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B0725" w14:textId="66DE218B" w:rsidR="00856858" w:rsidRPr="00F161C4" w:rsidRDefault="00F161C4" w:rsidP="00F34BCA">
      <w:pPr>
        <w:pStyle w:val="SubjectTitle"/>
        <w:rPr>
          <w:b w:val="0"/>
          <w:bCs w:val="0"/>
          <w:sz w:val="24"/>
          <w:szCs w:val="24"/>
          <w:rtl/>
        </w:rPr>
      </w:pPr>
      <w:bookmarkStart w:id="0" w:name="_Toc452749108"/>
      <w:bookmarkStart w:id="1" w:name="_Toc517452492"/>
      <w:r w:rsidRPr="00F161C4">
        <w:rPr>
          <w:rFonts w:hint="cs"/>
          <w:b w:val="0"/>
          <w:bCs w:val="0"/>
          <w:sz w:val="24"/>
          <w:szCs w:val="24"/>
          <w:rtl/>
        </w:rPr>
        <w:tab/>
      </w:r>
      <w:r w:rsidRPr="00F161C4">
        <w:rPr>
          <w:rFonts w:hint="cs"/>
          <w:b w:val="0"/>
          <w:bCs w:val="0"/>
          <w:sz w:val="24"/>
          <w:szCs w:val="24"/>
          <w:rtl/>
        </w:rPr>
        <w:tab/>
      </w:r>
      <w:r>
        <w:rPr>
          <w:rFonts w:hint="cs"/>
          <w:b w:val="0"/>
          <w:bCs w:val="0"/>
          <w:sz w:val="24"/>
          <w:szCs w:val="24"/>
          <w:rtl/>
        </w:rPr>
        <w:tab/>
      </w:r>
      <w:r>
        <w:rPr>
          <w:rFonts w:hint="cs"/>
          <w:b w:val="0"/>
          <w:bCs w:val="0"/>
          <w:sz w:val="24"/>
          <w:szCs w:val="24"/>
          <w:rtl/>
        </w:rPr>
        <w:tab/>
      </w:r>
      <w:r>
        <w:rPr>
          <w:rFonts w:hint="cs"/>
          <w:b w:val="0"/>
          <w:bCs w:val="0"/>
          <w:sz w:val="24"/>
          <w:szCs w:val="24"/>
          <w:rtl/>
        </w:rPr>
        <w:tab/>
      </w:r>
      <w:r w:rsidR="009A7CAF">
        <w:rPr>
          <w:rFonts w:hint="cs"/>
          <w:b w:val="0"/>
          <w:bCs w:val="0"/>
          <w:sz w:val="24"/>
          <w:szCs w:val="24"/>
          <w:rtl/>
        </w:rPr>
        <w:t xml:space="preserve">              </w:t>
      </w:r>
      <w:r w:rsidRPr="00F161C4">
        <w:rPr>
          <w:rFonts w:hint="cs"/>
          <w:b w:val="0"/>
          <w:bCs w:val="0"/>
          <w:sz w:val="24"/>
          <w:szCs w:val="24"/>
          <w:rtl/>
        </w:rPr>
        <w:t>סימוכין:</w:t>
      </w:r>
      <w:r w:rsidR="00F34BCA">
        <w:rPr>
          <w:rFonts w:hint="cs"/>
          <w:b w:val="0"/>
          <w:bCs w:val="0"/>
          <w:sz w:val="24"/>
          <w:szCs w:val="24"/>
          <w:rtl/>
        </w:rPr>
        <w:t xml:space="preserve"> </w:t>
      </w:r>
      <w:sdt>
        <w:sdtPr>
          <w:rPr>
            <w:rFonts w:hint="cs"/>
            <w:b w:val="0"/>
            <w:bCs w:val="0"/>
            <w:sz w:val="24"/>
            <w:szCs w:val="24"/>
            <w:rtl/>
          </w:rPr>
          <w:alias w:val="ערך ברקוד"/>
          <w:tag w:val="_dlc_BarcodeValue"/>
          <w:id w:val="-753047828"/>
          <w:lock w:val="contentLocked"/>
          <w:placeholder>
            <w:docPart w:val="66C3B4174A2A409FAB19DCE88C57BBEF"/>
          </w:placeholder>
          <w:dataBinding w:prefixMappings="xmlns:ns0='http://schemas.microsoft.com/office/2006/metadata/properties' xmlns:ns1='http://www.w3.org/2001/XMLSchema-instance' xmlns:ns2='http://schemas.microsoft.com/office/infopath/2007/PartnerControls' xmlns:ns3='c9c6910f-b17c-44db-8954-e241205e4852' " w:xpath="/ns0:properties[1]/documentManagement[1]/ns3:_dlc_BarcodeValue[1]" w:storeItemID="{7545DD53-177C-4DAB-AE96-EC9A78E3BD95}"/>
          <w:text/>
        </w:sdtPr>
        <w:sdtContent>
          <w:r w:rsidR="00F34BCA">
            <w:rPr>
              <w:rFonts w:hint="cs"/>
              <w:b w:val="0"/>
              <w:bCs w:val="0"/>
              <w:sz w:val="24"/>
              <w:szCs w:val="24"/>
              <w:rtl/>
            </w:rPr>
            <w:t>9483311653</w:t>
          </w:r>
        </w:sdtContent>
      </w:sdt>
    </w:p>
    <w:p w14:paraId="444DBA7B" w14:textId="3BBB3A93" w:rsidR="00C3084A" w:rsidRDefault="00F161C4" w:rsidP="001F5BB3">
      <w:pPr>
        <w:pStyle w:val="SubjectTitle"/>
        <w:rPr>
          <w:rtl/>
        </w:rPr>
      </w:pPr>
      <w:r w:rsidRPr="00FA7E3B">
        <w:rPr>
          <w:noProof/>
          <w:lang w:eastAsia="en-US"/>
        </w:rPr>
        <w:drawing>
          <wp:anchor distT="0" distB="0" distL="114300" distR="114300" simplePos="0" relativeHeight="251659264" behindDoc="1" locked="0" layoutInCell="1" allowOverlap="1" wp14:anchorId="5DFB02BE" wp14:editId="20480F85">
            <wp:simplePos x="0" y="0"/>
            <wp:positionH relativeFrom="column">
              <wp:posOffset>1175202</wp:posOffset>
            </wp:positionH>
            <wp:positionV relativeFrom="paragraph">
              <wp:posOffset>189113</wp:posOffset>
            </wp:positionV>
            <wp:extent cx="3629582" cy="2006221"/>
            <wp:effectExtent l="0" t="0" r="9525"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9582" cy="2006221"/>
                    </a:xfrm>
                    <a:prstGeom prst="rect">
                      <a:avLst/>
                    </a:prstGeom>
                    <a:noFill/>
                    <a:ln>
                      <a:noFill/>
                    </a:ln>
                  </pic:spPr>
                </pic:pic>
              </a:graphicData>
            </a:graphic>
            <wp14:sizeRelH relativeFrom="page">
              <wp14:pctWidth>0</wp14:pctWidth>
            </wp14:sizeRelH>
            <wp14:sizeRelV relativeFrom="page">
              <wp14:pctHeight>0</wp14:pctHeight>
            </wp14:sizeRelV>
          </wp:anchor>
        </w:drawing>
      </w:r>
      <w:r w:rsidR="0066614E" w:rsidRPr="008364ED">
        <w:rPr>
          <w:rFonts w:hint="cs"/>
          <w:rtl/>
        </w:rPr>
        <w:br/>
      </w:r>
    </w:p>
    <w:p w14:paraId="74F7E8AE" w14:textId="77777777" w:rsidR="00856858" w:rsidRDefault="00856858" w:rsidP="00856858">
      <w:pPr>
        <w:pStyle w:val="Para1"/>
        <w:rPr>
          <w:rtl/>
        </w:rPr>
      </w:pPr>
    </w:p>
    <w:p w14:paraId="65A65FE8" w14:textId="77777777" w:rsidR="00856858" w:rsidRPr="00856858" w:rsidRDefault="00856858" w:rsidP="00856858">
      <w:pPr>
        <w:pStyle w:val="Para1"/>
        <w:rPr>
          <w:rtl/>
        </w:rPr>
      </w:pPr>
    </w:p>
    <w:p w14:paraId="2F2B6095" w14:textId="77777777" w:rsidR="0066614E" w:rsidRDefault="0066614E" w:rsidP="0066614E">
      <w:pPr>
        <w:rPr>
          <w:rtl/>
        </w:rPr>
      </w:pPr>
    </w:p>
    <w:p w14:paraId="078834CB" w14:textId="77777777" w:rsidR="00795C3C" w:rsidRDefault="00795C3C" w:rsidP="0066614E">
      <w:pPr>
        <w:rPr>
          <w:rtl/>
        </w:rPr>
      </w:pPr>
    </w:p>
    <w:p w14:paraId="0F5E0134" w14:textId="77777777" w:rsidR="00795C3C" w:rsidRDefault="00795C3C" w:rsidP="0066614E">
      <w:pPr>
        <w:rPr>
          <w:rtl/>
        </w:rPr>
      </w:pPr>
    </w:p>
    <w:p w14:paraId="2460D6DF" w14:textId="77777777" w:rsidR="00795C3C" w:rsidRDefault="00795C3C" w:rsidP="0066614E">
      <w:pPr>
        <w:rPr>
          <w:rtl/>
        </w:rPr>
      </w:pPr>
    </w:p>
    <w:p w14:paraId="2E24F3E5" w14:textId="77777777" w:rsidR="00F161C4" w:rsidRDefault="00F161C4" w:rsidP="0066614E">
      <w:pPr>
        <w:rPr>
          <w:rtl/>
        </w:rPr>
      </w:pPr>
    </w:p>
    <w:p w14:paraId="5AAD61C5" w14:textId="77777777" w:rsidR="00F161C4" w:rsidRDefault="00F161C4" w:rsidP="0066614E">
      <w:pPr>
        <w:rPr>
          <w:rtl/>
        </w:rPr>
      </w:pPr>
    </w:p>
    <w:p w14:paraId="321FFE95" w14:textId="77777777" w:rsidR="00795C3C" w:rsidRDefault="00795C3C" w:rsidP="005301C3">
      <w:pPr>
        <w:pStyle w:val="SubjectTitle"/>
        <w:rPr>
          <w:sz w:val="32"/>
          <w:szCs w:val="36"/>
          <w:rtl/>
        </w:rPr>
      </w:pPr>
    </w:p>
    <w:p w14:paraId="671C4520" w14:textId="77777777" w:rsidR="005301C3" w:rsidRPr="007822C8" w:rsidRDefault="005301C3" w:rsidP="005301C3">
      <w:pPr>
        <w:pStyle w:val="SubjectTitle"/>
        <w:rPr>
          <w:sz w:val="32"/>
          <w:szCs w:val="36"/>
          <w:rtl/>
        </w:rPr>
      </w:pPr>
      <w:r>
        <w:rPr>
          <w:rFonts w:hint="cs"/>
          <w:sz w:val="32"/>
          <w:szCs w:val="36"/>
          <w:rtl/>
        </w:rPr>
        <w:t>אגף בכיר</w:t>
      </w:r>
      <w:r w:rsidRPr="007822C8">
        <w:rPr>
          <w:rFonts w:hint="cs"/>
          <w:sz w:val="32"/>
          <w:szCs w:val="36"/>
          <w:rtl/>
        </w:rPr>
        <w:t xml:space="preserve"> </w:t>
      </w:r>
      <w:r>
        <w:rPr>
          <w:rFonts w:hint="cs"/>
          <w:sz w:val="32"/>
          <w:szCs w:val="36"/>
          <w:rtl/>
        </w:rPr>
        <w:t>משילות בקרה ושקיפות</w:t>
      </w:r>
    </w:p>
    <w:p w14:paraId="488CAAA4" w14:textId="77777777" w:rsidR="00F161C4" w:rsidRDefault="00F161C4" w:rsidP="0066614E">
      <w:pPr>
        <w:rPr>
          <w:rtl/>
        </w:rPr>
      </w:pPr>
    </w:p>
    <w:p w14:paraId="577B3AE1" w14:textId="77777777" w:rsidR="00F161C4" w:rsidRDefault="00F161C4" w:rsidP="0066614E">
      <w:pPr>
        <w:rPr>
          <w:rtl/>
        </w:rPr>
      </w:pPr>
    </w:p>
    <w:p w14:paraId="2D8EB9C2" w14:textId="77777777" w:rsidR="00F161C4" w:rsidRDefault="00F161C4" w:rsidP="0066614E">
      <w:pPr>
        <w:rPr>
          <w:rtl/>
        </w:rPr>
      </w:pPr>
    </w:p>
    <w:p w14:paraId="57791028" w14:textId="77777777" w:rsidR="00F161C4" w:rsidRDefault="00F161C4" w:rsidP="0066614E">
      <w:pPr>
        <w:rPr>
          <w:rtl/>
        </w:rPr>
      </w:pPr>
    </w:p>
    <w:p w14:paraId="5A6DAFB6" w14:textId="77777777" w:rsidR="00F161C4" w:rsidRPr="00D52A82" w:rsidRDefault="00F161C4" w:rsidP="0066614E">
      <w:pPr>
        <w:rPr>
          <w:rtl/>
        </w:rPr>
      </w:pPr>
    </w:p>
    <w:p w14:paraId="77BBD88C" w14:textId="77777777" w:rsidR="000F1815" w:rsidRDefault="000530D7" w:rsidP="009631E3">
      <w:pPr>
        <w:pStyle w:val="FrameShadowed"/>
        <w:pBdr>
          <w:top w:val="single" w:sz="12" w:space="31" w:color="auto" w:shadow="1"/>
        </w:pBdr>
        <w:jc w:val="center"/>
        <w:rPr>
          <w:sz w:val="56"/>
          <w:szCs w:val="56"/>
          <w:rtl/>
        </w:rPr>
      </w:pPr>
      <w:r w:rsidRPr="009631E3">
        <w:rPr>
          <w:rFonts w:hint="cs"/>
          <w:sz w:val="56"/>
          <w:szCs w:val="56"/>
          <w:rtl/>
        </w:rPr>
        <w:t>מכרז פומבי</w:t>
      </w:r>
      <w:r w:rsidRPr="009631E3">
        <w:rPr>
          <w:rFonts w:hint="cs"/>
          <w:sz w:val="56"/>
          <w:szCs w:val="56"/>
        </w:rPr>
        <w:t xml:space="preserve"> </w:t>
      </w:r>
      <w:r w:rsidR="00F161C4" w:rsidRPr="009631E3">
        <w:rPr>
          <w:rFonts w:hint="cs"/>
          <w:sz w:val="56"/>
          <w:szCs w:val="56"/>
          <w:rtl/>
        </w:rPr>
        <w:t xml:space="preserve">5/17 </w:t>
      </w:r>
    </w:p>
    <w:p w14:paraId="3CFAC983" w14:textId="7C6F5862" w:rsidR="000530D7" w:rsidRPr="009631E3" w:rsidRDefault="00F161C4" w:rsidP="009631E3">
      <w:pPr>
        <w:pStyle w:val="FrameShadowed"/>
        <w:pBdr>
          <w:top w:val="single" w:sz="12" w:space="31" w:color="auto" w:shadow="1"/>
        </w:pBdr>
        <w:jc w:val="center"/>
        <w:rPr>
          <w:sz w:val="56"/>
          <w:szCs w:val="56"/>
          <w:rtl/>
        </w:rPr>
      </w:pPr>
      <w:r w:rsidRPr="009631E3">
        <w:rPr>
          <w:rFonts w:hint="cs"/>
          <w:sz w:val="56"/>
          <w:szCs w:val="56"/>
          <w:rtl/>
        </w:rPr>
        <w:t>עם שלב מיון מוקדם</w:t>
      </w:r>
    </w:p>
    <w:p w14:paraId="7C116BBF" w14:textId="77777777" w:rsidR="007B7155" w:rsidRPr="00B30886" w:rsidRDefault="007B7155" w:rsidP="00F161C4">
      <w:pPr>
        <w:pStyle w:val="FrameShadowed"/>
        <w:pBdr>
          <w:top w:val="single" w:sz="12" w:space="31" w:color="auto" w:shadow="1"/>
        </w:pBdr>
        <w:jc w:val="center"/>
      </w:pPr>
    </w:p>
    <w:p w14:paraId="435F7154" w14:textId="77777777" w:rsidR="00574277" w:rsidRDefault="0066614E" w:rsidP="00F161C4">
      <w:pPr>
        <w:pStyle w:val="FrameShadowed"/>
        <w:pBdr>
          <w:top w:val="single" w:sz="12" w:space="31" w:color="auto" w:shadow="1"/>
        </w:pBdr>
        <w:jc w:val="center"/>
        <w:rPr>
          <w:sz w:val="44"/>
          <w:szCs w:val="44"/>
          <w:rtl/>
        </w:rPr>
      </w:pPr>
      <w:r w:rsidRPr="004A512D">
        <w:rPr>
          <w:rFonts w:hint="cs"/>
          <w:sz w:val="44"/>
          <w:szCs w:val="44"/>
          <w:rtl/>
        </w:rPr>
        <w:t>ל</w:t>
      </w:r>
      <w:r w:rsidR="00574277">
        <w:rPr>
          <w:rFonts w:hint="cs"/>
          <w:sz w:val="44"/>
          <w:szCs w:val="44"/>
          <w:rtl/>
        </w:rPr>
        <w:t xml:space="preserve">אספקה, </w:t>
      </w:r>
      <w:r>
        <w:rPr>
          <w:rFonts w:hint="cs"/>
          <w:sz w:val="44"/>
          <w:szCs w:val="44"/>
          <w:rtl/>
        </w:rPr>
        <w:t>הקמה</w:t>
      </w:r>
      <w:r w:rsidR="007822C8">
        <w:rPr>
          <w:rFonts w:hint="cs"/>
          <w:sz w:val="44"/>
          <w:szCs w:val="44"/>
          <w:rtl/>
        </w:rPr>
        <w:t xml:space="preserve">, הטמעה ותחזוקה </w:t>
      </w:r>
    </w:p>
    <w:p w14:paraId="3F8B6F91" w14:textId="77777777" w:rsidR="007B7155" w:rsidRDefault="007822C8" w:rsidP="00F161C4">
      <w:pPr>
        <w:pStyle w:val="FrameShadowed"/>
        <w:pBdr>
          <w:top w:val="single" w:sz="12" w:space="31" w:color="auto" w:shadow="1"/>
        </w:pBdr>
        <w:jc w:val="center"/>
        <w:rPr>
          <w:sz w:val="36"/>
          <w:szCs w:val="36"/>
          <w:rtl/>
          <w:lang w:eastAsia="en-US"/>
        </w:rPr>
      </w:pPr>
      <w:r>
        <w:rPr>
          <w:rFonts w:hint="cs"/>
          <w:sz w:val="44"/>
          <w:szCs w:val="44"/>
          <w:rtl/>
        </w:rPr>
        <w:t xml:space="preserve">של פתרון </w:t>
      </w:r>
      <w:r>
        <w:rPr>
          <w:sz w:val="44"/>
          <w:szCs w:val="44"/>
        </w:rPr>
        <w:t>ITGaaS</w:t>
      </w:r>
    </w:p>
    <w:p w14:paraId="6343F586" w14:textId="77777777" w:rsidR="0073644D" w:rsidRDefault="0073644D" w:rsidP="00F161C4">
      <w:pPr>
        <w:pStyle w:val="FrameShadowed"/>
        <w:pBdr>
          <w:top w:val="single" w:sz="12" w:space="31" w:color="auto" w:shadow="1"/>
        </w:pBdr>
        <w:jc w:val="center"/>
        <w:rPr>
          <w:sz w:val="28"/>
          <w:szCs w:val="28"/>
          <w:rtl/>
          <w:lang w:eastAsia="en-US"/>
        </w:rPr>
      </w:pPr>
      <w:r w:rsidRPr="0073644D">
        <w:rPr>
          <w:sz w:val="28"/>
          <w:szCs w:val="28"/>
          <w:lang w:eastAsia="en-US"/>
        </w:rPr>
        <w:t>IT Governance as a Service)</w:t>
      </w:r>
      <w:r w:rsidRPr="0073644D">
        <w:rPr>
          <w:rFonts w:hint="cs"/>
          <w:sz w:val="28"/>
          <w:szCs w:val="28"/>
          <w:rtl/>
          <w:lang w:eastAsia="en-US"/>
        </w:rPr>
        <w:t>)</w:t>
      </w:r>
    </w:p>
    <w:p w14:paraId="412F0C71" w14:textId="77777777" w:rsidR="009631E3" w:rsidRPr="0073644D" w:rsidRDefault="009631E3" w:rsidP="00F161C4">
      <w:pPr>
        <w:pStyle w:val="FrameShadowed"/>
        <w:pBdr>
          <w:top w:val="single" w:sz="12" w:space="31" w:color="auto" w:shadow="1"/>
        </w:pBdr>
        <w:jc w:val="center"/>
        <w:rPr>
          <w:sz w:val="28"/>
          <w:szCs w:val="28"/>
          <w:rtl/>
          <w:lang w:eastAsia="en-US"/>
        </w:rPr>
      </w:pPr>
    </w:p>
    <w:p w14:paraId="3DEA7719" w14:textId="40471F17" w:rsidR="00574277" w:rsidRPr="007B7155" w:rsidRDefault="00574277" w:rsidP="000F1815">
      <w:pPr>
        <w:pStyle w:val="FrameShadowed"/>
        <w:pBdr>
          <w:top w:val="single" w:sz="12" w:space="31" w:color="auto" w:shadow="1"/>
        </w:pBdr>
        <w:spacing w:line="276" w:lineRule="auto"/>
        <w:jc w:val="center"/>
        <w:rPr>
          <w:sz w:val="36"/>
          <w:szCs w:val="36"/>
          <w:rtl/>
          <w:lang w:eastAsia="en-US"/>
        </w:rPr>
      </w:pPr>
      <w:r>
        <w:rPr>
          <w:rFonts w:hint="cs"/>
          <w:sz w:val="36"/>
          <w:szCs w:val="36"/>
          <w:rtl/>
          <w:lang w:eastAsia="en-US"/>
        </w:rPr>
        <w:t xml:space="preserve">עבור </w:t>
      </w:r>
      <w:r w:rsidR="00C468F2">
        <w:rPr>
          <w:rFonts w:hint="cs"/>
          <w:sz w:val="36"/>
          <w:szCs w:val="36"/>
          <w:rtl/>
          <w:lang w:eastAsia="en-US"/>
        </w:rPr>
        <w:t>רשות התקשוב הממשלתי</w:t>
      </w:r>
      <w:r w:rsidR="00F161C4">
        <w:rPr>
          <w:b w:val="0"/>
          <w:bCs w:val="0"/>
          <w:smallCaps/>
          <w:spacing w:val="40"/>
          <w:sz w:val="32"/>
          <w:szCs w:val="36"/>
          <w:rtl/>
        </w:rPr>
        <w:br/>
      </w:r>
      <w:r>
        <w:rPr>
          <w:rFonts w:hint="cs"/>
          <w:sz w:val="36"/>
          <w:szCs w:val="36"/>
          <w:rtl/>
          <w:lang w:eastAsia="en-US"/>
        </w:rPr>
        <w:t>ויחידות התקשוב של משרדי הממשלה ויחידות הסמך</w:t>
      </w:r>
    </w:p>
    <w:p w14:paraId="2D6737DB" w14:textId="77777777" w:rsidR="00074163" w:rsidRPr="007A697E" w:rsidRDefault="00074163" w:rsidP="007A697E">
      <w:pPr>
        <w:pStyle w:val="Para0"/>
        <w:pageBreakBefore/>
        <w:spacing w:line="480" w:lineRule="auto"/>
        <w:rPr>
          <w:b/>
          <w:bCs/>
          <w:sz w:val="52"/>
          <w:szCs w:val="56"/>
          <w:rtl/>
        </w:rPr>
      </w:pPr>
      <w:r w:rsidRPr="007A697E">
        <w:rPr>
          <w:rFonts w:hint="cs"/>
          <w:b/>
          <w:bCs/>
          <w:sz w:val="52"/>
          <w:szCs w:val="56"/>
          <w:rtl/>
        </w:rPr>
        <w:lastRenderedPageBreak/>
        <w:t>מסמכי המכרז</w:t>
      </w:r>
      <w:r w:rsidR="001744C4">
        <w:rPr>
          <w:rFonts w:hint="cs"/>
          <w:b/>
          <w:bCs/>
          <w:sz w:val="52"/>
          <w:szCs w:val="56"/>
          <w:rtl/>
        </w:rPr>
        <w:t xml:space="preserve"> </w:t>
      </w:r>
      <w:r w:rsidR="001744C4">
        <w:rPr>
          <w:b/>
          <w:bCs/>
          <w:sz w:val="52"/>
          <w:szCs w:val="56"/>
          <w:rtl/>
        </w:rPr>
        <w:t>–</w:t>
      </w:r>
      <w:r w:rsidR="001744C4">
        <w:rPr>
          <w:rFonts w:hint="cs"/>
          <w:b/>
          <w:bCs/>
          <w:sz w:val="52"/>
          <w:szCs w:val="56"/>
          <w:rtl/>
        </w:rPr>
        <w:t xml:space="preserve"> שלב המיון המוקדם</w:t>
      </w:r>
    </w:p>
    <w:p w14:paraId="6BD69AA2" w14:textId="77777777" w:rsidR="00074163" w:rsidRPr="00141D79" w:rsidRDefault="00141D79" w:rsidP="00141D79">
      <w:pPr>
        <w:spacing w:after="120"/>
        <w:jc w:val="both"/>
        <w:rPr>
          <w:b/>
          <w:bCs/>
          <w:sz w:val="40"/>
          <w:szCs w:val="40"/>
          <w:rtl/>
        </w:rPr>
      </w:pPr>
      <w:r w:rsidRPr="00141D79">
        <w:rPr>
          <w:rFonts w:hint="cs"/>
          <w:b/>
          <w:bCs/>
          <w:sz w:val="40"/>
          <w:szCs w:val="40"/>
          <w:rtl/>
        </w:rPr>
        <w:t>א'</w:t>
      </w:r>
      <w:r w:rsidR="00074163" w:rsidRPr="00141D79">
        <w:rPr>
          <w:rFonts w:hint="cs"/>
          <w:b/>
          <w:bCs/>
          <w:sz w:val="40"/>
          <w:szCs w:val="40"/>
          <w:rtl/>
        </w:rPr>
        <w:t xml:space="preserve"> - </w:t>
      </w:r>
      <w:r w:rsidR="00074163" w:rsidRPr="00141D79">
        <w:rPr>
          <w:b/>
          <w:bCs/>
          <w:sz w:val="40"/>
          <w:szCs w:val="40"/>
          <w:rtl/>
        </w:rPr>
        <w:t>הזמנה להציע הצעות</w:t>
      </w:r>
    </w:p>
    <w:p w14:paraId="22F71D08" w14:textId="77777777" w:rsidR="00074163" w:rsidRPr="00141D79" w:rsidRDefault="00141D79" w:rsidP="00141D79">
      <w:pPr>
        <w:spacing w:after="120"/>
        <w:jc w:val="both"/>
        <w:rPr>
          <w:b/>
          <w:bCs/>
          <w:sz w:val="40"/>
          <w:szCs w:val="40"/>
          <w:rtl/>
        </w:rPr>
      </w:pPr>
      <w:r w:rsidRPr="00141D79">
        <w:rPr>
          <w:rFonts w:hint="cs"/>
          <w:b/>
          <w:bCs/>
          <w:sz w:val="40"/>
          <w:szCs w:val="40"/>
          <w:rtl/>
        </w:rPr>
        <w:t>ב'</w:t>
      </w:r>
      <w:r w:rsidR="00074163" w:rsidRPr="00141D79">
        <w:rPr>
          <w:rFonts w:hint="cs"/>
          <w:b/>
          <w:bCs/>
          <w:sz w:val="40"/>
          <w:szCs w:val="40"/>
          <w:rtl/>
        </w:rPr>
        <w:t xml:space="preserve"> - </w:t>
      </w:r>
      <w:r w:rsidR="00074163" w:rsidRPr="00141D79">
        <w:rPr>
          <w:b/>
          <w:bCs/>
          <w:sz w:val="40"/>
          <w:szCs w:val="40"/>
          <w:rtl/>
        </w:rPr>
        <w:t>מפרט</w:t>
      </w:r>
      <w:r w:rsidR="00074163" w:rsidRPr="00141D79">
        <w:rPr>
          <w:rFonts w:hint="cs"/>
          <w:b/>
          <w:bCs/>
          <w:sz w:val="40"/>
          <w:szCs w:val="40"/>
          <w:rtl/>
        </w:rPr>
        <w:t xml:space="preserve"> תכולת השירותים</w:t>
      </w:r>
    </w:p>
    <w:p w14:paraId="7D219032" w14:textId="77777777" w:rsidR="00074163" w:rsidRPr="00141D79" w:rsidRDefault="00141D79" w:rsidP="00E14D3F">
      <w:pPr>
        <w:spacing w:after="120"/>
        <w:jc w:val="both"/>
        <w:rPr>
          <w:b/>
          <w:bCs/>
          <w:sz w:val="40"/>
          <w:szCs w:val="40"/>
          <w:rtl/>
        </w:rPr>
      </w:pPr>
      <w:r w:rsidRPr="00141D79">
        <w:rPr>
          <w:rFonts w:hint="cs"/>
          <w:b/>
          <w:bCs/>
          <w:sz w:val="40"/>
          <w:szCs w:val="40"/>
          <w:rtl/>
        </w:rPr>
        <w:t>ג'</w:t>
      </w:r>
      <w:r w:rsidR="00074163" w:rsidRPr="00141D79">
        <w:rPr>
          <w:rFonts w:hint="cs"/>
          <w:b/>
          <w:bCs/>
          <w:sz w:val="40"/>
          <w:szCs w:val="40"/>
          <w:rtl/>
        </w:rPr>
        <w:t xml:space="preserve"> - </w:t>
      </w:r>
      <w:r w:rsidR="00074163" w:rsidRPr="00141D79">
        <w:rPr>
          <w:b/>
          <w:bCs/>
          <w:sz w:val="40"/>
          <w:szCs w:val="40"/>
          <w:rtl/>
        </w:rPr>
        <w:t>טופס ה</w:t>
      </w:r>
      <w:r w:rsidR="00E14D3F">
        <w:rPr>
          <w:rFonts w:hint="cs"/>
          <w:b/>
          <w:bCs/>
          <w:sz w:val="40"/>
          <w:szCs w:val="40"/>
          <w:rtl/>
        </w:rPr>
        <w:t>מענה</w:t>
      </w:r>
      <w:r w:rsidR="00074163" w:rsidRPr="00141D79">
        <w:rPr>
          <w:rFonts w:hint="cs"/>
          <w:b/>
          <w:bCs/>
          <w:sz w:val="40"/>
          <w:szCs w:val="40"/>
          <w:rtl/>
        </w:rPr>
        <w:t xml:space="preserve"> </w:t>
      </w:r>
      <w:r w:rsidR="00B92FFC" w:rsidRPr="00141D79">
        <w:rPr>
          <w:rFonts w:hint="cs"/>
          <w:b/>
          <w:bCs/>
          <w:sz w:val="40"/>
          <w:szCs w:val="40"/>
          <w:rtl/>
        </w:rPr>
        <w:t>ו</w:t>
      </w:r>
      <w:r w:rsidR="00074163" w:rsidRPr="00141D79">
        <w:rPr>
          <w:rFonts w:hint="cs"/>
          <w:b/>
          <w:bCs/>
          <w:sz w:val="40"/>
          <w:szCs w:val="40"/>
          <w:rtl/>
        </w:rPr>
        <w:t>נספחיו</w:t>
      </w:r>
    </w:p>
    <w:p w14:paraId="0BA5DBA2" w14:textId="77777777" w:rsidR="00074163" w:rsidRDefault="00074163" w:rsidP="00074163">
      <w:pPr>
        <w:spacing w:after="120"/>
        <w:jc w:val="both"/>
        <w:rPr>
          <w:b/>
          <w:bCs/>
          <w:sz w:val="40"/>
          <w:szCs w:val="40"/>
          <w:rtl/>
        </w:rPr>
      </w:pPr>
    </w:p>
    <w:p w14:paraId="74E786ED" w14:textId="77777777" w:rsidR="00074163" w:rsidRDefault="00074163" w:rsidP="00074163">
      <w:pPr>
        <w:spacing w:after="120"/>
        <w:jc w:val="both"/>
        <w:rPr>
          <w:b/>
          <w:bCs/>
          <w:sz w:val="40"/>
          <w:szCs w:val="40"/>
          <w:rtl/>
        </w:rPr>
      </w:pPr>
    </w:p>
    <w:p w14:paraId="71303153" w14:textId="77777777" w:rsidR="00074163" w:rsidRDefault="00074163" w:rsidP="00074163">
      <w:pPr>
        <w:spacing w:after="120"/>
        <w:jc w:val="both"/>
        <w:rPr>
          <w:b/>
          <w:bCs/>
          <w:sz w:val="40"/>
          <w:szCs w:val="40"/>
          <w:rtl/>
        </w:rPr>
      </w:pPr>
    </w:p>
    <w:p w14:paraId="60E12779" w14:textId="77777777" w:rsidR="00074163" w:rsidRDefault="00074163" w:rsidP="00074163">
      <w:pPr>
        <w:spacing w:after="120"/>
        <w:jc w:val="both"/>
        <w:rPr>
          <w:b/>
          <w:bCs/>
          <w:sz w:val="40"/>
          <w:szCs w:val="40"/>
          <w:rtl/>
        </w:rPr>
      </w:pPr>
    </w:p>
    <w:p w14:paraId="38B44392" w14:textId="77777777" w:rsidR="00074163" w:rsidRDefault="00074163" w:rsidP="00074163">
      <w:pPr>
        <w:spacing w:after="120"/>
        <w:jc w:val="both"/>
        <w:rPr>
          <w:b/>
          <w:bCs/>
          <w:sz w:val="40"/>
          <w:szCs w:val="40"/>
          <w:rtl/>
        </w:rPr>
      </w:pPr>
    </w:p>
    <w:p w14:paraId="7691001E" w14:textId="77777777" w:rsidR="00074163" w:rsidRDefault="00074163" w:rsidP="00074163">
      <w:pPr>
        <w:spacing w:after="120"/>
        <w:jc w:val="both"/>
        <w:rPr>
          <w:b/>
          <w:bCs/>
          <w:sz w:val="40"/>
          <w:szCs w:val="40"/>
          <w:rtl/>
        </w:rPr>
      </w:pPr>
    </w:p>
    <w:p w14:paraId="33BE7510" w14:textId="77777777" w:rsidR="00074163" w:rsidRDefault="00074163" w:rsidP="00074163">
      <w:pPr>
        <w:spacing w:after="120"/>
        <w:jc w:val="both"/>
        <w:rPr>
          <w:b/>
          <w:bCs/>
          <w:sz w:val="40"/>
          <w:szCs w:val="40"/>
          <w:rtl/>
        </w:rPr>
      </w:pPr>
    </w:p>
    <w:p w14:paraId="2C9DAB86" w14:textId="77777777" w:rsidR="00074163" w:rsidRDefault="00074163" w:rsidP="00074163">
      <w:pPr>
        <w:spacing w:after="120"/>
        <w:jc w:val="both"/>
        <w:rPr>
          <w:b/>
          <w:bCs/>
          <w:sz w:val="40"/>
          <w:szCs w:val="40"/>
          <w:rtl/>
        </w:rPr>
      </w:pPr>
    </w:p>
    <w:p w14:paraId="37C9FCCF" w14:textId="77777777" w:rsidR="00074163" w:rsidRDefault="00074163" w:rsidP="00074163">
      <w:pPr>
        <w:spacing w:after="120"/>
        <w:jc w:val="both"/>
        <w:rPr>
          <w:b/>
          <w:bCs/>
          <w:sz w:val="40"/>
          <w:szCs w:val="40"/>
          <w:rtl/>
        </w:rPr>
      </w:pPr>
    </w:p>
    <w:p w14:paraId="5AF475D4" w14:textId="3630210A" w:rsidR="009631E3" w:rsidRPr="00AF465B" w:rsidRDefault="009631E3" w:rsidP="009631E3">
      <w:pPr>
        <w:pStyle w:val="FrameShadowed"/>
        <w:rPr>
          <w:b w:val="0"/>
          <w:bCs w:val="0"/>
          <w:sz w:val="28"/>
          <w:szCs w:val="32"/>
          <w:rtl/>
        </w:rPr>
      </w:pPr>
      <w:r w:rsidRPr="00AF465B">
        <w:rPr>
          <w:b w:val="0"/>
          <w:bCs w:val="0"/>
          <w:sz w:val="28"/>
          <w:szCs w:val="32"/>
          <w:rtl/>
        </w:rPr>
        <w:t>מסמך זה הינו רכוש רשות התקשוב הממשלתי</w:t>
      </w:r>
      <w:r w:rsidR="005D0E33" w:rsidRPr="00AF465B">
        <w:rPr>
          <w:rFonts w:hint="cs"/>
          <w:b w:val="0"/>
          <w:bCs w:val="0"/>
          <w:sz w:val="28"/>
          <w:szCs w:val="32"/>
          <w:rtl/>
        </w:rPr>
        <w:t>,</w:t>
      </w:r>
      <w:r w:rsidRPr="00AF465B">
        <w:rPr>
          <w:b w:val="0"/>
          <w:bCs w:val="0"/>
          <w:sz w:val="28"/>
          <w:szCs w:val="32"/>
          <w:rtl/>
        </w:rPr>
        <w:t xml:space="preserve"> משרד ראש הממשלה</w:t>
      </w:r>
      <w:r w:rsidR="005D0E33" w:rsidRPr="00AF465B">
        <w:rPr>
          <w:rFonts w:hint="cs"/>
          <w:b w:val="0"/>
          <w:bCs w:val="0"/>
          <w:sz w:val="28"/>
          <w:szCs w:val="32"/>
          <w:rtl/>
        </w:rPr>
        <w:t>.</w:t>
      </w:r>
    </w:p>
    <w:p w14:paraId="6F591DAE" w14:textId="77777777" w:rsidR="009631E3" w:rsidRPr="00AF465B" w:rsidRDefault="009631E3" w:rsidP="009631E3">
      <w:pPr>
        <w:pStyle w:val="FrameShadowed"/>
        <w:rPr>
          <w:b w:val="0"/>
          <w:bCs w:val="0"/>
          <w:sz w:val="28"/>
          <w:szCs w:val="32"/>
          <w:rtl/>
        </w:rPr>
      </w:pPr>
      <w:r w:rsidRPr="00AF465B">
        <w:rPr>
          <w:b w:val="0"/>
          <w:bCs w:val="0"/>
          <w:sz w:val="28"/>
          <w:szCs w:val="32"/>
          <w:rtl/>
        </w:rPr>
        <w:t>כל הזכויות שמורות למשרד ראש הממשלה ©.</w:t>
      </w:r>
    </w:p>
    <w:p w14:paraId="1CBE4012" w14:textId="6A9F291B" w:rsidR="009631E3" w:rsidRPr="00AF465B" w:rsidRDefault="009631E3" w:rsidP="009631E3">
      <w:pPr>
        <w:pStyle w:val="FrameShadowed"/>
        <w:rPr>
          <w:b w:val="0"/>
          <w:bCs w:val="0"/>
          <w:sz w:val="28"/>
          <w:szCs w:val="32"/>
          <w:rtl/>
        </w:rPr>
      </w:pPr>
      <w:r w:rsidRPr="00AF465B">
        <w:rPr>
          <w:b w:val="0"/>
          <w:bCs w:val="0"/>
          <w:sz w:val="28"/>
          <w:szCs w:val="32"/>
          <w:rtl/>
        </w:rPr>
        <w:t xml:space="preserve">המידע הכלול במסמך לא יפורסם, לא ישוכפל ולא יעשה בו שימוש מלא או חלקי, </w:t>
      </w:r>
      <w:r w:rsidR="005D0E33" w:rsidRPr="00AF465B">
        <w:rPr>
          <w:rFonts w:hint="cs"/>
          <w:b w:val="0"/>
          <w:bCs w:val="0"/>
          <w:sz w:val="28"/>
          <w:szCs w:val="32"/>
          <w:rtl/>
        </w:rPr>
        <w:t>לכל מטרה שהיא מלבד מענה על מכרז זה.</w:t>
      </w:r>
    </w:p>
    <w:p w14:paraId="34863B9B" w14:textId="77777777" w:rsidR="00B037DE" w:rsidRPr="00074163" w:rsidRDefault="00B037DE" w:rsidP="00B037DE">
      <w:pPr>
        <w:pageBreakBefore/>
        <w:spacing w:after="120"/>
        <w:jc w:val="center"/>
        <w:rPr>
          <w:b/>
          <w:bCs/>
          <w:sz w:val="36"/>
          <w:szCs w:val="36"/>
          <w:rtl/>
        </w:rPr>
      </w:pPr>
      <w:r w:rsidRPr="00074163">
        <w:rPr>
          <w:rFonts w:hint="cs"/>
          <w:b/>
          <w:bCs/>
          <w:sz w:val="36"/>
          <w:szCs w:val="36"/>
          <w:rtl/>
        </w:rPr>
        <w:lastRenderedPageBreak/>
        <w:t>תוכן העניינים</w:t>
      </w:r>
    </w:p>
    <w:p w14:paraId="458C4E63" w14:textId="77777777" w:rsidR="00041558" w:rsidRDefault="00B037DE">
      <w:pPr>
        <w:pStyle w:val="TOC1"/>
        <w:rPr>
          <w:rFonts w:asciiTheme="minorHAnsi" w:eastAsiaTheme="minorEastAsia" w:hAnsiTheme="minorHAnsi" w:cstheme="minorBidi"/>
          <w:b w:val="0"/>
          <w:bCs w:val="0"/>
          <w:noProof/>
          <w:szCs w:val="22"/>
          <w:rtl/>
          <w:lang w:eastAsia="en-US"/>
        </w:rPr>
      </w:pPr>
      <w:r>
        <w:rPr>
          <w:rtl/>
        </w:rPr>
        <w:fldChar w:fldCharType="begin"/>
      </w:r>
      <w:r>
        <w:rPr>
          <w:rtl/>
        </w:rPr>
        <w:instrText xml:space="preserve"> </w:instrText>
      </w:r>
      <w:r>
        <w:instrText>TOC</w:instrText>
      </w:r>
      <w:r>
        <w:rPr>
          <w:rtl/>
        </w:rPr>
        <w:instrText xml:space="preserve"> \</w:instrText>
      </w:r>
      <w:r>
        <w:instrText>o "1-1" \h \z \t</w:instrText>
      </w:r>
      <w:r>
        <w:rPr>
          <w:rtl/>
        </w:rPr>
        <w:instrText xml:space="preserve"> "כותרת 2,2" </w:instrText>
      </w:r>
      <w:r>
        <w:rPr>
          <w:rtl/>
        </w:rPr>
        <w:fldChar w:fldCharType="separate"/>
      </w:r>
      <w:hyperlink w:anchor="_Toc484587450" w:history="1">
        <w:r w:rsidR="00041558" w:rsidRPr="004F2A1C">
          <w:rPr>
            <w:rStyle w:val="Hyperlink"/>
            <w:rFonts w:hint="eastAsia"/>
            <w:noProof/>
            <w:rtl/>
          </w:rPr>
          <w:t>א</w:t>
        </w:r>
        <w:r w:rsidR="00041558" w:rsidRPr="004F2A1C">
          <w:rPr>
            <w:rStyle w:val="Hyperlink"/>
            <w:noProof/>
            <w:rtl/>
          </w:rPr>
          <w:t xml:space="preserve">' - </w:t>
        </w:r>
        <w:r w:rsidR="00041558" w:rsidRPr="004F2A1C">
          <w:rPr>
            <w:rStyle w:val="Hyperlink"/>
            <w:rFonts w:hint="eastAsia"/>
            <w:noProof/>
            <w:rtl/>
          </w:rPr>
          <w:t>הזמנה</w:t>
        </w:r>
        <w:r w:rsidR="00041558" w:rsidRPr="004F2A1C">
          <w:rPr>
            <w:rStyle w:val="Hyperlink"/>
            <w:noProof/>
            <w:rtl/>
          </w:rPr>
          <w:t xml:space="preserve"> </w:t>
        </w:r>
        <w:r w:rsidR="00041558" w:rsidRPr="004F2A1C">
          <w:rPr>
            <w:rStyle w:val="Hyperlink"/>
            <w:rFonts w:hint="eastAsia"/>
            <w:noProof/>
            <w:rtl/>
          </w:rPr>
          <w:t>להציע</w:t>
        </w:r>
        <w:r w:rsidR="00041558" w:rsidRPr="004F2A1C">
          <w:rPr>
            <w:rStyle w:val="Hyperlink"/>
            <w:noProof/>
            <w:rtl/>
          </w:rPr>
          <w:t xml:space="preserve"> </w:t>
        </w:r>
        <w:r w:rsidR="00041558" w:rsidRPr="004F2A1C">
          <w:rPr>
            <w:rStyle w:val="Hyperlink"/>
            <w:rFonts w:hint="eastAsia"/>
            <w:noProof/>
            <w:rtl/>
          </w:rPr>
          <w:t>הצעות</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Toc484587450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5</w:t>
        </w:r>
        <w:r w:rsidR="00041558">
          <w:rPr>
            <w:rStyle w:val="Hyperlink"/>
            <w:noProof/>
            <w:rtl/>
          </w:rPr>
          <w:fldChar w:fldCharType="end"/>
        </w:r>
      </w:hyperlink>
    </w:p>
    <w:p w14:paraId="32A7FED6"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51" w:history="1">
        <w:r w:rsidR="00041558" w:rsidRPr="004F2A1C">
          <w:rPr>
            <w:rStyle w:val="Hyperlink"/>
            <w:noProof/>
            <w:rtl/>
          </w:rPr>
          <w:t>0.</w:t>
        </w:r>
        <w:r w:rsidR="00041558">
          <w:rPr>
            <w:rFonts w:asciiTheme="minorHAnsi" w:eastAsiaTheme="minorEastAsia" w:hAnsiTheme="minorHAnsi" w:cstheme="minorBidi"/>
            <w:b w:val="0"/>
            <w:bCs w:val="0"/>
            <w:noProof/>
            <w:szCs w:val="22"/>
            <w:rtl/>
            <w:lang w:eastAsia="en-US"/>
          </w:rPr>
          <w:tab/>
        </w:r>
        <w:r w:rsidR="00041558" w:rsidRPr="004F2A1C">
          <w:rPr>
            <w:rStyle w:val="Hyperlink"/>
            <w:rFonts w:hint="eastAsia"/>
            <w:noProof/>
            <w:rtl/>
          </w:rPr>
          <w:t>מנהלה</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Toc484587451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5</w:t>
        </w:r>
        <w:r w:rsidR="00041558">
          <w:rPr>
            <w:rStyle w:val="Hyperlink"/>
            <w:noProof/>
            <w:rtl/>
          </w:rPr>
          <w:fldChar w:fldCharType="end"/>
        </w:r>
      </w:hyperlink>
    </w:p>
    <w:p w14:paraId="71E82D88" w14:textId="77777777" w:rsidR="00041558" w:rsidRDefault="00AC4B67">
      <w:pPr>
        <w:pStyle w:val="TOC2"/>
        <w:rPr>
          <w:rFonts w:asciiTheme="minorHAnsi" w:eastAsiaTheme="minorEastAsia" w:hAnsiTheme="minorHAnsi" w:cstheme="minorBidi"/>
          <w:szCs w:val="22"/>
          <w:rtl/>
          <w:lang w:eastAsia="en-US"/>
        </w:rPr>
      </w:pPr>
      <w:hyperlink w:anchor="_Toc484587452" w:history="1">
        <w:r w:rsidR="00041558" w:rsidRPr="004F2A1C">
          <w:rPr>
            <w:rStyle w:val="Hyperlink"/>
            <w:rtl/>
          </w:rPr>
          <w:t>0.1</w:t>
        </w:r>
        <w:r w:rsidR="00041558">
          <w:rPr>
            <w:rFonts w:asciiTheme="minorHAnsi" w:eastAsiaTheme="minorEastAsia" w:hAnsiTheme="minorHAnsi" w:cstheme="minorBidi"/>
            <w:szCs w:val="22"/>
            <w:rtl/>
            <w:lang w:eastAsia="en-US"/>
          </w:rPr>
          <w:tab/>
        </w:r>
        <w:r w:rsidR="00041558" w:rsidRPr="004F2A1C">
          <w:rPr>
            <w:rStyle w:val="Hyperlink"/>
            <w:rFonts w:hint="eastAsia"/>
            <w:rtl/>
          </w:rPr>
          <w:t>הזמנה</w:t>
        </w:r>
        <w:r w:rsidR="00041558" w:rsidRPr="004F2A1C">
          <w:rPr>
            <w:rStyle w:val="Hyperlink"/>
            <w:rtl/>
          </w:rPr>
          <w:t xml:space="preserve"> </w:t>
        </w:r>
        <w:r w:rsidR="00041558" w:rsidRPr="004F2A1C">
          <w:rPr>
            <w:rStyle w:val="Hyperlink"/>
            <w:rFonts w:hint="eastAsia"/>
            <w:rtl/>
          </w:rPr>
          <w:t>להשתתף</w:t>
        </w:r>
        <w:r w:rsidR="00041558" w:rsidRPr="004F2A1C">
          <w:rPr>
            <w:rStyle w:val="Hyperlink"/>
            <w:rtl/>
          </w:rPr>
          <w:t xml:space="preserve"> </w:t>
        </w:r>
        <w:r w:rsidR="00041558" w:rsidRPr="004F2A1C">
          <w:rPr>
            <w:rStyle w:val="Hyperlink"/>
            <w:rFonts w:hint="eastAsia"/>
            <w:rtl/>
          </w:rPr>
          <w:t>בהליך</w:t>
        </w:r>
        <w:r w:rsidR="00041558" w:rsidRPr="004F2A1C">
          <w:rPr>
            <w:rStyle w:val="Hyperlink"/>
            <w:rtl/>
          </w:rPr>
          <w:t xml:space="preserve"> </w:t>
        </w:r>
        <w:r w:rsidR="00041558" w:rsidRPr="004F2A1C">
          <w:rPr>
            <w:rStyle w:val="Hyperlink"/>
            <w:rFonts w:hint="eastAsia"/>
            <w:rtl/>
          </w:rPr>
          <w:t>מיון</w:t>
        </w:r>
        <w:r w:rsidR="00041558" w:rsidRPr="004F2A1C">
          <w:rPr>
            <w:rStyle w:val="Hyperlink"/>
            <w:rtl/>
          </w:rPr>
          <w:t xml:space="preserve"> </w:t>
        </w:r>
        <w:r w:rsidR="00041558" w:rsidRPr="004F2A1C">
          <w:rPr>
            <w:rStyle w:val="Hyperlink"/>
            <w:rFonts w:hint="eastAsia"/>
            <w:rtl/>
          </w:rPr>
          <w:t>מוקדם</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Toc484587452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5</w:t>
        </w:r>
        <w:r w:rsidR="00041558">
          <w:rPr>
            <w:rStyle w:val="Hyperlink"/>
            <w:rtl/>
          </w:rPr>
          <w:fldChar w:fldCharType="end"/>
        </w:r>
      </w:hyperlink>
    </w:p>
    <w:p w14:paraId="7327B9C8" w14:textId="77777777" w:rsidR="00041558" w:rsidRDefault="00AC4B67">
      <w:pPr>
        <w:pStyle w:val="TOC2"/>
        <w:rPr>
          <w:rFonts w:asciiTheme="minorHAnsi" w:eastAsiaTheme="minorEastAsia" w:hAnsiTheme="minorHAnsi" w:cstheme="minorBidi"/>
          <w:szCs w:val="22"/>
          <w:rtl/>
          <w:lang w:eastAsia="en-US"/>
        </w:rPr>
      </w:pPr>
      <w:hyperlink w:anchor="_Toc484587453" w:history="1">
        <w:r w:rsidR="00041558" w:rsidRPr="004F2A1C">
          <w:rPr>
            <w:rStyle w:val="Hyperlink"/>
            <w:rtl/>
          </w:rPr>
          <w:t>0.2</w:t>
        </w:r>
        <w:r w:rsidR="00041558">
          <w:rPr>
            <w:rFonts w:asciiTheme="minorHAnsi" w:eastAsiaTheme="minorEastAsia" w:hAnsiTheme="minorHAnsi" w:cstheme="minorBidi"/>
            <w:szCs w:val="22"/>
            <w:rtl/>
            <w:lang w:eastAsia="en-US"/>
          </w:rPr>
          <w:tab/>
        </w:r>
        <w:r w:rsidR="00041558" w:rsidRPr="004F2A1C">
          <w:rPr>
            <w:rStyle w:val="Hyperlink"/>
            <w:rFonts w:hint="eastAsia"/>
            <w:rtl/>
          </w:rPr>
          <w:t>הגדרות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Toc484587453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6</w:t>
        </w:r>
        <w:r w:rsidR="00041558">
          <w:rPr>
            <w:rStyle w:val="Hyperlink"/>
            <w:rtl/>
          </w:rPr>
          <w:fldChar w:fldCharType="end"/>
        </w:r>
      </w:hyperlink>
    </w:p>
    <w:p w14:paraId="560F25C4" w14:textId="77777777" w:rsidR="00041558" w:rsidRDefault="00AC4B67">
      <w:pPr>
        <w:pStyle w:val="TOC2"/>
        <w:rPr>
          <w:rFonts w:asciiTheme="minorHAnsi" w:eastAsiaTheme="minorEastAsia" w:hAnsiTheme="minorHAnsi" w:cstheme="minorBidi"/>
          <w:szCs w:val="22"/>
          <w:rtl/>
          <w:lang w:eastAsia="en-US"/>
        </w:rPr>
      </w:pPr>
      <w:hyperlink w:anchor="_Toc484587454" w:history="1">
        <w:r w:rsidR="00041558" w:rsidRPr="004F2A1C">
          <w:rPr>
            <w:rStyle w:val="Hyperlink"/>
            <w:rtl/>
          </w:rPr>
          <w:t>0.3</w:t>
        </w:r>
        <w:r w:rsidR="00041558">
          <w:rPr>
            <w:rFonts w:asciiTheme="minorHAnsi" w:eastAsiaTheme="minorEastAsia" w:hAnsiTheme="minorHAnsi" w:cstheme="minorBidi"/>
            <w:szCs w:val="22"/>
            <w:rtl/>
            <w:lang w:eastAsia="en-US"/>
          </w:rPr>
          <w:tab/>
        </w:r>
        <w:r w:rsidR="00041558" w:rsidRPr="004F2A1C">
          <w:rPr>
            <w:rStyle w:val="Hyperlink"/>
            <w:rFonts w:hint="eastAsia"/>
            <w:rtl/>
          </w:rPr>
          <w:t>מנהלה</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Toc484587454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7</w:t>
        </w:r>
        <w:r w:rsidR="00041558">
          <w:rPr>
            <w:rStyle w:val="Hyperlink"/>
            <w:rtl/>
          </w:rPr>
          <w:fldChar w:fldCharType="end"/>
        </w:r>
      </w:hyperlink>
    </w:p>
    <w:p w14:paraId="1E28B0A3" w14:textId="77777777" w:rsidR="00041558" w:rsidRDefault="00AC4B67">
      <w:pPr>
        <w:pStyle w:val="TOC2"/>
        <w:rPr>
          <w:rFonts w:asciiTheme="minorHAnsi" w:eastAsiaTheme="minorEastAsia" w:hAnsiTheme="minorHAnsi" w:cstheme="minorBidi"/>
          <w:szCs w:val="22"/>
          <w:rtl/>
          <w:lang w:eastAsia="en-US"/>
        </w:rPr>
      </w:pPr>
      <w:hyperlink w:anchor="_Toc484587455" w:history="1">
        <w:r w:rsidR="00041558" w:rsidRPr="004F2A1C">
          <w:rPr>
            <w:rStyle w:val="Hyperlink"/>
            <w:rtl/>
          </w:rPr>
          <w:t>0.4</w:t>
        </w:r>
        <w:r w:rsidR="00041558">
          <w:rPr>
            <w:rFonts w:asciiTheme="minorHAnsi" w:eastAsiaTheme="minorEastAsia" w:hAnsiTheme="minorHAnsi" w:cstheme="minorBidi"/>
            <w:szCs w:val="22"/>
            <w:rtl/>
            <w:lang w:eastAsia="en-US"/>
          </w:rPr>
          <w:tab/>
        </w:r>
        <w:r w:rsidR="00041558" w:rsidRPr="004F2A1C">
          <w:rPr>
            <w:rStyle w:val="Hyperlink"/>
            <w:rFonts w:hint="eastAsia"/>
            <w:rtl/>
          </w:rPr>
          <w:t>הצהרה</w:t>
        </w:r>
        <w:r w:rsidR="00041558" w:rsidRPr="004F2A1C">
          <w:rPr>
            <w:rStyle w:val="Hyperlink"/>
            <w:rtl/>
          </w:rPr>
          <w:t xml:space="preserve"> </w:t>
        </w:r>
        <w:r w:rsidR="00041558" w:rsidRPr="004F2A1C">
          <w:rPr>
            <w:rStyle w:val="Hyperlink"/>
            <w:rFonts w:hint="eastAsia"/>
            <w:rtl/>
          </w:rPr>
          <w:t>כללית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Toc484587455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w:t>
        </w:r>
        <w:r w:rsidR="00041558">
          <w:rPr>
            <w:rStyle w:val="Hyperlink"/>
            <w:rtl/>
          </w:rPr>
          <w:fldChar w:fldCharType="end"/>
        </w:r>
      </w:hyperlink>
    </w:p>
    <w:p w14:paraId="1A0D2E4A" w14:textId="77777777" w:rsidR="00041558" w:rsidRDefault="00AC4B67">
      <w:pPr>
        <w:pStyle w:val="TOC2"/>
        <w:rPr>
          <w:rFonts w:asciiTheme="minorHAnsi" w:eastAsiaTheme="minorEastAsia" w:hAnsiTheme="minorHAnsi" w:cstheme="minorBidi"/>
          <w:szCs w:val="22"/>
          <w:rtl/>
          <w:lang w:eastAsia="en-US"/>
        </w:rPr>
      </w:pPr>
      <w:hyperlink w:anchor="_Toc484587456" w:history="1">
        <w:r w:rsidR="00041558" w:rsidRPr="004F2A1C">
          <w:rPr>
            <w:rStyle w:val="Hyperlink"/>
            <w:rtl/>
          </w:rPr>
          <w:t>0.5</w:t>
        </w:r>
        <w:r w:rsidR="00041558">
          <w:rPr>
            <w:rFonts w:asciiTheme="minorHAnsi" w:eastAsiaTheme="minorEastAsia" w:hAnsiTheme="minorHAnsi" w:cstheme="minorBidi"/>
            <w:szCs w:val="22"/>
            <w:rtl/>
            <w:lang w:eastAsia="en-US"/>
          </w:rPr>
          <w:tab/>
        </w:r>
        <w:r w:rsidR="00041558" w:rsidRPr="004F2A1C">
          <w:rPr>
            <w:rStyle w:val="Hyperlink"/>
            <w:rFonts w:hint="eastAsia"/>
            <w:rtl/>
          </w:rPr>
          <w:t>התחייבויות</w:t>
        </w:r>
        <w:r w:rsidR="00041558" w:rsidRPr="004F2A1C">
          <w:rPr>
            <w:rStyle w:val="Hyperlink"/>
            <w:rtl/>
          </w:rPr>
          <w:t xml:space="preserve"> </w:t>
        </w:r>
        <w:r w:rsidR="00041558" w:rsidRPr="004F2A1C">
          <w:rPr>
            <w:rStyle w:val="Hyperlink"/>
            <w:rFonts w:hint="eastAsia"/>
            <w:rtl/>
          </w:rPr>
          <w:t>ואישורים</w:t>
        </w:r>
        <w:r w:rsidR="00041558" w:rsidRPr="004F2A1C">
          <w:rPr>
            <w:rStyle w:val="Hyperlink"/>
            <w:rtl/>
          </w:rPr>
          <w:t xml:space="preserve"> </w:t>
        </w:r>
        <w:r w:rsidR="00041558" w:rsidRPr="004F2A1C">
          <w:rPr>
            <w:rStyle w:val="Hyperlink"/>
            <w:rFonts w:hint="eastAsia"/>
            <w:rtl/>
          </w:rPr>
          <w:t>בגין</w:t>
        </w:r>
        <w:r w:rsidR="00041558" w:rsidRPr="004F2A1C">
          <w:rPr>
            <w:rStyle w:val="Hyperlink"/>
            <w:rtl/>
          </w:rPr>
          <w:t xml:space="preserve"> </w:t>
        </w:r>
        <w:r w:rsidR="00041558" w:rsidRPr="004F2A1C">
          <w:rPr>
            <w:rStyle w:val="Hyperlink"/>
            <w:rFonts w:hint="eastAsia"/>
            <w:rtl/>
          </w:rPr>
          <w:t>הגשת</w:t>
        </w:r>
        <w:r w:rsidR="00041558" w:rsidRPr="004F2A1C">
          <w:rPr>
            <w:rStyle w:val="Hyperlink"/>
            <w:rtl/>
          </w:rPr>
          <w:t xml:space="preserve"> </w:t>
        </w:r>
        <w:r w:rsidR="00041558" w:rsidRPr="004F2A1C">
          <w:rPr>
            <w:rStyle w:val="Hyperlink"/>
            <w:rFonts w:hint="eastAsia"/>
            <w:rtl/>
          </w:rPr>
          <w:t>המענה</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Toc484587456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10</w:t>
        </w:r>
        <w:r w:rsidR="00041558">
          <w:rPr>
            <w:rStyle w:val="Hyperlink"/>
            <w:rtl/>
          </w:rPr>
          <w:fldChar w:fldCharType="end"/>
        </w:r>
      </w:hyperlink>
    </w:p>
    <w:p w14:paraId="06B594E5" w14:textId="77777777" w:rsidR="00041558" w:rsidRDefault="00AC4B67">
      <w:pPr>
        <w:pStyle w:val="TOC2"/>
        <w:rPr>
          <w:rFonts w:asciiTheme="minorHAnsi" w:eastAsiaTheme="minorEastAsia" w:hAnsiTheme="minorHAnsi" w:cstheme="minorBidi"/>
          <w:szCs w:val="22"/>
          <w:rtl/>
          <w:lang w:eastAsia="en-US"/>
        </w:rPr>
      </w:pPr>
      <w:hyperlink w:anchor="_Toc484587457" w:history="1">
        <w:r w:rsidR="00041558" w:rsidRPr="004F2A1C">
          <w:rPr>
            <w:rStyle w:val="Hyperlink"/>
            <w:rtl/>
          </w:rPr>
          <w:t>0.6</w:t>
        </w:r>
        <w:r w:rsidR="00041558">
          <w:rPr>
            <w:rFonts w:asciiTheme="minorHAnsi" w:eastAsiaTheme="minorEastAsia" w:hAnsiTheme="minorHAnsi" w:cstheme="minorBidi"/>
            <w:szCs w:val="22"/>
            <w:rtl/>
            <w:lang w:eastAsia="en-US"/>
          </w:rPr>
          <w:tab/>
        </w:r>
        <w:r w:rsidR="00041558" w:rsidRPr="004F2A1C">
          <w:rPr>
            <w:rStyle w:val="Hyperlink"/>
            <w:rFonts w:hint="eastAsia"/>
            <w:rtl/>
          </w:rPr>
          <w:t>זכויות</w:t>
        </w:r>
        <w:r w:rsidR="00041558" w:rsidRPr="004F2A1C">
          <w:rPr>
            <w:rStyle w:val="Hyperlink"/>
            <w:rtl/>
          </w:rPr>
          <w:t xml:space="preserve"> </w:t>
        </w:r>
        <w:r w:rsidR="00041558" w:rsidRPr="004F2A1C">
          <w:rPr>
            <w:rStyle w:val="Hyperlink"/>
            <w:rFonts w:hint="eastAsia"/>
            <w:rtl/>
          </w:rPr>
          <w:t>הרשות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Toc484587457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15</w:t>
        </w:r>
        <w:r w:rsidR="00041558">
          <w:rPr>
            <w:rStyle w:val="Hyperlink"/>
            <w:rtl/>
          </w:rPr>
          <w:fldChar w:fldCharType="end"/>
        </w:r>
      </w:hyperlink>
    </w:p>
    <w:p w14:paraId="7F1DB7A8" w14:textId="77777777" w:rsidR="00041558" w:rsidRDefault="00AC4B67">
      <w:pPr>
        <w:pStyle w:val="TOC2"/>
        <w:rPr>
          <w:rFonts w:asciiTheme="minorHAnsi" w:eastAsiaTheme="minorEastAsia" w:hAnsiTheme="minorHAnsi" w:cstheme="minorBidi"/>
          <w:szCs w:val="22"/>
          <w:rtl/>
          <w:lang w:eastAsia="en-US"/>
        </w:rPr>
      </w:pPr>
      <w:hyperlink w:anchor="_Toc484587458" w:history="1">
        <w:r w:rsidR="00041558" w:rsidRPr="004F2A1C">
          <w:rPr>
            <w:rStyle w:val="Hyperlink"/>
            <w:rtl/>
          </w:rPr>
          <w:t>0.7</w:t>
        </w:r>
        <w:r w:rsidR="00041558">
          <w:rPr>
            <w:rFonts w:asciiTheme="minorHAnsi" w:eastAsiaTheme="minorEastAsia" w:hAnsiTheme="minorHAnsi" w:cstheme="minorBidi"/>
            <w:szCs w:val="22"/>
            <w:rtl/>
            <w:lang w:eastAsia="en-US"/>
          </w:rPr>
          <w:tab/>
        </w:r>
        <w:r w:rsidR="00041558" w:rsidRPr="004F2A1C">
          <w:rPr>
            <w:rStyle w:val="Hyperlink"/>
            <w:rFonts w:hint="eastAsia"/>
            <w:rtl/>
          </w:rPr>
          <w:t>מענה</w:t>
        </w:r>
        <w:r w:rsidR="00041558" w:rsidRPr="004F2A1C">
          <w:rPr>
            <w:rStyle w:val="Hyperlink"/>
            <w:rtl/>
          </w:rPr>
          <w:t xml:space="preserve"> </w:t>
        </w:r>
        <w:r w:rsidR="00041558" w:rsidRPr="004F2A1C">
          <w:rPr>
            <w:rStyle w:val="Hyperlink"/>
            <w:rFonts w:hint="eastAsia"/>
            <w:rtl/>
          </w:rPr>
          <w:t>המציע</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Toc484587458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16</w:t>
        </w:r>
        <w:r w:rsidR="00041558">
          <w:rPr>
            <w:rStyle w:val="Hyperlink"/>
            <w:rtl/>
          </w:rPr>
          <w:fldChar w:fldCharType="end"/>
        </w:r>
      </w:hyperlink>
    </w:p>
    <w:p w14:paraId="321B9727" w14:textId="77777777" w:rsidR="00041558" w:rsidRDefault="00AC4B67">
      <w:pPr>
        <w:pStyle w:val="TOC2"/>
        <w:rPr>
          <w:rFonts w:asciiTheme="minorHAnsi" w:eastAsiaTheme="minorEastAsia" w:hAnsiTheme="minorHAnsi" w:cstheme="minorBidi"/>
          <w:szCs w:val="22"/>
          <w:rtl/>
          <w:lang w:eastAsia="en-US"/>
        </w:rPr>
      </w:pPr>
      <w:hyperlink w:anchor="_Toc484587459" w:history="1">
        <w:r w:rsidR="00041558" w:rsidRPr="004F2A1C">
          <w:rPr>
            <w:rStyle w:val="Hyperlink"/>
            <w:rtl/>
          </w:rPr>
          <w:t>0.8</w:t>
        </w:r>
        <w:r w:rsidR="00041558">
          <w:rPr>
            <w:rFonts w:asciiTheme="minorHAnsi" w:eastAsiaTheme="minorEastAsia" w:hAnsiTheme="minorHAnsi" w:cstheme="minorBidi"/>
            <w:szCs w:val="22"/>
            <w:rtl/>
            <w:lang w:eastAsia="en-US"/>
          </w:rPr>
          <w:tab/>
        </w:r>
        <w:r w:rsidR="00041558" w:rsidRPr="004F2A1C">
          <w:rPr>
            <w:rStyle w:val="Hyperlink"/>
            <w:rFonts w:hint="eastAsia"/>
            <w:rtl/>
          </w:rPr>
          <w:t>בעלות</w:t>
        </w:r>
        <w:r w:rsidR="00041558" w:rsidRPr="004F2A1C">
          <w:rPr>
            <w:rStyle w:val="Hyperlink"/>
            <w:rtl/>
          </w:rPr>
          <w:t xml:space="preserve"> </w:t>
        </w:r>
        <w:r w:rsidR="00041558" w:rsidRPr="004F2A1C">
          <w:rPr>
            <w:rStyle w:val="Hyperlink"/>
            <w:rFonts w:hint="eastAsia"/>
            <w:rtl/>
          </w:rPr>
          <w:t>על</w:t>
        </w:r>
        <w:r w:rsidR="00041558" w:rsidRPr="004F2A1C">
          <w:rPr>
            <w:rStyle w:val="Hyperlink"/>
            <w:rtl/>
          </w:rPr>
          <w:t xml:space="preserve"> </w:t>
        </w:r>
        <w:r w:rsidR="00041558" w:rsidRPr="004F2A1C">
          <w:rPr>
            <w:rStyle w:val="Hyperlink"/>
            <w:rFonts w:hint="eastAsia"/>
            <w:rtl/>
          </w:rPr>
          <w:t>המפרט</w:t>
        </w:r>
        <w:r w:rsidR="00041558" w:rsidRPr="004F2A1C">
          <w:rPr>
            <w:rStyle w:val="Hyperlink"/>
            <w:rtl/>
          </w:rPr>
          <w:t xml:space="preserve"> </w:t>
        </w:r>
        <w:r w:rsidR="00041558" w:rsidRPr="004F2A1C">
          <w:rPr>
            <w:rStyle w:val="Hyperlink"/>
            <w:rFonts w:hint="eastAsia"/>
            <w:rtl/>
          </w:rPr>
          <w:t>ועל</w:t>
        </w:r>
        <w:r w:rsidR="00041558" w:rsidRPr="004F2A1C">
          <w:rPr>
            <w:rStyle w:val="Hyperlink"/>
            <w:rtl/>
          </w:rPr>
          <w:t xml:space="preserve"> </w:t>
        </w:r>
        <w:r w:rsidR="00041558" w:rsidRPr="004F2A1C">
          <w:rPr>
            <w:rStyle w:val="Hyperlink"/>
            <w:rFonts w:hint="eastAsia"/>
            <w:rtl/>
          </w:rPr>
          <w:t>המענה</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Toc484587459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21</w:t>
        </w:r>
        <w:r w:rsidR="00041558">
          <w:rPr>
            <w:rStyle w:val="Hyperlink"/>
            <w:rtl/>
          </w:rPr>
          <w:fldChar w:fldCharType="end"/>
        </w:r>
      </w:hyperlink>
    </w:p>
    <w:p w14:paraId="67827507" w14:textId="77777777" w:rsidR="00041558" w:rsidRDefault="00AC4B67">
      <w:pPr>
        <w:pStyle w:val="TOC2"/>
        <w:rPr>
          <w:rFonts w:asciiTheme="minorHAnsi" w:eastAsiaTheme="minorEastAsia" w:hAnsiTheme="minorHAnsi" w:cstheme="minorBidi"/>
          <w:szCs w:val="22"/>
          <w:rtl/>
          <w:lang w:eastAsia="en-US"/>
        </w:rPr>
      </w:pPr>
      <w:hyperlink w:anchor="_Toc484587460" w:history="1">
        <w:r w:rsidR="00041558" w:rsidRPr="004F2A1C">
          <w:rPr>
            <w:rStyle w:val="Hyperlink"/>
            <w:rtl/>
          </w:rPr>
          <w:t>0.9</w:t>
        </w:r>
        <w:r w:rsidR="00041558">
          <w:rPr>
            <w:rFonts w:asciiTheme="minorHAnsi" w:eastAsiaTheme="minorEastAsia" w:hAnsiTheme="minorHAnsi" w:cstheme="minorBidi"/>
            <w:szCs w:val="22"/>
            <w:rtl/>
            <w:lang w:eastAsia="en-US"/>
          </w:rPr>
          <w:tab/>
        </w:r>
        <w:r w:rsidR="00041558" w:rsidRPr="004F2A1C">
          <w:rPr>
            <w:rStyle w:val="Hyperlink"/>
            <w:rFonts w:hint="eastAsia"/>
            <w:rtl/>
          </w:rPr>
          <w:t>שלמות</w:t>
        </w:r>
        <w:r w:rsidR="00041558" w:rsidRPr="004F2A1C">
          <w:rPr>
            <w:rStyle w:val="Hyperlink"/>
            <w:rtl/>
          </w:rPr>
          <w:t xml:space="preserve"> </w:t>
        </w:r>
        <w:r w:rsidR="00041558" w:rsidRPr="004F2A1C">
          <w:rPr>
            <w:rStyle w:val="Hyperlink"/>
            <w:rFonts w:hint="eastAsia"/>
            <w:rtl/>
          </w:rPr>
          <w:t>המענה</w:t>
        </w:r>
        <w:r w:rsidR="00041558" w:rsidRPr="004F2A1C">
          <w:rPr>
            <w:rStyle w:val="Hyperlink"/>
            <w:rtl/>
          </w:rPr>
          <w:t xml:space="preserve"> </w:t>
        </w:r>
        <w:r w:rsidR="00041558" w:rsidRPr="004F2A1C">
          <w:rPr>
            <w:rStyle w:val="Hyperlink"/>
            <w:rFonts w:hint="eastAsia"/>
            <w:rtl/>
          </w:rPr>
          <w:t>ואחריות</w:t>
        </w:r>
        <w:r w:rsidR="00041558" w:rsidRPr="004F2A1C">
          <w:rPr>
            <w:rStyle w:val="Hyperlink"/>
            <w:rtl/>
          </w:rPr>
          <w:t xml:space="preserve"> </w:t>
        </w:r>
        <w:r w:rsidR="00041558" w:rsidRPr="004F2A1C">
          <w:rPr>
            <w:rStyle w:val="Hyperlink"/>
            <w:rFonts w:hint="eastAsia"/>
            <w:rtl/>
          </w:rPr>
          <w:t>כוללת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Toc484587460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21</w:t>
        </w:r>
        <w:r w:rsidR="00041558">
          <w:rPr>
            <w:rStyle w:val="Hyperlink"/>
            <w:rtl/>
          </w:rPr>
          <w:fldChar w:fldCharType="end"/>
        </w:r>
      </w:hyperlink>
    </w:p>
    <w:p w14:paraId="12D080C9" w14:textId="77777777" w:rsidR="00041558" w:rsidRDefault="00AC4B67">
      <w:pPr>
        <w:pStyle w:val="TOC2"/>
        <w:rPr>
          <w:rFonts w:asciiTheme="minorHAnsi" w:eastAsiaTheme="minorEastAsia" w:hAnsiTheme="minorHAnsi" w:cstheme="minorBidi"/>
          <w:szCs w:val="22"/>
          <w:rtl/>
          <w:lang w:eastAsia="en-US"/>
        </w:rPr>
      </w:pPr>
      <w:hyperlink w:anchor="_Toc484587461" w:history="1">
        <w:r w:rsidR="00041558" w:rsidRPr="004F2A1C">
          <w:rPr>
            <w:rStyle w:val="Hyperlink"/>
            <w:rtl/>
          </w:rPr>
          <w:t>0.10</w:t>
        </w:r>
        <w:r w:rsidR="00041558">
          <w:rPr>
            <w:rFonts w:asciiTheme="minorHAnsi" w:eastAsiaTheme="minorEastAsia" w:hAnsiTheme="minorHAnsi" w:cstheme="minorBidi"/>
            <w:szCs w:val="22"/>
            <w:rtl/>
            <w:lang w:eastAsia="en-US"/>
          </w:rPr>
          <w:tab/>
        </w:r>
        <w:r w:rsidR="00041558" w:rsidRPr="004F2A1C">
          <w:rPr>
            <w:rStyle w:val="Hyperlink"/>
            <w:rFonts w:hint="eastAsia"/>
            <w:rtl/>
          </w:rPr>
          <w:t>בדיקת</w:t>
        </w:r>
        <w:r w:rsidR="00041558" w:rsidRPr="004F2A1C">
          <w:rPr>
            <w:rStyle w:val="Hyperlink"/>
            <w:rtl/>
          </w:rPr>
          <w:t xml:space="preserve"> </w:t>
        </w:r>
        <w:r w:rsidR="00041558" w:rsidRPr="004F2A1C">
          <w:rPr>
            <w:rStyle w:val="Hyperlink"/>
            <w:rFonts w:hint="eastAsia"/>
            <w:rtl/>
          </w:rPr>
          <w:t>המענים</w:t>
        </w:r>
        <w:r w:rsidR="00041558" w:rsidRPr="004F2A1C">
          <w:rPr>
            <w:rStyle w:val="Hyperlink"/>
            <w:rtl/>
          </w:rPr>
          <w:t xml:space="preserve"> </w:t>
        </w:r>
        <w:r w:rsidR="00041558" w:rsidRPr="004F2A1C">
          <w:rPr>
            <w:rStyle w:val="Hyperlink"/>
            <w:rFonts w:hint="eastAsia"/>
            <w:rtl/>
          </w:rPr>
          <w:t>בשלב</w:t>
        </w:r>
        <w:r w:rsidR="00041558" w:rsidRPr="004F2A1C">
          <w:rPr>
            <w:rStyle w:val="Hyperlink"/>
            <w:rtl/>
          </w:rPr>
          <w:t xml:space="preserve"> </w:t>
        </w:r>
        <w:r w:rsidR="00041558" w:rsidRPr="004F2A1C">
          <w:rPr>
            <w:rStyle w:val="Hyperlink"/>
            <w:rFonts w:hint="eastAsia"/>
            <w:rtl/>
          </w:rPr>
          <w:t>המיון</w:t>
        </w:r>
        <w:r w:rsidR="00041558" w:rsidRPr="004F2A1C">
          <w:rPr>
            <w:rStyle w:val="Hyperlink"/>
            <w:rtl/>
          </w:rPr>
          <w:t xml:space="preserve"> </w:t>
        </w:r>
        <w:r w:rsidR="00041558" w:rsidRPr="004F2A1C">
          <w:rPr>
            <w:rStyle w:val="Hyperlink"/>
            <w:rFonts w:hint="eastAsia"/>
            <w:rtl/>
          </w:rPr>
          <w:t>המוקדם</w:t>
        </w:r>
        <w:r w:rsidR="00041558" w:rsidRPr="004F2A1C">
          <w:rPr>
            <w:rStyle w:val="Hyperlink"/>
            <w:rtl/>
          </w:rPr>
          <w:t xml:space="preserve"> </w:t>
        </w:r>
        <w:r w:rsidR="00041558" w:rsidRPr="004F2A1C">
          <w:rPr>
            <w:rStyle w:val="Hyperlink"/>
            <w:rFonts w:hint="eastAsia"/>
            <w:rtl/>
          </w:rPr>
          <w:t>והערכתם</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Toc484587461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22</w:t>
        </w:r>
        <w:r w:rsidR="00041558">
          <w:rPr>
            <w:rStyle w:val="Hyperlink"/>
            <w:rtl/>
          </w:rPr>
          <w:fldChar w:fldCharType="end"/>
        </w:r>
      </w:hyperlink>
    </w:p>
    <w:p w14:paraId="63E9606E" w14:textId="77777777" w:rsidR="00041558" w:rsidRDefault="00AC4B67">
      <w:pPr>
        <w:pStyle w:val="TOC2"/>
        <w:rPr>
          <w:rFonts w:asciiTheme="minorHAnsi" w:eastAsiaTheme="minorEastAsia" w:hAnsiTheme="minorHAnsi" w:cstheme="minorBidi"/>
          <w:szCs w:val="22"/>
          <w:rtl/>
          <w:lang w:eastAsia="en-US"/>
        </w:rPr>
      </w:pPr>
      <w:hyperlink w:anchor="_Toc484587462" w:history="1">
        <w:r w:rsidR="00041558" w:rsidRPr="004F2A1C">
          <w:rPr>
            <w:rStyle w:val="Hyperlink"/>
            <w:rtl/>
          </w:rPr>
          <w:t>0.11</w:t>
        </w:r>
        <w:r w:rsidR="00041558">
          <w:rPr>
            <w:rFonts w:asciiTheme="minorHAnsi" w:eastAsiaTheme="minorEastAsia" w:hAnsiTheme="minorHAnsi" w:cstheme="minorBidi"/>
            <w:szCs w:val="22"/>
            <w:rtl/>
            <w:lang w:eastAsia="en-US"/>
          </w:rPr>
          <w:tab/>
        </w:r>
        <w:r w:rsidR="00041558" w:rsidRPr="004F2A1C">
          <w:rPr>
            <w:rStyle w:val="Hyperlink"/>
            <w:rFonts w:hint="eastAsia"/>
            <w:rtl/>
          </w:rPr>
          <w:t>סמכות</w:t>
        </w:r>
        <w:r w:rsidR="00041558" w:rsidRPr="004F2A1C">
          <w:rPr>
            <w:rStyle w:val="Hyperlink"/>
            <w:rtl/>
          </w:rPr>
          <w:t xml:space="preserve"> </w:t>
        </w:r>
        <w:r w:rsidR="00041558" w:rsidRPr="004F2A1C">
          <w:rPr>
            <w:rStyle w:val="Hyperlink"/>
            <w:rFonts w:hint="eastAsia"/>
            <w:rtl/>
          </w:rPr>
          <w:t>שיפוט</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Toc484587462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28</w:t>
        </w:r>
        <w:r w:rsidR="00041558">
          <w:rPr>
            <w:rStyle w:val="Hyperlink"/>
            <w:rtl/>
          </w:rPr>
          <w:fldChar w:fldCharType="end"/>
        </w:r>
      </w:hyperlink>
    </w:p>
    <w:p w14:paraId="0B254BC2"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63" w:history="1">
        <w:r w:rsidR="00041558" w:rsidRPr="004F2A1C">
          <w:rPr>
            <w:rStyle w:val="Hyperlink"/>
            <w:rFonts w:hint="eastAsia"/>
            <w:noProof/>
            <w:rtl/>
          </w:rPr>
          <w:t>ב</w:t>
        </w:r>
        <w:r w:rsidR="00041558" w:rsidRPr="004F2A1C">
          <w:rPr>
            <w:rStyle w:val="Hyperlink"/>
            <w:noProof/>
            <w:rtl/>
          </w:rPr>
          <w:t xml:space="preserve">' – </w:t>
        </w:r>
        <w:r w:rsidR="00041558" w:rsidRPr="004F2A1C">
          <w:rPr>
            <w:rStyle w:val="Hyperlink"/>
            <w:rFonts w:hint="eastAsia"/>
            <w:noProof/>
            <w:rtl/>
          </w:rPr>
          <w:t>מפרט</w:t>
        </w:r>
        <w:r w:rsidR="00041558" w:rsidRPr="004F2A1C">
          <w:rPr>
            <w:rStyle w:val="Hyperlink"/>
            <w:noProof/>
            <w:rtl/>
          </w:rPr>
          <w:t xml:space="preserve"> </w:t>
        </w:r>
        <w:r w:rsidR="00041558" w:rsidRPr="004F2A1C">
          <w:rPr>
            <w:rStyle w:val="Hyperlink"/>
            <w:rFonts w:hint="eastAsia"/>
            <w:noProof/>
            <w:rtl/>
          </w:rPr>
          <w:t>תכולת</w:t>
        </w:r>
        <w:r w:rsidR="00041558" w:rsidRPr="004F2A1C">
          <w:rPr>
            <w:rStyle w:val="Hyperlink"/>
            <w:noProof/>
            <w:rtl/>
          </w:rPr>
          <w:t xml:space="preserve"> </w:t>
        </w:r>
        <w:r w:rsidR="00041558" w:rsidRPr="004F2A1C">
          <w:rPr>
            <w:rStyle w:val="Hyperlink"/>
            <w:rFonts w:hint="eastAsia"/>
            <w:noProof/>
            <w:rtl/>
          </w:rPr>
          <w:t>השירותים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Toc484587463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29</w:t>
        </w:r>
        <w:r w:rsidR="00041558">
          <w:rPr>
            <w:rStyle w:val="Hyperlink"/>
            <w:noProof/>
            <w:rtl/>
          </w:rPr>
          <w:fldChar w:fldCharType="end"/>
        </w:r>
      </w:hyperlink>
    </w:p>
    <w:p w14:paraId="30D80541"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64" w:history="1">
        <w:r w:rsidR="00041558" w:rsidRPr="004F2A1C">
          <w:rPr>
            <w:rStyle w:val="Hyperlink"/>
            <w:noProof/>
            <w:rtl/>
          </w:rPr>
          <w:t>1.</w:t>
        </w:r>
        <w:r w:rsidR="00041558">
          <w:rPr>
            <w:rFonts w:asciiTheme="minorHAnsi" w:eastAsiaTheme="minorEastAsia" w:hAnsiTheme="minorHAnsi" w:cstheme="minorBidi"/>
            <w:b w:val="0"/>
            <w:bCs w:val="0"/>
            <w:noProof/>
            <w:szCs w:val="22"/>
            <w:rtl/>
            <w:lang w:eastAsia="en-US"/>
          </w:rPr>
          <w:tab/>
        </w:r>
        <w:r w:rsidR="00041558" w:rsidRPr="004F2A1C">
          <w:rPr>
            <w:rStyle w:val="Hyperlink"/>
            <w:rFonts w:hint="eastAsia"/>
            <w:noProof/>
            <w:rtl/>
          </w:rPr>
          <w:t>יעדים</w:t>
        </w:r>
        <w:r w:rsidR="00041558" w:rsidRPr="004F2A1C">
          <w:rPr>
            <w:rStyle w:val="Hyperlink"/>
            <w:noProof/>
            <w:rtl/>
          </w:rPr>
          <w:t xml:space="preserve"> </w:t>
        </w:r>
        <w:r w:rsidR="00041558" w:rsidRPr="004F2A1C">
          <w:rPr>
            <w:rStyle w:val="Hyperlink"/>
            <w:rFonts w:hint="eastAsia"/>
            <w:noProof/>
            <w:rtl/>
          </w:rPr>
          <w:t>ומטרות</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Toc484587464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29</w:t>
        </w:r>
        <w:r w:rsidR="00041558">
          <w:rPr>
            <w:rStyle w:val="Hyperlink"/>
            <w:noProof/>
            <w:rtl/>
          </w:rPr>
          <w:fldChar w:fldCharType="end"/>
        </w:r>
      </w:hyperlink>
    </w:p>
    <w:p w14:paraId="6A4E55CB" w14:textId="77777777" w:rsidR="00041558" w:rsidRDefault="00AC4B67">
      <w:pPr>
        <w:pStyle w:val="TOC2"/>
        <w:rPr>
          <w:rFonts w:asciiTheme="minorHAnsi" w:eastAsiaTheme="minorEastAsia" w:hAnsiTheme="minorHAnsi" w:cstheme="minorBidi"/>
          <w:szCs w:val="22"/>
          <w:rtl/>
          <w:lang w:eastAsia="en-US"/>
        </w:rPr>
      </w:pPr>
      <w:hyperlink w:anchor="_Toc484587465" w:history="1">
        <w:r w:rsidR="00041558" w:rsidRPr="004F2A1C">
          <w:rPr>
            <w:rStyle w:val="Hyperlink"/>
            <w:rtl/>
          </w:rPr>
          <w:t>1.1</w:t>
        </w:r>
        <w:r w:rsidR="00041558">
          <w:rPr>
            <w:rFonts w:asciiTheme="minorHAnsi" w:eastAsiaTheme="minorEastAsia" w:hAnsiTheme="minorHAnsi" w:cstheme="minorBidi"/>
            <w:szCs w:val="22"/>
            <w:rtl/>
            <w:lang w:eastAsia="en-US"/>
          </w:rPr>
          <w:tab/>
        </w:r>
        <w:r w:rsidR="00041558" w:rsidRPr="004F2A1C">
          <w:rPr>
            <w:rStyle w:val="Hyperlink"/>
            <w:rFonts w:hint="eastAsia"/>
            <w:rtl/>
          </w:rPr>
          <w:t>כללי</w:t>
        </w:r>
        <w:r w:rsidR="00041558" w:rsidRPr="004F2A1C">
          <w:rPr>
            <w:rStyle w:val="Hyperlink"/>
            <w:rtl/>
          </w:rPr>
          <w:t xml:space="preserve"> – </w:t>
        </w:r>
        <w:r w:rsidR="00041558" w:rsidRPr="004F2A1C">
          <w:rPr>
            <w:rStyle w:val="Hyperlink"/>
            <w:rFonts w:hint="eastAsia"/>
            <w:rtl/>
          </w:rPr>
          <w:t>הבהקים</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Toc484587465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29</w:t>
        </w:r>
        <w:r w:rsidR="00041558">
          <w:rPr>
            <w:rStyle w:val="Hyperlink"/>
            <w:rtl/>
          </w:rPr>
          <w:fldChar w:fldCharType="end"/>
        </w:r>
      </w:hyperlink>
    </w:p>
    <w:p w14:paraId="5A3E3C03" w14:textId="77777777" w:rsidR="00041558" w:rsidRDefault="00AC4B67">
      <w:pPr>
        <w:pStyle w:val="TOC2"/>
        <w:rPr>
          <w:rFonts w:asciiTheme="minorHAnsi" w:eastAsiaTheme="minorEastAsia" w:hAnsiTheme="minorHAnsi" w:cstheme="minorBidi"/>
          <w:szCs w:val="22"/>
          <w:rtl/>
          <w:lang w:eastAsia="en-US"/>
        </w:rPr>
      </w:pPr>
      <w:hyperlink w:anchor="_Toc484587466" w:history="1">
        <w:r w:rsidR="00041558" w:rsidRPr="004F2A1C">
          <w:rPr>
            <w:rStyle w:val="Hyperlink"/>
            <w:rtl/>
          </w:rPr>
          <w:t>1.2</w:t>
        </w:r>
        <w:r w:rsidR="00041558">
          <w:rPr>
            <w:rFonts w:asciiTheme="minorHAnsi" w:eastAsiaTheme="minorEastAsia" w:hAnsiTheme="minorHAnsi" w:cstheme="minorBidi"/>
            <w:szCs w:val="22"/>
            <w:rtl/>
            <w:lang w:eastAsia="en-US"/>
          </w:rPr>
          <w:tab/>
        </w:r>
        <w:r w:rsidR="00041558" w:rsidRPr="004F2A1C">
          <w:rPr>
            <w:rStyle w:val="Hyperlink"/>
            <w:rFonts w:hint="eastAsia"/>
            <w:rtl/>
          </w:rPr>
          <w:t>לקוחות</w:t>
        </w:r>
        <w:r w:rsidR="00041558" w:rsidRPr="004F2A1C">
          <w:rPr>
            <w:rStyle w:val="Hyperlink"/>
            <w:rtl/>
          </w:rPr>
          <w:t xml:space="preserve"> </w:t>
        </w:r>
        <w:r w:rsidR="00041558" w:rsidRPr="004F2A1C">
          <w:rPr>
            <w:rStyle w:val="Hyperlink"/>
            <w:rFonts w:hint="eastAsia"/>
            <w:rtl/>
          </w:rPr>
          <w:t>עיקריים</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Toc484587466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29</w:t>
        </w:r>
        <w:r w:rsidR="00041558">
          <w:rPr>
            <w:rStyle w:val="Hyperlink"/>
            <w:rtl/>
          </w:rPr>
          <w:fldChar w:fldCharType="end"/>
        </w:r>
      </w:hyperlink>
    </w:p>
    <w:p w14:paraId="2091352E" w14:textId="77777777" w:rsidR="00041558" w:rsidRDefault="00AC4B67">
      <w:pPr>
        <w:pStyle w:val="TOC2"/>
        <w:rPr>
          <w:rFonts w:asciiTheme="minorHAnsi" w:eastAsiaTheme="minorEastAsia" w:hAnsiTheme="minorHAnsi" w:cstheme="minorBidi"/>
          <w:szCs w:val="22"/>
          <w:rtl/>
          <w:lang w:eastAsia="en-US"/>
        </w:rPr>
      </w:pPr>
      <w:hyperlink w:anchor="_Toc484587467" w:history="1">
        <w:r w:rsidR="00041558" w:rsidRPr="004F2A1C">
          <w:rPr>
            <w:rStyle w:val="Hyperlink"/>
            <w:rtl/>
          </w:rPr>
          <w:t>1.3</w:t>
        </w:r>
        <w:r w:rsidR="00041558">
          <w:rPr>
            <w:rFonts w:asciiTheme="minorHAnsi" w:eastAsiaTheme="minorEastAsia" w:hAnsiTheme="minorHAnsi" w:cstheme="minorBidi"/>
            <w:szCs w:val="22"/>
            <w:rtl/>
            <w:lang w:eastAsia="en-US"/>
          </w:rPr>
          <w:tab/>
        </w:r>
        <w:r w:rsidR="00041558" w:rsidRPr="004F2A1C">
          <w:rPr>
            <w:rStyle w:val="Hyperlink"/>
            <w:rFonts w:hint="eastAsia"/>
            <w:rtl/>
          </w:rPr>
          <w:t>מומחי</w:t>
        </w:r>
        <w:r w:rsidR="00041558" w:rsidRPr="004F2A1C">
          <w:rPr>
            <w:rStyle w:val="Hyperlink"/>
            <w:rtl/>
          </w:rPr>
          <w:t xml:space="preserve"> </w:t>
        </w:r>
        <w:r w:rsidR="00041558" w:rsidRPr="004F2A1C">
          <w:rPr>
            <w:rStyle w:val="Hyperlink"/>
            <w:rFonts w:hint="eastAsia"/>
            <w:rtl/>
          </w:rPr>
          <w:t>היישום</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Toc484587467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30</w:t>
        </w:r>
        <w:r w:rsidR="00041558">
          <w:rPr>
            <w:rStyle w:val="Hyperlink"/>
            <w:rtl/>
          </w:rPr>
          <w:fldChar w:fldCharType="end"/>
        </w:r>
      </w:hyperlink>
    </w:p>
    <w:p w14:paraId="7DB1E360" w14:textId="77777777" w:rsidR="00041558" w:rsidRDefault="00AC4B67">
      <w:pPr>
        <w:pStyle w:val="TOC2"/>
        <w:rPr>
          <w:rFonts w:asciiTheme="minorHAnsi" w:eastAsiaTheme="minorEastAsia" w:hAnsiTheme="minorHAnsi" w:cstheme="minorBidi"/>
          <w:szCs w:val="22"/>
          <w:rtl/>
          <w:lang w:eastAsia="en-US"/>
        </w:rPr>
      </w:pPr>
      <w:hyperlink w:anchor="_Toc484587468" w:history="1">
        <w:r w:rsidR="00041558" w:rsidRPr="004F2A1C">
          <w:rPr>
            <w:rStyle w:val="Hyperlink"/>
            <w:rtl/>
          </w:rPr>
          <w:t>1.4</w:t>
        </w:r>
        <w:r w:rsidR="00041558">
          <w:rPr>
            <w:rFonts w:asciiTheme="minorHAnsi" w:eastAsiaTheme="minorEastAsia" w:hAnsiTheme="minorHAnsi" w:cstheme="minorBidi"/>
            <w:szCs w:val="22"/>
            <w:rtl/>
            <w:lang w:eastAsia="en-US"/>
          </w:rPr>
          <w:tab/>
        </w:r>
        <w:r w:rsidR="00041558" w:rsidRPr="004F2A1C">
          <w:rPr>
            <w:rStyle w:val="Hyperlink"/>
            <w:rFonts w:hint="eastAsia"/>
            <w:rtl/>
          </w:rPr>
          <w:t>משילות</w:t>
        </w:r>
        <w:r w:rsidR="00041558" w:rsidRPr="004F2A1C">
          <w:rPr>
            <w:rStyle w:val="Hyperlink"/>
            <w:rtl/>
          </w:rPr>
          <w:t xml:space="preserve"> – </w:t>
        </w:r>
        <w:r w:rsidR="00041558" w:rsidRPr="004F2A1C">
          <w:rPr>
            <w:rStyle w:val="Hyperlink"/>
            <w:rFonts w:hint="eastAsia"/>
            <w:rtl/>
          </w:rPr>
          <w:t>יעד</w:t>
        </w:r>
        <w:r w:rsidR="00041558" w:rsidRPr="004F2A1C">
          <w:rPr>
            <w:rStyle w:val="Hyperlink"/>
            <w:rtl/>
          </w:rPr>
          <w:t xml:space="preserve"> </w:t>
        </w:r>
        <w:r w:rsidR="00041558" w:rsidRPr="004F2A1C">
          <w:rPr>
            <w:rStyle w:val="Hyperlink"/>
            <w:rFonts w:hint="eastAsia"/>
            <w:rtl/>
          </w:rPr>
          <w:t>ליבה</w:t>
        </w:r>
        <w:r w:rsidR="00041558" w:rsidRPr="004F2A1C">
          <w:rPr>
            <w:rStyle w:val="Hyperlink"/>
            <w:rtl/>
          </w:rPr>
          <w:t xml:space="preserve"> </w:t>
        </w:r>
        <w:r w:rsidR="00041558" w:rsidRPr="004F2A1C">
          <w:rPr>
            <w:rStyle w:val="Hyperlink"/>
            <w:rFonts w:hint="eastAsia"/>
            <w:rtl/>
          </w:rPr>
          <w:t>של</w:t>
        </w:r>
        <w:r w:rsidR="00041558" w:rsidRPr="004F2A1C">
          <w:rPr>
            <w:rStyle w:val="Hyperlink"/>
            <w:rtl/>
          </w:rPr>
          <w:t xml:space="preserve"> </w:t>
        </w:r>
        <w:r w:rsidR="00041558" w:rsidRPr="004F2A1C">
          <w:rPr>
            <w:rStyle w:val="Hyperlink"/>
            <w:rFonts w:hint="eastAsia"/>
            <w:rtl/>
          </w:rPr>
          <w:t>רשות</w:t>
        </w:r>
        <w:r w:rsidR="00041558" w:rsidRPr="004F2A1C">
          <w:rPr>
            <w:rStyle w:val="Hyperlink"/>
            <w:rtl/>
          </w:rPr>
          <w:t xml:space="preserve"> </w:t>
        </w:r>
        <w:r w:rsidR="00041558" w:rsidRPr="004F2A1C">
          <w:rPr>
            <w:rStyle w:val="Hyperlink"/>
            <w:rFonts w:hint="eastAsia"/>
            <w:rtl/>
          </w:rPr>
          <w:t>התקשוב</w:t>
        </w:r>
        <w:r w:rsidR="00041558" w:rsidRPr="004F2A1C">
          <w:rPr>
            <w:rStyle w:val="Hyperlink"/>
            <w:rtl/>
          </w:rPr>
          <w:t xml:space="preserve"> </w:t>
        </w:r>
        <w:r w:rsidR="00041558" w:rsidRPr="004F2A1C">
          <w:rPr>
            <w:rStyle w:val="Hyperlink"/>
            <w:rFonts w:hint="eastAsia"/>
            <w:rtl/>
          </w:rPr>
          <w:t>הממשלתי</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Toc484587468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30</w:t>
        </w:r>
        <w:r w:rsidR="00041558">
          <w:rPr>
            <w:rStyle w:val="Hyperlink"/>
            <w:rtl/>
          </w:rPr>
          <w:fldChar w:fldCharType="end"/>
        </w:r>
      </w:hyperlink>
    </w:p>
    <w:p w14:paraId="2C6CC686" w14:textId="77777777" w:rsidR="00041558" w:rsidRDefault="00AC4B67">
      <w:pPr>
        <w:pStyle w:val="TOC2"/>
        <w:rPr>
          <w:rFonts w:asciiTheme="minorHAnsi" w:eastAsiaTheme="minorEastAsia" w:hAnsiTheme="minorHAnsi" w:cstheme="minorBidi"/>
          <w:szCs w:val="22"/>
          <w:rtl/>
          <w:lang w:eastAsia="en-US"/>
        </w:rPr>
      </w:pPr>
      <w:hyperlink w:anchor="_Toc484587469" w:history="1">
        <w:r w:rsidR="00041558" w:rsidRPr="004F2A1C">
          <w:rPr>
            <w:rStyle w:val="Hyperlink"/>
            <w:rtl/>
          </w:rPr>
          <w:t>1.5</w:t>
        </w:r>
        <w:r w:rsidR="00041558">
          <w:rPr>
            <w:rFonts w:asciiTheme="minorHAnsi" w:eastAsiaTheme="minorEastAsia" w:hAnsiTheme="minorHAnsi" w:cstheme="minorBidi"/>
            <w:szCs w:val="22"/>
            <w:rtl/>
            <w:lang w:eastAsia="en-US"/>
          </w:rPr>
          <w:tab/>
        </w:r>
        <w:r w:rsidR="00041558" w:rsidRPr="004F2A1C">
          <w:rPr>
            <w:rStyle w:val="Hyperlink"/>
            <w:rFonts w:hint="eastAsia"/>
            <w:rtl/>
          </w:rPr>
          <w:t>מטרות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Toc484587469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30</w:t>
        </w:r>
        <w:r w:rsidR="00041558">
          <w:rPr>
            <w:rStyle w:val="Hyperlink"/>
            <w:rtl/>
          </w:rPr>
          <w:fldChar w:fldCharType="end"/>
        </w:r>
      </w:hyperlink>
    </w:p>
    <w:p w14:paraId="6408C4D7" w14:textId="77777777" w:rsidR="00041558" w:rsidRDefault="00AC4B67">
      <w:pPr>
        <w:pStyle w:val="TOC2"/>
        <w:rPr>
          <w:rFonts w:asciiTheme="minorHAnsi" w:eastAsiaTheme="minorEastAsia" w:hAnsiTheme="minorHAnsi" w:cstheme="minorBidi"/>
          <w:szCs w:val="22"/>
          <w:rtl/>
          <w:lang w:eastAsia="en-US"/>
        </w:rPr>
      </w:pPr>
      <w:hyperlink w:anchor="_Toc484587470" w:history="1">
        <w:r w:rsidR="00041558" w:rsidRPr="004F2A1C">
          <w:rPr>
            <w:rStyle w:val="Hyperlink"/>
          </w:rPr>
          <w:t>1.6</w:t>
        </w:r>
        <w:r w:rsidR="00041558">
          <w:rPr>
            <w:rFonts w:asciiTheme="minorHAnsi" w:eastAsiaTheme="minorEastAsia" w:hAnsiTheme="minorHAnsi" w:cstheme="minorBidi"/>
            <w:szCs w:val="22"/>
            <w:rtl/>
            <w:lang w:eastAsia="en-US"/>
          </w:rPr>
          <w:tab/>
        </w:r>
        <w:r w:rsidR="00041558" w:rsidRPr="004F2A1C">
          <w:rPr>
            <w:rStyle w:val="Hyperlink"/>
            <w:rFonts w:hint="eastAsia"/>
            <w:rtl/>
          </w:rPr>
          <w:t>תועלות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Toc484587470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31</w:t>
        </w:r>
        <w:r w:rsidR="00041558">
          <w:rPr>
            <w:rStyle w:val="Hyperlink"/>
            <w:rtl/>
          </w:rPr>
          <w:fldChar w:fldCharType="end"/>
        </w:r>
      </w:hyperlink>
    </w:p>
    <w:p w14:paraId="3F7454DB"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71" w:history="1">
        <w:r w:rsidR="00041558" w:rsidRPr="004F2A1C">
          <w:rPr>
            <w:rStyle w:val="Hyperlink"/>
            <w:noProof/>
            <w:rtl/>
          </w:rPr>
          <w:t>2.</w:t>
        </w:r>
        <w:r w:rsidR="00041558">
          <w:rPr>
            <w:rFonts w:asciiTheme="minorHAnsi" w:eastAsiaTheme="minorEastAsia" w:hAnsiTheme="minorHAnsi" w:cstheme="minorBidi"/>
            <w:b w:val="0"/>
            <w:bCs w:val="0"/>
            <w:noProof/>
            <w:szCs w:val="22"/>
            <w:rtl/>
            <w:lang w:eastAsia="en-US"/>
          </w:rPr>
          <w:tab/>
        </w:r>
        <w:r w:rsidR="00041558" w:rsidRPr="004F2A1C">
          <w:rPr>
            <w:rStyle w:val="Hyperlink"/>
            <w:rFonts w:hint="eastAsia"/>
            <w:noProof/>
            <w:rtl/>
          </w:rPr>
          <w:t>יישום</w:t>
        </w:r>
        <w:r w:rsidR="00041558" w:rsidRPr="004F2A1C">
          <w:rPr>
            <w:rStyle w:val="Hyperlink"/>
            <w:noProof/>
            <w:rtl/>
          </w:rPr>
          <w:t xml:space="preserve"> – </w:t>
        </w:r>
        <w:r w:rsidR="00041558" w:rsidRPr="004F2A1C">
          <w:rPr>
            <w:rStyle w:val="Hyperlink"/>
            <w:rFonts w:hint="eastAsia"/>
            <w:noProof/>
            <w:rtl/>
          </w:rPr>
          <w:t>מהות</w:t>
        </w:r>
        <w:r w:rsidR="00041558" w:rsidRPr="004F2A1C">
          <w:rPr>
            <w:rStyle w:val="Hyperlink"/>
            <w:noProof/>
            <w:rtl/>
          </w:rPr>
          <w:t xml:space="preserve"> </w:t>
        </w:r>
        <w:r w:rsidR="00041558" w:rsidRPr="004F2A1C">
          <w:rPr>
            <w:rStyle w:val="Hyperlink"/>
            <w:rFonts w:hint="eastAsia"/>
            <w:noProof/>
            <w:rtl/>
          </w:rPr>
          <w:t>המערכת</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Toc484587471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34</w:t>
        </w:r>
        <w:r w:rsidR="00041558">
          <w:rPr>
            <w:rStyle w:val="Hyperlink"/>
            <w:noProof/>
            <w:rtl/>
          </w:rPr>
          <w:fldChar w:fldCharType="end"/>
        </w:r>
      </w:hyperlink>
    </w:p>
    <w:p w14:paraId="6CE82CD9" w14:textId="77777777" w:rsidR="00041558" w:rsidRDefault="00AC4B67">
      <w:pPr>
        <w:pStyle w:val="TOC2"/>
        <w:rPr>
          <w:rFonts w:asciiTheme="minorHAnsi" w:eastAsiaTheme="minorEastAsia" w:hAnsiTheme="minorHAnsi" w:cstheme="minorBidi"/>
          <w:szCs w:val="22"/>
          <w:rtl/>
          <w:lang w:eastAsia="en-US"/>
        </w:rPr>
      </w:pPr>
      <w:hyperlink w:anchor="_Toc484587472" w:history="1">
        <w:r w:rsidR="00041558" w:rsidRPr="004F2A1C">
          <w:rPr>
            <w:rStyle w:val="Hyperlink"/>
            <w:rtl/>
          </w:rPr>
          <w:t>2.0</w:t>
        </w:r>
        <w:r w:rsidR="00041558">
          <w:rPr>
            <w:rFonts w:asciiTheme="minorHAnsi" w:eastAsiaTheme="minorEastAsia" w:hAnsiTheme="minorHAnsi" w:cstheme="minorBidi"/>
            <w:szCs w:val="22"/>
            <w:rtl/>
            <w:lang w:eastAsia="en-US"/>
          </w:rPr>
          <w:tab/>
        </w:r>
        <w:r w:rsidR="00041558" w:rsidRPr="004F2A1C">
          <w:rPr>
            <w:rStyle w:val="Hyperlink"/>
            <w:rFonts w:hint="eastAsia"/>
            <w:rtl/>
          </w:rPr>
          <w:t>מאפיינים</w:t>
        </w:r>
        <w:r w:rsidR="00041558" w:rsidRPr="004F2A1C">
          <w:rPr>
            <w:rStyle w:val="Hyperlink"/>
            <w:rtl/>
          </w:rPr>
          <w:t xml:space="preserve"> </w:t>
        </w:r>
        <w:r w:rsidR="00041558" w:rsidRPr="004F2A1C">
          <w:rPr>
            <w:rStyle w:val="Hyperlink"/>
            <w:rFonts w:hint="eastAsia"/>
            <w:rtl/>
          </w:rPr>
          <w:t>כלליים</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Toc484587472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34</w:t>
        </w:r>
        <w:r w:rsidR="00041558">
          <w:rPr>
            <w:rStyle w:val="Hyperlink"/>
            <w:rtl/>
          </w:rPr>
          <w:fldChar w:fldCharType="end"/>
        </w:r>
      </w:hyperlink>
    </w:p>
    <w:p w14:paraId="220D7220" w14:textId="77777777" w:rsidR="00041558" w:rsidRDefault="00AC4B67">
      <w:pPr>
        <w:pStyle w:val="TOC2"/>
        <w:rPr>
          <w:rFonts w:asciiTheme="minorHAnsi" w:eastAsiaTheme="minorEastAsia" w:hAnsiTheme="minorHAnsi" w:cstheme="minorBidi"/>
          <w:szCs w:val="22"/>
          <w:rtl/>
          <w:lang w:eastAsia="en-US"/>
        </w:rPr>
      </w:pPr>
      <w:hyperlink w:anchor="_Toc484587473" w:history="1">
        <w:r w:rsidR="00041558" w:rsidRPr="004F2A1C">
          <w:rPr>
            <w:rStyle w:val="Hyperlink"/>
            <w:rtl/>
          </w:rPr>
          <w:t>2.1</w:t>
        </w:r>
        <w:r w:rsidR="00041558">
          <w:rPr>
            <w:rFonts w:asciiTheme="minorHAnsi" w:eastAsiaTheme="minorEastAsia" w:hAnsiTheme="minorHAnsi" w:cstheme="minorBidi"/>
            <w:szCs w:val="22"/>
            <w:rtl/>
            <w:lang w:eastAsia="en-US"/>
          </w:rPr>
          <w:tab/>
        </w:r>
        <w:r w:rsidR="00041558" w:rsidRPr="004F2A1C">
          <w:rPr>
            <w:rStyle w:val="Hyperlink"/>
            <w:rFonts w:hint="eastAsia"/>
            <w:rtl/>
          </w:rPr>
          <w:t>מפרט</w:t>
        </w:r>
        <w:r w:rsidR="00041558" w:rsidRPr="004F2A1C">
          <w:rPr>
            <w:rStyle w:val="Hyperlink"/>
            <w:rtl/>
          </w:rPr>
          <w:t xml:space="preserve"> </w:t>
        </w:r>
        <w:r w:rsidR="00041558" w:rsidRPr="004F2A1C">
          <w:rPr>
            <w:rStyle w:val="Hyperlink"/>
            <w:rFonts w:hint="eastAsia"/>
            <w:rtl/>
          </w:rPr>
          <w:t>הדרישות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Toc484587473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38</w:t>
        </w:r>
        <w:r w:rsidR="00041558">
          <w:rPr>
            <w:rStyle w:val="Hyperlink"/>
            <w:rtl/>
          </w:rPr>
          <w:fldChar w:fldCharType="end"/>
        </w:r>
      </w:hyperlink>
    </w:p>
    <w:p w14:paraId="78E001AD" w14:textId="77777777" w:rsidR="00041558" w:rsidRDefault="00AC4B67">
      <w:pPr>
        <w:pStyle w:val="TOC2"/>
        <w:rPr>
          <w:rFonts w:asciiTheme="minorHAnsi" w:eastAsiaTheme="minorEastAsia" w:hAnsiTheme="minorHAnsi" w:cstheme="minorBidi"/>
          <w:szCs w:val="22"/>
          <w:rtl/>
          <w:lang w:eastAsia="en-US"/>
        </w:rPr>
      </w:pPr>
      <w:hyperlink w:anchor="_Toc484587474" w:history="1">
        <w:r w:rsidR="00041558" w:rsidRPr="004F2A1C">
          <w:rPr>
            <w:rStyle w:val="Hyperlink"/>
            <w:rtl/>
          </w:rPr>
          <w:t>2.2</w:t>
        </w:r>
        <w:r w:rsidR="00041558">
          <w:rPr>
            <w:rFonts w:asciiTheme="minorHAnsi" w:eastAsiaTheme="minorEastAsia" w:hAnsiTheme="minorHAnsi" w:cstheme="minorBidi"/>
            <w:szCs w:val="22"/>
            <w:rtl/>
            <w:lang w:eastAsia="en-US"/>
          </w:rPr>
          <w:tab/>
        </w:r>
        <w:r w:rsidR="00041558" w:rsidRPr="004F2A1C">
          <w:rPr>
            <w:rStyle w:val="Hyperlink"/>
            <w:rFonts w:hint="eastAsia"/>
            <w:rtl/>
          </w:rPr>
          <w:t>אבטחת</w:t>
        </w:r>
        <w:r w:rsidR="00041558" w:rsidRPr="004F2A1C">
          <w:rPr>
            <w:rStyle w:val="Hyperlink"/>
            <w:rtl/>
          </w:rPr>
          <w:t xml:space="preserve"> </w:t>
        </w:r>
        <w:r w:rsidR="00041558" w:rsidRPr="004F2A1C">
          <w:rPr>
            <w:rStyle w:val="Hyperlink"/>
            <w:rFonts w:hint="eastAsia"/>
            <w:rtl/>
          </w:rPr>
          <w:t>מידע</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Toc484587474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78</w:t>
        </w:r>
        <w:r w:rsidR="00041558">
          <w:rPr>
            <w:rStyle w:val="Hyperlink"/>
            <w:rtl/>
          </w:rPr>
          <w:fldChar w:fldCharType="end"/>
        </w:r>
      </w:hyperlink>
    </w:p>
    <w:p w14:paraId="44AD31B3" w14:textId="77777777" w:rsidR="00041558" w:rsidRDefault="00AC4B67">
      <w:pPr>
        <w:pStyle w:val="TOC2"/>
        <w:rPr>
          <w:rFonts w:asciiTheme="minorHAnsi" w:eastAsiaTheme="minorEastAsia" w:hAnsiTheme="minorHAnsi" w:cstheme="minorBidi"/>
          <w:szCs w:val="22"/>
          <w:rtl/>
          <w:lang w:eastAsia="en-US"/>
        </w:rPr>
      </w:pPr>
      <w:hyperlink w:anchor="_Toc484587475" w:history="1">
        <w:r w:rsidR="00041558" w:rsidRPr="004F2A1C">
          <w:rPr>
            <w:rStyle w:val="Hyperlink"/>
            <w:rtl/>
          </w:rPr>
          <w:t>2.3</w:t>
        </w:r>
        <w:r w:rsidR="00041558">
          <w:rPr>
            <w:rFonts w:asciiTheme="minorHAnsi" w:eastAsiaTheme="minorEastAsia" w:hAnsiTheme="minorHAnsi" w:cstheme="minorBidi"/>
            <w:szCs w:val="22"/>
            <w:rtl/>
            <w:lang w:eastAsia="en-US"/>
          </w:rPr>
          <w:tab/>
        </w:r>
        <w:r w:rsidR="00041558" w:rsidRPr="004F2A1C">
          <w:rPr>
            <w:rStyle w:val="Hyperlink"/>
            <w:rFonts w:hint="eastAsia"/>
            <w:rtl/>
          </w:rPr>
          <w:t>נפחים</w:t>
        </w:r>
        <w:r w:rsidR="00041558" w:rsidRPr="004F2A1C">
          <w:rPr>
            <w:rStyle w:val="Hyperlink"/>
            <w:rtl/>
          </w:rPr>
          <w:t xml:space="preserve">, </w:t>
        </w:r>
        <w:r w:rsidR="00041558" w:rsidRPr="004F2A1C">
          <w:rPr>
            <w:rStyle w:val="Hyperlink"/>
            <w:rFonts w:hint="eastAsia"/>
            <w:rtl/>
          </w:rPr>
          <w:t>עומסים</w:t>
        </w:r>
        <w:r w:rsidR="00041558" w:rsidRPr="004F2A1C">
          <w:rPr>
            <w:rStyle w:val="Hyperlink"/>
            <w:rtl/>
          </w:rPr>
          <w:t xml:space="preserve"> </w:t>
        </w:r>
        <w:r w:rsidR="00041558" w:rsidRPr="004F2A1C">
          <w:rPr>
            <w:rStyle w:val="Hyperlink"/>
            <w:rFonts w:hint="eastAsia"/>
            <w:rtl/>
          </w:rPr>
          <w:t>וביצועים</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Toc484587475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81</w:t>
        </w:r>
        <w:r w:rsidR="00041558">
          <w:rPr>
            <w:rStyle w:val="Hyperlink"/>
            <w:rtl/>
          </w:rPr>
          <w:fldChar w:fldCharType="end"/>
        </w:r>
      </w:hyperlink>
    </w:p>
    <w:p w14:paraId="43587093" w14:textId="77777777" w:rsidR="00041558" w:rsidRDefault="00AC4B67">
      <w:pPr>
        <w:pStyle w:val="TOC2"/>
        <w:rPr>
          <w:rFonts w:asciiTheme="minorHAnsi" w:eastAsiaTheme="minorEastAsia" w:hAnsiTheme="minorHAnsi" w:cstheme="minorBidi"/>
          <w:szCs w:val="22"/>
          <w:rtl/>
          <w:lang w:eastAsia="en-US"/>
        </w:rPr>
      </w:pPr>
      <w:hyperlink w:anchor="_Toc484587476" w:history="1">
        <w:r w:rsidR="00041558" w:rsidRPr="004F2A1C">
          <w:rPr>
            <w:rStyle w:val="Hyperlink"/>
            <w:rtl/>
          </w:rPr>
          <w:t>2.4</w:t>
        </w:r>
        <w:r w:rsidR="00041558">
          <w:rPr>
            <w:rFonts w:asciiTheme="minorHAnsi" w:eastAsiaTheme="minorEastAsia" w:hAnsiTheme="minorHAnsi" w:cstheme="minorBidi"/>
            <w:szCs w:val="22"/>
            <w:rtl/>
            <w:lang w:eastAsia="en-US"/>
          </w:rPr>
          <w:tab/>
        </w:r>
        <w:r w:rsidR="00041558" w:rsidRPr="004F2A1C">
          <w:rPr>
            <w:rStyle w:val="Hyperlink"/>
            <w:rFonts w:hint="eastAsia"/>
            <w:rtl/>
          </w:rPr>
          <w:t>מענה</w:t>
        </w:r>
        <w:r w:rsidR="00041558" w:rsidRPr="004F2A1C">
          <w:rPr>
            <w:rStyle w:val="Hyperlink"/>
            <w:rtl/>
          </w:rPr>
          <w:t xml:space="preserve"> </w:t>
        </w:r>
        <w:r w:rsidR="00041558" w:rsidRPr="004F2A1C">
          <w:rPr>
            <w:rStyle w:val="Hyperlink"/>
            <w:rFonts w:hint="eastAsia"/>
            <w:rtl/>
          </w:rPr>
          <w:t>המציע</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Toc484587476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84</w:t>
        </w:r>
        <w:r w:rsidR="00041558">
          <w:rPr>
            <w:rStyle w:val="Hyperlink"/>
            <w:rtl/>
          </w:rPr>
          <w:fldChar w:fldCharType="end"/>
        </w:r>
      </w:hyperlink>
    </w:p>
    <w:p w14:paraId="32E39B5C"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77" w:history="1">
        <w:r w:rsidR="00041558" w:rsidRPr="004F2A1C">
          <w:rPr>
            <w:rStyle w:val="Hyperlink"/>
            <w:noProof/>
            <w:rtl/>
          </w:rPr>
          <w:t>3.</w:t>
        </w:r>
        <w:r w:rsidR="00041558">
          <w:rPr>
            <w:rFonts w:asciiTheme="minorHAnsi" w:eastAsiaTheme="minorEastAsia" w:hAnsiTheme="minorHAnsi" w:cstheme="minorBidi"/>
            <w:b w:val="0"/>
            <w:bCs w:val="0"/>
            <w:noProof/>
            <w:szCs w:val="22"/>
            <w:rtl/>
            <w:lang w:eastAsia="en-US"/>
          </w:rPr>
          <w:tab/>
        </w:r>
        <w:r w:rsidR="00041558" w:rsidRPr="004F2A1C">
          <w:rPr>
            <w:rStyle w:val="Hyperlink"/>
            <w:rFonts w:hint="eastAsia"/>
            <w:noProof/>
            <w:rtl/>
          </w:rPr>
          <w:t>טכנולוגיה</w:t>
        </w:r>
        <w:r w:rsidR="00041558" w:rsidRPr="004F2A1C">
          <w:rPr>
            <w:rStyle w:val="Hyperlink"/>
            <w:noProof/>
            <w:rtl/>
          </w:rPr>
          <w:t xml:space="preserve"> </w:t>
        </w:r>
        <w:r w:rsidR="00041558" w:rsidRPr="004F2A1C">
          <w:rPr>
            <w:rStyle w:val="Hyperlink"/>
            <w:rFonts w:hint="eastAsia"/>
            <w:noProof/>
            <w:rtl/>
          </w:rPr>
          <w:t>ותשתית</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Toc484587477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91</w:t>
        </w:r>
        <w:r w:rsidR="00041558">
          <w:rPr>
            <w:rStyle w:val="Hyperlink"/>
            <w:noProof/>
            <w:rtl/>
          </w:rPr>
          <w:fldChar w:fldCharType="end"/>
        </w:r>
      </w:hyperlink>
    </w:p>
    <w:p w14:paraId="60CBD7BC" w14:textId="77777777" w:rsidR="00041558" w:rsidRDefault="00AC4B67">
      <w:pPr>
        <w:pStyle w:val="TOC2"/>
        <w:rPr>
          <w:rFonts w:asciiTheme="minorHAnsi" w:eastAsiaTheme="minorEastAsia" w:hAnsiTheme="minorHAnsi" w:cstheme="minorBidi"/>
          <w:szCs w:val="22"/>
          <w:rtl/>
          <w:lang w:eastAsia="en-US"/>
        </w:rPr>
      </w:pPr>
      <w:hyperlink w:anchor="_Toc484587478" w:history="1">
        <w:r w:rsidR="00041558" w:rsidRPr="004F2A1C">
          <w:rPr>
            <w:rStyle w:val="Hyperlink"/>
            <w:rtl/>
          </w:rPr>
          <w:t>3.0</w:t>
        </w:r>
        <w:r w:rsidR="00041558">
          <w:rPr>
            <w:rFonts w:asciiTheme="minorHAnsi" w:eastAsiaTheme="minorEastAsia" w:hAnsiTheme="minorHAnsi" w:cstheme="minorBidi"/>
            <w:szCs w:val="22"/>
            <w:rtl/>
            <w:lang w:eastAsia="en-US"/>
          </w:rPr>
          <w:tab/>
        </w:r>
        <w:r w:rsidR="00041558" w:rsidRPr="004F2A1C">
          <w:rPr>
            <w:rStyle w:val="Hyperlink"/>
            <w:rFonts w:hint="eastAsia"/>
            <w:rtl/>
          </w:rPr>
          <w:t>תשתית</w:t>
        </w:r>
        <w:r w:rsidR="00041558" w:rsidRPr="004F2A1C">
          <w:rPr>
            <w:rStyle w:val="Hyperlink"/>
            <w:rtl/>
          </w:rPr>
          <w:t xml:space="preserve"> </w:t>
        </w:r>
        <w:r w:rsidR="00041558" w:rsidRPr="004F2A1C">
          <w:rPr>
            <w:rStyle w:val="Hyperlink"/>
            <w:rFonts w:hint="eastAsia"/>
            <w:rtl/>
          </w:rPr>
          <w:t>סביבתית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Toc484587478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91</w:t>
        </w:r>
        <w:r w:rsidR="00041558">
          <w:rPr>
            <w:rStyle w:val="Hyperlink"/>
            <w:rtl/>
          </w:rPr>
          <w:fldChar w:fldCharType="end"/>
        </w:r>
      </w:hyperlink>
    </w:p>
    <w:p w14:paraId="072033CC" w14:textId="77777777" w:rsidR="00041558" w:rsidRDefault="00AC4B67">
      <w:pPr>
        <w:pStyle w:val="TOC2"/>
        <w:rPr>
          <w:rFonts w:asciiTheme="minorHAnsi" w:eastAsiaTheme="minorEastAsia" w:hAnsiTheme="minorHAnsi" w:cstheme="minorBidi"/>
          <w:szCs w:val="22"/>
          <w:rtl/>
          <w:lang w:eastAsia="en-US"/>
        </w:rPr>
      </w:pPr>
      <w:hyperlink w:anchor="_Toc484587479" w:history="1">
        <w:r w:rsidR="00041558" w:rsidRPr="004F2A1C">
          <w:rPr>
            <w:rStyle w:val="Hyperlink"/>
            <w:rtl/>
          </w:rPr>
          <w:t>3.1</w:t>
        </w:r>
        <w:r w:rsidR="00041558">
          <w:rPr>
            <w:rFonts w:asciiTheme="minorHAnsi" w:eastAsiaTheme="minorEastAsia" w:hAnsiTheme="minorHAnsi" w:cstheme="minorBidi"/>
            <w:szCs w:val="22"/>
            <w:rtl/>
            <w:lang w:eastAsia="en-US"/>
          </w:rPr>
          <w:tab/>
        </w:r>
        <w:r w:rsidR="00041558" w:rsidRPr="004F2A1C">
          <w:rPr>
            <w:rStyle w:val="Hyperlink"/>
            <w:rFonts w:hint="eastAsia"/>
            <w:rtl/>
          </w:rPr>
          <w:t>ארכיטקטורת</w:t>
        </w:r>
        <w:r w:rsidR="00041558" w:rsidRPr="004F2A1C">
          <w:rPr>
            <w:rStyle w:val="Hyperlink"/>
            <w:rtl/>
          </w:rPr>
          <w:t xml:space="preserve"> </w:t>
        </w:r>
        <w:r w:rsidR="00041558" w:rsidRPr="004F2A1C">
          <w:rPr>
            <w:rStyle w:val="Hyperlink"/>
            <w:rFonts w:hint="eastAsia"/>
            <w:rtl/>
          </w:rPr>
          <w:t>הפתרון</w:t>
        </w:r>
        <w:r w:rsidR="00041558" w:rsidRPr="004F2A1C">
          <w:rPr>
            <w:rStyle w:val="Hyperlink"/>
            <w:rtl/>
          </w:rPr>
          <w:t xml:space="preserve"> </w:t>
        </w:r>
        <w:r w:rsidR="00041558" w:rsidRPr="004F2A1C">
          <w:rPr>
            <w:rStyle w:val="Hyperlink"/>
            <w:rFonts w:hint="eastAsia"/>
            <w:rtl/>
          </w:rPr>
          <w:t>המוצע</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Toc484587479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91</w:t>
        </w:r>
        <w:r w:rsidR="00041558">
          <w:rPr>
            <w:rStyle w:val="Hyperlink"/>
            <w:rtl/>
          </w:rPr>
          <w:fldChar w:fldCharType="end"/>
        </w:r>
      </w:hyperlink>
    </w:p>
    <w:p w14:paraId="796FCD2E" w14:textId="77777777" w:rsidR="00041558" w:rsidRDefault="00AC4B67">
      <w:pPr>
        <w:pStyle w:val="TOC2"/>
        <w:rPr>
          <w:rFonts w:asciiTheme="minorHAnsi" w:eastAsiaTheme="minorEastAsia" w:hAnsiTheme="minorHAnsi" w:cstheme="minorBidi"/>
          <w:szCs w:val="22"/>
          <w:rtl/>
          <w:lang w:eastAsia="en-US"/>
        </w:rPr>
      </w:pPr>
      <w:hyperlink w:anchor="_Toc484587480" w:history="1">
        <w:r w:rsidR="00041558" w:rsidRPr="004F2A1C">
          <w:rPr>
            <w:rStyle w:val="Hyperlink"/>
            <w:rtl/>
          </w:rPr>
          <w:t>3.2</w:t>
        </w:r>
        <w:r w:rsidR="00041558">
          <w:rPr>
            <w:rFonts w:asciiTheme="minorHAnsi" w:eastAsiaTheme="minorEastAsia" w:hAnsiTheme="minorHAnsi" w:cstheme="minorBidi"/>
            <w:szCs w:val="22"/>
            <w:rtl/>
            <w:lang w:eastAsia="en-US"/>
          </w:rPr>
          <w:tab/>
        </w:r>
        <w:r w:rsidR="00041558" w:rsidRPr="004F2A1C">
          <w:rPr>
            <w:rStyle w:val="Hyperlink"/>
            <w:rFonts w:hint="eastAsia"/>
            <w:rtl/>
          </w:rPr>
          <w:t>חומרה</w:t>
        </w:r>
        <w:r w:rsidR="00041558" w:rsidRPr="004F2A1C">
          <w:rPr>
            <w:rStyle w:val="Hyperlink"/>
            <w:rtl/>
          </w:rPr>
          <w:t xml:space="preserve"> </w:t>
        </w:r>
        <w:r w:rsidR="00041558" w:rsidRPr="004F2A1C">
          <w:rPr>
            <w:rStyle w:val="Hyperlink"/>
            <w:rFonts w:hint="eastAsia"/>
            <w:rtl/>
          </w:rPr>
          <w:t>ותוכנה</w:t>
        </w:r>
        <w:r w:rsidR="00041558" w:rsidRPr="004F2A1C">
          <w:rPr>
            <w:rStyle w:val="Hyperlink"/>
            <w:rtl/>
          </w:rPr>
          <w:t xml:space="preserve"> </w:t>
        </w:r>
        <w:r w:rsidR="00041558" w:rsidRPr="004F2A1C">
          <w:rPr>
            <w:rStyle w:val="Hyperlink"/>
            <w:rFonts w:hint="eastAsia"/>
            <w:rtl/>
          </w:rPr>
          <w:t>בסיסית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Toc484587480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93</w:t>
        </w:r>
        <w:r w:rsidR="00041558">
          <w:rPr>
            <w:rStyle w:val="Hyperlink"/>
            <w:rtl/>
          </w:rPr>
          <w:fldChar w:fldCharType="end"/>
        </w:r>
      </w:hyperlink>
    </w:p>
    <w:p w14:paraId="511F6721" w14:textId="77777777" w:rsidR="00041558" w:rsidRDefault="00AC4B67">
      <w:pPr>
        <w:pStyle w:val="TOC2"/>
        <w:rPr>
          <w:rFonts w:asciiTheme="minorHAnsi" w:eastAsiaTheme="minorEastAsia" w:hAnsiTheme="minorHAnsi" w:cstheme="minorBidi"/>
          <w:szCs w:val="22"/>
          <w:rtl/>
          <w:lang w:eastAsia="en-US"/>
        </w:rPr>
      </w:pPr>
      <w:hyperlink w:anchor="_Toc484587481" w:history="1">
        <w:r w:rsidR="00041558" w:rsidRPr="004F2A1C">
          <w:rPr>
            <w:rStyle w:val="Hyperlink"/>
            <w:rtl/>
          </w:rPr>
          <w:t>3.3</w:t>
        </w:r>
        <w:r w:rsidR="00041558">
          <w:rPr>
            <w:rFonts w:asciiTheme="minorHAnsi" w:eastAsiaTheme="minorEastAsia" w:hAnsiTheme="minorHAnsi" w:cstheme="minorBidi"/>
            <w:szCs w:val="22"/>
            <w:rtl/>
            <w:lang w:eastAsia="en-US"/>
          </w:rPr>
          <w:tab/>
        </w:r>
        <w:r w:rsidR="00041558" w:rsidRPr="004F2A1C">
          <w:rPr>
            <w:rStyle w:val="Hyperlink"/>
            <w:rFonts w:hint="eastAsia"/>
            <w:rtl/>
          </w:rPr>
          <w:t>כלי</w:t>
        </w:r>
        <w:r w:rsidR="00041558" w:rsidRPr="004F2A1C">
          <w:rPr>
            <w:rStyle w:val="Hyperlink"/>
            <w:rtl/>
          </w:rPr>
          <w:t xml:space="preserve"> </w:t>
        </w:r>
        <w:r w:rsidR="00041558" w:rsidRPr="004F2A1C">
          <w:rPr>
            <w:rStyle w:val="Hyperlink"/>
            <w:rFonts w:hint="eastAsia"/>
            <w:rtl/>
          </w:rPr>
          <w:t>פיתוח</w:t>
        </w:r>
        <w:r w:rsidR="00041558" w:rsidRPr="004F2A1C">
          <w:rPr>
            <w:rStyle w:val="Hyperlink"/>
            <w:rtl/>
          </w:rPr>
          <w:t xml:space="preserve"> </w:t>
        </w:r>
        <w:r w:rsidR="00041558" w:rsidRPr="004F2A1C">
          <w:rPr>
            <w:rStyle w:val="Hyperlink"/>
            <w:rFonts w:hint="eastAsia"/>
            <w:rtl/>
          </w:rPr>
          <w:t>ותחזוקה</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Toc484587481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96</w:t>
        </w:r>
        <w:r w:rsidR="00041558">
          <w:rPr>
            <w:rStyle w:val="Hyperlink"/>
            <w:rtl/>
          </w:rPr>
          <w:fldChar w:fldCharType="end"/>
        </w:r>
      </w:hyperlink>
    </w:p>
    <w:p w14:paraId="3CC43BEC" w14:textId="77777777" w:rsidR="00041558" w:rsidRDefault="00AC4B67">
      <w:pPr>
        <w:pStyle w:val="TOC2"/>
        <w:rPr>
          <w:rFonts w:asciiTheme="minorHAnsi" w:eastAsiaTheme="minorEastAsia" w:hAnsiTheme="minorHAnsi" w:cstheme="minorBidi"/>
          <w:szCs w:val="22"/>
          <w:rtl/>
          <w:lang w:eastAsia="en-US"/>
        </w:rPr>
      </w:pPr>
      <w:hyperlink w:anchor="_Toc484587482" w:history="1">
        <w:r w:rsidR="00041558" w:rsidRPr="004F2A1C">
          <w:rPr>
            <w:rStyle w:val="Hyperlink"/>
            <w:rtl/>
          </w:rPr>
          <w:t>3.4</w:t>
        </w:r>
        <w:r w:rsidR="00041558">
          <w:rPr>
            <w:rFonts w:asciiTheme="minorHAnsi" w:eastAsiaTheme="minorEastAsia" w:hAnsiTheme="minorHAnsi" w:cstheme="minorBidi"/>
            <w:szCs w:val="22"/>
            <w:rtl/>
            <w:lang w:eastAsia="en-US"/>
          </w:rPr>
          <w:tab/>
        </w:r>
        <w:r w:rsidR="00041558" w:rsidRPr="004F2A1C">
          <w:rPr>
            <w:rStyle w:val="Hyperlink"/>
            <w:rFonts w:hint="eastAsia"/>
            <w:rtl/>
          </w:rPr>
          <w:t>כלי</w:t>
        </w:r>
        <w:r w:rsidR="00041558" w:rsidRPr="004F2A1C">
          <w:rPr>
            <w:rStyle w:val="Hyperlink"/>
            <w:rtl/>
          </w:rPr>
          <w:t xml:space="preserve"> </w:t>
        </w:r>
        <w:r w:rsidR="00041558" w:rsidRPr="004F2A1C">
          <w:rPr>
            <w:rStyle w:val="Hyperlink"/>
            <w:rFonts w:hint="eastAsia"/>
            <w:rtl/>
          </w:rPr>
          <w:t>תפעול</w:t>
        </w:r>
        <w:r w:rsidR="00041558" w:rsidRPr="004F2A1C">
          <w:rPr>
            <w:rStyle w:val="Hyperlink"/>
            <w:rtl/>
          </w:rPr>
          <w:t xml:space="preserve"> </w:t>
        </w:r>
        <w:r w:rsidR="00041558" w:rsidRPr="004F2A1C">
          <w:rPr>
            <w:rStyle w:val="Hyperlink"/>
            <w:rFonts w:hint="eastAsia"/>
            <w:rtl/>
          </w:rPr>
          <w:t>וייצור</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Toc484587482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97</w:t>
        </w:r>
        <w:r w:rsidR="00041558">
          <w:rPr>
            <w:rStyle w:val="Hyperlink"/>
            <w:rtl/>
          </w:rPr>
          <w:fldChar w:fldCharType="end"/>
        </w:r>
      </w:hyperlink>
    </w:p>
    <w:p w14:paraId="4F3BABE5" w14:textId="77777777" w:rsidR="00041558" w:rsidRDefault="00AC4B67">
      <w:pPr>
        <w:pStyle w:val="TOC2"/>
        <w:rPr>
          <w:rFonts w:asciiTheme="minorHAnsi" w:eastAsiaTheme="minorEastAsia" w:hAnsiTheme="minorHAnsi" w:cstheme="minorBidi"/>
          <w:szCs w:val="22"/>
          <w:rtl/>
          <w:lang w:eastAsia="en-US"/>
        </w:rPr>
      </w:pPr>
      <w:hyperlink w:anchor="_Toc484587483" w:history="1">
        <w:r w:rsidR="00041558" w:rsidRPr="004F2A1C">
          <w:rPr>
            <w:rStyle w:val="Hyperlink"/>
            <w:rtl/>
          </w:rPr>
          <w:t>3.5</w:t>
        </w:r>
        <w:r w:rsidR="00041558">
          <w:rPr>
            <w:rFonts w:asciiTheme="minorHAnsi" w:eastAsiaTheme="minorEastAsia" w:hAnsiTheme="minorHAnsi" w:cstheme="minorBidi"/>
            <w:szCs w:val="22"/>
            <w:rtl/>
            <w:lang w:eastAsia="en-US"/>
          </w:rPr>
          <w:tab/>
        </w:r>
        <w:r w:rsidR="00041558" w:rsidRPr="004F2A1C">
          <w:rPr>
            <w:rStyle w:val="Hyperlink"/>
            <w:rFonts w:hint="eastAsia"/>
            <w:rtl/>
          </w:rPr>
          <w:t>זמינות</w:t>
        </w:r>
        <w:r w:rsidR="00041558" w:rsidRPr="004F2A1C">
          <w:rPr>
            <w:rStyle w:val="Hyperlink"/>
            <w:rtl/>
          </w:rPr>
          <w:t xml:space="preserve">, </w:t>
        </w:r>
        <w:r w:rsidR="00041558" w:rsidRPr="004F2A1C">
          <w:rPr>
            <w:rStyle w:val="Hyperlink"/>
            <w:rFonts w:hint="eastAsia"/>
            <w:rtl/>
          </w:rPr>
          <w:t>שרידות</w:t>
        </w:r>
        <w:r w:rsidR="00041558" w:rsidRPr="004F2A1C">
          <w:rPr>
            <w:rStyle w:val="Hyperlink"/>
            <w:rtl/>
          </w:rPr>
          <w:t xml:space="preserve"> </w:t>
        </w:r>
        <w:r w:rsidR="00041558" w:rsidRPr="004F2A1C">
          <w:rPr>
            <w:rStyle w:val="Hyperlink"/>
            <w:rFonts w:hint="eastAsia"/>
            <w:rtl/>
          </w:rPr>
          <w:t>והתאוששות</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Toc484587483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98</w:t>
        </w:r>
        <w:r w:rsidR="00041558">
          <w:rPr>
            <w:rStyle w:val="Hyperlink"/>
            <w:rtl/>
          </w:rPr>
          <w:fldChar w:fldCharType="end"/>
        </w:r>
      </w:hyperlink>
    </w:p>
    <w:p w14:paraId="3F3E3DE4" w14:textId="77777777" w:rsidR="00041558" w:rsidRDefault="00AC4B67">
      <w:pPr>
        <w:pStyle w:val="TOC2"/>
        <w:rPr>
          <w:rFonts w:asciiTheme="minorHAnsi" w:eastAsiaTheme="minorEastAsia" w:hAnsiTheme="minorHAnsi" w:cstheme="minorBidi"/>
          <w:szCs w:val="22"/>
          <w:rtl/>
          <w:lang w:eastAsia="en-US"/>
        </w:rPr>
      </w:pPr>
      <w:hyperlink w:anchor="_Toc484587484" w:history="1">
        <w:r w:rsidR="00041558" w:rsidRPr="004F2A1C">
          <w:rPr>
            <w:rStyle w:val="Hyperlink"/>
          </w:rPr>
          <w:t>3.6</w:t>
        </w:r>
        <w:r w:rsidR="00041558">
          <w:rPr>
            <w:rFonts w:asciiTheme="minorHAnsi" w:eastAsiaTheme="minorEastAsia" w:hAnsiTheme="minorHAnsi" w:cstheme="minorBidi"/>
            <w:szCs w:val="22"/>
            <w:rtl/>
            <w:lang w:eastAsia="en-US"/>
          </w:rPr>
          <w:tab/>
        </w:r>
        <w:r w:rsidR="00041558" w:rsidRPr="004F2A1C">
          <w:rPr>
            <w:rStyle w:val="Hyperlink"/>
            <w:rFonts w:hint="eastAsia"/>
            <w:rtl/>
          </w:rPr>
          <w:t>גיבוי</w:t>
        </w:r>
        <w:r w:rsidR="00041558">
          <w:rPr>
            <w:webHidden/>
            <w:rtl/>
          </w:rPr>
          <w:tab/>
        </w:r>
        <w:r w:rsidR="00041558">
          <w:rPr>
            <w:rStyle w:val="Hyperlink"/>
            <w:rtl/>
          </w:rPr>
          <w:fldChar w:fldCharType="begin"/>
        </w:r>
        <w:r w:rsidR="00041558">
          <w:rPr>
            <w:webHidden/>
            <w:rtl/>
          </w:rPr>
          <w:instrText xml:space="preserve"> </w:instrText>
        </w:r>
        <w:r w:rsidR="00041558">
          <w:rPr>
            <w:webHidden/>
          </w:rPr>
          <w:instrText>PAGEREF</w:instrText>
        </w:r>
        <w:r w:rsidR="00041558">
          <w:rPr>
            <w:webHidden/>
            <w:rtl/>
          </w:rPr>
          <w:instrText xml:space="preserve"> _</w:instrText>
        </w:r>
        <w:r w:rsidR="00041558">
          <w:rPr>
            <w:webHidden/>
          </w:rPr>
          <w:instrText>Toc484587484 \h</w:instrText>
        </w:r>
        <w:r w:rsidR="00041558">
          <w:rPr>
            <w:webHidden/>
            <w:rtl/>
          </w:rPr>
          <w:instrText xml:space="preserve"> </w:instrText>
        </w:r>
        <w:r w:rsidR="00041558">
          <w:rPr>
            <w:rStyle w:val="Hyperlink"/>
            <w:rtl/>
          </w:rPr>
        </w:r>
        <w:r w:rsidR="00041558">
          <w:rPr>
            <w:rStyle w:val="Hyperlink"/>
            <w:rtl/>
          </w:rPr>
          <w:fldChar w:fldCharType="separate"/>
        </w:r>
        <w:r w:rsidR="00041558">
          <w:rPr>
            <w:webHidden/>
            <w:rtl/>
          </w:rPr>
          <w:t>98</w:t>
        </w:r>
        <w:r w:rsidR="00041558">
          <w:rPr>
            <w:rStyle w:val="Hyperlink"/>
            <w:rtl/>
          </w:rPr>
          <w:fldChar w:fldCharType="end"/>
        </w:r>
      </w:hyperlink>
    </w:p>
    <w:p w14:paraId="51D93B87"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85" w:history="1">
        <w:r w:rsidR="00041558" w:rsidRPr="004F2A1C">
          <w:rPr>
            <w:rStyle w:val="Hyperlink"/>
            <w:rFonts w:hint="eastAsia"/>
            <w:noProof/>
            <w:rtl/>
          </w:rPr>
          <w:t>ג</w:t>
        </w:r>
        <w:r w:rsidR="00041558" w:rsidRPr="004F2A1C">
          <w:rPr>
            <w:rStyle w:val="Hyperlink"/>
            <w:noProof/>
            <w:rtl/>
          </w:rPr>
          <w:t xml:space="preserve">' – </w:t>
        </w:r>
        <w:r w:rsidR="00041558" w:rsidRPr="004F2A1C">
          <w:rPr>
            <w:rStyle w:val="Hyperlink"/>
            <w:rFonts w:hint="eastAsia"/>
            <w:noProof/>
            <w:rtl/>
          </w:rPr>
          <w:t>טופס</w:t>
        </w:r>
        <w:r w:rsidR="00041558" w:rsidRPr="004F2A1C">
          <w:rPr>
            <w:rStyle w:val="Hyperlink"/>
            <w:noProof/>
            <w:rtl/>
          </w:rPr>
          <w:t xml:space="preserve"> </w:t>
        </w:r>
        <w:r w:rsidR="00041558" w:rsidRPr="004F2A1C">
          <w:rPr>
            <w:rStyle w:val="Hyperlink"/>
            <w:rFonts w:hint="eastAsia"/>
            <w:noProof/>
            <w:rtl/>
          </w:rPr>
          <w:t>המענה</w:t>
        </w:r>
        <w:r w:rsidR="00041558" w:rsidRPr="004F2A1C">
          <w:rPr>
            <w:rStyle w:val="Hyperlink"/>
            <w:noProof/>
            <w:rtl/>
          </w:rPr>
          <w:t xml:space="preserve"> </w:t>
        </w:r>
        <w:r w:rsidR="00041558" w:rsidRPr="004F2A1C">
          <w:rPr>
            <w:rStyle w:val="Hyperlink"/>
            <w:rFonts w:hint="eastAsia"/>
            <w:noProof/>
            <w:rtl/>
          </w:rPr>
          <w:t>ונספחיו</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Toc484587485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99</w:t>
        </w:r>
        <w:r w:rsidR="00041558">
          <w:rPr>
            <w:rStyle w:val="Hyperlink"/>
            <w:noProof/>
            <w:rtl/>
          </w:rPr>
          <w:fldChar w:fldCharType="end"/>
        </w:r>
      </w:hyperlink>
    </w:p>
    <w:p w14:paraId="15CD92DF"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86"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rPr>
          <w:t xml:space="preserve"> (</w:t>
        </w:r>
        <w:r w:rsidR="00041558" w:rsidRPr="004F2A1C">
          <w:rPr>
            <w:rStyle w:val="Hyperlink"/>
            <w:rFonts w:hint="eastAsia"/>
            <w:noProof/>
            <w:rtl/>
          </w:rPr>
          <w:t>א</w:t>
        </w:r>
        <w:r w:rsidR="00041558" w:rsidRPr="004F2A1C">
          <w:rPr>
            <w:rStyle w:val="Hyperlink"/>
            <w:noProof/>
            <w:rtl/>
          </w:rPr>
          <w:t xml:space="preserve">) –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עמידה</w:t>
        </w:r>
        <w:r w:rsidR="00041558" w:rsidRPr="004F2A1C">
          <w:rPr>
            <w:rStyle w:val="Hyperlink"/>
            <w:noProof/>
            <w:rtl/>
          </w:rPr>
          <w:t xml:space="preserve"> </w:t>
        </w:r>
        <w:r w:rsidR="00041558" w:rsidRPr="004F2A1C">
          <w:rPr>
            <w:rStyle w:val="Hyperlink"/>
            <w:rFonts w:hint="eastAsia"/>
            <w:noProof/>
            <w:rtl/>
          </w:rPr>
          <w:t>בתנאי</w:t>
        </w:r>
        <w:r w:rsidR="00041558" w:rsidRPr="004F2A1C">
          <w:rPr>
            <w:rStyle w:val="Hyperlink"/>
            <w:noProof/>
            <w:rtl/>
          </w:rPr>
          <w:t xml:space="preserve"> </w:t>
        </w:r>
        <w:r w:rsidR="00041558" w:rsidRPr="004F2A1C">
          <w:rPr>
            <w:rStyle w:val="Hyperlink"/>
            <w:rFonts w:hint="eastAsia"/>
            <w:noProof/>
            <w:rtl/>
          </w:rPr>
          <w:t>סף</w:t>
        </w:r>
        <w:r w:rsidR="00041558" w:rsidRPr="004F2A1C">
          <w:rPr>
            <w:rStyle w:val="Hyperlink"/>
            <w:noProof/>
            <w:rtl/>
          </w:rPr>
          <w:t xml:space="preserve"> </w:t>
        </w:r>
        <w:r w:rsidR="00041558" w:rsidRPr="004F2A1C">
          <w:rPr>
            <w:rStyle w:val="Hyperlink"/>
            <w:rFonts w:hint="eastAsia"/>
            <w:noProof/>
            <w:rtl/>
          </w:rPr>
          <w:t>מקצועיים</w:t>
        </w:r>
        <w:r w:rsidR="00041558" w:rsidRPr="004F2A1C">
          <w:rPr>
            <w:rStyle w:val="Hyperlink"/>
            <w:noProof/>
            <w:rtl/>
          </w:rPr>
          <w:t xml:space="preserve"> – </w:t>
        </w:r>
        <w:r w:rsidR="00041558" w:rsidRPr="004F2A1C">
          <w:rPr>
            <w:rStyle w:val="Hyperlink"/>
            <w:rFonts w:hint="eastAsia"/>
            <w:noProof/>
            <w:rtl/>
          </w:rPr>
          <w:t>שלב</w:t>
        </w:r>
        <w:r w:rsidR="00041558" w:rsidRPr="004F2A1C">
          <w:rPr>
            <w:rStyle w:val="Hyperlink"/>
            <w:noProof/>
            <w:rtl/>
          </w:rPr>
          <w:t xml:space="preserve"> </w:t>
        </w:r>
        <w:r w:rsidR="00041558" w:rsidRPr="004F2A1C">
          <w:rPr>
            <w:rStyle w:val="Hyperlink"/>
            <w:rFonts w:hint="eastAsia"/>
            <w:noProof/>
            <w:rtl/>
          </w:rPr>
          <w:t>המיון</w:t>
        </w:r>
        <w:r w:rsidR="00041558" w:rsidRPr="004F2A1C">
          <w:rPr>
            <w:rStyle w:val="Hyperlink"/>
            <w:noProof/>
            <w:rtl/>
          </w:rPr>
          <w:t xml:space="preserve"> </w:t>
        </w:r>
        <w:r w:rsidR="00041558" w:rsidRPr="004F2A1C">
          <w:rPr>
            <w:rStyle w:val="Hyperlink"/>
            <w:rFonts w:hint="eastAsia"/>
            <w:noProof/>
            <w:rtl/>
          </w:rPr>
          <w:t>המוקדם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Toc484587486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100</w:t>
        </w:r>
        <w:r w:rsidR="00041558">
          <w:rPr>
            <w:rStyle w:val="Hyperlink"/>
            <w:noProof/>
            <w:rtl/>
          </w:rPr>
          <w:fldChar w:fldCharType="end"/>
        </w:r>
      </w:hyperlink>
    </w:p>
    <w:p w14:paraId="0A882CE9"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87"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rPr>
          <w:t xml:space="preserve"> (</w:t>
        </w:r>
        <w:r w:rsidR="00041558" w:rsidRPr="004F2A1C">
          <w:rPr>
            <w:rStyle w:val="Hyperlink"/>
            <w:rFonts w:hint="eastAsia"/>
            <w:noProof/>
            <w:rtl/>
          </w:rPr>
          <w:t>ב</w:t>
        </w:r>
        <w:r w:rsidR="00041558" w:rsidRPr="004F2A1C">
          <w:rPr>
            <w:rStyle w:val="Hyperlink"/>
            <w:noProof/>
            <w:rtl/>
          </w:rPr>
          <w:t xml:space="preserve">) – </w:t>
        </w:r>
        <w:r w:rsidR="00041558" w:rsidRPr="004F2A1C">
          <w:rPr>
            <w:rStyle w:val="Hyperlink"/>
            <w:rFonts w:hint="eastAsia"/>
            <w:noProof/>
            <w:rtl/>
          </w:rPr>
          <w:t>אישור</w:t>
        </w:r>
        <w:r w:rsidR="00041558" w:rsidRPr="004F2A1C">
          <w:rPr>
            <w:rStyle w:val="Hyperlink"/>
            <w:noProof/>
            <w:rtl/>
          </w:rPr>
          <w:t xml:space="preserve"> </w:t>
        </w:r>
        <w:r w:rsidR="00041558" w:rsidRPr="004F2A1C">
          <w:rPr>
            <w:rStyle w:val="Hyperlink"/>
            <w:rFonts w:hint="eastAsia"/>
            <w:noProof/>
            <w:rtl/>
          </w:rPr>
          <w:t>רשות</w:t>
        </w:r>
        <w:r w:rsidR="00041558" w:rsidRPr="004F2A1C">
          <w:rPr>
            <w:rStyle w:val="Hyperlink"/>
            <w:noProof/>
            <w:rtl/>
          </w:rPr>
          <w:t xml:space="preserve"> </w:t>
        </w:r>
        <w:r w:rsidR="00041558" w:rsidRPr="004F2A1C">
          <w:rPr>
            <w:rStyle w:val="Hyperlink"/>
            <w:rFonts w:hint="eastAsia"/>
            <w:noProof/>
            <w:rtl/>
          </w:rPr>
          <w:t>המיסים</w:t>
        </w:r>
        <w:r w:rsidR="00041558" w:rsidRPr="004F2A1C">
          <w:rPr>
            <w:rStyle w:val="Hyperlink"/>
            <w:noProof/>
            <w:rtl/>
          </w:rPr>
          <w:t xml:space="preserve"> </w:t>
        </w:r>
        <w:r w:rsidR="00041558" w:rsidRPr="004F2A1C">
          <w:rPr>
            <w:rStyle w:val="Hyperlink"/>
            <w:rFonts w:hint="eastAsia"/>
            <w:noProof/>
            <w:rtl/>
          </w:rPr>
          <w:t>על</w:t>
        </w:r>
        <w:r w:rsidR="00041558" w:rsidRPr="004F2A1C">
          <w:rPr>
            <w:rStyle w:val="Hyperlink"/>
            <w:noProof/>
            <w:rtl/>
          </w:rPr>
          <w:t xml:space="preserve"> </w:t>
        </w:r>
        <w:r w:rsidR="00041558" w:rsidRPr="004F2A1C">
          <w:rPr>
            <w:rStyle w:val="Hyperlink"/>
            <w:rFonts w:hint="eastAsia"/>
            <w:noProof/>
            <w:rtl/>
          </w:rPr>
          <w:t>ניהול</w:t>
        </w:r>
        <w:r w:rsidR="00041558" w:rsidRPr="004F2A1C">
          <w:rPr>
            <w:rStyle w:val="Hyperlink"/>
            <w:noProof/>
            <w:rtl/>
          </w:rPr>
          <w:t xml:space="preserve"> </w:t>
        </w:r>
        <w:r w:rsidR="00041558" w:rsidRPr="004F2A1C">
          <w:rPr>
            <w:rStyle w:val="Hyperlink"/>
            <w:rFonts w:hint="eastAsia"/>
            <w:noProof/>
            <w:rtl/>
          </w:rPr>
          <w:t>ספרים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Toc484587487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103</w:t>
        </w:r>
        <w:r w:rsidR="00041558">
          <w:rPr>
            <w:rStyle w:val="Hyperlink"/>
            <w:noProof/>
            <w:rtl/>
          </w:rPr>
          <w:fldChar w:fldCharType="end"/>
        </w:r>
      </w:hyperlink>
    </w:p>
    <w:p w14:paraId="252FAD74"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88"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rPr>
          <w:t xml:space="preserve"> (</w:t>
        </w:r>
        <w:r w:rsidR="00041558" w:rsidRPr="004F2A1C">
          <w:rPr>
            <w:rStyle w:val="Hyperlink"/>
            <w:rFonts w:hint="eastAsia"/>
            <w:noProof/>
            <w:rtl/>
          </w:rPr>
          <w:t>ג</w:t>
        </w:r>
        <w:r w:rsidR="00041558" w:rsidRPr="004F2A1C">
          <w:rPr>
            <w:rStyle w:val="Hyperlink"/>
            <w:noProof/>
            <w:rtl/>
          </w:rPr>
          <w:t xml:space="preserve">-1) –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המציע</w:t>
        </w:r>
        <w:r w:rsidR="00041558" w:rsidRPr="004F2A1C">
          <w:rPr>
            <w:rStyle w:val="Hyperlink"/>
            <w:noProof/>
            <w:rtl/>
          </w:rPr>
          <w:t xml:space="preserve"> </w:t>
        </w:r>
        <w:r w:rsidR="00041558" w:rsidRPr="004F2A1C">
          <w:rPr>
            <w:rStyle w:val="Hyperlink"/>
            <w:rFonts w:hint="eastAsia"/>
            <w:noProof/>
            <w:rtl/>
          </w:rPr>
          <w:t>לפי</w:t>
        </w:r>
        <w:r w:rsidR="00041558" w:rsidRPr="004F2A1C">
          <w:rPr>
            <w:rStyle w:val="Hyperlink"/>
            <w:noProof/>
            <w:rtl/>
          </w:rPr>
          <w:t xml:space="preserve"> </w:t>
        </w:r>
        <w:r w:rsidR="00041558" w:rsidRPr="004F2A1C">
          <w:rPr>
            <w:rStyle w:val="Hyperlink"/>
            <w:rFonts w:hint="eastAsia"/>
            <w:noProof/>
            <w:rtl/>
          </w:rPr>
          <w:t>חוק</w:t>
        </w:r>
        <w:r w:rsidR="00041558" w:rsidRPr="004F2A1C">
          <w:rPr>
            <w:rStyle w:val="Hyperlink"/>
            <w:noProof/>
            <w:rtl/>
          </w:rPr>
          <w:t xml:space="preserve"> </w:t>
        </w:r>
        <w:r w:rsidR="00041558" w:rsidRPr="004F2A1C">
          <w:rPr>
            <w:rStyle w:val="Hyperlink"/>
            <w:rFonts w:hint="eastAsia"/>
            <w:noProof/>
            <w:rtl/>
          </w:rPr>
          <w:t>עסקאות</w:t>
        </w:r>
        <w:r w:rsidR="00041558" w:rsidRPr="004F2A1C">
          <w:rPr>
            <w:rStyle w:val="Hyperlink"/>
            <w:noProof/>
            <w:rtl/>
          </w:rPr>
          <w:t xml:space="preserve"> </w:t>
        </w:r>
        <w:r w:rsidR="00041558" w:rsidRPr="004F2A1C">
          <w:rPr>
            <w:rStyle w:val="Hyperlink"/>
            <w:rFonts w:hint="eastAsia"/>
            <w:noProof/>
            <w:rtl/>
          </w:rPr>
          <w:t>גופים</w:t>
        </w:r>
        <w:r w:rsidR="00041558" w:rsidRPr="004F2A1C">
          <w:rPr>
            <w:rStyle w:val="Hyperlink"/>
            <w:noProof/>
            <w:rtl/>
          </w:rPr>
          <w:t xml:space="preserve"> </w:t>
        </w:r>
        <w:r w:rsidR="00041558" w:rsidRPr="004F2A1C">
          <w:rPr>
            <w:rStyle w:val="Hyperlink"/>
            <w:rFonts w:hint="eastAsia"/>
            <w:noProof/>
            <w:rtl/>
          </w:rPr>
          <w:t>ציבוריים</w:t>
        </w:r>
        <w:r w:rsidR="00041558" w:rsidRPr="004F2A1C">
          <w:rPr>
            <w:rStyle w:val="Hyperlink"/>
            <w:noProof/>
            <w:rtl/>
          </w:rPr>
          <w:t xml:space="preserve">, </w:t>
        </w:r>
        <w:r w:rsidR="00041558" w:rsidRPr="004F2A1C">
          <w:rPr>
            <w:rStyle w:val="Hyperlink"/>
            <w:rFonts w:hint="eastAsia"/>
            <w:noProof/>
            <w:rtl/>
          </w:rPr>
          <w:t>התשל</w:t>
        </w:r>
        <w:r w:rsidR="00041558" w:rsidRPr="004F2A1C">
          <w:rPr>
            <w:rStyle w:val="Hyperlink"/>
            <w:noProof/>
            <w:rtl/>
          </w:rPr>
          <w:t>"</w:t>
        </w:r>
        <w:r w:rsidR="00041558" w:rsidRPr="004F2A1C">
          <w:rPr>
            <w:rStyle w:val="Hyperlink"/>
            <w:rFonts w:hint="eastAsia"/>
            <w:noProof/>
            <w:rtl/>
          </w:rPr>
          <w:t>ו</w:t>
        </w:r>
        <w:r w:rsidR="00041558" w:rsidRPr="004F2A1C">
          <w:rPr>
            <w:rStyle w:val="Hyperlink"/>
            <w:noProof/>
            <w:rtl/>
          </w:rPr>
          <w:t xml:space="preserve"> – 1976</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Toc484587488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104</w:t>
        </w:r>
        <w:r w:rsidR="00041558">
          <w:rPr>
            <w:rStyle w:val="Hyperlink"/>
            <w:noProof/>
            <w:rtl/>
          </w:rPr>
          <w:fldChar w:fldCharType="end"/>
        </w:r>
      </w:hyperlink>
    </w:p>
    <w:p w14:paraId="311E0792"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89"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rPr>
          <w:t xml:space="preserve"> (</w:t>
        </w:r>
        <w:r w:rsidR="00041558" w:rsidRPr="004F2A1C">
          <w:rPr>
            <w:rStyle w:val="Hyperlink"/>
            <w:rFonts w:hint="eastAsia"/>
            <w:noProof/>
            <w:rtl/>
          </w:rPr>
          <w:t>ג</w:t>
        </w:r>
        <w:r w:rsidR="00041558" w:rsidRPr="004F2A1C">
          <w:rPr>
            <w:rStyle w:val="Hyperlink"/>
            <w:noProof/>
            <w:rtl/>
          </w:rPr>
          <w:t xml:space="preserve">-2) –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בעל</w:t>
        </w:r>
        <w:r w:rsidR="00041558" w:rsidRPr="004F2A1C">
          <w:rPr>
            <w:rStyle w:val="Hyperlink"/>
            <w:noProof/>
            <w:rtl/>
          </w:rPr>
          <w:t xml:space="preserve"> </w:t>
        </w:r>
        <w:r w:rsidR="00041558" w:rsidRPr="004F2A1C">
          <w:rPr>
            <w:rStyle w:val="Hyperlink"/>
            <w:rFonts w:hint="eastAsia"/>
            <w:noProof/>
            <w:rtl/>
          </w:rPr>
          <w:t>זיקה</w:t>
        </w:r>
        <w:r w:rsidR="00041558" w:rsidRPr="004F2A1C">
          <w:rPr>
            <w:rStyle w:val="Hyperlink"/>
            <w:noProof/>
            <w:rtl/>
          </w:rPr>
          <w:t xml:space="preserve"> </w:t>
        </w:r>
        <w:r w:rsidR="00041558" w:rsidRPr="004F2A1C">
          <w:rPr>
            <w:rStyle w:val="Hyperlink"/>
            <w:rFonts w:hint="eastAsia"/>
            <w:noProof/>
            <w:rtl/>
          </w:rPr>
          <w:t>במציע</w:t>
        </w:r>
        <w:r w:rsidR="00041558" w:rsidRPr="004F2A1C">
          <w:rPr>
            <w:rStyle w:val="Hyperlink"/>
            <w:noProof/>
            <w:rtl/>
          </w:rPr>
          <w:t xml:space="preserve"> </w:t>
        </w:r>
        <w:r w:rsidR="00041558" w:rsidRPr="004F2A1C">
          <w:rPr>
            <w:rStyle w:val="Hyperlink"/>
            <w:rFonts w:hint="eastAsia"/>
            <w:noProof/>
            <w:rtl/>
          </w:rPr>
          <w:t>לפי</w:t>
        </w:r>
        <w:r w:rsidR="00041558" w:rsidRPr="004F2A1C">
          <w:rPr>
            <w:rStyle w:val="Hyperlink"/>
            <w:noProof/>
            <w:rtl/>
          </w:rPr>
          <w:t xml:space="preserve"> </w:t>
        </w:r>
        <w:r w:rsidR="00041558" w:rsidRPr="004F2A1C">
          <w:rPr>
            <w:rStyle w:val="Hyperlink"/>
            <w:rFonts w:hint="eastAsia"/>
            <w:noProof/>
            <w:rtl/>
          </w:rPr>
          <w:t>חוק</w:t>
        </w:r>
        <w:r w:rsidR="00041558" w:rsidRPr="004F2A1C">
          <w:rPr>
            <w:rStyle w:val="Hyperlink"/>
            <w:noProof/>
            <w:rtl/>
          </w:rPr>
          <w:t xml:space="preserve"> </w:t>
        </w:r>
        <w:r w:rsidR="00041558" w:rsidRPr="004F2A1C">
          <w:rPr>
            <w:rStyle w:val="Hyperlink"/>
            <w:rFonts w:hint="eastAsia"/>
            <w:noProof/>
            <w:rtl/>
          </w:rPr>
          <w:t>עסקאות</w:t>
        </w:r>
        <w:r w:rsidR="00041558" w:rsidRPr="004F2A1C">
          <w:rPr>
            <w:rStyle w:val="Hyperlink"/>
            <w:noProof/>
            <w:rtl/>
          </w:rPr>
          <w:t xml:space="preserve"> </w:t>
        </w:r>
        <w:r w:rsidR="00041558" w:rsidRPr="004F2A1C">
          <w:rPr>
            <w:rStyle w:val="Hyperlink"/>
            <w:rFonts w:hint="eastAsia"/>
            <w:noProof/>
            <w:rtl/>
          </w:rPr>
          <w:t>גופים</w:t>
        </w:r>
        <w:r w:rsidR="00041558" w:rsidRPr="004F2A1C">
          <w:rPr>
            <w:rStyle w:val="Hyperlink"/>
            <w:noProof/>
            <w:rtl/>
          </w:rPr>
          <w:t xml:space="preserve"> </w:t>
        </w:r>
        <w:r w:rsidR="00041558" w:rsidRPr="004F2A1C">
          <w:rPr>
            <w:rStyle w:val="Hyperlink"/>
            <w:rFonts w:hint="eastAsia"/>
            <w:noProof/>
            <w:rtl/>
          </w:rPr>
          <w:t>ציבוריים</w:t>
        </w:r>
        <w:r w:rsidR="00041558" w:rsidRPr="004F2A1C">
          <w:rPr>
            <w:rStyle w:val="Hyperlink"/>
            <w:noProof/>
            <w:rtl/>
          </w:rPr>
          <w:t xml:space="preserve">, </w:t>
        </w:r>
        <w:r w:rsidR="00041558" w:rsidRPr="004F2A1C">
          <w:rPr>
            <w:rStyle w:val="Hyperlink"/>
            <w:rFonts w:hint="eastAsia"/>
            <w:noProof/>
            <w:rtl/>
          </w:rPr>
          <w:t>התשל</w:t>
        </w:r>
        <w:r w:rsidR="00041558" w:rsidRPr="004F2A1C">
          <w:rPr>
            <w:rStyle w:val="Hyperlink"/>
            <w:noProof/>
            <w:rtl/>
          </w:rPr>
          <w:t>"</w:t>
        </w:r>
        <w:r w:rsidR="00041558" w:rsidRPr="004F2A1C">
          <w:rPr>
            <w:rStyle w:val="Hyperlink"/>
            <w:rFonts w:hint="eastAsia"/>
            <w:noProof/>
            <w:rtl/>
          </w:rPr>
          <w:t>ו</w:t>
        </w:r>
        <w:r w:rsidR="00041558" w:rsidRPr="004F2A1C">
          <w:rPr>
            <w:rStyle w:val="Hyperlink"/>
            <w:noProof/>
            <w:rtl/>
          </w:rPr>
          <w:t xml:space="preserve"> – 1976</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Toc484587489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106</w:t>
        </w:r>
        <w:r w:rsidR="00041558">
          <w:rPr>
            <w:rStyle w:val="Hyperlink"/>
            <w:noProof/>
            <w:rtl/>
          </w:rPr>
          <w:fldChar w:fldCharType="end"/>
        </w:r>
      </w:hyperlink>
    </w:p>
    <w:p w14:paraId="68152A01"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0"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rPr>
          <w:t xml:space="preserve"> (</w:t>
        </w:r>
        <w:r w:rsidR="00041558" w:rsidRPr="004F2A1C">
          <w:rPr>
            <w:rStyle w:val="Hyperlink"/>
            <w:rFonts w:hint="eastAsia"/>
            <w:noProof/>
            <w:rtl/>
          </w:rPr>
          <w:t>ד</w:t>
        </w:r>
        <w:r w:rsidR="00041558" w:rsidRPr="004F2A1C">
          <w:rPr>
            <w:rStyle w:val="Hyperlink"/>
            <w:noProof/>
            <w:rtl/>
          </w:rPr>
          <w:t xml:space="preserve">) – </w:t>
        </w:r>
        <w:r w:rsidR="00041558" w:rsidRPr="004F2A1C">
          <w:rPr>
            <w:rStyle w:val="Hyperlink"/>
            <w:rFonts w:hint="eastAsia"/>
            <w:noProof/>
            <w:rtl/>
          </w:rPr>
          <w:t>העתק</w:t>
        </w:r>
        <w:r w:rsidR="00041558" w:rsidRPr="004F2A1C">
          <w:rPr>
            <w:rStyle w:val="Hyperlink"/>
            <w:noProof/>
            <w:rtl/>
          </w:rPr>
          <w:t xml:space="preserve"> </w:t>
        </w:r>
        <w:r w:rsidR="00041558" w:rsidRPr="004F2A1C">
          <w:rPr>
            <w:rStyle w:val="Hyperlink"/>
            <w:rFonts w:hint="eastAsia"/>
            <w:noProof/>
            <w:rtl/>
          </w:rPr>
          <w:t>תעודת</w:t>
        </w:r>
        <w:r w:rsidR="00041558" w:rsidRPr="004F2A1C">
          <w:rPr>
            <w:rStyle w:val="Hyperlink"/>
            <w:noProof/>
            <w:rtl/>
          </w:rPr>
          <w:t xml:space="preserve"> </w:t>
        </w:r>
        <w:r w:rsidR="00041558" w:rsidRPr="004F2A1C">
          <w:rPr>
            <w:rStyle w:val="Hyperlink"/>
            <w:rFonts w:hint="eastAsia"/>
            <w:noProof/>
            <w:rtl/>
          </w:rPr>
          <w:t>התאגדות</w:t>
        </w:r>
        <w:r w:rsidR="00041558" w:rsidRPr="004F2A1C">
          <w:rPr>
            <w:rStyle w:val="Hyperlink"/>
            <w:noProof/>
            <w:rtl/>
          </w:rPr>
          <w:t xml:space="preserve"> </w:t>
        </w:r>
        <w:r w:rsidR="00041558" w:rsidRPr="004F2A1C">
          <w:rPr>
            <w:rStyle w:val="Hyperlink"/>
            <w:rFonts w:hint="eastAsia"/>
            <w:noProof/>
            <w:rtl/>
          </w:rPr>
          <w:t>ונסח</w:t>
        </w:r>
        <w:r w:rsidR="00041558" w:rsidRPr="004F2A1C">
          <w:rPr>
            <w:rStyle w:val="Hyperlink"/>
            <w:noProof/>
            <w:rtl/>
          </w:rPr>
          <w:t xml:space="preserve"> </w:t>
        </w:r>
        <w:r w:rsidR="00041558" w:rsidRPr="004F2A1C">
          <w:rPr>
            <w:rStyle w:val="Hyperlink"/>
            <w:rFonts w:hint="eastAsia"/>
            <w:noProof/>
            <w:rtl/>
          </w:rPr>
          <w:t>חברה</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Toc484587490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108</w:t>
        </w:r>
        <w:r w:rsidR="00041558">
          <w:rPr>
            <w:rStyle w:val="Hyperlink"/>
            <w:noProof/>
            <w:rtl/>
          </w:rPr>
          <w:fldChar w:fldCharType="end"/>
        </w:r>
      </w:hyperlink>
    </w:p>
    <w:p w14:paraId="0EF94A86"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1"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rPr>
          <w:t xml:space="preserve"> (</w:t>
        </w:r>
        <w:r w:rsidR="00041558" w:rsidRPr="004F2A1C">
          <w:rPr>
            <w:rStyle w:val="Hyperlink"/>
            <w:rFonts w:hint="eastAsia"/>
            <w:noProof/>
            <w:rtl/>
          </w:rPr>
          <w:t>ה</w:t>
        </w:r>
        <w:r w:rsidR="00041558" w:rsidRPr="004F2A1C">
          <w:rPr>
            <w:rStyle w:val="Hyperlink"/>
            <w:noProof/>
            <w:rtl/>
          </w:rPr>
          <w:t xml:space="preserve">)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בדבר</w:t>
        </w:r>
        <w:r w:rsidR="00041558" w:rsidRPr="004F2A1C">
          <w:rPr>
            <w:rStyle w:val="Hyperlink"/>
            <w:noProof/>
            <w:rtl/>
          </w:rPr>
          <w:t xml:space="preserve"> </w:t>
        </w:r>
        <w:r w:rsidR="00041558" w:rsidRPr="004F2A1C">
          <w:rPr>
            <w:rStyle w:val="Hyperlink"/>
            <w:rFonts w:hint="eastAsia"/>
            <w:noProof/>
            <w:rtl/>
          </w:rPr>
          <w:t>העדר</w:t>
        </w:r>
        <w:r w:rsidR="00041558" w:rsidRPr="004F2A1C">
          <w:rPr>
            <w:rStyle w:val="Hyperlink"/>
            <w:noProof/>
            <w:rtl/>
          </w:rPr>
          <w:t xml:space="preserve"> </w:t>
        </w:r>
        <w:r w:rsidR="00041558" w:rsidRPr="004F2A1C">
          <w:rPr>
            <w:rStyle w:val="Hyperlink"/>
            <w:rFonts w:hint="eastAsia"/>
            <w:noProof/>
            <w:rtl/>
          </w:rPr>
          <w:t>הרשעות</w:t>
        </w:r>
        <w:r w:rsidR="00041558" w:rsidRPr="004F2A1C">
          <w:rPr>
            <w:rStyle w:val="Hyperlink"/>
            <w:noProof/>
            <w:rtl/>
          </w:rPr>
          <w:t xml:space="preserve"> </w:t>
        </w:r>
        <w:r w:rsidR="00041558" w:rsidRPr="004F2A1C">
          <w:rPr>
            <w:rStyle w:val="Hyperlink"/>
            <w:rFonts w:hint="eastAsia"/>
            <w:noProof/>
            <w:rtl/>
          </w:rPr>
          <w:t>קודמות</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Toc484587491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109</w:t>
        </w:r>
        <w:r w:rsidR="00041558">
          <w:rPr>
            <w:rStyle w:val="Hyperlink"/>
            <w:noProof/>
            <w:rtl/>
          </w:rPr>
          <w:fldChar w:fldCharType="end"/>
        </w:r>
      </w:hyperlink>
    </w:p>
    <w:p w14:paraId="0CACA836"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2"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rPr>
          <w:t xml:space="preserve"> (</w:t>
        </w:r>
        <w:r w:rsidR="00041558" w:rsidRPr="004F2A1C">
          <w:rPr>
            <w:rStyle w:val="Hyperlink"/>
            <w:rFonts w:hint="eastAsia"/>
            <w:noProof/>
            <w:rtl/>
          </w:rPr>
          <w:t>ו</w:t>
        </w:r>
        <w:r w:rsidR="00041558" w:rsidRPr="004F2A1C">
          <w:rPr>
            <w:rStyle w:val="Hyperlink"/>
            <w:noProof/>
            <w:rtl/>
          </w:rPr>
          <w:t xml:space="preserve">) -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בדבר</w:t>
        </w:r>
        <w:r w:rsidR="00041558" w:rsidRPr="004F2A1C">
          <w:rPr>
            <w:rStyle w:val="Hyperlink"/>
            <w:noProof/>
            <w:rtl/>
          </w:rPr>
          <w:t xml:space="preserve"> </w:t>
        </w:r>
        <w:r w:rsidR="00041558" w:rsidRPr="004F2A1C">
          <w:rPr>
            <w:rStyle w:val="Hyperlink"/>
            <w:rFonts w:hint="eastAsia"/>
            <w:noProof/>
            <w:rtl/>
          </w:rPr>
          <w:t>העדר</w:t>
        </w:r>
        <w:r w:rsidR="00041558" w:rsidRPr="004F2A1C">
          <w:rPr>
            <w:rStyle w:val="Hyperlink"/>
            <w:noProof/>
            <w:rtl/>
          </w:rPr>
          <w:t xml:space="preserve"> </w:t>
        </w:r>
        <w:r w:rsidR="00041558" w:rsidRPr="004F2A1C">
          <w:rPr>
            <w:rStyle w:val="Hyperlink"/>
            <w:rFonts w:hint="eastAsia"/>
            <w:noProof/>
            <w:rtl/>
          </w:rPr>
          <w:t>הרשעות</w:t>
        </w:r>
        <w:r w:rsidR="00041558" w:rsidRPr="004F2A1C">
          <w:rPr>
            <w:rStyle w:val="Hyperlink"/>
            <w:noProof/>
            <w:rtl/>
          </w:rPr>
          <w:t xml:space="preserve"> </w:t>
        </w:r>
        <w:r w:rsidR="00041558" w:rsidRPr="004F2A1C">
          <w:rPr>
            <w:rStyle w:val="Hyperlink"/>
            <w:rFonts w:hint="eastAsia"/>
            <w:noProof/>
            <w:rtl/>
          </w:rPr>
          <w:t>קודמות</w:t>
        </w:r>
        <w:r w:rsidR="00041558" w:rsidRPr="004F2A1C">
          <w:rPr>
            <w:rStyle w:val="Hyperlink"/>
            <w:noProof/>
            <w:rtl/>
          </w:rPr>
          <w:t xml:space="preserve"> </w:t>
        </w:r>
        <w:r w:rsidR="00041558" w:rsidRPr="004F2A1C">
          <w:rPr>
            <w:rStyle w:val="Hyperlink"/>
            <w:rFonts w:hint="eastAsia"/>
            <w:noProof/>
            <w:rtl/>
          </w:rPr>
          <w:t>למנהל</w:t>
        </w:r>
        <w:r w:rsidR="00041558" w:rsidRPr="004F2A1C">
          <w:rPr>
            <w:rStyle w:val="Hyperlink"/>
            <w:noProof/>
            <w:rtl/>
          </w:rPr>
          <w:t xml:space="preserve"> </w:t>
        </w:r>
        <w:r w:rsidR="00041558" w:rsidRPr="004F2A1C">
          <w:rPr>
            <w:rStyle w:val="Hyperlink"/>
            <w:rFonts w:hint="eastAsia"/>
            <w:noProof/>
            <w:rtl/>
          </w:rPr>
          <w:t>במציע</w:t>
        </w:r>
        <w:r w:rsidR="00041558" w:rsidRPr="004F2A1C">
          <w:rPr>
            <w:rStyle w:val="Hyperlink"/>
            <w:noProof/>
            <w:rtl/>
          </w:rPr>
          <w:t xml:space="preserve">, </w:t>
        </w:r>
        <w:r w:rsidR="00041558" w:rsidRPr="004F2A1C">
          <w:rPr>
            <w:rStyle w:val="Hyperlink"/>
            <w:rFonts w:hint="eastAsia"/>
            <w:noProof/>
            <w:rtl/>
          </w:rPr>
          <w:t>או</w:t>
        </w:r>
        <w:r w:rsidR="00041558" w:rsidRPr="004F2A1C">
          <w:rPr>
            <w:rStyle w:val="Hyperlink"/>
            <w:noProof/>
            <w:rtl/>
          </w:rPr>
          <w:t xml:space="preserve"> </w:t>
        </w:r>
        <w:r w:rsidR="00041558" w:rsidRPr="004F2A1C">
          <w:rPr>
            <w:rStyle w:val="Hyperlink"/>
            <w:rFonts w:hint="eastAsia"/>
            <w:noProof/>
            <w:rtl/>
          </w:rPr>
          <w:t>לבעל</w:t>
        </w:r>
        <w:r w:rsidR="00041558" w:rsidRPr="004F2A1C">
          <w:rPr>
            <w:rStyle w:val="Hyperlink"/>
            <w:noProof/>
            <w:rtl/>
          </w:rPr>
          <w:t xml:space="preserve"> </w:t>
        </w:r>
        <w:r w:rsidR="00041558" w:rsidRPr="004F2A1C">
          <w:rPr>
            <w:rStyle w:val="Hyperlink"/>
            <w:rFonts w:hint="eastAsia"/>
            <w:noProof/>
            <w:rtl/>
          </w:rPr>
          <w:t>שליטה</w:t>
        </w:r>
        <w:r w:rsidR="00041558" w:rsidRPr="004F2A1C">
          <w:rPr>
            <w:rStyle w:val="Hyperlink"/>
            <w:noProof/>
            <w:rtl/>
          </w:rPr>
          <w:t xml:space="preserve"> </w:t>
        </w:r>
        <w:r w:rsidR="00041558" w:rsidRPr="004F2A1C">
          <w:rPr>
            <w:rStyle w:val="Hyperlink"/>
            <w:rFonts w:hint="eastAsia"/>
            <w:noProof/>
            <w:rtl/>
          </w:rPr>
          <w:t>במציע</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Toc484587492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111</w:t>
        </w:r>
        <w:r w:rsidR="00041558">
          <w:rPr>
            <w:rStyle w:val="Hyperlink"/>
            <w:noProof/>
            <w:rtl/>
          </w:rPr>
          <w:fldChar w:fldCharType="end"/>
        </w:r>
      </w:hyperlink>
    </w:p>
    <w:p w14:paraId="56BDD591"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3"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lang w:eastAsia="en-US"/>
          </w:rPr>
          <w:t xml:space="preserve"> (</w:t>
        </w:r>
        <w:r w:rsidR="00041558" w:rsidRPr="004F2A1C">
          <w:rPr>
            <w:rStyle w:val="Hyperlink"/>
            <w:rFonts w:hint="eastAsia"/>
            <w:noProof/>
            <w:rtl/>
            <w:lang w:eastAsia="en-US"/>
          </w:rPr>
          <w:t>ז</w:t>
        </w:r>
        <w:r w:rsidR="00041558" w:rsidRPr="004F2A1C">
          <w:rPr>
            <w:rStyle w:val="Hyperlink"/>
            <w:noProof/>
            <w:rtl/>
            <w:lang w:eastAsia="en-US"/>
          </w:rPr>
          <w:t xml:space="preserve">) -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בעניין</w:t>
        </w:r>
        <w:r w:rsidR="00041558" w:rsidRPr="004F2A1C">
          <w:rPr>
            <w:rStyle w:val="Hyperlink"/>
            <w:noProof/>
            <w:rtl/>
          </w:rPr>
          <w:t xml:space="preserve"> </w:t>
        </w:r>
        <w:r w:rsidR="00041558" w:rsidRPr="004F2A1C">
          <w:rPr>
            <w:rStyle w:val="Hyperlink"/>
            <w:rFonts w:hint="eastAsia"/>
            <w:noProof/>
            <w:rtl/>
          </w:rPr>
          <w:t>שמירה</w:t>
        </w:r>
        <w:r w:rsidR="00041558" w:rsidRPr="004F2A1C">
          <w:rPr>
            <w:rStyle w:val="Hyperlink"/>
            <w:noProof/>
            <w:rtl/>
          </w:rPr>
          <w:t xml:space="preserve"> </w:t>
        </w:r>
        <w:r w:rsidR="00041558" w:rsidRPr="004F2A1C">
          <w:rPr>
            <w:rStyle w:val="Hyperlink"/>
            <w:rFonts w:hint="eastAsia"/>
            <w:noProof/>
            <w:rtl/>
          </w:rPr>
          <w:t>על</w:t>
        </w:r>
        <w:r w:rsidR="00041558" w:rsidRPr="004F2A1C">
          <w:rPr>
            <w:rStyle w:val="Hyperlink"/>
            <w:noProof/>
            <w:rtl/>
          </w:rPr>
          <w:t xml:space="preserve"> </w:t>
        </w:r>
        <w:r w:rsidR="00041558" w:rsidRPr="004F2A1C">
          <w:rPr>
            <w:rStyle w:val="Hyperlink"/>
            <w:rFonts w:hint="eastAsia"/>
            <w:noProof/>
            <w:rtl/>
          </w:rPr>
          <w:t>תנאים</w:t>
        </w:r>
        <w:r w:rsidR="00041558" w:rsidRPr="004F2A1C">
          <w:rPr>
            <w:rStyle w:val="Hyperlink"/>
            <w:noProof/>
            <w:rtl/>
          </w:rPr>
          <w:t xml:space="preserve"> </w:t>
        </w:r>
        <w:r w:rsidR="00041558" w:rsidRPr="004F2A1C">
          <w:rPr>
            <w:rStyle w:val="Hyperlink"/>
            <w:rFonts w:hint="eastAsia"/>
            <w:noProof/>
            <w:rtl/>
          </w:rPr>
          <w:t>סוציאליים</w:t>
        </w:r>
        <w:r w:rsidR="00041558" w:rsidRPr="004F2A1C">
          <w:rPr>
            <w:rStyle w:val="Hyperlink"/>
            <w:noProof/>
            <w:rtl/>
          </w:rPr>
          <w:t xml:space="preserve"> </w:t>
        </w:r>
        <w:r w:rsidR="00041558" w:rsidRPr="004F2A1C">
          <w:rPr>
            <w:rStyle w:val="Hyperlink"/>
            <w:rFonts w:hint="eastAsia"/>
            <w:noProof/>
            <w:rtl/>
          </w:rPr>
          <w:t>והתחייבות</w:t>
        </w:r>
        <w:r w:rsidR="00041558" w:rsidRPr="004F2A1C">
          <w:rPr>
            <w:rStyle w:val="Hyperlink"/>
            <w:noProof/>
            <w:rtl/>
          </w:rPr>
          <w:t xml:space="preserve"> </w:t>
        </w:r>
        <w:r w:rsidR="00041558" w:rsidRPr="004F2A1C">
          <w:rPr>
            <w:rStyle w:val="Hyperlink"/>
            <w:rFonts w:hint="eastAsia"/>
            <w:noProof/>
            <w:rtl/>
          </w:rPr>
          <w:t>לקיום</w:t>
        </w:r>
        <w:r w:rsidR="00041558" w:rsidRPr="004F2A1C">
          <w:rPr>
            <w:rStyle w:val="Hyperlink"/>
            <w:noProof/>
            <w:rtl/>
          </w:rPr>
          <w:t xml:space="preserve"> </w:t>
        </w:r>
        <w:r w:rsidR="00041558" w:rsidRPr="004F2A1C">
          <w:rPr>
            <w:rStyle w:val="Hyperlink"/>
            <w:rFonts w:hint="eastAsia"/>
            <w:noProof/>
            <w:rtl/>
          </w:rPr>
          <w:t>חקיקה</w:t>
        </w:r>
        <w:r w:rsidR="00041558" w:rsidRPr="004F2A1C">
          <w:rPr>
            <w:rStyle w:val="Hyperlink"/>
            <w:noProof/>
            <w:rtl/>
          </w:rPr>
          <w:t xml:space="preserve"> </w:t>
        </w:r>
        <w:r w:rsidR="00041558" w:rsidRPr="004F2A1C">
          <w:rPr>
            <w:rStyle w:val="Hyperlink"/>
            <w:rFonts w:hint="eastAsia"/>
            <w:noProof/>
            <w:rtl/>
          </w:rPr>
          <w:t>בתחום</w:t>
        </w:r>
        <w:r w:rsidR="00041558" w:rsidRPr="004F2A1C">
          <w:rPr>
            <w:rStyle w:val="Hyperlink"/>
            <w:noProof/>
            <w:rtl/>
          </w:rPr>
          <w:t xml:space="preserve"> </w:t>
        </w:r>
        <w:r w:rsidR="00041558" w:rsidRPr="004F2A1C">
          <w:rPr>
            <w:rStyle w:val="Hyperlink"/>
            <w:rFonts w:hint="eastAsia"/>
            <w:noProof/>
            <w:rtl/>
          </w:rPr>
          <w:t>העסקת</w:t>
        </w:r>
        <w:r w:rsidR="00041558" w:rsidRPr="004F2A1C">
          <w:rPr>
            <w:rStyle w:val="Hyperlink"/>
            <w:noProof/>
            <w:rtl/>
          </w:rPr>
          <w:t xml:space="preserve"> </w:t>
        </w:r>
        <w:r w:rsidR="00041558" w:rsidRPr="004F2A1C">
          <w:rPr>
            <w:rStyle w:val="Hyperlink"/>
            <w:rFonts w:hint="eastAsia"/>
            <w:noProof/>
            <w:rtl/>
          </w:rPr>
          <w:t>עובדים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Toc484587493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113</w:t>
        </w:r>
        <w:r w:rsidR="00041558">
          <w:rPr>
            <w:rStyle w:val="Hyperlink"/>
            <w:noProof/>
            <w:rtl/>
          </w:rPr>
          <w:fldChar w:fldCharType="end"/>
        </w:r>
      </w:hyperlink>
    </w:p>
    <w:p w14:paraId="4BB6ED1F"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4"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0.5.3</w:t>
        </w:r>
        <w:r w:rsidR="00041558" w:rsidRPr="004F2A1C">
          <w:rPr>
            <w:rStyle w:val="Hyperlink"/>
            <w:noProof/>
            <w:rtl/>
            <w:lang w:eastAsia="en-US"/>
          </w:rPr>
          <w:t xml:space="preserve"> (</w:t>
        </w:r>
        <w:r w:rsidR="00041558" w:rsidRPr="004F2A1C">
          <w:rPr>
            <w:rStyle w:val="Hyperlink"/>
            <w:rFonts w:hint="eastAsia"/>
            <w:noProof/>
            <w:rtl/>
            <w:lang w:eastAsia="en-US"/>
          </w:rPr>
          <w:t>ח</w:t>
        </w:r>
        <w:r w:rsidR="00041558" w:rsidRPr="004F2A1C">
          <w:rPr>
            <w:rStyle w:val="Hyperlink"/>
            <w:noProof/>
            <w:rtl/>
            <w:lang w:eastAsia="en-US"/>
          </w:rPr>
          <w:t xml:space="preserve">) –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עסק</w:t>
        </w:r>
        <w:r w:rsidR="00041558" w:rsidRPr="004F2A1C">
          <w:rPr>
            <w:rStyle w:val="Hyperlink"/>
            <w:noProof/>
            <w:rtl/>
          </w:rPr>
          <w:t xml:space="preserve"> </w:t>
        </w:r>
        <w:r w:rsidR="00041558" w:rsidRPr="004F2A1C">
          <w:rPr>
            <w:rStyle w:val="Hyperlink"/>
            <w:rFonts w:hint="eastAsia"/>
            <w:noProof/>
            <w:rtl/>
          </w:rPr>
          <w:t>בשליטת</w:t>
        </w:r>
        <w:r w:rsidR="00041558" w:rsidRPr="004F2A1C">
          <w:rPr>
            <w:rStyle w:val="Hyperlink"/>
            <w:noProof/>
            <w:rtl/>
          </w:rPr>
          <w:t xml:space="preserve"> </w:t>
        </w:r>
        <w:r w:rsidR="00041558" w:rsidRPr="004F2A1C">
          <w:rPr>
            <w:rStyle w:val="Hyperlink"/>
            <w:rFonts w:hint="eastAsia"/>
            <w:noProof/>
            <w:rtl/>
          </w:rPr>
          <w:t>אישה</w:t>
        </w:r>
        <w:r w:rsidR="00041558" w:rsidRPr="004F2A1C">
          <w:rPr>
            <w:rStyle w:val="Hyperlink"/>
            <w:noProof/>
            <w:rtl/>
          </w:rPr>
          <w:t>"</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Toc484587494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115</w:t>
        </w:r>
        <w:r w:rsidR="00041558">
          <w:rPr>
            <w:rStyle w:val="Hyperlink"/>
            <w:noProof/>
            <w:rtl/>
          </w:rPr>
          <w:fldChar w:fldCharType="end"/>
        </w:r>
      </w:hyperlink>
    </w:p>
    <w:p w14:paraId="43B3A91C"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5"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0.5.4</w:t>
        </w:r>
        <w:r w:rsidR="00041558" w:rsidRPr="004F2A1C">
          <w:rPr>
            <w:rStyle w:val="Hyperlink"/>
            <w:noProof/>
            <w:rtl/>
          </w:rPr>
          <w:t xml:space="preserve"> – </w:t>
        </w:r>
        <w:r w:rsidR="00041558" w:rsidRPr="004F2A1C">
          <w:rPr>
            <w:rStyle w:val="Hyperlink"/>
            <w:rFonts w:hint="eastAsia"/>
            <w:noProof/>
            <w:rtl/>
          </w:rPr>
          <w:t>תצהיר</w:t>
        </w:r>
        <w:r w:rsidR="00041558" w:rsidRPr="004F2A1C">
          <w:rPr>
            <w:rStyle w:val="Hyperlink"/>
            <w:noProof/>
            <w:rtl/>
          </w:rPr>
          <w:t xml:space="preserve"> </w:t>
        </w:r>
        <w:r w:rsidR="00041558" w:rsidRPr="004F2A1C">
          <w:rPr>
            <w:rStyle w:val="Hyperlink"/>
            <w:rFonts w:hint="eastAsia"/>
            <w:noProof/>
            <w:rtl/>
          </w:rPr>
          <w:t>בדבר</w:t>
        </w:r>
        <w:r w:rsidR="00041558" w:rsidRPr="004F2A1C">
          <w:rPr>
            <w:rStyle w:val="Hyperlink"/>
            <w:noProof/>
            <w:rtl/>
          </w:rPr>
          <w:t xml:space="preserve"> </w:t>
        </w:r>
        <w:r w:rsidR="00041558" w:rsidRPr="004F2A1C">
          <w:rPr>
            <w:rStyle w:val="Hyperlink"/>
            <w:rFonts w:hint="eastAsia"/>
            <w:noProof/>
            <w:rtl/>
          </w:rPr>
          <w:t>זכויות</w:t>
        </w:r>
        <w:r w:rsidR="00041558" w:rsidRPr="004F2A1C">
          <w:rPr>
            <w:rStyle w:val="Hyperlink"/>
            <w:noProof/>
            <w:rtl/>
          </w:rPr>
          <w:t xml:space="preserve"> </w:t>
        </w:r>
        <w:r w:rsidR="00041558" w:rsidRPr="004F2A1C">
          <w:rPr>
            <w:rStyle w:val="Hyperlink"/>
            <w:rFonts w:hint="eastAsia"/>
            <w:noProof/>
            <w:rtl/>
          </w:rPr>
          <w:t>קניין</w:t>
        </w:r>
        <w:r w:rsidR="00041558" w:rsidRPr="004F2A1C">
          <w:rPr>
            <w:rStyle w:val="Hyperlink"/>
            <w:noProof/>
            <w:rtl/>
          </w:rPr>
          <w:t xml:space="preserve"> </w:t>
        </w:r>
        <w:r w:rsidR="00041558" w:rsidRPr="004F2A1C">
          <w:rPr>
            <w:rStyle w:val="Hyperlink"/>
            <w:rFonts w:hint="eastAsia"/>
            <w:noProof/>
            <w:rtl/>
          </w:rPr>
          <w:t>והיעדר</w:t>
        </w:r>
        <w:r w:rsidR="00041558" w:rsidRPr="004F2A1C">
          <w:rPr>
            <w:rStyle w:val="Hyperlink"/>
            <w:noProof/>
            <w:rtl/>
          </w:rPr>
          <w:t xml:space="preserve"> </w:t>
        </w:r>
        <w:r w:rsidR="00041558" w:rsidRPr="004F2A1C">
          <w:rPr>
            <w:rStyle w:val="Hyperlink"/>
            <w:rFonts w:hint="eastAsia"/>
            <w:noProof/>
            <w:rtl/>
          </w:rPr>
          <w:t>ניגוד</w:t>
        </w:r>
        <w:r w:rsidR="00041558" w:rsidRPr="004F2A1C">
          <w:rPr>
            <w:rStyle w:val="Hyperlink"/>
            <w:noProof/>
            <w:rtl/>
          </w:rPr>
          <w:t xml:space="preserve"> </w:t>
        </w:r>
        <w:r w:rsidR="00041558" w:rsidRPr="004F2A1C">
          <w:rPr>
            <w:rStyle w:val="Hyperlink"/>
            <w:rFonts w:hint="eastAsia"/>
            <w:noProof/>
            <w:rtl/>
          </w:rPr>
          <w:t>עניינים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Toc484587495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116</w:t>
        </w:r>
        <w:r w:rsidR="00041558">
          <w:rPr>
            <w:rStyle w:val="Hyperlink"/>
            <w:noProof/>
            <w:rtl/>
          </w:rPr>
          <w:fldChar w:fldCharType="end"/>
        </w:r>
      </w:hyperlink>
    </w:p>
    <w:p w14:paraId="5E6B71C2"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6"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0.5.5</w:t>
        </w:r>
        <w:r w:rsidR="00041558" w:rsidRPr="004F2A1C">
          <w:rPr>
            <w:rStyle w:val="Hyperlink"/>
            <w:noProof/>
            <w:rtl/>
          </w:rPr>
          <w:t xml:space="preserve"> – </w:t>
        </w:r>
        <w:r w:rsidR="00041558" w:rsidRPr="004F2A1C">
          <w:rPr>
            <w:rStyle w:val="Hyperlink"/>
            <w:rFonts w:hint="eastAsia"/>
            <w:noProof/>
            <w:rtl/>
          </w:rPr>
          <w:t>הצהרת</w:t>
        </w:r>
        <w:r w:rsidR="00041558" w:rsidRPr="004F2A1C">
          <w:rPr>
            <w:rStyle w:val="Hyperlink"/>
            <w:noProof/>
            <w:rtl/>
          </w:rPr>
          <w:t xml:space="preserve"> </w:t>
        </w:r>
        <w:r w:rsidR="00041558" w:rsidRPr="004F2A1C">
          <w:rPr>
            <w:rStyle w:val="Hyperlink"/>
            <w:rFonts w:hint="eastAsia"/>
            <w:noProof/>
            <w:rtl/>
          </w:rPr>
          <w:t>קבלני</w:t>
        </w:r>
        <w:r w:rsidR="00041558" w:rsidRPr="004F2A1C">
          <w:rPr>
            <w:rStyle w:val="Hyperlink"/>
            <w:noProof/>
            <w:rtl/>
          </w:rPr>
          <w:t xml:space="preserve"> </w:t>
        </w:r>
        <w:r w:rsidR="00041558" w:rsidRPr="004F2A1C">
          <w:rPr>
            <w:rStyle w:val="Hyperlink"/>
            <w:rFonts w:hint="eastAsia"/>
            <w:noProof/>
            <w:rtl/>
          </w:rPr>
          <w:t>משנה</w:t>
        </w:r>
        <w:r w:rsidR="00041558" w:rsidRPr="004F2A1C">
          <w:rPr>
            <w:rStyle w:val="Hyperlink"/>
            <w:noProof/>
            <w:rtl/>
          </w:rPr>
          <w:t xml:space="preserve"> </w:t>
        </w:r>
        <w:r w:rsidR="00041558" w:rsidRPr="004F2A1C">
          <w:rPr>
            <w:rStyle w:val="Hyperlink"/>
            <w:rFonts w:hint="eastAsia"/>
            <w:noProof/>
            <w:rtl/>
          </w:rPr>
          <w:t>על</w:t>
        </w:r>
        <w:r w:rsidR="00041558" w:rsidRPr="004F2A1C">
          <w:rPr>
            <w:rStyle w:val="Hyperlink"/>
            <w:noProof/>
            <w:rtl/>
          </w:rPr>
          <w:t xml:space="preserve"> </w:t>
        </w:r>
        <w:r w:rsidR="00041558" w:rsidRPr="004F2A1C">
          <w:rPr>
            <w:rStyle w:val="Hyperlink"/>
            <w:rFonts w:hint="eastAsia"/>
            <w:noProof/>
            <w:rtl/>
          </w:rPr>
          <w:t>היעדר</w:t>
        </w:r>
        <w:r w:rsidR="00041558" w:rsidRPr="004F2A1C">
          <w:rPr>
            <w:rStyle w:val="Hyperlink"/>
            <w:noProof/>
            <w:rtl/>
          </w:rPr>
          <w:t xml:space="preserve"> </w:t>
        </w:r>
        <w:r w:rsidR="00041558" w:rsidRPr="004F2A1C">
          <w:rPr>
            <w:rStyle w:val="Hyperlink"/>
            <w:rFonts w:hint="eastAsia"/>
            <w:noProof/>
            <w:rtl/>
          </w:rPr>
          <w:t>הסדר</w:t>
        </w:r>
        <w:r w:rsidR="00041558" w:rsidRPr="004F2A1C">
          <w:rPr>
            <w:rStyle w:val="Hyperlink"/>
            <w:noProof/>
            <w:rtl/>
          </w:rPr>
          <w:t xml:space="preserve"> </w:t>
        </w:r>
        <w:r w:rsidR="00041558" w:rsidRPr="004F2A1C">
          <w:rPr>
            <w:rStyle w:val="Hyperlink"/>
            <w:rFonts w:hint="eastAsia"/>
            <w:noProof/>
            <w:rtl/>
          </w:rPr>
          <w:t>כובל</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Toc484587496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117</w:t>
        </w:r>
        <w:r w:rsidR="00041558">
          <w:rPr>
            <w:rStyle w:val="Hyperlink"/>
            <w:noProof/>
            <w:rtl/>
          </w:rPr>
          <w:fldChar w:fldCharType="end"/>
        </w:r>
      </w:hyperlink>
    </w:p>
    <w:p w14:paraId="5AF81078"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7"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0.5.6</w:t>
        </w:r>
        <w:r w:rsidR="00041558" w:rsidRPr="004F2A1C">
          <w:rPr>
            <w:rStyle w:val="Hyperlink"/>
            <w:noProof/>
            <w:rtl/>
          </w:rPr>
          <w:t xml:space="preserve"> – </w:t>
        </w:r>
        <w:r w:rsidR="00041558" w:rsidRPr="004F2A1C">
          <w:rPr>
            <w:rStyle w:val="Hyperlink"/>
            <w:rFonts w:hint="eastAsia"/>
            <w:noProof/>
            <w:rtl/>
          </w:rPr>
          <w:t>התחייבות</w:t>
        </w:r>
        <w:r w:rsidR="00041558" w:rsidRPr="004F2A1C">
          <w:rPr>
            <w:rStyle w:val="Hyperlink"/>
            <w:noProof/>
            <w:rtl/>
          </w:rPr>
          <w:t xml:space="preserve"> </w:t>
        </w:r>
        <w:r w:rsidR="00041558" w:rsidRPr="004F2A1C">
          <w:rPr>
            <w:rStyle w:val="Hyperlink"/>
            <w:rFonts w:hint="eastAsia"/>
            <w:noProof/>
            <w:rtl/>
          </w:rPr>
          <w:t>לשמירת</w:t>
        </w:r>
        <w:r w:rsidR="00041558" w:rsidRPr="004F2A1C">
          <w:rPr>
            <w:rStyle w:val="Hyperlink"/>
            <w:noProof/>
            <w:rtl/>
          </w:rPr>
          <w:t xml:space="preserve"> </w:t>
        </w:r>
        <w:r w:rsidR="00041558" w:rsidRPr="004F2A1C">
          <w:rPr>
            <w:rStyle w:val="Hyperlink"/>
            <w:rFonts w:hint="eastAsia"/>
            <w:noProof/>
            <w:rtl/>
          </w:rPr>
          <w:t>סודיות</w:t>
        </w:r>
        <w:r w:rsidR="00041558" w:rsidRPr="004F2A1C">
          <w:rPr>
            <w:rStyle w:val="Hyperlink"/>
            <w:noProof/>
            <w:rtl/>
          </w:rPr>
          <w:t xml:space="preserve"> </w:t>
        </w:r>
        <w:r w:rsidR="00041558" w:rsidRPr="004F2A1C">
          <w:rPr>
            <w:rStyle w:val="Hyperlink"/>
            <w:rFonts w:hint="eastAsia"/>
            <w:noProof/>
            <w:rtl/>
          </w:rPr>
          <w:t>ואבטחת</w:t>
        </w:r>
        <w:r w:rsidR="00041558" w:rsidRPr="004F2A1C">
          <w:rPr>
            <w:rStyle w:val="Hyperlink"/>
            <w:noProof/>
            <w:rtl/>
          </w:rPr>
          <w:t xml:space="preserve"> </w:t>
        </w:r>
        <w:r w:rsidR="00041558" w:rsidRPr="004F2A1C">
          <w:rPr>
            <w:rStyle w:val="Hyperlink"/>
            <w:rFonts w:hint="eastAsia"/>
            <w:noProof/>
            <w:rtl/>
          </w:rPr>
          <w:t>מידע</w:t>
        </w:r>
        <w:r w:rsidR="00041558" w:rsidRPr="004F2A1C">
          <w:rPr>
            <w:rStyle w:val="Hyperlink"/>
            <w:noProof/>
            <w:rtl/>
          </w:rPr>
          <w:t xml:space="preserve"> - </w:t>
        </w:r>
        <w:r w:rsidR="00041558" w:rsidRPr="004F2A1C">
          <w:rPr>
            <w:rStyle w:val="Hyperlink"/>
            <w:rFonts w:hint="eastAsia"/>
            <w:noProof/>
            <w:rtl/>
          </w:rPr>
          <w:t>חברה</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Toc484587497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118</w:t>
        </w:r>
        <w:r w:rsidR="00041558">
          <w:rPr>
            <w:rStyle w:val="Hyperlink"/>
            <w:noProof/>
            <w:rtl/>
          </w:rPr>
          <w:fldChar w:fldCharType="end"/>
        </w:r>
      </w:hyperlink>
    </w:p>
    <w:p w14:paraId="799CA222"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8"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0.5.7</w:t>
        </w:r>
        <w:r w:rsidR="00041558" w:rsidRPr="004F2A1C">
          <w:rPr>
            <w:rStyle w:val="Hyperlink"/>
            <w:noProof/>
            <w:rtl/>
          </w:rPr>
          <w:t xml:space="preserve"> – </w:t>
        </w:r>
        <w:r w:rsidR="00041558" w:rsidRPr="004F2A1C">
          <w:rPr>
            <w:rStyle w:val="Hyperlink"/>
            <w:rFonts w:hint="eastAsia"/>
            <w:noProof/>
            <w:rtl/>
          </w:rPr>
          <w:t>הצהרת</w:t>
        </w:r>
        <w:r w:rsidR="00041558" w:rsidRPr="004F2A1C">
          <w:rPr>
            <w:rStyle w:val="Hyperlink"/>
            <w:noProof/>
            <w:rtl/>
          </w:rPr>
          <w:t xml:space="preserve"> </w:t>
        </w:r>
        <w:r w:rsidR="00041558" w:rsidRPr="004F2A1C">
          <w:rPr>
            <w:rStyle w:val="Hyperlink"/>
            <w:rFonts w:hint="eastAsia"/>
            <w:noProof/>
            <w:rtl/>
          </w:rPr>
          <w:t>יצרן</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Toc484587498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121</w:t>
        </w:r>
        <w:r w:rsidR="00041558">
          <w:rPr>
            <w:rStyle w:val="Hyperlink"/>
            <w:noProof/>
            <w:rtl/>
          </w:rPr>
          <w:fldChar w:fldCharType="end"/>
        </w:r>
      </w:hyperlink>
    </w:p>
    <w:p w14:paraId="0904EAB1"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499"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0.7</w:t>
        </w:r>
        <w:r w:rsidR="00041558" w:rsidRPr="004F2A1C">
          <w:rPr>
            <w:rStyle w:val="Hyperlink"/>
            <w:noProof/>
            <w:rtl/>
          </w:rPr>
          <w:t xml:space="preserve"> – </w:t>
        </w:r>
        <w:r w:rsidR="00041558" w:rsidRPr="004F2A1C">
          <w:rPr>
            <w:rStyle w:val="Hyperlink"/>
            <w:rFonts w:hint="eastAsia"/>
            <w:noProof/>
            <w:rtl/>
          </w:rPr>
          <w:t>טופס</w:t>
        </w:r>
        <w:r w:rsidR="00041558" w:rsidRPr="004F2A1C">
          <w:rPr>
            <w:rStyle w:val="Hyperlink"/>
            <w:noProof/>
            <w:rtl/>
          </w:rPr>
          <w:t xml:space="preserve"> </w:t>
        </w:r>
        <w:r w:rsidR="00041558" w:rsidRPr="004F2A1C">
          <w:rPr>
            <w:rStyle w:val="Hyperlink"/>
            <w:rFonts w:hint="eastAsia"/>
            <w:noProof/>
            <w:rtl/>
          </w:rPr>
          <w:t>המענה</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Toc484587499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122</w:t>
        </w:r>
        <w:r w:rsidR="00041558">
          <w:rPr>
            <w:rStyle w:val="Hyperlink"/>
            <w:noProof/>
            <w:rtl/>
          </w:rPr>
          <w:fldChar w:fldCharType="end"/>
        </w:r>
      </w:hyperlink>
    </w:p>
    <w:p w14:paraId="1CAC30FD"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500"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0.7.6</w:t>
        </w:r>
        <w:r w:rsidR="00041558" w:rsidRPr="004F2A1C">
          <w:rPr>
            <w:rStyle w:val="Hyperlink"/>
            <w:noProof/>
            <w:rtl/>
          </w:rPr>
          <w:t xml:space="preserve"> </w:t>
        </w:r>
        <w:r w:rsidR="00041558" w:rsidRPr="004F2A1C">
          <w:rPr>
            <w:rStyle w:val="Hyperlink"/>
            <w:rFonts w:hint="eastAsia"/>
            <w:noProof/>
            <w:rtl/>
          </w:rPr>
          <w:t>א</w:t>
        </w:r>
        <w:r w:rsidR="00041558" w:rsidRPr="004F2A1C">
          <w:rPr>
            <w:rStyle w:val="Hyperlink"/>
            <w:noProof/>
            <w:rtl/>
          </w:rPr>
          <w:t xml:space="preserve">' – </w:t>
        </w:r>
        <w:r w:rsidR="00041558" w:rsidRPr="004F2A1C">
          <w:rPr>
            <w:rStyle w:val="Hyperlink"/>
            <w:rFonts w:hint="eastAsia"/>
            <w:noProof/>
            <w:rtl/>
          </w:rPr>
          <w:t>מסמכי</w:t>
        </w:r>
        <w:r w:rsidR="00041558" w:rsidRPr="004F2A1C">
          <w:rPr>
            <w:rStyle w:val="Hyperlink"/>
            <w:noProof/>
            <w:rtl/>
          </w:rPr>
          <w:t xml:space="preserve"> </w:t>
        </w:r>
        <w:r w:rsidR="00041558" w:rsidRPr="004F2A1C">
          <w:rPr>
            <w:rStyle w:val="Hyperlink"/>
            <w:rFonts w:hint="eastAsia"/>
            <w:noProof/>
            <w:rtl/>
          </w:rPr>
          <w:t>המכרז</w:t>
        </w:r>
        <w:r w:rsidR="00041558" w:rsidRPr="004F2A1C">
          <w:rPr>
            <w:rStyle w:val="Hyperlink"/>
            <w:noProof/>
            <w:rtl/>
          </w:rPr>
          <w:t xml:space="preserve"> </w:t>
        </w:r>
        <w:r w:rsidR="00041558" w:rsidRPr="004F2A1C">
          <w:rPr>
            <w:rStyle w:val="Hyperlink"/>
            <w:rFonts w:hint="eastAsia"/>
            <w:noProof/>
            <w:rtl/>
          </w:rPr>
          <w:t>החתומים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Toc484587500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124</w:t>
        </w:r>
        <w:r w:rsidR="00041558">
          <w:rPr>
            <w:rStyle w:val="Hyperlink"/>
            <w:noProof/>
            <w:rtl/>
          </w:rPr>
          <w:fldChar w:fldCharType="end"/>
        </w:r>
      </w:hyperlink>
    </w:p>
    <w:p w14:paraId="14E02597"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501" w:history="1">
        <w:r w:rsidR="00041558" w:rsidRPr="004F2A1C">
          <w:rPr>
            <w:rStyle w:val="Hyperlink"/>
            <w:rFonts w:hint="eastAsia"/>
            <w:noProof/>
            <w:rtl/>
          </w:rPr>
          <w:t>נספחים</w:t>
        </w:r>
        <w:r w:rsidR="00041558" w:rsidRPr="004F2A1C">
          <w:rPr>
            <w:rStyle w:val="Hyperlink"/>
            <w:noProof/>
            <w:rtl/>
          </w:rPr>
          <w:t xml:space="preserve"> </w:t>
        </w:r>
        <w:r w:rsidR="00041558" w:rsidRPr="004F2A1C">
          <w:rPr>
            <w:rStyle w:val="Hyperlink"/>
            <w:rFonts w:hint="eastAsia"/>
            <w:noProof/>
            <w:rtl/>
          </w:rPr>
          <w:t>נוספים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Toc484587501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125</w:t>
        </w:r>
        <w:r w:rsidR="00041558">
          <w:rPr>
            <w:rStyle w:val="Hyperlink"/>
            <w:noProof/>
            <w:rtl/>
          </w:rPr>
          <w:fldChar w:fldCharType="end"/>
        </w:r>
      </w:hyperlink>
    </w:p>
    <w:p w14:paraId="760ED6DD"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502"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0.3.3</w:t>
        </w:r>
        <w:r w:rsidR="00041558" w:rsidRPr="004F2A1C">
          <w:rPr>
            <w:rStyle w:val="Hyperlink"/>
            <w:noProof/>
            <w:rtl/>
          </w:rPr>
          <w:t xml:space="preserve"> – </w:t>
        </w:r>
        <w:r w:rsidR="00041558" w:rsidRPr="004F2A1C">
          <w:rPr>
            <w:rStyle w:val="Hyperlink"/>
            <w:rFonts w:hint="eastAsia"/>
            <w:noProof/>
            <w:rtl/>
          </w:rPr>
          <w:t>טופס</w:t>
        </w:r>
        <w:r w:rsidR="00041558" w:rsidRPr="004F2A1C">
          <w:rPr>
            <w:rStyle w:val="Hyperlink"/>
            <w:noProof/>
            <w:rtl/>
          </w:rPr>
          <w:t xml:space="preserve"> </w:t>
        </w:r>
        <w:r w:rsidR="00041558" w:rsidRPr="004F2A1C">
          <w:rPr>
            <w:rStyle w:val="Hyperlink"/>
            <w:rFonts w:hint="eastAsia"/>
            <w:noProof/>
            <w:rtl/>
          </w:rPr>
          <w:t>פרטי</w:t>
        </w:r>
        <w:r w:rsidR="00041558" w:rsidRPr="004F2A1C">
          <w:rPr>
            <w:rStyle w:val="Hyperlink"/>
            <w:noProof/>
            <w:rtl/>
          </w:rPr>
          <w:t xml:space="preserve"> </w:t>
        </w:r>
        <w:r w:rsidR="00041558" w:rsidRPr="004F2A1C">
          <w:rPr>
            <w:rStyle w:val="Hyperlink"/>
            <w:rFonts w:hint="eastAsia"/>
            <w:noProof/>
            <w:rtl/>
          </w:rPr>
          <w:t>ספק</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Toc484587502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125</w:t>
        </w:r>
        <w:r w:rsidR="00041558">
          <w:rPr>
            <w:rStyle w:val="Hyperlink"/>
            <w:noProof/>
            <w:rtl/>
          </w:rPr>
          <w:fldChar w:fldCharType="end"/>
        </w:r>
      </w:hyperlink>
    </w:p>
    <w:p w14:paraId="3255C14A" w14:textId="77777777" w:rsidR="00041558" w:rsidRDefault="00AC4B67">
      <w:pPr>
        <w:pStyle w:val="TOC1"/>
        <w:rPr>
          <w:rFonts w:asciiTheme="minorHAnsi" w:eastAsiaTheme="minorEastAsia" w:hAnsiTheme="minorHAnsi" w:cstheme="minorBidi"/>
          <w:b w:val="0"/>
          <w:bCs w:val="0"/>
          <w:noProof/>
          <w:szCs w:val="22"/>
          <w:rtl/>
          <w:lang w:eastAsia="en-US"/>
        </w:rPr>
      </w:pPr>
      <w:hyperlink w:anchor="_Toc484587503" w:history="1">
        <w:r w:rsidR="00041558" w:rsidRPr="004F2A1C">
          <w:rPr>
            <w:rStyle w:val="Hyperlink"/>
            <w:rFonts w:hint="eastAsia"/>
            <w:noProof/>
            <w:rtl/>
          </w:rPr>
          <w:t>נספח</w:t>
        </w:r>
        <w:r w:rsidR="00041558" w:rsidRPr="004F2A1C">
          <w:rPr>
            <w:rStyle w:val="Hyperlink"/>
            <w:noProof/>
            <w:rtl/>
          </w:rPr>
          <w:t xml:space="preserve"> </w:t>
        </w:r>
        <w:r w:rsidR="00041558" w:rsidRPr="004F2A1C">
          <w:rPr>
            <w:rStyle w:val="Hyperlink"/>
            <w:rFonts w:hint="eastAsia"/>
            <w:noProof/>
            <w:cs/>
          </w:rPr>
          <w:t>‎</w:t>
        </w:r>
        <w:r w:rsidR="00041558" w:rsidRPr="004F2A1C">
          <w:rPr>
            <w:rStyle w:val="Hyperlink"/>
            <w:noProof/>
          </w:rPr>
          <w:t>1.2</w:t>
        </w:r>
        <w:r w:rsidR="00041558" w:rsidRPr="004F2A1C">
          <w:rPr>
            <w:rStyle w:val="Hyperlink"/>
            <w:noProof/>
            <w:rtl/>
          </w:rPr>
          <w:t xml:space="preserve"> – </w:t>
        </w:r>
        <w:r w:rsidR="00041558" w:rsidRPr="004F2A1C">
          <w:rPr>
            <w:rStyle w:val="Hyperlink"/>
            <w:rFonts w:hint="eastAsia"/>
            <w:noProof/>
            <w:rtl/>
          </w:rPr>
          <w:t>רשימת</w:t>
        </w:r>
        <w:r w:rsidR="00041558" w:rsidRPr="004F2A1C">
          <w:rPr>
            <w:rStyle w:val="Hyperlink"/>
            <w:noProof/>
            <w:rtl/>
          </w:rPr>
          <w:t xml:space="preserve"> </w:t>
        </w:r>
        <w:r w:rsidR="00041558" w:rsidRPr="004F2A1C">
          <w:rPr>
            <w:rStyle w:val="Hyperlink"/>
            <w:rFonts w:hint="eastAsia"/>
            <w:noProof/>
            <w:rtl/>
          </w:rPr>
          <w:t>ארגוני</w:t>
        </w:r>
        <w:r w:rsidR="00041558" w:rsidRPr="004F2A1C">
          <w:rPr>
            <w:rStyle w:val="Hyperlink"/>
            <w:noProof/>
            <w:rtl/>
          </w:rPr>
          <w:t xml:space="preserve"> </w:t>
        </w:r>
        <w:r w:rsidR="00041558" w:rsidRPr="004F2A1C">
          <w:rPr>
            <w:rStyle w:val="Hyperlink"/>
            <w:rFonts w:hint="eastAsia"/>
            <w:noProof/>
            <w:rtl/>
          </w:rPr>
          <w:t>תקשוב</w:t>
        </w:r>
        <w:r w:rsidR="00041558" w:rsidRPr="004F2A1C">
          <w:rPr>
            <w:rStyle w:val="Hyperlink"/>
            <w:noProof/>
            <w:rtl/>
          </w:rPr>
          <w:t xml:space="preserve"> </w:t>
        </w:r>
        <w:r w:rsidR="00041558" w:rsidRPr="004F2A1C">
          <w:rPr>
            <w:rStyle w:val="Hyperlink"/>
            <w:rFonts w:hint="eastAsia"/>
            <w:noProof/>
            <w:rtl/>
          </w:rPr>
          <w:t>ממשלתיים</w:t>
        </w:r>
        <w:r w:rsidR="00041558">
          <w:rPr>
            <w:noProof/>
            <w:webHidden/>
            <w:rtl/>
          </w:rPr>
          <w:tab/>
        </w:r>
        <w:r w:rsidR="00041558">
          <w:rPr>
            <w:rStyle w:val="Hyperlink"/>
            <w:noProof/>
            <w:rtl/>
          </w:rPr>
          <w:fldChar w:fldCharType="begin"/>
        </w:r>
        <w:r w:rsidR="00041558">
          <w:rPr>
            <w:noProof/>
            <w:webHidden/>
            <w:rtl/>
          </w:rPr>
          <w:instrText xml:space="preserve"> </w:instrText>
        </w:r>
        <w:r w:rsidR="00041558">
          <w:rPr>
            <w:noProof/>
            <w:webHidden/>
          </w:rPr>
          <w:instrText>PAGEREF</w:instrText>
        </w:r>
        <w:r w:rsidR="00041558">
          <w:rPr>
            <w:noProof/>
            <w:webHidden/>
            <w:rtl/>
          </w:rPr>
          <w:instrText xml:space="preserve"> _</w:instrText>
        </w:r>
        <w:r w:rsidR="00041558">
          <w:rPr>
            <w:noProof/>
            <w:webHidden/>
          </w:rPr>
          <w:instrText>Toc484587503 \h</w:instrText>
        </w:r>
        <w:r w:rsidR="00041558">
          <w:rPr>
            <w:noProof/>
            <w:webHidden/>
            <w:rtl/>
          </w:rPr>
          <w:instrText xml:space="preserve"> </w:instrText>
        </w:r>
        <w:r w:rsidR="00041558">
          <w:rPr>
            <w:rStyle w:val="Hyperlink"/>
            <w:noProof/>
            <w:rtl/>
          </w:rPr>
        </w:r>
        <w:r w:rsidR="00041558">
          <w:rPr>
            <w:rStyle w:val="Hyperlink"/>
            <w:noProof/>
            <w:rtl/>
          </w:rPr>
          <w:fldChar w:fldCharType="separate"/>
        </w:r>
        <w:r w:rsidR="00041558">
          <w:rPr>
            <w:noProof/>
            <w:webHidden/>
            <w:rtl/>
          </w:rPr>
          <w:t>126</w:t>
        </w:r>
        <w:r w:rsidR="00041558">
          <w:rPr>
            <w:rStyle w:val="Hyperlink"/>
            <w:noProof/>
            <w:rtl/>
          </w:rPr>
          <w:fldChar w:fldCharType="end"/>
        </w:r>
      </w:hyperlink>
    </w:p>
    <w:p w14:paraId="1A5E7C51" w14:textId="77777777" w:rsidR="00074163" w:rsidRPr="00074163" w:rsidRDefault="00B037DE" w:rsidP="00B037DE">
      <w:pPr>
        <w:pStyle w:val="DocTitle"/>
        <w:pageBreakBefore/>
        <w:rPr>
          <w:rtl/>
        </w:rPr>
      </w:pPr>
      <w:r>
        <w:rPr>
          <w:rtl/>
        </w:rPr>
        <w:lastRenderedPageBreak/>
        <w:fldChar w:fldCharType="end"/>
      </w:r>
    </w:p>
    <w:p w14:paraId="35D3F316" w14:textId="77777777" w:rsidR="00074163" w:rsidRPr="00B037DE" w:rsidRDefault="00141D79" w:rsidP="00B037DE">
      <w:pPr>
        <w:pStyle w:val="Heading1"/>
        <w:numPr>
          <w:ilvl w:val="0"/>
          <w:numId w:val="0"/>
        </w:numPr>
        <w:spacing w:before="100" w:beforeAutospacing="1" w:line="480" w:lineRule="auto"/>
        <w:jc w:val="center"/>
        <w:rPr>
          <w:rFonts w:cs="Rod"/>
          <w:sz w:val="72"/>
          <w:szCs w:val="72"/>
          <w:highlight w:val="yellow"/>
          <w:rtl/>
        </w:rPr>
      </w:pPr>
      <w:bookmarkStart w:id="2" w:name="_Toc472860740"/>
      <w:bookmarkStart w:id="3" w:name="_Toc472862089"/>
      <w:bookmarkStart w:id="4" w:name="_Ref473204860"/>
      <w:bookmarkStart w:id="5" w:name="_Toc484587450"/>
      <w:r>
        <w:rPr>
          <w:rFonts w:hint="cs"/>
          <w:sz w:val="72"/>
          <w:szCs w:val="72"/>
          <w:rtl/>
        </w:rPr>
        <w:t>א'</w:t>
      </w:r>
      <w:r w:rsidR="00B037DE" w:rsidRPr="00B037DE">
        <w:rPr>
          <w:rFonts w:hint="cs"/>
          <w:sz w:val="72"/>
          <w:szCs w:val="72"/>
          <w:rtl/>
        </w:rPr>
        <w:t xml:space="preserve"> - </w:t>
      </w:r>
      <w:r w:rsidR="00074163" w:rsidRPr="00B037DE">
        <w:rPr>
          <w:sz w:val="72"/>
          <w:szCs w:val="72"/>
          <w:rtl/>
        </w:rPr>
        <w:t>הזמנה</w:t>
      </w:r>
      <w:r w:rsidR="00074163" w:rsidRPr="00B037DE">
        <w:rPr>
          <w:rFonts w:hint="cs"/>
          <w:sz w:val="72"/>
          <w:szCs w:val="72"/>
          <w:rtl/>
        </w:rPr>
        <w:t xml:space="preserve"> </w:t>
      </w:r>
      <w:r w:rsidR="00074163" w:rsidRPr="00B037DE">
        <w:rPr>
          <w:sz w:val="72"/>
          <w:szCs w:val="72"/>
          <w:rtl/>
        </w:rPr>
        <w:t>להציע</w:t>
      </w:r>
      <w:r w:rsidR="00074163" w:rsidRPr="00B037DE">
        <w:rPr>
          <w:rFonts w:hint="cs"/>
          <w:sz w:val="72"/>
          <w:szCs w:val="72"/>
          <w:rtl/>
        </w:rPr>
        <w:t xml:space="preserve"> </w:t>
      </w:r>
      <w:r w:rsidR="00074163" w:rsidRPr="00B037DE">
        <w:rPr>
          <w:sz w:val="72"/>
          <w:szCs w:val="72"/>
          <w:rtl/>
        </w:rPr>
        <w:t>הצעות</w:t>
      </w:r>
      <w:bookmarkEnd w:id="2"/>
      <w:bookmarkEnd w:id="3"/>
      <w:bookmarkEnd w:id="4"/>
      <w:bookmarkEnd w:id="5"/>
    </w:p>
    <w:p w14:paraId="1F216DA8" w14:textId="77777777" w:rsidR="00D3591E" w:rsidRDefault="00D3591E" w:rsidP="00C965E8">
      <w:pPr>
        <w:pStyle w:val="Heading1"/>
        <w:rPr>
          <w:rtl/>
        </w:rPr>
      </w:pPr>
      <w:bookmarkStart w:id="6" w:name="_Toc462207624"/>
      <w:bookmarkStart w:id="7" w:name="_Toc472860741"/>
      <w:bookmarkStart w:id="8" w:name="_Toc472862090"/>
      <w:bookmarkStart w:id="9" w:name="_Toc484587451"/>
      <w:r w:rsidRPr="009017BB">
        <w:rPr>
          <w:rtl/>
        </w:rPr>
        <w:t>מנהלה</w:t>
      </w:r>
      <w:bookmarkEnd w:id="6"/>
      <w:bookmarkEnd w:id="7"/>
      <w:bookmarkEnd w:id="8"/>
      <w:bookmarkEnd w:id="9"/>
    </w:p>
    <w:p w14:paraId="607897A0" w14:textId="77777777" w:rsidR="00D3591E" w:rsidRDefault="00404123" w:rsidP="00D3591E">
      <w:pPr>
        <w:pStyle w:val="Heading2"/>
        <w:rPr>
          <w:rtl/>
        </w:rPr>
      </w:pPr>
      <w:bookmarkStart w:id="10" w:name="_Toc472860742"/>
      <w:bookmarkStart w:id="11" w:name="_Toc472862091"/>
      <w:bookmarkStart w:id="12" w:name="_Toc484587452"/>
      <w:r>
        <w:rPr>
          <w:rFonts w:hint="cs"/>
          <w:rtl/>
        </w:rPr>
        <w:t>הזמנה להשתתף בהליך מיון מוקדם</w:t>
      </w:r>
      <w:bookmarkEnd w:id="10"/>
      <w:bookmarkEnd w:id="11"/>
      <w:bookmarkEnd w:id="12"/>
    </w:p>
    <w:p w14:paraId="0D5DCDEA" w14:textId="77777777" w:rsidR="00404123" w:rsidRPr="00404123" w:rsidRDefault="00404123" w:rsidP="00404123">
      <w:pPr>
        <w:pStyle w:val="Heading3"/>
        <w:rPr>
          <w:rtl/>
        </w:rPr>
      </w:pPr>
      <w:bookmarkStart w:id="13" w:name="_Toc472860743"/>
      <w:bookmarkStart w:id="14" w:name="_Toc472862092"/>
      <w:r>
        <w:rPr>
          <w:rFonts w:hint="cs"/>
          <w:rtl/>
        </w:rPr>
        <w:t>כללי</w:t>
      </w:r>
      <w:bookmarkEnd w:id="13"/>
      <w:bookmarkEnd w:id="14"/>
    </w:p>
    <w:p w14:paraId="62B135FD" w14:textId="5D43B8DD" w:rsidR="008873B6" w:rsidRDefault="008873B6" w:rsidP="006F4ED5">
      <w:pPr>
        <w:pStyle w:val="AlphaList2"/>
      </w:pPr>
      <w:bookmarkStart w:id="15" w:name="_Toc472860744"/>
      <w:bookmarkStart w:id="16" w:name="_Toc472862093"/>
      <w:bookmarkStart w:id="17" w:name="_Toc192178735"/>
      <w:bookmarkStart w:id="18" w:name="_Toc448993395"/>
      <w:bookmarkStart w:id="19" w:name="_Toc454106021"/>
      <w:bookmarkStart w:id="20" w:name="_Toc461547143"/>
      <w:bookmarkStart w:id="21" w:name="_Toc462207626"/>
      <w:bookmarkStart w:id="22" w:name="_Toc192178736"/>
      <w:bookmarkStart w:id="23" w:name="_Toc448993396"/>
      <w:bookmarkStart w:id="24" w:name="_Toc454106022"/>
      <w:r w:rsidRPr="008A69BF">
        <w:rPr>
          <w:rFonts w:hint="cs"/>
          <w:rtl/>
        </w:rPr>
        <w:t xml:space="preserve">בהחלטת ממשלה מספר 2097 מיום 10.10.2014 נקבע </w:t>
      </w:r>
      <w:r>
        <w:rPr>
          <w:rFonts w:ascii="Verdana" w:hAnsi="Verdana" w:hint="cs"/>
          <w:color w:val="000000"/>
          <w:rtl/>
        </w:rPr>
        <w:t xml:space="preserve">בין השאר כי </w:t>
      </w:r>
      <w:r w:rsidR="0006068B">
        <w:rPr>
          <w:rFonts w:ascii="Verdana" w:hAnsi="Verdana" w:hint="cs"/>
          <w:color w:val="000000"/>
          <w:rtl/>
        </w:rPr>
        <w:t>רשות התקשוב הממשלתי</w:t>
      </w:r>
      <w:r>
        <w:rPr>
          <w:rFonts w:ascii="Verdana" w:hAnsi="Verdana" w:hint="cs"/>
          <w:color w:val="000000"/>
          <w:rtl/>
        </w:rPr>
        <w:t xml:space="preserve"> במשרד ראש הממשלה</w:t>
      </w:r>
      <w:r>
        <w:rPr>
          <w:rFonts w:ascii="Verdana" w:hAnsi="Verdana"/>
          <w:color w:val="000000"/>
          <w:rtl/>
        </w:rPr>
        <w:t xml:space="preserve"> </w:t>
      </w:r>
      <w:r w:rsidRPr="008A69BF">
        <w:rPr>
          <w:rFonts w:hint="cs"/>
          <w:rtl/>
        </w:rPr>
        <w:t>(להלן</w:t>
      </w:r>
      <w:r w:rsidR="006F4ED5">
        <w:rPr>
          <w:rFonts w:hint="cs"/>
          <w:rtl/>
        </w:rPr>
        <w:t>:</w:t>
      </w:r>
      <w:r w:rsidRPr="008A69BF">
        <w:rPr>
          <w:rFonts w:hint="cs"/>
          <w:rtl/>
        </w:rPr>
        <w:t xml:space="preserve"> </w:t>
      </w:r>
      <w:r w:rsidRPr="00C31CCF">
        <w:rPr>
          <w:rFonts w:hint="cs"/>
          <w:b/>
          <w:bCs/>
          <w:rtl/>
        </w:rPr>
        <w:t>"</w:t>
      </w:r>
      <w:r w:rsidR="00A55186">
        <w:rPr>
          <w:rFonts w:hint="cs"/>
          <w:b/>
          <w:bCs/>
          <w:rtl/>
        </w:rPr>
        <w:t>ה</w:t>
      </w:r>
      <w:r w:rsidR="00C468F2">
        <w:rPr>
          <w:rFonts w:hint="cs"/>
          <w:b/>
          <w:bCs/>
          <w:rtl/>
        </w:rPr>
        <w:t>רשות</w:t>
      </w:r>
      <w:r w:rsidR="0006068B">
        <w:rPr>
          <w:rFonts w:hint="cs"/>
          <w:b/>
          <w:bCs/>
          <w:rtl/>
        </w:rPr>
        <w:t>"</w:t>
      </w:r>
      <w:r w:rsidR="0006068B">
        <w:rPr>
          <w:rFonts w:ascii="Verdana" w:hAnsi="Verdana" w:hint="cs"/>
          <w:color w:val="000000"/>
          <w:rtl/>
        </w:rPr>
        <w:t xml:space="preserve">) </w:t>
      </w:r>
      <w:r>
        <w:rPr>
          <w:rFonts w:ascii="Verdana" w:hAnsi="Verdana" w:hint="cs"/>
          <w:color w:val="000000"/>
          <w:rtl/>
        </w:rPr>
        <w:t>ת</w:t>
      </w:r>
      <w:r>
        <w:rPr>
          <w:rFonts w:ascii="Verdana" w:hAnsi="Verdana"/>
          <w:color w:val="000000"/>
          <w:rtl/>
        </w:rPr>
        <w:t>שמש מרכז ידע ו</w:t>
      </w:r>
      <w:r w:rsidR="00972511">
        <w:rPr>
          <w:rFonts w:ascii="Verdana" w:hAnsi="Verdana" w:hint="cs"/>
          <w:color w:val="000000"/>
          <w:rtl/>
        </w:rPr>
        <w:t>גורם מייעץ</w:t>
      </w:r>
      <w:r>
        <w:rPr>
          <w:rFonts w:ascii="Verdana" w:hAnsi="Verdana"/>
          <w:color w:val="000000"/>
          <w:rtl/>
        </w:rPr>
        <w:t xml:space="preserve"> מקצועי בתחום התקשוב לממשלה </w:t>
      </w:r>
      <w:r>
        <w:rPr>
          <w:rFonts w:ascii="Verdana" w:hAnsi="Verdana" w:hint="cs"/>
          <w:color w:val="000000"/>
          <w:rtl/>
        </w:rPr>
        <w:t>ות</w:t>
      </w:r>
      <w:r>
        <w:rPr>
          <w:rFonts w:ascii="Verdana" w:hAnsi="Verdana"/>
          <w:color w:val="000000"/>
          <w:rtl/>
        </w:rPr>
        <w:t>פעל לייעול מערך</w:t>
      </w:r>
      <w:r>
        <w:rPr>
          <w:rFonts w:ascii="Verdana" w:hAnsi="Verdana"/>
          <w:color w:val="000000"/>
        </w:rPr>
        <w:t xml:space="preserve"> </w:t>
      </w:r>
      <w:r>
        <w:rPr>
          <w:rFonts w:ascii="Verdana" w:hAnsi="Verdana"/>
          <w:color w:val="000000"/>
          <w:rtl/>
        </w:rPr>
        <w:t>התקשוב</w:t>
      </w:r>
      <w:r w:rsidR="00972511">
        <w:rPr>
          <w:rFonts w:ascii="Verdana" w:hAnsi="Verdana" w:hint="cs"/>
          <w:color w:val="000000"/>
          <w:rtl/>
        </w:rPr>
        <w:t xml:space="preserve"> הממשלתי</w:t>
      </w:r>
      <w:r>
        <w:rPr>
          <w:rFonts w:ascii="Verdana" w:hAnsi="Verdana"/>
          <w:color w:val="000000"/>
          <w:rtl/>
        </w:rPr>
        <w:t xml:space="preserve"> ולקידום חדשנות טכנולוגית במשרדי הממשלה ויחידות</w:t>
      </w:r>
      <w:r>
        <w:rPr>
          <w:rFonts w:ascii="Verdana" w:hAnsi="Verdana" w:hint="cs"/>
          <w:color w:val="000000"/>
          <w:rtl/>
        </w:rPr>
        <w:t xml:space="preserve"> הסמך הממשלתיות.</w:t>
      </w:r>
    </w:p>
    <w:p w14:paraId="43711CA7" w14:textId="77777777" w:rsidR="008873B6" w:rsidRDefault="008873B6" w:rsidP="00972511">
      <w:pPr>
        <w:pStyle w:val="AlphaList2"/>
      </w:pPr>
      <w:r>
        <w:rPr>
          <w:rFonts w:hint="cs"/>
          <w:rtl/>
        </w:rPr>
        <w:t xml:space="preserve">אחד מתפקידי </w:t>
      </w:r>
      <w:r w:rsidR="00C468F2">
        <w:rPr>
          <w:rFonts w:hint="cs"/>
          <w:rtl/>
        </w:rPr>
        <w:t>הרשות</w:t>
      </w:r>
      <w:r>
        <w:rPr>
          <w:rFonts w:hint="cs"/>
          <w:rtl/>
        </w:rPr>
        <w:t xml:space="preserve"> הוא </w:t>
      </w:r>
      <w:r>
        <w:rPr>
          <w:rtl/>
        </w:rPr>
        <w:t>גיבוש מתודולוגיה לניהול מחזור החיים</w:t>
      </w:r>
      <w:r>
        <w:t xml:space="preserve"> </w:t>
      </w:r>
      <w:r>
        <w:rPr>
          <w:rtl/>
        </w:rPr>
        <w:t>של מערכות מידע ולניהול יעיל של פרויקטים, תשתיות ותהליכים בתחום התקשוב ו</w:t>
      </w:r>
      <w:r w:rsidRPr="00A07590">
        <w:rPr>
          <w:b/>
          <w:bCs/>
          <w:rtl/>
        </w:rPr>
        <w:t>העמדת</w:t>
      </w:r>
      <w:r w:rsidRPr="00A07590">
        <w:rPr>
          <w:b/>
          <w:bCs/>
        </w:rPr>
        <w:t xml:space="preserve"> </w:t>
      </w:r>
      <w:r w:rsidRPr="00A07590">
        <w:rPr>
          <w:b/>
          <w:bCs/>
          <w:rtl/>
        </w:rPr>
        <w:t xml:space="preserve">כלים מתקדמים </w:t>
      </w:r>
      <w:r>
        <w:rPr>
          <w:rtl/>
        </w:rPr>
        <w:t>ליישומה ב</w:t>
      </w:r>
      <w:r w:rsidR="00972511">
        <w:rPr>
          <w:rFonts w:hint="cs"/>
          <w:rtl/>
        </w:rPr>
        <w:t>יחידות התקשוב הממשלתיות.</w:t>
      </w:r>
    </w:p>
    <w:p w14:paraId="6565022A" w14:textId="64E8EA31" w:rsidR="008873B6" w:rsidRDefault="008873B6" w:rsidP="00795C3C">
      <w:pPr>
        <w:pStyle w:val="AlphaList2"/>
      </w:pPr>
      <w:r w:rsidRPr="008A69BF">
        <w:rPr>
          <w:rFonts w:hint="cs"/>
          <w:rtl/>
        </w:rPr>
        <w:t xml:space="preserve">לצורך מימוש תפקיד זה, </w:t>
      </w:r>
      <w:r w:rsidR="00C468F2">
        <w:rPr>
          <w:rFonts w:hint="cs"/>
          <w:rtl/>
        </w:rPr>
        <w:t>הרשות</w:t>
      </w:r>
      <w:r>
        <w:rPr>
          <w:rFonts w:hint="cs"/>
          <w:rtl/>
        </w:rPr>
        <w:t xml:space="preserve"> מזמינה בזאת </w:t>
      </w:r>
      <w:r w:rsidRPr="00611C7B">
        <w:rPr>
          <w:rFonts w:hint="cs"/>
          <w:rtl/>
        </w:rPr>
        <w:t xml:space="preserve">הצעות </w:t>
      </w:r>
      <w:r w:rsidRPr="00AF1B82">
        <w:rPr>
          <w:rFonts w:hint="cs"/>
          <w:rtl/>
        </w:rPr>
        <w:t>לאספק</w:t>
      </w:r>
      <w:r>
        <w:rPr>
          <w:rFonts w:hint="cs"/>
          <w:rtl/>
        </w:rPr>
        <w:t>ה, הקמה, הטמעה ותחזוקה של פתרון</w:t>
      </w:r>
      <w:r w:rsidR="00795C3C">
        <w:rPr>
          <w:rFonts w:hint="cs"/>
          <w:rtl/>
        </w:rPr>
        <w:t xml:space="preserve"> </w:t>
      </w:r>
      <w:r w:rsidR="00795C3C" w:rsidRPr="00AF1B82">
        <w:rPr>
          <w:rFonts w:hint="cs"/>
        </w:rPr>
        <w:t>ITGaaS</w:t>
      </w:r>
      <w:r>
        <w:rPr>
          <w:rFonts w:hint="cs"/>
          <w:rtl/>
        </w:rPr>
        <w:t xml:space="preserve"> </w:t>
      </w:r>
      <w:r w:rsidR="00795C3C">
        <w:rPr>
          <w:rFonts w:hint="cs"/>
          <w:rtl/>
        </w:rPr>
        <w:t xml:space="preserve"> </w:t>
      </w:r>
      <w:r w:rsidR="00633AB9">
        <w:t>(IT Governance as a Service)</w:t>
      </w:r>
      <w:r>
        <w:rPr>
          <w:rFonts w:hint="cs"/>
          <w:rtl/>
        </w:rPr>
        <w:t xml:space="preserve"> </w:t>
      </w:r>
      <w:r w:rsidRPr="00E5266E">
        <w:rPr>
          <w:rFonts w:hint="cs"/>
          <w:rtl/>
        </w:rPr>
        <w:t>(להלן: "</w:t>
      </w:r>
      <w:r w:rsidRPr="00E5266E">
        <w:rPr>
          <w:rFonts w:hint="cs"/>
          <w:b/>
          <w:bCs/>
          <w:rtl/>
        </w:rPr>
        <w:t>המערכת</w:t>
      </w:r>
      <w:r w:rsidRPr="00E5266E">
        <w:rPr>
          <w:rFonts w:hint="cs"/>
          <w:rtl/>
        </w:rPr>
        <w:t>", או "</w:t>
      </w:r>
      <w:r w:rsidRPr="00E5266E">
        <w:rPr>
          <w:rFonts w:hint="cs"/>
          <w:b/>
          <w:bCs/>
          <w:rtl/>
        </w:rPr>
        <w:t>הפרויקט</w:t>
      </w:r>
      <w:r w:rsidRPr="00E5266E">
        <w:rPr>
          <w:rFonts w:hint="cs"/>
          <w:rtl/>
        </w:rPr>
        <w:t>"),</w:t>
      </w:r>
      <w:r>
        <w:rPr>
          <w:rFonts w:hint="cs"/>
          <w:rtl/>
        </w:rPr>
        <w:t xml:space="preserve"> וזאת בהתאם להוראות מסמכי הזמנה אלו, על כל נספחיהם.</w:t>
      </w:r>
    </w:p>
    <w:p w14:paraId="6F10FABE" w14:textId="77777777" w:rsidR="00404123" w:rsidRDefault="00404123" w:rsidP="00404123">
      <w:pPr>
        <w:pStyle w:val="Heading3"/>
        <w:rPr>
          <w:rtl/>
        </w:rPr>
      </w:pPr>
      <w:r>
        <w:rPr>
          <w:rFonts w:hint="cs"/>
          <w:rtl/>
        </w:rPr>
        <w:t>הליך בחירת הזוכה</w:t>
      </w:r>
      <w:bookmarkEnd w:id="15"/>
      <w:bookmarkEnd w:id="16"/>
    </w:p>
    <w:p w14:paraId="79704408" w14:textId="0A17DA78" w:rsidR="00A7040E" w:rsidRDefault="00A7040E" w:rsidP="006F4ED5">
      <w:pPr>
        <w:pStyle w:val="Para2"/>
        <w:rPr>
          <w:rtl/>
        </w:rPr>
      </w:pPr>
      <w:r>
        <w:rPr>
          <w:rFonts w:hint="cs"/>
          <w:rtl/>
        </w:rPr>
        <w:t xml:space="preserve">בכוונת </w:t>
      </w:r>
      <w:r w:rsidR="00A55186">
        <w:rPr>
          <w:rFonts w:hint="cs"/>
          <w:rtl/>
        </w:rPr>
        <w:t>ה</w:t>
      </w:r>
      <w:r w:rsidR="00C468F2">
        <w:rPr>
          <w:rFonts w:hint="cs"/>
          <w:rtl/>
        </w:rPr>
        <w:t>רשות</w:t>
      </w:r>
      <w:r>
        <w:rPr>
          <w:rFonts w:hint="cs"/>
          <w:rtl/>
        </w:rPr>
        <w:t xml:space="preserve"> לבחור את הגורם שיבצע את הפרויקט בהליך תחרותי </w:t>
      </w:r>
      <w:r w:rsidR="006F4ED5">
        <w:rPr>
          <w:rFonts w:hint="cs"/>
          <w:rtl/>
        </w:rPr>
        <w:t xml:space="preserve">של </w:t>
      </w:r>
      <w:r>
        <w:rPr>
          <w:rFonts w:hint="cs"/>
          <w:rtl/>
        </w:rPr>
        <w:t>שני שלבים</w:t>
      </w:r>
      <w:r w:rsidR="00D51090">
        <w:rPr>
          <w:rFonts w:hint="cs"/>
          <w:rtl/>
        </w:rPr>
        <w:t>, המהווים יחד את המכרז השלם</w:t>
      </w:r>
      <w:r>
        <w:rPr>
          <w:rFonts w:hint="cs"/>
          <w:rtl/>
        </w:rPr>
        <w:t xml:space="preserve"> (להלן: "</w:t>
      </w:r>
      <w:r w:rsidRPr="00A7040E">
        <w:rPr>
          <w:rFonts w:hint="cs"/>
          <w:b/>
          <w:bCs/>
          <w:rtl/>
        </w:rPr>
        <w:t>המכרז</w:t>
      </w:r>
      <w:r>
        <w:rPr>
          <w:rFonts w:hint="cs"/>
          <w:rtl/>
        </w:rPr>
        <w:t>"), כדלקמן:</w:t>
      </w:r>
    </w:p>
    <w:p w14:paraId="62EECE3B" w14:textId="1CA92CD8" w:rsidR="00DB0564" w:rsidRDefault="00DB0564" w:rsidP="00770AAF">
      <w:pPr>
        <w:pStyle w:val="AlphaList2"/>
        <w:numPr>
          <w:ilvl w:val="0"/>
          <w:numId w:val="123"/>
        </w:numPr>
      </w:pPr>
      <w:r w:rsidRPr="00DB0564">
        <w:rPr>
          <w:rFonts w:hint="cs"/>
          <w:b/>
          <w:bCs/>
          <w:rtl/>
        </w:rPr>
        <w:t xml:space="preserve">שלב מיון מוקדם: </w:t>
      </w:r>
      <w:r w:rsidR="006F4ED5">
        <w:rPr>
          <w:rFonts w:hint="cs"/>
          <w:rtl/>
        </w:rPr>
        <w:t>ההליך</w:t>
      </w:r>
      <w:r w:rsidR="006F4ED5" w:rsidRPr="00A12DB0">
        <w:rPr>
          <w:rtl/>
        </w:rPr>
        <w:t xml:space="preserve"> </w:t>
      </w:r>
      <w:r w:rsidR="006F4ED5">
        <w:rPr>
          <w:rFonts w:hint="cs"/>
          <w:rtl/>
        </w:rPr>
        <w:t>הנוכחי,</w:t>
      </w:r>
      <w:r>
        <w:rPr>
          <w:rFonts w:hint="cs"/>
          <w:rtl/>
        </w:rPr>
        <w:t xml:space="preserve"> לבחירת קבוצת המציעים הסופית להשתתפות ב</w:t>
      </w:r>
      <w:r w:rsidR="00175C5E">
        <w:rPr>
          <w:rFonts w:hint="cs"/>
          <w:rtl/>
        </w:rPr>
        <w:t xml:space="preserve">שלב </w:t>
      </w:r>
      <w:r w:rsidR="006C03EB">
        <w:rPr>
          <w:rFonts w:hint="cs"/>
          <w:rtl/>
        </w:rPr>
        <w:t>הגשת ההצעות</w:t>
      </w:r>
      <w:r>
        <w:rPr>
          <w:rFonts w:hint="cs"/>
          <w:rtl/>
        </w:rPr>
        <w:t>. במסגרת הליך זה</w:t>
      </w:r>
      <w:r w:rsidR="006F4ED5">
        <w:rPr>
          <w:rFonts w:hint="cs"/>
          <w:rtl/>
        </w:rPr>
        <w:t>,</w:t>
      </w:r>
      <w:r>
        <w:rPr>
          <w:rFonts w:hint="cs"/>
          <w:rtl/>
        </w:rPr>
        <w:t xml:space="preserve"> מתבקשים המציעים להגיש </w:t>
      </w:r>
      <w:r w:rsidR="006C03EB">
        <w:rPr>
          <w:rFonts w:hint="cs"/>
          <w:rtl/>
        </w:rPr>
        <w:t>מענה</w:t>
      </w:r>
      <w:r>
        <w:rPr>
          <w:rFonts w:hint="cs"/>
          <w:rtl/>
        </w:rPr>
        <w:t xml:space="preserve"> לשלב המיון המוקדם בהתאמה לתנאי הזמנה זו ולהוכיח עמידתם בתנאים הקבועים בה.</w:t>
      </w:r>
    </w:p>
    <w:p w14:paraId="7E6A99DA" w14:textId="77777777" w:rsidR="00DB0564" w:rsidRDefault="00DB0564" w:rsidP="006C03EB">
      <w:pPr>
        <w:pStyle w:val="Para3"/>
        <w:rPr>
          <w:rtl/>
        </w:rPr>
      </w:pPr>
      <w:r>
        <w:rPr>
          <w:rFonts w:hint="cs"/>
          <w:rtl/>
        </w:rPr>
        <w:t>ה</w:t>
      </w:r>
      <w:r w:rsidR="006C03EB">
        <w:rPr>
          <w:rFonts w:hint="cs"/>
          <w:rtl/>
        </w:rPr>
        <w:t>מענים</w:t>
      </w:r>
      <w:r>
        <w:rPr>
          <w:rFonts w:hint="cs"/>
          <w:rtl/>
        </w:rPr>
        <w:t xml:space="preserve"> לשלב המיון המוקדם ייבדקו ע"י </w:t>
      </w:r>
      <w:r w:rsidR="00A55186">
        <w:rPr>
          <w:rFonts w:hint="cs"/>
          <w:rtl/>
        </w:rPr>
        <w:t>ה</w:t>
      </w:r>
      <w:r w:rsidR="00C468F2">
        <w:rPr>
          <w:rFonts w:hint="cs"/>
          <w:rtl/>
        </w:rPr>
        <w:t>רשות</w:t>
      </w:r>
      <w:r>
        <w:rPr>
          <w:rFonts w:hint="cs"/>
          <w:rtl/>
        </w:rPr>
        <w:t xml:space="preserve">, באמצעות נציגי </w:t>
      </w:r>
      <w:r w:rsidR="00C468F2">
        <w:rPr>
          <w:rFonts w:hint="cs"/>
          <w:rtl/>
        </w:rPr>
        <w:t xml:space="preserve">הרשות </w:t>
      </w:r>
      <w:r>
        <w:rPr>
          <w:rFonts w:hint="cs"/>
          <w:rtl/>
        </w:rPr>
        <w:t>ונציגים מיחידות התקשוב הממשלתיות.</w:t>
      </w:r>
    </w:p>
    <w:p w14:paraId="5A9D3A07" w14:textId="70FC5DD8" w:rsidR="00DB0564" w:rsidRDefault="00DB0564" w:rsidP="00795C3C">
      <w:pPr>
        <w:pStyle w:val="FrameShadowed"/>
        <w:rPr>
          <w:rtl/>
        </w:rPr>
      </w:pPr>
      <w:r w:rsidRPr="00142527">
        <w:rPr>
          <w:rFonts w:hint="eastAsia"/>
          <w:rtl/>
        </w:rPr>
        <w:t>ל</w:t>
      </w:r>
      <w:r w:rsidRPr="00142527">
        <w:rPr>
          <w:rtl/>
        </w:rPr>
        <w:t xml:space="preserve">- 3 </w:t>
      </w:r>
      <w:r w:rsidRPr="00142527">
        <w:rPr>
          <w:rFonts w:hint="eastAsia"/>
          <w:rtl/>
        </w:rPr>
        <w:t>המציעים</w:t>
      </w:r>
      <w:r w:rsidRPr="00142527">
        <w:rPr>
          <w:rtl/>
        </w:rPr>
        <w:t xml:space="preserve"> אשר </w:t>
      </w:r>
      <w:r w:rsidRPr="00142527">
        <w:rPr>
          <w:rFonts w:hint="eastAsia"/>
          <w:rtl/>
        </w:rPr>
        <w:t>יעמדו</w:t>
      </w:r>
      <w:r w:rsidRPr="00142527">
        <w:rPr>
          <w:rtl/>
        </w:rPr>
        <w:t xml:space="preserve"> בתנאי הסף </w:t>
      </w:r>
      <w:r w:rsidRPr="00142527">
        <w:rPr>
          <w:rFonts w:hint="eastAsia"/>
          <w:rtl/>
        </w:rPr>
        <w:t>לשלב</w:t>
      </w:r>
      <w:r w:rsidRPr="00142527">
        <w:rPr>
          <w:rtl/>
        </w:rPr>
        <w:t xml:space="preserve"> </w:t>
      </w:r>
      <w:r w:rsidRPr="00142527">
        <w:rPr>
          <w:rFonts w:hint="cs"/>
          <w:rtl/>
        </w:rPr>
        <w:t>המיון המוקדם</w:t>
      </w:r>
      <w:r w:rsidRPr="00142527">
        <w:rPr>
          <w:rtl/>
        </w:rPr>
        <w:t xml:space="preserve"> (סעיף </w:t>
      </w:r>
      <w:r w:rsidRPr="00142527">
        <w:rPr>
          <w:rtl/>
        </w:rPr>
        <w:fldChar w:fldCharType="begin"/>
      </w:r>
      <w:r w:rsidRPr="00142527">
        <w:rPr>
          <w:rtl/>
        </w:rPr>
        <w:instrText xml:space="preserve"> </w:instrText>
      </w:r>
      <w:r w:rsidRPr="00142527">
        <w:instrText>REF</w:instrText>
      </w:r>
      <w:r w:rsidRPr="00142527">
        <w:rPr>
          <w:rtl/>
        </w:rPr>
        <w:instrText xml:space="preserve"> _</w:instrText>
      </w:r>
      <w:r w:rsidRPr="00142527">
        <w:instrText>Ref472861970 \r \h</w:instrText>
      </w:r>
      <w:r w:rsidRPr="00142527">
        <w:rPr>
          <w:rtl/>
        </w:rPr>
        <w:instrText xml:space="preserve">  \* </w:instrText>
      </w:r>
      <w:r w:rsidRPr="00142527">
        <w:instrText>MERGEFORMAT</w:instrText>
      </w:r>
      <w:r w:rsidRPr="00142527">
        <w:rPr>
          <w:rtl/>
        </w:rPr>
        <w:instrText xml:space="preserve"> </w:instrText>
      </w:r>
      <w:r w:rsidRPr="00142527">
        <w:rPr>
          <w:rtl/>
        </w:rPr>
      </w:r>
      <w:r w:rsidRPr="00142527">
        <w:rPr>
          <w:rtl/>
        </w:rPr>
        <w:fldChar w:fldCharType="separate"/>
      </w:r>
      <w:r w:rsidR="009B38CB">
        <w:rPr>
          <w:cs/>
        </w:rPr>
        <w:t>‎</w:t>
      </w:r>
      <w:r w:rsidR="009B38CB">
        <w:t>0.5.2</w:t>
      </w:r>
      <w:r w:rsidRPr="00142527">
        <w:rPr>
          <w:rtl/>
        </w:rPr>
        <w:fldChar w:fldCharType="end"/>
      </w:r>
      <w:r w:rsidRPr="00142527">
        <w:rPr>
          <w:rtl/>
        </w:rPr>
        <w:t xml:space="preserve">), </w:t>
      </w:r>
      <w:r w:rsidRPr="00142527">
        <w:rPr>
          <w:rFonts w:hint="eastAsia"/>
          <w:rtl/>
        </w:rPr>
        <w:t>בציון</w:t>
      </w:r>
      <w:r w:rsidRPr="00142527">
        <w:rPr>
          <w:rtl/>
        </w:rPr>
        <w:t xml:space="preserve"> האיכות המינימאלי לשלב </w:t>
      </w:r>
      <w:r w:rsidRPr="00142527">
        <w:rPr>
          <w:rFonts w:hint="cs"/>
          <w:rtl/>
        </w:rPr>
        <w:t>המיון המוקדם</w:t>
      </w:r>
      <w:r w:rsidRPr="00142527">
        <w:rPr>
          <w:rtl/>
        </w:rPr>
        <w:t xml:space="preserve"> (סעיף </w:t>
      </w:r>
      <w:r w:rsidRPr="00142527">
        <w:rPr>
          <w:rtl/>
        </w:rPr>
        <w:fldChar w:fldCharType="begin"/>
      </w:r>
      <w:r w:rsidRPr="00142527">
        <w:rPr>
          <w:rtl/>
        </w:rPr>
        <w:instrText xml:space="preserve"> </w:instrText>
      </w:r>
      <w:r w:rsidRPr="00142527">
        <w:instrText>REF</w:instrText>
      </w:r>
      <w:r w:rsidRPr="00142527">
        <w:rPr>
          <w:rtl/>
        </w:rPr>
        <w:instrText xml:space="preserve"> _</w:instrText>
      </w:r>
      <w:r w:rsidRPr="00142527">
        <w:instrText>Ref472862291 \r \h</w:instrText>
      </w:r>
      <w:r w:rsidRPr="00142527">
        <w:rPr>
          <w:rtl/>
        </w:rPr>
        <w:instrText xml:space="preserve">  \* </w:instrText>
      </w:r>
      <w:r w:rsidRPr="00142527">
        <w:instrText>MERGEFORMAT</w:instrText>
      </w:r>
      <w:r w:rsidRPr="00142527">
        <w:rPr>
          <w:rtl/>
        </w:rPr>
        <w:instrText xml:space="preserve"> </w:instrText>
      </w:r>
      <w:r w:rsidRPr="00142527">
        <w:rPr>
          <w:rtl/>
        </w:rPr>
      </w:r>
      <w:r w:rsidRPr="00142527">
        <w:rPr>
          <w:rtl/>
        </w:rPr>
        <w:fldChar w:fldCharType="separate"/>
      </w:r>
      <w:r w:rsidR="009B38CB">
        <w:rPr>
          <w:cs/>
        </w:rPr>
        <w:t>‎</w:t>
      </w:r>
      <w:r w:rsidR="009B38CB">
        <w:t>0.10</w:t>
      </w:r>
      <w:r w:rsidRPr="00142527">
        <w:rPr>
          <w:rtl/>
        </w:rPr>
        <w:fldChar w:fldCharType="end"/>
      </w:r>
      <w:r w:rsidRPr="00142527">
        <w:rPr>
          <w:rtl/>
        </w:rPr>
        <w:t xml:space="preserve">) </w:t>
      </w:r>
      <w:r w:rsidRPr="00142527">
        <w:rPr>
          <w:rFonts w:hint="eastAsia"/>
          <w:rtl/>
        </w:rPr>
        <w:t>ו</w:t>
      </w:r>
      <w:r w:rsidR="006F4ED5">
        <w:rPr>
          <w:rFonts w:hint="cs"/>
          <w:rtl/>
        </w:rPr>
        <w:t>י</w:t>
      </w:r>
      <w:r w:rsidRPr="00142527">
        <w:rPr>
          <w:rFonts w:hint="eastAsia"/>
          <w:rtl/>
        </w:rPr>
        <w:t>קבלו</w:t>
      </w:r>
      <w:r w:rsidRPr="00142527">
        <w:rPr>
          <w:rtl/>
        </w:rPr>
        <w:t xml:space="preserve"> את ציוני האיכות הגבוהים ביותר, </w:t>
      </w:r>
      <w:r w:rsidRPr="00142527">
        <w:rPr>
          <w:rFonts w:hint="eastAsia"/>
          <w:rtl/>
        </w:rPr>
        <w:t>יישלחו</w:t>
      </w:r>
      <w:r w:rsidRPr="00142527">
        <w:rPr>
          <w:rtl/>
        </w:rPr>
        <w:t xml:space="preserve"> </w:t>
      </w:r>
      <w:r w:rsidR="006F4ED5">
        <w:rPr>
          <w:rFonts w:hint="cs"/>
          <w:rtl/>
        </w:rPr>
        <w:t xml:space="preserve">יתר </w:t>
      </w:r>
      <w:r w:rsidRPr="00142527">
        <w:rPr>
          <w:rtl/>
        </w:rPr>
        <w:t xml:space="preserve">מסמכי המכרז לצורך </w:t>
      </w:r>
      <w:r w:rsidR="00175C5E">
        <w:rPr>
          <w:rtl/>
        </w:rPr>
        <w:t xml:space="preserve">שלב </w:t>
      </w:r>
      <w:r w:rsidR="006C03EB">
        <w:rPr>
          <w:rFonts w:hint="cs"/>
          <w:rtl/>
        </w:rPr>
        <w:t>הגשת ההצעות</w:t>
      </w:r>
      <w:r w:rsidRPr="00142527">
        <w:rPr>
          <w:rtl/>
        </w:rPr>
        <w:t>.</w:t>
      </w:r>
    </w:p>
    <w:p w14:paraId="5CC805DE" w14:textId="77777777" w:rsidR="00DB0564" w:rsidRPr="00DB0564" w:rsidRDefault="00175C5E" w:rsidP="00770AAF">
      <w:pPr>
        <w:pStyle w:val="AlphaList2"/>
        <w:numPr>
          <w:ilvl w:val="0"/>
          <w:numId w:val="123"/>
        </w:numPr>
        <w:rPr>
          <w:b/>
          <w:bCs/>
          <w:rtl/>
        </w:rPr>
      </w:pPr>
      <w:r>
        <w:rPr>
          <w:rFonts w:hint="cs"/>
          <w:b/>
          <w:bCs/>
          <w:rtl/>
        </w:rPr>
        <w:lastRenderedPageBreak/>
        <w:t xml:space="preserve">שלב </w:t>
      </w:r>
      <w:r w:rsidR="006C03EB">
        <w:rPr>
          <w:rFonts w:hint="cs"/>
          <w:b/>
          <w:bCs/>
          <w:rtl/>
        </w:rPr>
        <w:t>הגשת ההצעות</w:t>
      </w:r>
      <w:r w:rsidR="00DB0564" w:rsidRPr="00DB0564">
        <w:rPr>
          <w:rFonts w:hint="cs"/>
          <w:b/>
          <w:bCs/>
          <w:rtl/>
        </w:rPr>
        <w:t xml:space="preserve">: </w:t>
      </w:r>
      <w:r w:rsidR="00DB0564">
        <w:rPr>
          <w:rFonts w:hint="cs"/>
          <w:rtl/>
        </w:rPr>
        <w:t xml:space="preserve">הליך לבחירת הספק הזוכה לביצוע הפרויקט, מתוך קבוצת המציעים הסופית שנבחרה בשלב המיון המוקדם, על בסיס מסמכי </w:t>
      </w:r>
      <w:r w:rsidR="000E3596">
        <w:rPr>
          <w:rFonts w:hint="cs"/>
          <w:rtl/>
        </w:rPr>
        <w:t xml:space="preserve">שלב המיון המוקדם וכל נספחיהם ומסמכי </w:t>
      </w:r>
      <w:r>
        <w:rPr>
          <w:rFonts w:hint="cs"/>
          <w:rtl/>
        </w:rPr>
        <w:t xml:space="preserve">שלב </w:t>
      </w:r>
      <w:r w:rsidR="006C03EB">
        <w:rPr>
          <w:rFonts w:hint="cs"/>
          <w:rtl/>
        </w:rPr>
        <w:t>הגשת ההצעות</w:t>
      </w:r>
      <w:r w:rsidR="00DB0564">
        <w:rPr>
          <w:rFonts w:hint="cs"/>
          <w:rtl/>
        </w:rPr>
        <w:t xml:space="preserve"> </w:t>
      </w:r>
      <w:r w:rsidR="000E3596">
        <w:rPr>
          <w:rFonts w:hint="cs"/>
          <w:rtl/>
        </w:rPr>
        <w:t xml:space="preserve">ונספחיהם </w:t>
      </w:r>
      <w:r w:rsidR="00DB0564">
        <w:rPr>
          <w:rFonts w:hint="cs"/>
          <w:rtl/>
        </w:rPr>
        <w:t xml:space="preserve">שבכוונת </w:t>
      </w:r>
      <w:r w:rsidR="00A55186">
        <w:rPr>
          <w:rFonts w:hint="cs"/>
          <w:rtl/>
        </w:rPr>
        <w:t>המזמינה</w:t>
      </w:r>
      <w:r w:rsidR="00DB0564">
        <w:rPr>
          <w:rFonts w:hint="cs"/>
          <w:rtl/>
        </w:rPr>
        <w:t xml:space="preserve"> לפרסם.</w:t>
      </w:r>
    </w:p>
    <w:p w14:paraId="00960200" w14:textId="77777777" w:rsidR="00404123" w:rsidRDefault="00142A03" w:rsidP="00404123">
      <w:pPr>
        <w:pStyle w:val="Heading3"/>
        <w:rPr>
          <w:rtl/>
        </w:rPr>
      </w:pPr>
      <w:bookmarkStart w:id="25" w:name="_Ref473462090"/>
      <w:r>
        <w:rPr>
          <w:rFonts w:hint="cs"/>
          <w:rtl/>
        </w:rPr>
        <w:t>טבלת ריכוז מועדים</w:t>
      </w:r>
      <w:bookmarkEnd w:id="25"/>
    </w:p>
    <w:p w14:paraId="15D76024" w14:textId="77777777" w:rsidR="00404123" w:rsidRDefault="00404123" w:rsidP="0022369E">
      <w:pPr>
        <w:pStyle w:val="Para2"/>
        <w:rPr>
          <w:rtl/>
        </w:rPr>
      </w:pPr>
      <w:r>
        <w:rPr>
          <w:rFonts w:hint="cs"/>
          <w:rtl/>
        </w:rPr>
        <w:t xml:space="preserve">להלן </w:t>
      </w:r>
      <w:r w:rsidR="00B06E41">
        <w:rPr>
          <w:rFonts w:hint="cs"/>
          <w:rtl/>
        </w:rPr>
        <w:t xml:space="preserve">טבלת </w:t>
      </w:r>
      <w:r>
        <w:rPr>
          <w:rFonts w:hint="cs"/>
          <w:rtl/>
        </w:rPr>
        <w:t xml:space="preserve">ריכוז </w:t>
      </w:r>
      <w:r w:rsidR="00B06E41">
        <w:rPr>
          <w:rFonts w:hint="cs"/>
          <w:rtl/>
        </w:rPr>
        <w:t>ה</w:t>
      </w:r>
      <w:r w:rsidR="00142A03">
        <w:rPr>
          <w:rFonts w:hint="cs"/>
          <w:rtl/>
        </w:rPr>
        <w:t>מועדים</w:t>
      </w:r>
      <w:r>
        <w:rPr>
          <w:rFonts w:hint="cs"/>
          <w:rtl/>
        </w:rPr>
        <w:t xml:space="preserve"> הרלוונטיים ל</w:t>
      </w:r>
      <w:r w:rsidR="0024174E">
        <w:rPr>
          <w:rFonts w:hint="cs"/>
          <w:rtl/>
        </w:rPr>
        <w:t xml:space="preserve">שלב מיון </w:t>
      </w:r>
      <w:r w:rsidR="0022369E">
        <w:rPr>
          <w:rFonts w:hint="cs"/>
          <w:rtl/>
        </w:rPr>
        <w:t>מוקדם</w:t>
      </w:r>
      <w:r w:rsidR="0024174E">
        <w:rPr>
          <w:rFonts w:hint="cs"/>
          <w:rtl/>
        </w:rPr>
        <w:t xml:space="preserve"> זה</w:t>
      </w:r>
      <w:r>
        <w:rPr>
          <w:rFonts w:hint="cs"/>
          <w:rtl/>
        </w:rPr>
        <w:t xml:space="preserve">: </w:t>
      </w:r>
    </w:p>
    <w:tbl>
      <w:tblPr>
        <w:bidiVisual/>
        <w:tblW w:w="8427"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17"/>
        <w:gridCol w:w="2410"/>
      </w:tblGrid>
      <w:tr w:rsidR="00404123" w14:paraId="3B21270B" w14:textId="77777777" w:rsidTr="001F08E5">
        <w:trPr>
          <w:tblHeader/>
        </w:trPr>
        <w:tc>
          <w:tcPr>
            <w:tcW w:w="6017" w:type="dxa"/>
            <w:shd w:val="clear" w:color="auto" w:fill="D9D9D9"/>
          </w:tcPr>
          <w:p w14:paraId="02900A04" w14:textId="77777777" w:rsidR="00404123" w:rsidRDefault="00404123" w:rsidP="00404123">
            <w:pPr>
              <w:pStyle w:val="TableHead"/>
              <w:rPr>
                <w:rtl/>
              </w:rPr>
            </w:pPr>
            <w:r>
              <w:rPr>
                <w:rtl/>
              </w:rPr>
              <w:t>פעילות</w:t>
            </w:r>
          </w:p>
        </w:tc>
        <w:tc>
          <w:tcPr>
            <w:tcW w:w="2410" w:type="dxa"/>
            <w:shd w:val="clear" w:color="auto" w:fill="D9D9D9"/>
          </w:tcPr>
          <w:p w14:paraId="6ADCFEA0" w14:textId="77777777" w:rsidR="00404123" w:rsidRDefault="00404123" w:rsidP="00404123">
            <w:pPr>
              <w:pStyle w:val="TableHead"/>
              <w:rPr>
                <w:rtl/>
              </w:rPr>
            </w:pPr>
            <w:r>
              <w:rPr>
                <w:rtl/>
              </w:rPr>
              <w:t>תאריך</w:t>
            </w:r>
          </w:p>
        </w:tc>
      </w:tr>
      <w:tr w:rsidR="00404123" w14:paraId="58466DCC" w14:textId="77777777" w:rsidTr="00064F59">
        <w:trPr>
          <w:trHeight w:val="323"/>
        </w:trPr>
        <w:tc>
          <w:tcPr>
            <w:tcW w:w="6017" w:type="dxa"/>
          </w:tcPr>
          <w:p w14:paraId="01E39AF4" w14:textId="77777777" w:rsidR="00404123" w:rsidRPr="00257514" w:rsidRDefault="00AB3ED7" w:rsidP="00404123">
            <w:pPr>
              <w:pStyle w:val="TableText"/>
              <w:rPr>
                <w:rtl/>
              </w:rPr>
            </w:pPr>
            <w:r>
              <w:rPr>
                <w:rFonts w:hint="cs"/>
                <w:rtl/>
              </w:rPr>
              <w:t>מועד</w:t>
            </w:r>
            <w:r w:rsidR="00404123" w:rsidRPr="00257514">
              <w:rPr>
                <w:rFonts w:hint="cs"/>
                <w:rtl/>
              </w:rPr>
              <w:t xml:space="preserve"> פרסום </w:t>
            </w:r>
            <w:r w:rsidR="0036097B">
              <w:rPr>
                <w:rFonts w:hint="cs"/>
                <w:rtl/>
              </w:rPr>
              <w:t>המודעה בנוגע ל</w:t>
            </w:r>
            <w:r w:rsidR="00404123" w:rsidRPr="00257514">
              <w:rPr>
                <w:rFonts w:hint="cs"/>
                <w:rtl/>
              </w:rPr>
              <w:t>מכרז</w:t>
            </w:r>
            <w:r w:rsidR="00404123">
              <w:rPr>
                <w:rFonts w:hint="cs"/>
                <w:rtl/>
              </w:rPr>
              <w:t xml:space="preserve"> </w:t>
            </w:r>
            <w:r w:rsidR="00404123">
              <w:rPr>
                <w:rtl/>
              </w:rPr>
              <w:t>–</w:t>
            </w:r>
            <w:r w:rsidR="00404123">
              <w:rPr>
                <w:rFonts w:hint="cs"/>
                <w:rtl/>
              </w:rPr>
              <w:t xml:space="preserve"> </w:t>
            </w:r>
            <w:r w:rsidR="006F4ED5">
              <w:rPr>
                <w:rFonts w:hint="cs"/>
                <w:rtl/>
              </w:rPr>
              <w:t xml:space="preserve">מסמכי </w:t>
            </w:r>
            <w:r w:rsidR="00404123">
              <w:rPr>
                <w:rFonts w:hint="cs"/>
                <w:rtl/>
              </w:rPr>
              <w:t>שלב המיון המוקדם</w:t>
            </w:r>
            <w:r w:rsidR="0036097B">
              <w:rPr>
                <w:rFonts w:hint="cs"/>
                <w:rtl/>
              </w:rPr>
              <w:t xml:space="preserve"> בעיתונות</w:t>
            </w:r>
            <w:r>
              <w:rPr>
                <w:rFonts w:hint="cs"/>
                <w:rtl/>
              </w:rPr>
              <w:t xml:space="preserve"> הכתובה</w:t>
            </w:r>
            <w:r w:rsidR="0036097B">
              <w:rPr>
                <w:rFonts w:hint="cs"/>
                <w:rtl/>
              </w:rPr>
              <w:t xml:space="preserve"> ובאינטרנט</w:t>
            </w:r>
          </w:p>
        </w:tc>
        <w:tc>
          <w:tcPr>
            <w:tcW w:w="2410" w:type="dxa"/>
            <w:shd w:val="clear" w:color="auto" w:fill="auto"/>
          </w:tcPr>
          <w:p w14:paraId="13BC40D6" w14:textId="49D1AD73" w:rsidR="00404123" w:rsidRPr="00250463" w:rsidRDefault="0000777A" w:rsidP="004E7D13">
            <w:pPr>
              <w:pStyle w:val="TableText"/>
              <w:jc w:val="center"/>
              <w:rPr>
                <w:rtl/>
              </w:rPr>
            </w:pPr>
            <w:r>
              <w:rPr>
                <w:rFonts w:hint="cs"/>
                <w:rtl/>
              </w:rPr>
              <w:t>12</w:t>
            </w:r>
            <w:r w:rsidR="00370296" w:rsidRPr="00250463">
              <w:rPr>
                <w:rFonts w:hint="cs"/>
                <w:rtl/>
              </w:rPr>
              <w:t>/06/2017</w:t>
            </w:r>
            <w:r w:rsidR="00404123" w:rsidRPr="00250463">
              <w:rPr>
                <w:rFonts w:hint="cs"/>
                <w:rtl/>
              </w:rPr>
              <w:t xml:space="preserve"> </w:t>
            </w:r>
            <w:r w:rsidR="00404123" w:rsidRPr="00250463">
              <w:t>T =</w:t>
            </w:r>
          </w:p>
          <w:p w14:paraId="380FFC14" w14:textId="77777777" w:rsidR="00912092" w:rsidRPr="00250463" w:rsidRDefault="00912092" w:rsidP="00064F59">
            <w:pPr>
              <w:pStyle w:val="TableText"/>
            </w:pPr>
          </w:p>
        </w:tc>
      </w:tr>
      <w:tr w:rsidR="00404123" w14:paraId="265FA4A6" w14:textId="77777777" w:rsidTr="00064F59">
        <w:tc>
          <w:tcPr>
            <w:tcW w:w="6017" w:type="dxa"/>
          </w:tcPr>
          <w:p w14:paraId="20EEFF7B" w14:textId="77777777" w:rsidR="00404123" w:rsidRPr="00257514" w:rsidRDefault="00404123" w:rsidP="00404123">
            <w:pPr>
              <w:pStyle w:val="TableText"/>
              <w:rPr>
                <w:rtl/>
              </w:rPr>
            </w:pPr>
            <w:r w:rsidRPr="00257514">
              <w:rPr>
                <w:rFonts w:hint="cs"/>
                <w:rtl/>
              </w:rPr>
              <w:t>מועד עריכת כנס ספקים</w:t>
            </w:r>
            <w:r w:rsidR="00AB3ED7">
              <w:rPr>
                <w:rFonts w:hint="cs"/>
                <w:rtl/>
              </w:rPr>
              <w:t xml:space="preserve"> : </w:t>
            </w:r>
            <w:r w:rsidR="00AB3ED7" w:rsidRPr="00AB3ED7">
              <w:rPr>
                <w:rFonts w:hint="cs"/>
                <w:b/>
                <w:bCs/>
                <w:rtl/>
              </w:rPr>
              <w:t>ההשתתפות בכנס היא חובה</w:t>
            </w:r>
            <w:r w:rsidR="00AB3ED7">
              <w:rPr>
                <w:rFonts w:hint="cs"/>
                <w:rtl/>
              </w:rPr>
              <w:t>.</w:t>
            </w:r>
          </w:p>
        </w:tc>
        <w:tc>
          <w:tcPr>
            <w:tcW w:w="2410" w:type="dxa"/>
            <w:shd w:val="clear" w:color="auto" w:fill="auto"/>
          </w:tcPr>
          <w:p w14:paraId="0BCBD965" w14:textId="4FEB7CC4" w:rsidR="00404123" w:rsidRPr="00250463" w:rsidRDefault="006F4ED5" w:rsidP="00E27AFF">
            <w:pPr>
              <w:pStyle w:val="TableText"/>
              <w:jc w:val="center"/>
              <w:rPr>
                <w:rtl/>
              </w:rPr>
            </w:pPr>
            <w:r w:rsidRPr="00250463">
              <w:rPr>
                <w:rFonts w:hint="cs"/>
                <w:rtl/>
              </w:rPr>
              <w:t>02/07/2017</w:t>
            </w:r>
            <w:r w:rsidR="00F34BCA">
              <w:rPr>
                <w:rFonts w:hint="cs"/>
                <w:rtl/>
              </w:rPr>
              <w:t xml:space="preserve"> שעה 09:00</w:t>
            </w:r>
            <w:bookmarkStart w:id="26" w:name="_GoBack"/>
            <w:bookmarkEnd w:id="26"/>
          </w:p>
        </w:tc>
      </w:tr>
      <w:tr w:rsidR="00404123" w14:paraId="4D46E9CC" w14:textId="77777777" w:rsidTr="00064F59">
        <w:tc>
          <w:tcPr>
            <w:tcW w:w="6017" w:type="dxa"/>
          </w:tcPr>
          <w:p w14:paraId="3E3C4D8B" w14:textId="77777777" w:rsidR="00404123" w:rsidRPr="00257514" w:rsidRDefault="00404123" w:rsidP="00404123">
            <w:pPr>
              <w:pStyle w:val="TableText"/>
              <w:rPr>
                <w:rtl/>
              </w:rPr>
            </w:pPr>
            <w:r w:rsidRPr="00257514">
              <w:rPr>
                <w:rFonts w:hint="cs"/>
                <w:rtl/>
              </w:rPr>
              <w:t>המועד האחרון להעברת שאלות ובירורים</w:t>
            </w:r>
            <w:r w:rsidR="0036097B">
              <w:rPr>
                <w:rFonts w:hint="cs"/>
                <w:rtl/>
              </w:rPr>
              <w:t xml:space="preserve"> על ידי המציעים</w:t>
            </w:r>
          </w:p>
        </w:tc>
        <w:tc>
          <w:tcPr>
            <w:tcW w:w="2410" w:type="dxa"/>
            <w:shd w:val="clear" w:color="auto" w:fill="auto"/>
          </w:tcPr>
          <w:p w14:paraId="2A77B426" w14:textId="77777777" w:rsidR="00404123" w:rsidRPr="00250463" w:rsidRDefault="00370296" w:rsidP="005E3E13">
            <w:pPr>
              <w:pStyle w:val="TableText"/>
              <w:jc w:val="center"/>
              <w:rPr>
                <w:rtl/>
              </w:rPr>
            </w:pPr>
            <w:r w:rsidRPr="00250463">
              <w:rPr>
                <w:rFonts w:hint="cs"/>
                <w:rtl/>
              </w:rPr>
              <w:t>16/07/2017</w:t>
            </w:r>
            <w:r w:rsidR="006F4ED5" w:rsidRPr="00250463">
              <w:rPr>
                <w:rFonts w:hint="cs"/>
                <w:rtl/>
              </w:rPr>
              <w:t xml:space="preserve"> </w:t>
            </w:r>
            <w:r w:rsidR="006F4ED5" w:rsidRPr="00250463">
              <w:rPr>
                <w:rtl/>
              </w:rPr>
              <w:br/>
            </w:r>
            <w:r w:rsidR="006F4ED5" w:rsidRPr="00250463">
              <w:rPr>
                <w:rFonts w:hint="cs"/>
                <w:rtl/>
              </w:rPr>
              <w:t>עד השעה 14:00</w:t>
            </w:r>
          </w:p>
        </w:tc>
      </w:tr>
      <w:tr w:rsidR="00404123" w14:paraId="7BC7B89F" w14:textId="77777777" w:rsidTr="00064F59">
        <w:tc>
          <w:tcPr>
            <w:tcW w:w="6017" w:type="dxa"/>
          </w:tcPr>
          <w:p w14:paraId="348428B4" w14:textId="77777777" w:rsidR="00404123" w:rsidRPr="00AB3ED7" w:rsidRDefault="00404123" w:rsidP="00365F14">
            <w:pPr>
              <w:pStyle w:val="TableText"/>
              <w:rPr>
                <w:b/>
                <w:bCs/>
                <w:rtl/>
              </w:rPr>
            </w:pPr>
            <w:r w:rsidRPr="00AB3ED7">
              <w:rPr>
                <w:rFonts w:hint="cs"/>
                <w:b/>
                <w:bCs/>
                <w:rtl/>
              </w:rPr>
              <w:t xml:space="preserve">המועד האחרון להגשת </w:t>
            </w:r>
            <w:r w:rsidR="0036097B" w:rsidRPr="00AB3ED7">
              <w:rPr>
                <w:rFonts w:hint="cs"/>
                <w:b/>
                <w:bCs/>
                <w:rtl/>
              </w:rPr>
              <w:t>מסמכי ה</w:t>
            </w:r>
            <w:r w:rsidR="00365F14">
              <w:rPr>
                <w:rFonts w:hint="cs"/>
                <w:b/>
                <w:bCs/>
                <w:rtl/>
              </w:rPr>
              <w:t xml:space="preserve">מענה </w:t>
            </w:r>
            <w:r w:rsidR="00AA3C7E" w:rsidRPr="00AB3ED7">
              <w:rPr>
                <w:rFonts w:hint="cs"/>
                <w:b/>
                <w:bCs/>
                <w:rtl/>
              </w:rPr>
              <w:t>ב</w:t>
            </w:r>
            <w:r w:rsidR="001F08E5" w:rsidRPr="00AB3ED7">
              <w:rPr>
                <w:rFonts w:hint="cs"/>
                <w:b/>
                <w:bCs/>
                <w:rtl/>
              </w:rPr>
              <w:t>שלב</w:t>
            </w:r>
            <w:r w:rsidR="00AA3C7E" w:rsidRPr="00AB3ED7">
              <w:rPr>
                <w:rFonts w:hint="cs"/>
                <w:b/>
                <w:bCs/>
                <w:rtl/>
              </w:rPr>
              <w:t xml:space="preserve"> המיון המוקדם</w:t>
            </w:r>
            <w:r w:rsidR="0036097B" w:rsidRPr="00AB3ED7">
              <w:rPr>
                <w:rFonts w:hint="cs"/>
                <w:b/>
                <w:bCs/>
                <w:rtl/>
              </w:rPr>
              <w:t xml:space="preserve"> לתיבת המכרזים</w:t>
            </w:r>
          </w:p>
        </w:tc>
        <w:tc>
          <w:tcPr>
            <w:tcW w:w="2410" w:type="dxa"/>
            <w:shd w:val="clear" w:color="auto" w:fill="auto"/>
          </w:tcPr>
          <w:p w14:paraId="4D1A42F4" w14:textId="77777777" w:rsidR="00370296" w:rsidRPr="00250463" w:rsidRDefault="0072094C" w:rsidP="00370296">
            <w:pPr>
              <w:pStyle w:val="TableText"/>
              <w:jc w:val="center"/>
              <w:rPr>
                <w:b/>
                <w:bCs/>
                <w:rtl/>
              </w:rPr>
            </w:pPr>
            <w:r w:rsidRPr="00250463">
              <w:rPr>
                <w:rFonts w:hint="cs"/>
                <w:b/>
                <w:bCs/>
                <w:rtl/>
              </w:rPr>
              <w:t xml:space="preserve">לא יאוחר מיום </w:t>
            </w:r>
            <w:r w:rsidR="00370296" w:rsidRPr="00250463">
              <w:rPr>
                <w:rFonts w:hint="cs"/>
                <w:b/>
                <w:bCs/>
                <w:rtl/>
              </w:rPr>
              <w:t>ה'</w:t>
            </w:r>
            <w:r w:rsidRPr="00250463">
              <w:rPr>
                <w:rFonts w:hint="cs"/>
                <w:b/>
                <w:bCs/>
                <w:rtl/>
              </w:rPr>
              <w:t xml:space="preserve">, </w:t>
            </w:r>
            <w:r w:rsidR="00370296" w:rsidRPr="00250463">
              <w:rPr>
                <w:rFonts w:hint="cs"/>
                <w:b/>
                <w:bCs/>
                <w:rtl/>
              </w:rPr>
              <w:t>ט'</w:t>
            </w:r>
            <w:r w:rsidRPr="00250463">
              <w:rPr>
                <w:rFonts w:hint="cs"/>
                <w:b/>
                <w:bCs/>
                <w:rtl/>
              </w:rPr>
              <w:t xml:space="preserve"> ב</w:t>
            </w:r>
            <w:r w:rsidR="00370296" w:rsidRPr="00250463">
              <w:rPr>
                <w:rFonts w:hint="cs"/>
                <w:b/>
                <w:bCs/>
                <w:rtl/>
              </w:rPr>
              <w:t xml:space="preserve">אלול </w:t>
            </w:r>
            <w:r w:rsidRPr="00250463">
              <w:rPr>
                <w:rFonts w:hint="cs"/>
                <w:b/>
                <w:bCs/>
                <w:rtl/>
              </w:rPr>
              <w:t xml:space="preserve">התשע"ז, </w:t>
            </w:r>
            <w:r w:rsidR="00370296" w:rsidRPr="00250463">
              <w:rPr>
                <w:rFonts w:hint="cs"/>
                <w:b/>
                <w:bCs/>
                <w:rtl/>
              </w:rPr>
              <w:t xml:space="preserve">31/08/2017 </w:t>
            </w:r>
          </w:p>
          <w:p w14:paraId="03876203" w14:textId="77777777" w:rsidR="0036097B" w:rsidRPr="00250463" w:rsidRDefault="0072094C" w:rsidP="00370296">
            <w:pPr>
              <w:pStyle w:val="TableText"/>
              <w:jc w:val="center"/>
              <w:rPr>
                <w:rtl/>
              </w:rPr>
            </w:pPr>
            <w:r w:rsidRPr="00250463">
              <w:rPr>
                <w:rFonts w:hint="cs"/>
                <w:b/>
                <w:bCs/>
                <w:rtl/>
              </w:rPr>
              <w:t>עד השעה 14:00</w:t>
            </w:r>
          </w:p>
        </w:tc>
      </w:tr>
      <w:tr w:rsidR="00E43066" w14:paraId="756F10F0" w14:textId="77777777" w:rsidTr="00064F59">
        <w:tc>
          <w:tcPr>
            <w:tcW w:w="6017" w:type="dxa"/>
            <w:tcBorders>
              <w:bottom w:val="single" w:sz="4" w:space="0" w:color="auto"/>
            </w:tcBorders>
          </w:tcPr>
          <w:p w14:paraId="38029A0F" w14:textId="77777777" w:rsidR="00E43066" w:rsidRDefault="00D21B34" w:rsidP="00365F14">
            <w:pPr>
              <w:pStyle w:val="TableText"/>
              <w:rPr>
                <w:rtl/>
              </w:rPr>
            </w:pPr>
            <w:r>
              <w:rPr>
                <w:rFonts w:hint="cs"/>
                <w:rtl/>
              </w:rPr>
              <w:t xml:space="preserve">מועד </w:t>
            </w:r>
            <w:r w:rsidR="00E43066" w:rsidRPr="00257514">
              <w:rPr>
                <w:rFonts w:hint="cs"/>
                <w:rtl/>
              </w:rPr>
              <w:t>תוקף ה</w:t>
            </w:r>
            <w:r w:rsidR="00365F14">
              <w:rPr>
                <w:rFonts w:hint="cs"/>
                <w:rtl/>
              </w:rPr>
              <w:t>מענה</w:t>
            </w:r>
          </w:p>
        </w:tc>
        <w:tc>
          <w:tcPr>
            <w:tcW w:w="2410" w:type="dxa"/>
            <w:tcBorders>
              <w:bottom w:val="single" w:sz="4" w:space="0" w:color="auto"/>
            </w:tcBorders>
            <w:shd w:val="clear" w:color="auto" w:fill="auto"/>
          </w:tcPr>
          <w:p w14:paraId="56DCF34F" w14:textId="77777777" w:rsidR="00E43066" w:rsidRPr="00250463" w:rsidRDefault="00E43066" w:rsidP="00370296">
            <w:pPr>
              <w:pStyle w:val="TableText"/>
              <w:jc w:val="center"/>
            </w:pPr>
            <w:r w:rsidRPr="00250463">
              <w:rPr>
                <w:rFonts w:hint="cs"/>
                <w:rtl/>
              </w:rPr>
              <w:t>3</w:t>
            </w:r>
            <w:r w:rsidR="00370296" w:rsidRPr="00250463">
              <w:rPr>
                <w:rFonts w:hint="cs"/>
                <w:rtl/>
              </w:rPr>
              <w:t>1</w:t>
            </w:r>
            <w:r w:rsidRPr="00250463">
              <w:rPr>
                <w:rFonts w:hint="cs"/>
                <w:rtl/>
              </w:rPr>
              <w:t>/</w:t>
            </w:r>
            <w:r w:rsidR="00C065B9" w:rsidRPr="00250463">
              <w:rPr>
                <w:rFonts w:hint="cs"/>
                <w:rtl/>
              </w:rPr>
              <w:t>0</w:t>
            </w:r>
            <w:r w:rsidR="00370296" w:rsidRPr="00250463">
              <w:rPr>
                <w:rFonts w:hint="cs"/>
                <w:rtl/>
              </w:rPr>
              <w:t>8</w:t>
            </w:r>
            <w:r w:rsidRPr="00250463">
              <w:rPr>
                <w:rFonts w:hint="cs"/>
                <w:rtl/>
              </w:rPr>
              <w:t>/201</w:t>
            </w:r>
            <w:r w:rsidR="00C065B9" w:rsidRPr="00250463">
              <w:rPr>
                <w:rFonts w:hint="cs"/>
                <w:rtl/>
              </w:rPr>
              <w:t>8</w:t>
            </w:r>
          </w:p>
        </w:tc>
      </w:tr>
      <w:tr w:rsidR="0036097B" w14:paraId="5FEA033C" w14:textId="77777777" w:rsidTr="0036097B">
        <w:tc>
          <w:tcPr>
            <w:tcW w:w="8427" w:type="dxa"/>
            <w:gridSpan w:val="2"/>
            <w:shd w:val="pct10" w:color="auto" w:fill="auto"/>
          </w:tcPr>
          <w:p w14:paraId="40E9AEF7" w14:textId="77777777" w:rsidR="0036097B" w:rsidRDefault="0036097B" w:rsidP="0036097B">
            <w:pPr>
              <w:pStyle w:val="TableText"/>
              <w:rPr>
                <w:highlight w:val="yellow"/>
                <w:rtl/>
              </w:rPr>
            </w:pPr>
            <w:r w:rsidRPr="0078597E">
              <w:rPr>
                <w:rFonts w:hint="cs"/>
                <w:b/>
                <w:bCs/>
                <w:rtl/>
              </w:rPr>
              <w:t xml:space="preserve">במקרה של סתירה בין המועדים הנ"ל לבין מועדים אחרים המפורטים במסמכי המכרז, </w:t>
            </w:r>
            <w:r w:rsidRPr="0078597E">
              <w:rPr>
                <w:b/>
                <w:bCs/>
                <w:rtl/>
              </w:rPr>
              <w:br/>
            </w:r>
            <w:r w:rsidRPr="0078597E">
              <w:rPr>
                <w:rFonts w:hint="cs"/>
                <w:b/>
                <w:bCs/>
                <w:rtl/>
              </w:rPr>
              <w:t>יקבעו המועדים שבטבלה לעיל.</w:t>
            </w:r>
          </w:p>
        </w:tc>
      </w:tr>
    </w:tbl>
    <w:p w14:paraId="2F8AF5E8" w14:textId="77777777" w:rsidR="00404123" w:rsidRDefault="00A55186" w:rsidP="006F4ED5">
      <w:pPr>
        <w:pStyle w:val="Para2Title"/>
        <w:rPr>
          <w:rtl/>
        </w:rPr>
      </w:pPr>
      <w:bookmarkStart w:id="27" w:name="_Toc15622845"/>
      <w:bookmarkStart w:id="28" w:name="_Toc192178734"/>
      <w:r>
        <w:rPr>
          <w:rFonts w:hint="cs"/>
          <w:rtl/>
        </w:rPr>
        <w:t>המזמינה</w:t>
      </w:r>
      <w:r w:rsidR="00404123">
        <w:rPr>
          <w:rFonts w:hint="cs"/>
          <w:rtl/>
        </w:rPr>
        <w:t xml:space="preserve"> שומרת לעצמה</w:t>
      </w:r>
      <w:r w:rsidR="00404123" w:rsidRPr="001300C0">
        <w:rPr>
          <w:rFonts w:hint="cs"/>
          <w:rtl/>
        </w:rPr>
        <w:t xml:space="preserve"> </w:t>
      </w:r>
      <w:r w:rsidR="00404123">
        <w:rPr>
          <w:rFonts w:hint="cs"/>
          <w:rtl/>
        </w:rPr>
        <w:t xml:space="preserve">זכות לשנות את המועדים שפורטו </w:t>
      </w:r>
      <w:r w:rsidR="00404123" w:rsidRPr="001300C0">
        <w:rPr>
          <w:rFonts w:hint="cs"/>
          <w:rtl/>
        </w:rPr>
        <w:t>בט</w:t>
      </w:r>
      <w:r w:rsidR="00404123">
        <w:rPr>
          <w:rFonts w:hint="cs"/>
          <w:rtl/>
        </w:rPr>
        <w:t>ב</w:t>
      </w:r>
      <w:r w:rsidR="00404123" w:rsidRPr="001300C0">
        <w:rPr>
          <w:rFonts w:hint="cs"/>
          <w:rtl/>
        </w:rPr>
        <w:t>לה לעיל</w:t>
      </w:r>
      <w:r w:rsidR="00404123">
        <w:rPr>
          <w:rFonts w:hint="cs"/>
          <w:rtl/>
        </w:rPr>
        <w:t>, לפי שיקול דעת</w:t>
      </w:r>
      <w:r w:rsidR="00AA3C7E">
        <w:rPr>
          <w:rFonts w:hint="cs"/>
          <w:rtl/>
        </w:rPr>
        <w:t xml:space="preserve">ה </w:t>
      </w:r>
      <w:r w:rsidR="00404123">
        <w:rPr>
          <w:rFonts w:hint="cs"/>
          <w:rtl/>
        </w:rPr>
        <w:t>הבלעדי.</w:t>
      </w:r>
    </w:p>
    <w:p w14:paraId="01088859" w14:textId="77777777" w:rsidR="00D3591E" w:rsidRDefault="00D3591E" w:rsidP="00D3591E">
      <w:pPr>
        <w:pStyle w:val="Heading2"/>
        <w:rPr>
          <w:rtl/>
        </w:rPr>
      </w:pPr>
      <w:bookmarkStart w:id="29" w:name="_Toc472860746"/>
      <w:bookmarkStart w:id="30" w:name="_Toc472862095"/>
      <w:bookmarkStart w:id="31" w:name="_Toc484587453"/>
      <w:bookmarkEnd w:id="27"/>
      <w:bookmarkEnd w:id="28"/>
      <w:r w:rsidRPr="00E20033">
        <w:rPr>
          <w:rtl/>
        </w:rPr>
        <w:t>הגדרות</w:t>
      </w:r>
      <w:bookmarkEnd w:id="17"/>
      <w:bookmarkEnd w:id="18"/>
      <w:bookmarkEnd w:id="19"/>
      <w:bookmarkEnd w:id="20"/>
      <w:bookmarkEnd w:id="21"/>
      <w:bookmarkEnd w:id="29"/>
      <w:bookmarkEnd w:id="30"/>
      <w:bookmarkEnd w:id="31"/>
    </w:p>
    <w:tbl>
      <w:tblPr>
        <w:bidiVisual/>
        <w:tblW w:w="9214" w:type="dxa"/>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3"/>
        <w:gridCol w:w="6521"/>
      </w:tblGrid>
      <w:tr w:rsidR="00D3591E" w:rsidRPr="00D04A1F" w14:paraId="47965D07" w14:textId="77777777" w:rsidTr="00B037DE">
        <w:trPr>
          <w:cantSplit/>
        </w:trPr>
        <w:tc>
          <w:tcPr>
            <w:tcW w:w="2693" w:type="dxa"/>
            <w:shd w:val="clear" w:color="auto" w:fill="auto"/>
          </w:tcPr>
          <w:p w14:paraId="3F636140" w14:textId="77777777" w:rsidR="00D3591E" w:rsidRPr="00CE2196" w:rsidRDefault="00D3591E" w:rsidP="00B037DE">
            <w:pPr>
              <w:pStyle w:val="TableTitle"/>
              <w:rPr>
                <w:rtl/>
              </w:rPr>
            </w:pPr>
            <w:r>
              <w:rPr>
                <w:rFonts w:hint="cs"/>
                <w:rtl/>
              </w:rPr>
              <w:t>הועדה</w:t>
            </w:r>
          </w:p>
        </w:tc>
        <w:tc>
          <w:tcPr>
            <w:tcW w:w="6521" w:type="dxa"/>
            <w:shd w:val="clear" w:color="auto" w:fill="auto"/>
          </w:tcPr>
          <w:p w14:paraId="6296A074" w14:textId="77777777" w:rsidR="00D3591E" w:rsidRPr="00D04A1F" w:rsidRDefault="00D3591E" w:rsidP="0006068B">
            <w:pPr>
              <w:pStyle w:val="TableText"/>
              <w:rPr>
                <w:rtl/>
              </w:rPr>
            </w:pPr>
            <w:r>
              <w:rPr>
                <w:rFonts w:hint="cs"/>
                <w:rtl/>
              </w:rPr>
              <w:t xml:space="preserve">ועדת המכרזים של </w:t>
            </w:r>
            <w:r w:rsidR="0006068B">
              <w:rPr>
                <w:rFonts w:hint="cs"/>
                <w:rtl/>
              </w:rPr>
              <w:t>רשות התקשוב הממשלתי.</w:t>
            </w:r>
          </w:p>
        </w:tc>
      </w:tr>
      <w:tr w:rsidR="00D3591E" w:rsidRPr="00D04A1F" w14:paraId="7606826A" w14:textId="77777777" w:rsidTr="00B037DE">
        <w:trPr>
          <w:cantSplit/>
        </w:trPr>
        <w:tc>
          <w:tcPr>
            <w:tcW w:w="2693" w:type="dxa"/>
            <w:shd w:val="clear" w:color="auto" w:fill="auto"/>
          </w:tcPr>
          <w:p w14:paraId="6E7BBC0B" w14:textId="77777777" w:rsidR="00D3591E" w:rsidRPr="00CE2196" w:rsidRDefault="00D3591E" w:rsidP="00B037DE">
            <w:pPr>
              <w:pStyle w:val="TableTitle"/>
              <w:rPr>
                <w:rtl/>
              </w:rPr>
            </w:pPr>
            <w:r w:rsidRPr="00CE2196">
              <w:rPr>
                <w:rFonts w:hint="cs"/>
                <w:rtl/>
              </w:rPr>
              <w:t>הסכם התקשרות</w:t>
            </w:r>
          </w:p>
        </w:tc>
        <w:tc>
          <w:tcPr>
            <w:tcW w:w="6521" w:type="dxa"/>
            <w:shd w:val="clear" w:color="auto" w:fill="auto"/>
          </w:tcPr>
          <w:p w14:paraId="1BE9DE6B" w14:textId="77777777" w:rsidR="00D3591E" w:rsidRPr="00D04A1F" w:rsidRDefault="00D3591E" w:rsidP="006C03EB">
            <w:pPr>
              <w:pStyle w:val="TableText"/>
              <w:rPr>
                <w:rtl/>
              </w:rPr>
            </w:pPr>
            <w:r w:rsidRPr="00D04A1F">
              <w:rPr>
                <w:rFonts w:hint="cs"/>
                <w:rtl/>
              </w:rPr>
              <w:t xml:space="preserve">הסכם ההתקשרות </w:t>
            </w:r>
            <w:r w:rsidR="00175C5E">
              <w:rPr>
                <w:rFonts w:hint="cs"/>
                <w:rtl/>
              </w:rPr>
              <w:t xml:space="preserve">ונספחיו </w:t>
            </w:r>
            <w:r w:rsidR="00A5494E">
              <w:rPr>
                <w:rFonts w:hint="cs"/>
                <w:rtl/>
              </w:rPr>
              <w:t>אשר יצור</w:t>
            </w:r>
            <w:r w:rsidR="00175C5E">
              <w:rPr>
                <w:rFonts w:hint="cs"/>
                <w:rtl/>
              </w:rPr>
              <w:t xml:space="preserve">פו </w:t>
            </w:r>
            <w:r w:rsidRPr="00D04A1F">
              <w:rPr>
                <w:rFonts w:hint="cs"/>
                <w:rtl/>
              </w:rPr>
              <w:t>ל</w:t>
            </w:r>
            <w:r w:rsidR="00A5494E">
              <w:rPr>
                <w:rFonts w:hint="cs"/>
                <w:rtl/>
              </w:rPr>
              <w:t xml:space="preserve">מסמכי </w:t>
            </w:r>
            <w:r w:rsidR="00175C5E">
              <w:rPr>
                <w:rFonts w:hint="cs"/>
                <w:rtl/>
              </w:rPr>
              <w:t xml:space="preserve">שלב </w:t>
            </w:r>
            <w:r w:rsidR="006C03EB">
              <w:rPr>
                <w:rFonts w:hint="cs"/>
                <w:rtl/>
              </w:rPr>
              <w:t>הגשת ההצעות</w:t>
            </w:r>
            <w:r w:rsidRPr="00D04A1F">
              <w:rPr>
                <w:rFonts w:hint="cs"/>
                <w:rtl/>
              </w:rPr>
              <w:t>.</w:t>
            </w:r>
          </w:p>
        </w:tc>
      </w:tr>
      <w:tr w:rsidR="00D3591E" w:rsidRPr="00D04A1F" w14:paraId="601985F0" w14:textId="77777777" w:rsidTr="00B037DE">
        <w:trPr>
          <w:cantSplit/>
        </w:trPr>
        <w:tc>
          <w:tcPr>
            <w:tcW w:w="2693" w:type="dxa"/>
            <w:shd w:val="clear" w:color="auto" w:fill="auto"/>
          </w:tcPr>
          <w:p w14:paraId="72C60AA6" w14:textId="77777777" w:rsidR="00D3591E" w:rsidRPr="00CE2196" w:rsidRDefault="00A55186" w:rsidP="00A55186">
            <w:pPr>
              <w:pStyle w:val="TableTitle"/>
              <w:rPr>
                <w:rtl/>
              </w:rPr>
            </w:pPr>
            <w:r>
              <w:rPr>
                <w:rFonts w:hint="cs"/>
                <w:rtl/>
              </w:rPr>
              <w:t>הרשות</w:t>
            </w:r>
            <w:r w:rsidR="00D3591E">
              <w:rPr>
                <w:rFonts w:hint="cs"/>
                <w:rtl/>
              </w:rPr>
              <w:t xml:space="preserve"> ו/או ה</w:t>
            </w:r>
            <w:r w:rsidR="000253C4">
              <w:rPr>
                <w:rFonts w:hint="cs"/>
                <w:rtl/>
              </w:rPr>
              <w:t>מזמי</w:t>
            </w:r>
            <w:r w:rsidR="009301B4">
              <w:rPr>
                <w:rFonts w:hint="cs"/>
                <w:rtl/>
              </w:rPr>
              <w:t>נה</w:t>
            </w:r>
          </w:p>
        </w:tc>
        <w:tc>
          <w:tcPr>
            <w:tcW w:w="6521" w:type="dxa"/>
            <w:shd w:val="clear" w:color="auto" w:fill="auto"/>
          </w:tcPr>
          <w:p w14:paraId="3293831C" w14:textId="77777777" w:rsidR="00D3591E" w:rsidRPr="00DD6997" w:rsidRDefault="0006068B" w:rsidP="00B037DE">
            <w:pPr>
              <w:pStyle w:val="TableText"/>
              <w:rPr>
                <w:rtl/>
              </w:rPr>
            </w:pPr>
            <w:r>
              <w:rPr>
                <w:rFonts w:hint="cs"/>
                <w:rtl/>
              </w:rPr>
              <w:t>רשות התקשוב הממשלתי</w:t>
            </w:r>
            <w:r w:rsidR="00D3591E">
              <w:rPr>
                <w:rFonts w:hint="cs"/>
                <w:rtl/>
              </w:rPr>
              <w:t>, משרד ראש הממשלה.</w:t>
            </w:r>
          </w:p>
        </w:tc>
      </w:tr>
      <w:tr w:rsidR="00D3591E" w:rsidRPr="00D04A1F" w14:paraId="3DD733FC" w14:textId="77777777" w:rsidTr="00B037DE">
        <w:trPr>
          <w:cantSplit/>
        </w:trPr>
        <w:tc>
          <w:tcPr>
            <w:tcW w:w="2693" w:type="dxa"/>
            <w:shd w:val="clear" w:color="auto" w:fill="auto"/>
          </w:tcPr>
          <w:p w14:paraId="4E342DF1" w14:textId="77777777" w:rsidR="00D3591E" w:rsidRDefault="00D3591E" w:rsidP="00B037DE">
            <w:pPr>
              <w:pStyle w:val="TableTitle"/>
              <w:rPr>
                <w:sz w:val="24"/>
                <w:rtl/>
              </w:rPr>
            </w:pPr>
            <w:r>
              <w:rPr>
                <w:rFonts w:hint="cs"/>
                <w:sz w:val="24"/>
                <w:rtl/>
              </w:rPr>
              <w:t>משרד</w:t>
            </w:r>
          </w:p>
        </w:tc>
        <w:tc>
          <w:tcPr>
            <w:tcW w:w="6521" w:type="dxa"/>
            <w:shd w:val="clear" w:color="auto" w:fill="auto"/>
          </w:tcPr>
          <w:p w14:paraId="42D343A7" w14:textId="77777777" w:rsidR="00D3591E" w:rsidRPr="00DA49FD" w:rsidRDefault="00D3591E" w:rsidP="00B037DE">
            <w:pPr>
              <w:pStyle w:val="TableText"/>
              <w:rPr>
                <w:rtl/>
              </w:rPr>
            </w:pPr>
            <w:r>
              <w:rPr>
                <w:rFonts w:hint="cs"/>
                <w:rtl/>
              </w:rPr>
              <w:t>משרד ממשלתי או יחידה משרדית או יחידת סמך ממשלתית.</w:t>
            </w:r>
          </w:p>
        </w:tc>
      </w:tr>
      <w:tr w:rsidR="00D3591E" w:rsidRPr="00D04A1F" w14:paraId="6BE2279B" w14:textId="77777777" w:rsidTr="00B037DE">
        <w:trPr>
          <w:cantSplit/>
        </w:trPr>
        <w:tc>
          <w:tcPr>
            <w:tcW w:w="2693" w:type="dxa"/>
            <w:shd w:val="clear" w:color="auto" w:fill="auto"/>
          </w:tcPr>
          <w:p w14:paraId="03F22DFB" w14:textId="77777777" w:rsidR="00D3591E" w:rsidRPr="0086137D" w:rsidRDefault="00D3591E" w:rsidP="00B037DE">
            <w:pPr>
              <w:pStyle w:val="TableTitle"/>
              <w:rPr>
                <w:rtl/>
              </w:rPr>
            </w:pPr>
            <w:r>
              <w:rPr>
                <w:rFonts w:hint="cs"/>
                <w:sz w:val="24"/>
                <w:rtl/>
              </w:rPr>
              <w:t>יחידת תקשוב</w:t>
            </w:r>
          </w:p>
        </w:tc>
        <w:tc>
          <w:tcPr>
            <w:tcW w:w="6521" w:type="dxa"/>
            <w:shd w:val="clear" w:color="auto" w:fill="auto"/>
          </w:tcPr>
          <w:p w14:paraId="7CDAAB14" w14:textId="77777777" w:rsidR="00D3591E" w:rsidRPr="0086137D" w:rsidRDefault="00D3591E" w:rsidP="00B037DE">
            <w:pPr>
              <w:pStyle w:val="TableText"/>
              <w:rPr>
                <w:rtl/>
              </w:rPr>
            </w:pPr>
            <w:r>
              <w:rPr>
                <w:rFonts w:hint="cs"/>
                <w:rtl/>
              </w:rPr>
              <w:t xml:space="preserve">אגף מערכות מידע במשרד. </w:t>
            </w:r>
          </w:p>
        </w:tc>
      </w:tr>
      <w:tr w:rsidR="001A2B90" w:rsidRPr="00D04A1F" w14:paraId="56F51671" w14:textId="77777777" w:rsidTr="00B037DE">
        <w:trPr>
          <w:cantSplit/>
        </w:trPr>
        <w:tc>
          <w:tcPr>
            <w:tcW w:w="2693" w:type="dxa"/>
            <w:shd w:val="clear" w:color="auto" w:fill="auto"/>
          </w:tcPr>
          <w:p w14:paraId="5E166390" w14:textId="77777777" w:rsidR="001A2B90" w:rsidRPr="00CE2196" w:rsidRDefault="001A2B90" w:rsidP="00B037DE">
            <w:pPr>
              <w:pStyle w:val="TableTitle"/>
              <w:rPr>
                <w:rtl/>
              </w:rPr>
            </w:pPr>
            <w:r>
              <w:rPr>
                <w:rFonts w:hint="cs"/>
                <w:rtl/>
              </w:rPr>
              <w:t>מכרז</w:t>
            </w:r>
          </w:p>
        </w:tc>
        <w:tc>
          <w:tcPr>
            <w:tcW w:w="6521" w:type="dxa"/>
            <w:shd w:val="clear" w:color="auto" w:fill="auto"/>
          </w:tcPr>
          <w:p w14:paraId="1BF667B4" w14:textId="466F6AF4" w:rsidR="001A2B90" w:rsidRDefault="001A2B90" w:rsidP="006F4ED5">
            <w:pPr>
              <w:pStyle w:val="TableText"/>
              <w:rPr>
                <w:rtl/>
              </w:rPr>
            </w:pPr>
            <w:r>
              <w:rPr>
                <w:rFonts w:hint="cs"/>
                <w:rtl/>
              </w:rPr>
              <w:t xml:space="preserve">מסמך </w:t>
            </w:r>
            <w:r w:rsidRPr="00D04A1F">
              <w:rPr>
                <w:rFonts w:hint="cs"/>
                <w:rtl/>
              </w:rPr>
              <w:t>זה על נספחיו</w:t>
            </w:r>
            <w:r w:rsidR="006F4ED5">
              <w:rPr>
                <w:rFonts w:hint="cs"/>
                <w:rtl/>
              </w:rPr>
              <w:t>,</w:t>
            </w:r>
            <w:r w:rsidRPr="00D04A1F">
              <w:rPr>
                <w:rFonts w:hint="cs"/>
                <w:rtl/>
              </w:rPr>
              <w:t xml:space="preserve"> דרישותיו</w:t>
            </w:r>
            <w:r w:rsidR="006F4ED5">
              <w:rPr>
                <w:rFonts w:hint="cs"/>
                <w:rtl/>
              </w:rPr>
              <w:t>,</w:t>
            </w:r>
            <w:r w:rsidRPr="00D04A1F">
              <w:rPr>
                <w:rFonts w:hint="cs"/>
                <w:rtl/>
              </w:rPr>
              <w:t xml:space="preserve"> תנאיו וחלקיו</w:t>
            </w:r>
            <w:r>
              <w:rPr>
                <w:rFonts w:hint="cs"/>
                <w:rtl/>
              </w:rPr>
              <w:t xml:space="preserve"> יחד עם מסמכי שלב </w:t>
            </w:r>
            <w:r w:rsidR="006C03EB">
              <w:rPr>
                <w:rFonts w:hint="cs"/>
                <w:rtl/>
              </w:rPr>
              <w:t>הגשת ההצעות</w:t>
            </w:r>
            <w:r w:rsidRPr="00D04A1F">
              <w:rPr>
                <w:rFonts w:hint="cs"/>
                <w:rtl/>
              </w:rPr>
              <w:t xml:space="preserve"> על </w:t>
            </w:r>
            <w:r w:rsidR="006F4ED5" w:rsidRPr="00D04A1F">
              <w:rPr>
                <w:rFonts w:hint="cs"/>
                <w:rtl/>
              </w:rPr>
              <w:t>נספחי</w:t>
            </w:r>
            <w:r w:rsidR="006F4ED5">
              <w:rPr>
                <w:rFonts w:hint="cs"/>
                <w:rtl/>
              </w:rPr>
              <w:t>ו</w:t>
            </w:r>
            <w:r>
              <w:rPr>
                <w:rFonts w:hint="cs"/>
                <w:rtl/>
              </w:rPr>
              <w:t xml:space="preserve">, </w:t>
            </w:r>
            <w:r w:rsidR="006F4ED5" w:rsidRPr="00D04A1F">
              <w:rPr>
                <w:rFonts w:hint="cs"/>
                <w:rtl/>
              </w:rPr>
              <w:t>דרישותי</w:t>
            </w:r>
            <w:r w:rsidR="006F4ED5">
              <w:rPr>
                <w:rFonts w:hint="cs"/>
                <w:rtl/>
              </w:rPr>
              <w:t>ו</w:t>
            </w:r>
            <w:r>
              <w:rPr>
                <w:rFonts w:hint="cs"/>
                <w:rtl/>
              </w:rPr>
              <w:t xml:space="preserve">, </w:t>
            </w:r>
            <w:r w:rsidR="006F4ED5" w:rsidRPr="00D04A1F">
              <w:rPr>
                <w:rFonts w:hint="cs"/>
                <w:rtl/>
              </w:rPr>
              <w:t>תנאי</w:t>
            </w:r>
            <w:r w:rsidR="006F4ED5">
              <w:rPr>
                <w:rFonts w:hint="cs"/>
                <w:rtl/>
              </w:rPr>
              <w:t>ו</w:t>
            </w:r>
            <w:r w:rsidR="006F4ED5" w:rsidRPr="00D04A1F">
              <w:rPr>
                <w:rFonts w:hint="cs"/>
                <w:rtl/>
              </w:rPr>
              <w:t xml:space="preserve"> וחלקי</w:t>
            </w:r>
            <w:r w:rsidR="006F4ED5">
              <w:rPr>
                <w:rFonts w:hint="cs"/>
                <w:rtl/>
              </w:rPr>
              <w:t>ו</w:t>
            </w:r>
            <w:r w:rsidRPr="00D04A1F">
              <w:rPr>
                <w:rFonts w:hint="cs"/>
                <w:rtl/>
              </w:rPr>
              <w:t>.</w:t>
            </w:r>
          </w:p>
        </w:tc>
      </w:tr>
      <w:tr w:rsidR="00D3591E" w:rsidRPr="00D04A1F" w14:paraId="58EC2F15" w14:textId="77777777" w:rsidTr="00B037DE">
        <w:trPr>
          <w:cantSplit/>
        </w:trPr>
        <w:tc>
          <w:tcPr>
            <w:tcW w:w="2693" w:type="dxa"/>
            <w:shd w:val="clear" w:color="auto" w:fill="auto"/>
          </w:tcPr>
          <w:p w14:paraId="136AD3C8" w14:textId="77777777" w:rsidR="00D3591E" w:rsidRPr="00CE2196" w:rsidRDefault="00D3591E" w:rsidP="00B037DE">
            <w:pPr>
              <w:pStyle w:val="TableTitle"/>
              <w:rPr>
                <w:rtl/>
              </w:rPr>
            </w:pPr>
            <w:r w:rsidRPr="00CE2196">
              <w:rPr>
                <w:rFonts w:hint="cs"/>
                <w:rtl/>
              </w:rPr>
              <w:t>עורך המכרז</w:t>
            </w:r>
          </w:p>
        </w:tc>
        <w:tc>
          <w:tcPr>
            <w:tcW w:w="6521" w:type="dxa"/>
            <w:shd w:val="clear" w:color="auto" w:fill="auto"/>
          </w:tcPr>
          <w:p w14:paraId="044B5443" w14:textId="77777777" w:rsidR="00D3591E" w:rsidRPr="00D04A1F" w:rsidRDefault="00D3591E" w:rsidP="00203209">
            <w:pPr>
              <w:pStyle w:val="TableText"/>
              <w:rPr>
                <w:rtl/>
              </w:rPr>
            </w:pPr>
            <w:r>
              <w:rPr>
                <w:rFonts w:hint="cs"/>
                <w:rtl/>
              </w:rPr>
              <w:t xml:space="preserve">האחראי למכרז זה מטעם </w:t>
            </w:r>
            <w:r w:rsidR="00203209">
              <w:rPr>
                <w:rFonts w:hint="cs"/>
                <w:rtl/>
              </w:rPr>
              <w:t>הרשות</w:t>
            </w:r>
            <w:r w:rsidRPr="00D04A1F">
              <w:rPr>
                <w:rFonts w:hint="cs"/>
                <w:rtl/>
              </w:rPr>
              <w:t>.</w:t>
            </w:r>
          </w:p>
        </w:tc>
      </w:tr>
      <w:tr w:rsidR="00D3591E" w:rsidRPr="00D04A1F" w14:paraId="78F27A10" w14:textId="77777777" w:rsidTr="00B037DE">
        <w:trPr>
          <w:cantSplit/>
        </w:trPr>
        <w:tc>
          <w:tcPr>
            <w:tcW w:w="2693" w:type="dxa"/>
            <w:shd w:val="clear" w:color="auto" w:fill="auto"/>
          </w:tcPr>
          <w:p w14:paraId="77D720ED" w14:textId="77777777" w:rsidR="00D3591E" w:rsidRPr="00F720CC" w:rsidRDefault="00D3591E" w:rsidP="00B037DE">
            <w:pPr>
              <w:pStyle w:val="TableTitle"/>
              <w:rPr>
                <w:rtl/>
              </w:rPr>
            </w:pPr>
            <w:r w:rsidRPr="00F720CC">
              <w:rPr>
                <w:rFonts w:hint="cs"/>
                <w:rtl/>
              </w:rPr>
              <w:t xml:space="preserve">מציע </w:t>
            </w:r>
          </w:p>
        </w:tc>
        <w:tc>
          <w:tcPr>
            <w:tcW w:w="6521" w:type="dxa"/>
            <w:shd w:val="clear" w:color="auto" w:fill="auto"/>
          </w:tcPr>
          <w:p w14:paraId="13171E4F" w14:textId="77777777" w:rsidR="00D3591E" w:rsidRPr="00F720CC" w:rsidRDefault="00463C2B" w:rsidP="003A685B">
            <w:pPr>
              <w:pStyle w:val="TableText"/>
              <w:rPr>
                <w:rtl/>
              </w:rPr>
            </w:pPr>
            <w:r>
              <w:rPr>
                <w:rFonts w:hint="cs"/>
                <w:rtl/>
              </w:rPr>
              <w:t xml:space="preserve">בשלב המיון המוקדם - </w:t>
            </w:r>
            <w:r w:rsidR="00D3591E">
              <w:rPr>
                <w:rFonts w:hint="cs"/>
                <w:rtl/>
              </w:rPr>
              <w:t>מי ש</w:t>
            </w:r>
            <w:r w:rsidR="00D3591E" w:rsidRPr="00F720CC">
              <w:rPr>
                <w:rFonts w:hint="cs"/>
                <w:rtl/>
              </w:rPr>
              <w:t xml:space="preserve">מגיש </w:t>
            </w:r>
            <w:r>
              <w:rPr>
                <w:rFonts w:hint="cs"/>
                <w:rtl/>
              </w:rPr>
              <w:t xml:space="preserve">מענה למכרז </w:t>
            </w:r>
            <w:r>
              <w:rPr>
                <w:rtl/>
              </w:rPr>
              <w:t>–</w:t>
            </w:r>
            <w:r>
              <w:rPr>
                <w:rFonts w:hint="cs"/>
                <w:rtl/>
              </w:rPr>
              <w:t xml:space="preserve"> שלב המיון המוקדם. בשלב הגשת ההצעות </w:t>
            </w:r>
            <w:r>
              <w:rPr>
                <w:rtl/>
              </w:rPr>
              <w:t>–</w:t>
            </w:r>
            <w:r>
              <w:rPr>
                <w:rFonts w:hint="cs"/>
                <w:rtl/>
              </w:rPr>
              <w:t xml:space="preserve"> מי </w:t>
            </w:r>
            <w:r w:rsidR="003A685B">
              <w:rPr>
                <w:rFonts w:hint="cs"/>
                <w:rtl/>
              </w:rPr>
              <w:t>ש</w:t>
            </w:r>
            <w:r>
              <w:rPr>
                <w:rFonts w:hint="cs"/>
                <w:rtl/>
              </w:rPr>
              <w:t xml:space="preserve">מגיש </w:t>
            </w:r>
            <w:r w:rsidR="003A685B">
              <w:rPr>
                <w:rFonts w:hint="cs"/>
                <w:rtl/>
              </w:rPr>
              <w:t>הצעה</w:t>
            </w:r>
            <w:r w:rsidR="00D3591E" w:rsidRPr="00F720CC">
              <w:rPr>
                <w:rFonts w:hint="cs"/>
                <w:rtl/>
              </w:rPr>
              <w:t xml:space="preserve"> למכרז</w:t>
            </w:r>
            <w:r w:rsidR="006F4ED5">
              <w:rPr>
                <w:rFonts w:hint="cs"/>
                <w:rtl/>
              </w:rPr>
              <w:t xml:space="preserve"> </w:t>
            </w:r>
            <w:r w:rsidR="006F4ED5">
              <w:rPr>
                <w:rtl/>
              </w:rPr>
              <w:t>–</w:t>
            </w:r>
            <w:r w:rsidR="006F4ED5">
              <w:rPr>
                <w:rFonts w:hint="cs"/>
                <w:rtl/>
              </w:rPr>
              <w:t xml:space="preserve"> שלב הגשת ההצעות</w:t>
            </w:r>
            <w:r w:rsidR="00D3591E" w:rsidRPr="00F720CC">
              <w:rPr>
                <w:rFonts w:hint="cs"/>
                <w:rtl/>
              </w:rPr>
              <w:t>.</w:t>
            </w:r>
          </w:p>
        </w:tc>
      </w:tr>
      <w:tr w:rsidR="00D3591E" w:rsidRPr="00D04A1F" w14:paraId="04FFDEEE" w14:textId="77777777" w:rsidTr="00B037DE">
        <w:trPr>
          <w:cantSplit/>
        </w:trPr>
        <w:tc>
          <w:tcPr>
            <w:tcW w:w="2693" w:type="dxa"/>
            <w:shd w:val="clear" w:color="auto" w:fill="auto"/>
          </w:tcPr>
          <w:p w14:paraId="0941AEF4" w14:textId="77777777" w:rsidR="00D3591E" w:rsidRDefault="00D3591E" w:rsidP="00B037DE">
            <w:pPr>
              <w:pStyle w:val="TableTitle"/>
              <w:rPr>
                <w:rtl/>
              </w:rPr>
            </w:pPr>
            <w:r w:rsidRPr="00CE2196">
              <w:rPr>
                <w:rFonts w:hint="cs"/>
                <w:rtl/>
              </w:rPr>
              <w:t>הצעה</w:t>
            </w:r>
          </w:p>
        </w:tc>
        <w:tc>
          <w:tcPr>
            <w:tcW w:w="6521" w:type="dxa"/>
            <w:shd w:val="clear" w:color="auto" w:fill="auto"/>
          </w:tcPr>
          <w:p w14:paraId="37E172ED" w14:textId="77777777" w:rsidR="00D3591E" w:rsidRDefault="00D3591E" w:rsidP="006C03EB">
            <w:pPr>
              <w:pStyle w:val="TableText"/>
              <w:rPr>
                <w:rtl/>
              </w:rPr>
            </w:pPr>
            <w:r w:rsidRPr="00D04A1F">
              <w:rPr>
                <w:rtl/>
              </w:rPr>
              <w:t>תשוב</w:t>
            </w:r>
            <w:r w:rsidR="00175C5E">
              <w:rPr>
                <w:rFonts w:hint="cs"/>
                <w:rtl/>
              </w:rPr>
              <w:t>ו</w:t>
            </w:r>
            <w:r w:rsidRPr="00D04A1F">
              <w:rPr>
                <w:rtl/>
              </w:rPr>
              <w:t xml:space="preserve">ת </w:t>
            </w:r>
            <w:r w:rsidRPr="00D04A1F">
              <w:rPr>
                <w:rFonts w:hint="cs"/>
                <w:rtl/>
              </w:rPr>
              <w:t xml:space="preserve">מציע </w:t>
            </w:r>
            <w:r w:rsidRPr="00D04A1F">
              <w:rPr>
                <w:rtl/>
              </w:rPr>
              <w:t>ל</w:t>
            </w:r>
            <w:r w:rsidR="00175C5E">
              <w:rPr>
                <w:rFonts w:hint="cs"/>
                <w:rtl/>
              </w:rPr>
              <w:t>שני השלבים (</w:t>
            </w:r>
            <w:r w:rsidR="003A685B">
              <w:rPr>
                <w:rFonts w:hint="cs"/>
                <w:rtl/>
              </w:rPr>
              <w:t>המענה ל</w:t>
            </w:r>
            <w:r w:rsidR="00175C5E">
              <w:rPr>
                <w:rFonts w:hint="cs"/>
                <w:rtl/>
              </w:rPr>
              <w:t>שלב המיון המוקדם ו</w:t>
            </w:r>
            <w:r w:rsidR="003A685B">
              <w:rPr>
                <w:rFonts w:hint="cs"/>
                <w:rtl/>
              </w:rPr>
              <w:t>ההצעה ב</w:t>
            </w:r>
            <w:r w:rsidR="00175C5E">
              <w:rPr>
                <w:rFonts w:hint="cs"/>
                <w:rtl/>
              </w:rPr>
              <w:t xml:space="preserve">שלב </w:t>
            </w:r>
            <w:r w:rsidR="006C03EB">
              <w:rPr>
                <w:rFonts w:hint="cs"/>
                <w:rtl/>
              </w:rPr>
              <w:t>הגשת ההצעות</w:t>
            </w:r>
            <w:r w:rsidR="00175C5E">
              <w:rPr>
                <w:rFonts w:hint="cs"/>
                <w:rtl/>
              </w:rPr>
              <w:t>)</w:t>
            </w:r>
            <w:r w:rsidRPr="00D04A1F">
              <w:rPr>
                <w:rtl/>
              </w:rPr>
              <w:t xml:space="preserve"> על כל נספחי</w:t>
            </w:r>
            <w:r>
              <w:rPr>
                <w:rFonts w:hint="cs"/>
                <w:rtl/>
              </w:rPr>
              <w:t>ה</w:t>
            </w:r>
            <w:r w:rsidR="00EC3CF4">
              <w:rPr>
                <w:rFonts w:hint="cs"/>
                <w:rtl/>
              </w:rPr>
              <w:t>ם</w:t>
            </w:r>
            <w:r w:rsidRPr="00D04A1F">
              <w:rPr>
                <w:rFonts w:hint="cs"/>
                <w:rtl/>
              </w:rPr>
              <w:t>, דרישותי</w:t>
            </w:r>
            <w:r>
              <w:rPr>
                <w:rFonts w:hint="cs"/>
                <w:rtl/>
              </w:rPr>
              <w:t>ה</w:t>
            </w:r>
            <w:r w:rsidR="00EC3CF4">
              <w:rPr>
                <w:rFonts w:hint="cs"/>
                <w:rtl/>
              </w:rPr>
              <w:t>ם</w:t>
            </w:r>
            <w:r w:rsidRPr="00D04A1F">
              <w:rPr>
                <w:rFonts w:hint="cs"/>
                <w:rtl/>
              </w:rPr>
              <w:t>, תנאי</w:t>
            </w:r>
            <w:r>
              <w:rPr>
                <w:rFonts w:hint="cs"/>
                <w:rtl/>
              </w:rPr>
              <w:t>ה</w:t>
            </w:r>
            <w:r w:rsidR="00EC3CF4">
              <w:rPr>
                <w:rFonts w:hint="cs"/>
                <w:rtl/>
              </w:rPr>
              <w:t>ם</w:t>
            </w:r>
            <w:r w:rsidRPr="00D04A1F">
              <w:rPr>
                <w:rFonts w:hint="cs"/>
                <w:rtl/>
              </w:rPr>
              <w:t xml:space="preserve"> וחלקי</w:t>
            </w:r>
            <w:r>
              <w:rPr>
                <w:rFonts w:hint="cs"/>
                <w:rtl/>
              </w:rPr>
              <w:t>ה</w:t>
            </w:r>
            <w:r w:rsidR="00EC3CF4">
              <w:rPr>
                <w:rFonts w:hint="cs"/>
                <w:rtl/>
              </w:rPr>
              <w:t>ם</w:t>
            </w:r>
            <w:r w:rsidRPr="00D04A1F">
              <w:rPr>
                <w:rFonts w:hint="cs"/>
                <w:rtl/>
              </w:rPr>
              <w:t>.</w:t>
            </w:r>
          </w:p>
          <w:p w14:paraId="5F02AEFC" w14:textId="15C9FD44" w:rsidR="00D3591E" w:rsidRDefault="00D3591E" w:rsidP="00A03937">
            <w:pPr>
              <w:pStyle w:val="TableText"/>
              <w:rPr>
                <w:rtl/>
              </w:rPr>
            </w:pPr>
            <w:r w:rsidRPr="00F80058">
              <w:rPr>
                <w:rFonts w:hint="cs"/>
                <w:rtl/>
              </w:rPr>
              <w:t xml:space="preserve">ההצעות תוגשנה במסגרת מכרז </w:t>
            </w:r>
            <w:r w:rsidR="00542BAA">
              <w:rPr>
                <w:rFonts w:hint="cs"/>
                <w:rtl/>
              </w:rPr>
              <w:t xml:space="preserve">זה </w:t>
            </w:r>
            <w:r w:rsidRPr="00F80058">
              <w:rPr>
                <w:rFonts w:hint="cs"/>
                <w:rtl/>
              </w:rPr>
              <w:t>על פי חוק חובת המכרזים</w:t>
            </w:r>
            <w:r w:rsidR="00A03937">
              <w:rPr>
                <w:rFonts w:hint="cs"/>
                <w:rtl/>
              </w:rPr>
              <w:t xml:space="preserve">, </w:t>
            </w:r>
            <w:r w:rsidRPr="00F80058">
              <w:rPr>
                <w:rFonts w:hint="cs"/>
                <w:rtl/>
              </w:rPr>
              <w:t>התשנ"ב</w:t>
            </w:r>
            <w:r w:rsidR="00A03937">
              <w:rPr>
                <w:rFonts w:hint="cs"/>
                <w:rtl/>
              </w:rPr>
              <w:t xml:space="preserve"> -</w:t>
            </w:r>
            <w:r w:rsidRPr="00F80058">
              <w:rPr>
                <w:rFonts w:hint="cs"/>
                <w:rtl/>
              </w:rPr>
              <w:t xml:space="preserve"> 1992</w:t>
            </w:r>
            <w:r w:rsidR="00A03937">
              <w:rPr>
                <w:rFonts w:hint="cs"/>
                <w:rtl/>
              </w:rPr>
              <w:t>,</w:t>
            </w:r>
            <w:r w:rsidR="002A0CBB">
              <w:rPr>
                <w:rFonts w:hint="cs"/>
                <w:rtl/>
              </w:rPr>
              <w:t xml:space="preserve"> </w:t>
            </w:r>
            <w:r w:rsidR="00A03937">
              <w:rPr>
                <w:rFonts w:hint="cs"/>
                <w:rtl/>
              </w:rPr>
              <w:t xml:space="preserve">התקנות על פיו </w:t>
            </w:r>
            <w:r w:rsidRPr="00F80058">
              <w:rPr>
                <w:rFonts w:hint="cs"/>
                <w:rtl/>
              </w:rPr>
              <w:t xml:space="preserve"> והוראות התכ"מ.</w:t>
            </w:r>
          </w:p>
        </w:tc>
      </w:tr>
      <w:tr w:rsidR="00EC3CF4" w:rsidRPr="00D04A1F" w14:paraId="26D2F3C3" w14:textId="77777777" w:rsidTr="00B037DE">
        <w:trPr>
          <w:cantSplit/>
        </w:trPr>
        <w:tc>
          <w:tcPr>
            <w:tcW w:w="2693" w:type="dxa"/>
            <w:shd w:val="clear" w:color="auto" w:fill="auto"/>
          </w:tcPr>
          <w:p w14:paraId="6717FAB8" w14:textId="77777777" w:rsidR="00EC3CF4" w:rsidRDefault="00EC3CF4" w:rsidP="00B037DE">
            <w:pPr>
              <w:pStyle w:val="TableTitle"/>
              <w:rPr>
                <w:rtl/>
              </w:rPr>
            </w:pPr>
            <w:r>
              <w:rPr>
                <w:rFonts w:hint="cs"/>
                <w:rtl/>
              </w:rPr>
              <w:t>קבוצת מציעים סופית</w:t>
            </w:r>
          </w:p>
        </w:tc>
        <w:tc>
          <w:tcPr>
            <w:tcW w:w="6521" w:type="dxa"/>
            <w:shd w:val="clear" w:color="auto" w:fill="auto"/>
          </w:tcPr>
          <w:p w14:paraId="1DFA4FC5" w14:textId="77777777" w:rsidR="00EC3CF4" w:rsidRPr="003A0932" w:rsidRDefault="00EC3CF4" w:rsidP="006C03EB">
            <w:pPr>
              <w:pStyle w:val="TableText"/>
              <w:rPr>
                <w:rtl/>
              </w:rPr>
            </w:pPr>
            <w:r>
              <w:rPr>
                <w:rFonts w:hint="cs"/>
                <w:rtl/>
              </w:rPr>
              <w:t>קבוצת המציעים אשר תבחר בשלב המיון המוקדם להשתתפות ב</w:t>
            </w:r>
            <w:r w:rsidR="00175C5E">
              <w:rPr>
                <w:rFonts w:hint="cs"/>
                <w:rtl/>
              </w:rPr>
              <w:t xml:space="preserve">שלב </w:t>
            </w:r>
            <w:r w:rsidR="006C03EB">
              <w:rPr>
                <w:rFonts w:hint="cs"/>
                <w:rtl/>
              </w:rPr>
              <w:t>הגשת ההצעות</w:t>
            </w:r>
            <w:r>
              <w:rPr>
                <w:rFonts w:hint="cs"/>
                <w:rtl/>
              </w:rPr>
              <w:t>.</w:t>
            </w:r>
          </w:p>
        </w:tc>
      </w:tr>
      <w:tr w:rsidR="00D3591E" w:rsidRPr="00D04A1F" w14:paraId="691617AF" w14:textId="77777777" w:rsidTr="00B037DE">
        <w:trPr>
          <w:cantSplit/>
        </w:trPr>
        <w:tc>
          <w:tcPr>
            <w:tcW w:w="2693" w:type="dxa"/>
            <w:shd w:val="clear" w:color="auto" w:fill="auto"/>
          </w:tcPr>
          <w:p w14:paraId="05DE465A" w14:textId="77777777" w:rsidR="00D3591E" w:rsidRDefault="00EC3CF4" w:rsidP="00B037DE">
            <w:pPr>
              <w:pStyle w:val="TableTitle"/>
              <w:rPr>
                <w:rtl/>
              </w:rPr>
            </w:pPr>
            <w:r>
              <w:rPr>
                <w:rFonts w:hint="cs"/>
                <w:rtl/>
              </w:rPr>
              <w:t>קבלן</w:t>
            </w:r>
            <w:r w:rsidR="00D3591E">
              <w:rPr>
                <w:rFonts w:hint="cs"/>
                <w:rtl/>
              </w:rPr>
              <w:t xml:space="preserve"> משנה</w:t>
            </w:r>
          </w:p>
        </w:tc>
        <w:tc>
          <w:tcPr>
            <w:tcW w:w="6521" w:type="dxa"/>
            <w:shd w:val="clear" w:color="auto" w:fill="auto"/>
          </w:tcPr>
          <w:p w14:paraId="3B3D9B40" w14:textId="0105D0A1" w:rsidR="00D3591E" w:rsidRDefault="00542BAA" w:rsidP="00B037DE">
            <w:pPr>
              <w:pStyle w:val="TableText"/>
              <w:rPr>
                <w:rtl/>
              </w:rPr>
            </w:pPr>
            <w:r>
              <w:rPr>
                <w:rFonts w:hint="cs"/>
                <w:rtl/>
              </w:rPr>
              <w:t xml:space="preserve">ישות </w:t>
            </w:r>
            <w:r w:rsidR="00D3591E">
              <w:rPr>
                <w:rFonts w:hint="cs"/>
                <w:rtl/>
              </w:rPr>
              <w:t xml:space="preserve">הנשכרת ע"י המציע לשם אספקת מוצר אפליקטיבי ו/או ביצוע שירות מוגדר כלשהוא, הנדרשים במפרט. </w:t>
            </w:r>
          </w:p>
          <w:p w14:paraId="4579B4B3" w14:textId="5721696F" w:rsidR="00D3591E" w:rsidRDefault="00542BAA" w:rsidP="00B037DE">
            <w:pPr>
              <w:pStyle w:val="TableText"/>
              <w:rPr>
                <w:rtl/>
              </w:rPr>
            </w:pPr>
            <w:r>
              <w:rPr>
                <w:rFonts w:hint="cs"/>
                <w:rtl/>
              </w:rPr>
              <w:t xml:space="preserve">ישות </w:t>
            </w:r>
            <w:r w:rsidR="00D3591E">
              <w:rPr>
                <w:rFonts w:hint="cs"/>
                <w:rtl/>
              </w:rPr>
              <w:t>המספקת למציע עובדים בלבד (שירותי כ"א) או חברה המספקת למציע רכיבי חומרה/תוכנה בסיסית בלבד אינה נכללת בהגדרה זו.</w:t>
            </w:r>
          </w:p>
        </w:tc>
      </w:tr>
      <w:tr w:rsidR="00F71BB3" w:rsidRPr="00D04A1F" w14:paraId="1BE38264" w14:textId="77777777" w:rsidTr="00B037DE">
        <w:trPr>
          <w:cantSplit/>
        </w:trPr>
        <w:tc>
          <w:tcPr>
            <w:tcW w:w="2693" w:type="dxa"/>
            <w:shd w:val="clear" w:color="auto" w:fill="auto"/>
          </w:tcPr>
          <w:p w14:paraId="0F977A8E" w14:textId="77777777" w:rsidR="00F71BB3" w:rsidRDefault="00F71BB3" w:rsidP="00B037DE">
            <w:pPr>
              <w:pStyle w:val="TableTitle"/>
              <w:rPr>
                <w:rtl/>
              </w:rPr>
            </w:pPr>
            <w:r>
              <w:rPr>
                <w:rFonts w:hint="cs"/>
              </w:rPr>
              <w:lastRenderedPageBreak/>
              <w:t>ITG</w:t>
            </w:r>
          </w:p>
        </w:tc>
        <w:tc>
          <w:tcPr>
            <w:tcW w:w="6521" w:type="dxa"/>
            <w:shd w:val="clear" w:color="auto" w:fill="auto"/>
          </w:tcPr>
          <w:p w14:paraId="4145553B" w14:textId="77777777" w:rsidR="00F71BB3" w:rsidRDefault="00F71BB3" w:rsidP="00F71BB3">
            <w:pPr>
              <w:pStyle w:val="TableText"/>
              <w:rPr>
                <w:rtl/>
              </w:rPr>
            </w:pPr>
            <w:r>
              <w:t>IT Governance</w:t>
            </w:r>
            <w:r>
              <w:rPr>
                <w:rFonts w:hint="cs"/>
                <w:rtl/>
              </w:rPr>
              <w:t xml:space="preserve">. משילות טכנולוגיות מידע. השיטות והתהליכים המשמשים יחידות תקשוב. </w:t>
            </w:r>
          </w:p>
        </w:tc>
      </w:tr>
    </w:tbl>
    <w:p w14:paraId="020DF486" w14:textId="77777777" w:rsidR="00D3591E" w:rsidRDefault="00D3591E" w:rsidP="00D3591E">
      <w:pPr>
        <w:pStyle w:val="Heading2"/>
        <w:rPr>
          <w:rtl/>
        </w:rPr>
      </w:pPr>
      <w:bookmarkStart w:id="32" w:name="_Toc462207627"/>
      <w:bookmarkStart w:id="33" w:name="_Toc472860747"/>
      <w:bookmarkStart w:id="34" w:name="_Toc472862096"/>
      <w:bookmarkStart w:id="35" w:name="_Toc484587454"/>
      <w:r>
        <w:rPr>
          <w:rtl/>
        </w:rPr>
        <w:t>מנהלה</w:t>
      </w:r>
      <w:bookmarkEnd w:id="22"/>
      <w:bookmarkEnd w:id="23"/>
      <w:bookmarkEnd w:id="24"/>
      <w:bookmarkEnd w:id="32"/>
      <w:bookmarkEnd w:id="33"/>
      <w:bookmarkEnd w:id="34"/>
      <w:bookmarkEnd w:id="35"/>
    </w:p>
    <w:p w14:paraId="6C6A6303" w14:textId="77777777" w:rsidR="00D3591E" w:rsidRDefault="00B06E41" w:rsidP="00D3591E">
      <w:pPr>
        <w:pStyle w:val="Heading3"/>
        <w:rPr>
          <w:rtl/>
        </w:rPr>
      </w:pPr>
      <w:bookmarkStart w:id="36" w:name="_Toc472860748"/>
      <w:bookmarkStart w:id="37" w:name="_Toc472862097"/>
      <w:bookmarkStart w:id="38" w:name="_Ref473113809"/>
      <w:bookmarkStart w:id="39" w:name="_Ref476811230"/>
      <w:bookmarkStart w:id="40" w:name="_Ref482613605"/>
      <w:r>
        <w:rPr>
          <w:rFonts w:hint="cs"/>
          <w:rtl/>
        </w:rPr>
        <w:t>הורדת</w:t>
      </w:r>
      <w:r w:rsidR="00FD4A10">
        <w:rPr>
          <w:rFonts w:hint="cs"/>
          <w:rtl/>
        </w:rPr>
        <w:t xml:space="preserve"> מסמכי המכרז </w:t>
      </w:r>
      <w:r w:rsidR="00FD4A10">
        <w:rPr>
          <w:rtl/>
        </w:rPr>
        <w:t>–</w:t>
      </w:r>
      <w:r w:rsidR="00FD4A10">
        <w:rPr>
          <w:rFonts w:hint="cs"/>
          <w:rtl/>
        </w:rPr>
        <w:t xml:space="preserve"> שלב המיון המוקדם</w:t>
      </w:r>
      <w:bookmarkEnd w:id="36"/>
      <w:bookmarkEnd w:id="37"/>
      <w:bookmarkEnd w:id="38"/>
      <w:bookmarkEnd w:id="39"/>
      <w:bookmarkEnd w:id="40"/>
    </w:p>
    <w:p w14:paraId="48655BFC" w14:textId="77777777" w:rsidR="00FC1705" w:rsidRPr="00B06E41" w:rsidRDefault="00FC1705" w:rsidP="00BA6000">
      <w:pPr>
        <w:pStyle w:val="Para2"/>
        <w:rPr>
          <w:sz w:val="20"/>
        </w:rPr>
      </w:pPr>
      <w:bookmarkStart w:id="41" w:name="_Toc143306048"/>
      <w:r>
        <w:rPr>
          <w:rFonts w:hint="cs"/>
          <w:rtl/>
        </w:rPr>
        <w:t xml:space="preserve">ניתן להוריד, </w:t>
      </w:r>
      <w:r w:rsidRPr="00B06E41">
        <w:rPr>
          <w:rFonts w:hint="cs"/>
          <w:b/>
          <w:bCs/>
          <w:rtl/>
        </w:rPr>
        <w:t>ללא תשלום</w:t>
      </w:r>
      <w:r>
        <w:rPr>
          <w:rFonts w:hint="cs"/>
          <w:rtl/>
        </w:rPr>
        <w:t>, את כל מסמכי המכרז</w:t>
      </w:r>
      <w:r w:rsidR="00FA0B1C">
        <w:rPr>
          <w:rFonts w:hint="cs"/>
          <w:rtl/>
        </w:rPr>
        <w:t xml:space="preserve"> - שלב המיון המוקדם</w:t>
      </w:r>
      <w:r>
        <w:rPr>
          <w:rFonts w:hint="cs"/>
          <w:rtl/>
        </w:rPr>
        <w:t xml:space="preserve">, החל </w:t>
      </w:r>
      <w:r w:rsidR="00B73BC5">
        <w:rPr>
          <w:rFonts w:hint="cs"/>
          <w:rtl/>
        </w:rPr>
        <w:t xml:space="preserve">ממועד פרסום המכרז </w:t>
      </w:r>
      <w:r w:rsidR="00B73BC5">
        <w:rPr>
          <w:rtl/>
        </w:rPr>
        <w:t>–</w:t>
      </w:r>
      <w:r w:rsidR="00B73BC5">
        <w:rPr>
          <w:rFonts w:hint="cs"/>
          <w:rtl/>
        </w:rPr>
        <w:t xml:space="preserve"> שלב המיון המוקדם,</w:t>
      </w:r>
      <w:r>
        <w:rPr>
          <w:rFonts w:hint="cs"/>
          <w:rtl/>
        </w:rPr>
        <w:t xml:space="preserve"> המצוין </w:t>
      </w:r>
      <w:r w:rsidR="00B06E41">
        <w:rPr>
          <w:rFonts w:hint="cs"/>
          <w:rtl/>
        </w:rPr>
        <w:t>ב</w:t>
      </w:r>
      <w:r w:rsidR="00376820">
        <w:rPr>
          <w:rFonts w:hint="cs"/>
          <w:rtl/>
        </w:rPr>
        <w:t>טבלת ריכוז המועדים</w:t>
      </w:r>
      <w:r>
        <w:rPr>
          <w:rFonts w:hint="cs"/>
          <w:rtl/>
        </w:rPr>
        <w:t xml:space="preserve"> שבסעיף</w:t>
      </w:r>
      <w:r w:rsidR="005B713C">
        <w:rPr>
          <w:rFonts w:hint="cs"/>
          <w:b/>
          <w:bCs/>
          <w:rtl/>
        </w:rPr>
        <w:t xml:space="preserve"> </w:t>
      </w:r>
      <w:r w:rsidR="005B713C">
        <w:rPr>
          <w:b/>
          <w:bCs/>
          <w:rtl/>
        </w:rPr>
        <w:fldChar w:fldCharType="begin"/>
      </w:r>
      <w:r w:rsidR="005B713C">
        <w:rPr>
          <w:b/>
          <w:bCs/>
          <w:rtl/>
        </w:rPr>
        <w:instrText xml:space="preserve"> </w:instrText>
      </w:r>
      <w:r w:rsidR="005B713C">
        <w:rPr>
          <w:rFonts w:hint="cs"/>
          <w:b/>
          <w:bCs/>
        </w:rPr>
        <w:instrText>REF</w:instrText>
      </w:r>
      <w:r w:rsidR="005B713C">
        <w:rPr>
          <w:rFonts w:hint="cs"/>
          <w:b/>
          <w:bCs/>
          <w:rtl/>
        </w:rPr>
        <w:instrText xml:space="preserve"> _</w:instrText>
      </w:r>
      <w:r w:rsidR="005B713C">
        <w:rPr>
          <w:rFonts w:hint="cs"/>
          <w:b/>
          <w:bCs/>
        </w:rPr>
        <w:instrText>Ref473462090 \r \h</w:instrText>
      </w:r>
      <w:r w:rsidR="005B713C">
        <w:rPr>
          <w:b/>
          <w:bCs/>
          <w:rtl/>
        </w:rPr>
        <w:instrText xml:space="preserve"> </w:instrText>
      </w:r>
      <w:r w:rsidR="005B713C">
        <w:rPr>
          <w:b/>
          <w:bCs/>
          <w:rtl/>
        </w:rPr>
      </w:r>
      <w:r w:rsidR="005B713C">
        <w:rPr>
          <w:b/>
          <w:bCs/>
          <w:rtl/>
        </w:rPr>
        <w:fldChar w:fldCharType="separate"/>
      </w:r>
      <w:r w:rsidR="009B38CB">
        <w:rPr>
          <w:b/>
          <w:bCs/>
          <w:cs/>
        </w:rPr>
        <w:t>‎</w:t>
      </w:r>
      <w:r w:rsidR="009B38CB">
        <w:rPr>
          <w:b/>
          <w:bCs/>
        </w:rPr>
        <w:t>0.1.3</w:t>
      </w:r>
      <w:r w:rsidR="005B713C">
        <w:rPr>
          <w:b/>
          <w:bCs/>
          <w:rtl/>
        </w:rPr>
        <w:fldChar w:fldCharType="end"/>
      </w:r>
      <w:r w:rsidRPr="00B06E41">
        <w:rPr>
          <w:rFonts w:hint="cs"/>
          <w:b/>
          <w:bCs/>
          <w:rtl/>
        </w:rPr>
        <w:t xml:space="preserve"> </w:t>
      </w:r>
      <w:bookmarkEnd w:id="41"/>
      <w:r w:rsidRPr="00B06E41">
        <w:rPr>
          <w:rFonts w:hint="cs"/>
          <w:b/>
          <w:bCs/>
          <w:cs/>
        </w:rPr>
        <w:t>‎</w:t>
      </w:r>
      <w:r>
        <w:rPr>
          <w:rFonts w:hint="cs"/>
          <w:rtl/>
        </w:rPr>
        <w:t>לעיל, מאתר האינטרנט של מינהל הרכש הממשלתי באגף החשב הכללי שכתובתו:</w:t>
      </w:r>
    </w:p>
    <w:p w14:paraId="7386A0B2" w14:textId="77777777" w:rsidR="00FC1705" w:rsidRDefault="00AC4B67" w:rsidP="00B06E41">
      <w:pPr>
        <w:pStyle w:val="Para3"/>
        <w:rPr>
          <w:rtl/>
        </w:rPr>
      </w:pPr>
      <w:hyperlink r:id="rId15" w:history="1">
        <w:r w:rsidR="00FC1705">
          <w:rPr>
            <w:rStyle w:val="Hyperlink"/>
            <w:sz w:val="24"/>
          </w:rPr>
          <w:t>http://www.mr.gov.il/OfficesTenders/Pages/SearchOfficeTenders.aspx</w:t>
        </w:r>
      </w:hyperlink>
      <w:r w:rsidR="00FC1705">
        <w:rPr>
          <w:rFonts w:hint="cs"/>
          <w:sz w:val="24"/>
          <w:rtl/>
        </w:rPr>
        <w:t xml:space="preserve"> </w:t>
      </w:r>
    </w:p>
    <w:p w14:paraId="0ECFB7D1" w14:textId="523144C2" w:rsidR="00FC1705" w:rsidRPr="00BB00C4" w:rsidRDefault="00FC1705" w:rsidP="00056900">
      <w:pPr>
        <w:pStyle w:val="Para2"/>
        <w:rPr>
          <w:rtl/>
        </w:rPr>
      </w:pPr>
      <w:r>
        <w:rPr>
          <w:rFonts w:hint="cs"/>
          <w:sz w:val="24"/>
          <w:rtl/>
        </w:rPr>
        <w:t xml:space="preserve">תחת הכותרת </w:t>
      </w:r>
      <w:r w:rsidRPr="00BA6000">
        <w:rPr>
          <w:rFonts w:hint="cs"/>
          <w:b/>
          <w:bCs/>
          <w:sz w:val="24"/>
          <w:rtl/>
        </w:rPr>
        <w:t xml:space="preserve">מכרזים </w:t>
      </w:r>
      <w:r w:rsidRPr="00BA6000">
        <w:rPr>
          <w:rFonts w:ascii="Wingdings" w:hAnsi="Wingdings"/>
          <w:b/>
          <w:bCs/>
        </w:rPr>
        <w:t></w:t>
      </w:r>
      <w:r w:rsidRPr="00BA6000">
        <w:rPr>
          <w:rFonts w:hint="cs"/>
          <w:b/>
          <w:bCs/>
          <w:sz w:val="24"/>
          <w:rtl/>
        </w:rPr>
        <w:t xml:space="preserve">  </w:t>
      </w:r>
      <w:r w:rsidRPr="00BA6000">
        <w:rPr>
          <w:rFonts w:hint="cs"/>
          <w:b/>
          <w:bCs/>
          <w:rtl/>
        </w:rPr>
        <w:t xml:space="preserve">מכרז פומבי מספר </w:t>
      </w:r>
      <w:r w:rsidR="006E21A8">
        <w:rPr>
          <w:rFonts w:hint="cs"/>
          <w:b/>
          <w:bCs/>
          <w:rtl/>
        </w:rPr>
        <w:t>5/17</w:t>
      </w:r>
      <w:r w:rsidRPr="00BA6000">
        <w:rPr>
          <w:rFonts w:hint="cs"/>
          <w:b/>
          <w:bCs/>
          <w:sz w:val="24"/>
          <w:rtl/>
        </w:rPr>
        <w:t xml:space="preserve"> </w:t>
      </w:r>
      <w:r w:rsidR="00056900">
        <w:rPr>
          <w:rFonts w:hint="cs"/>
          <w:b/>
          <w:bCs/>
          <w:rtl/>
        </w:rPr>
        <w:t xml:space="preserve">עם שלב מיון מוקדם </w:t>
      </w:r>
      <w:r w:rsidRPr="00BA6000">
        <w:rPr>
          <w:rFonts w:hint="cs"/>
          <w:b/>
          <w:bCs/>
          <w:rtl/>
        </w:rPr>
        <w:t xml:space="preserve">לאספקה, הקמה, הטמעה ותחזוקה של פתרון </w:t>
      </w:r>
      <w:r w:rsidRPr="00BA6000">
        <w:rPr>
          <w:rFonts w:hint="cs"/>
          <w:b/>
          <w:bCs/>
        </w:rPr>
        <w:t>ITG</w:t>
      </w:r>
      <w:r w:rsidRPr="00BA6000">
        <w:rPr>
          <w:b/>
          <w:bCs/>
        </w:rPr>
        <w:t>aaS</w:t>
      </w:r>
      <w:r w:rsidR="00BB00C4">
        <w:rPr>
          <w:rFonts w:hint="cs"/>
          <w:rtl/>
        </w:rPr>
        <w:t>.</w:t>
      </w:r>
    </w:p>
    <w:p w14:paraId="51CB76CF" w14:textId="77777777" w:rsidR="00D3591E" w:rsidRDefault="00D3591E" w:rsidP="00D3591E">
      <w:pPr>
        <w:pStyle w:val="Heading3"/>
        <w:rPr>
          <w:rtl/>
        </w:rPr>
      </w:pPr>
      <w:bookmarkStart w:id="42" w:name="_0.3.2_איש_קשר"/>
      <w:bookmarkStart w:id="43" w:name="_Toc454106024"/>
      <w:bookmarkStart w:id="44" w:name="_Toc472860749"/>
      <w:bookmarkStart w:id="45" w:name="_Toc472862098"/>
      <w:bookmarkStart w:id="46" w:name="_Ref473113484"/>
      <w:bookmarkStart w:id="47" w:name="_Ref473113485"/>
      <w:bookmarkStart w:id="48" w:name="_Ref473462089"/>
      <w:bookmarkStart w:id="49" w:name="_Ref482691060"/>
      <w:bookmarkEnd w:id="42"/>
      <w:r>
        <w:rPr>
          <w:rtl/>
        </w:rPr>
        <w:t>איש קשר</w:t>
      </w:r>
      <w:bookmarkEnd w:id="43"/>
      <w:bookmarkEnd w:id="44"/>
      <w:bookmarkEnd w:id="45"/>
      <w:bookmarkEnd w:id="46"/>
      <w:bookmarkEnd w:id="47"/>
      <w:bookmarkEnd w:id="48"/>
      <w:bookmarkEnd w:id="49"/>
    </w:p>
    <w:p w14:paraId="0599D1A6" w14:textId="77777777" w:rsidR="00EB19FA" w:rsidRDefault="005E6926" w:rsidP="00EB19FA">
      <w:pPr>
        <w:pStyle w:val="Para2"/>
        <w:rPr>
          <w:rtl/>
        </w:rPr>
      </w:pPr>
      <w:r>
        <w:rPr>
          <w:rFonts w:hint="cs"/>
          <w:rtl/>
        </w:rPr>
        <w:t xml:space="preserve">נציג </w:t>
      </w:r>
      <w:r w:rsidR="002F71B3">
        <w:rPr>
          <w:rFonts w:hint="cs"/>
          <w:rtl/>
        </w:rPr>
        <w:t>הרשות</w:t>
      </w:r>
      <w:r w:rsidR="00D3591E" w:rsidRPr="00EB1E6F">
        <w:rPr>
          <w:rFonts w:hint="cs"/>
          <w:rtl/>
        </w:rPr>
        <w:t xml:space="preserve">, </w:t>
      </w:r>
      <w:r w:rsidR="00B74FBE">
        <w:rPr>
          <w:rFonts w:hint="cs"/>
          <w:rtl/>
        </w:rPr>
        <w:t xml:space="preserve">שהינו איש הקשר </w:t>
      </w:r>
      <w:r>
        <w:rPr>
          <w:rFonts w:hint="cs"/>
          <w:rtl/>
        </w:rPr>
        <w:t>ל</w:t>
      </w:r>
      <w:r w:rsidR="00D3591E" w:rsidRPr="00EB1E6F">
        <w:rPr>
          <w:rFonts w:hint="cs"/>
          <w:rtl/>
        </w:rPr>
        <w:t xml:space="preserve">מכרז, </w:t>
      </w:r>
      <w:r w:rsidR="00D3591E" w:rsidRPr="00EB1E6F">
        <w:rPr>
          <w:rtl/>
        </w:rPr>
        <w:t>הוא</w:t>
      </w:r>
      <w:r w:rsidR="00D3591E" w:rsidRPr="00EB1E6F">
        <w:rPr>
          <w:rFonts w:hint="cs"/>
          <w:rtl/>
        </w:rPr>
        <w:t xml:space="preserve"> </w:t>
      </w:r>
      <w:r w:rsidR="00FA0B1C">
        <w:rPr>
          <w:rFonts w:hint="cs"/>
          <w:rtl/>
        </w:rPr>
        <w:t xml:space="preserve">מר </w:t>
      </w:r>
      <w:r>
        <w:rPr>
          <w:rFonts w:hint="cs"/>
          <w:rtl/>
        </w:rPr>
        <w:t>אייל קבריטי</w:t>
      </w:r>
      <w:r w:rsidR="00EB19FA">
        <w:rPr>
          <w:rFonts w:hint="cs"/>
          <w:rtl/>
        </w:rPr>
        <w:t xml:space="preserve">. </w:t>
      </w:r>
    </w:p>
    <w:p w14:paraId="790C76BD" w14:textId="77777777" w:rsidR="00D3591E" w:rsidRPr="0065598E" w:rsidRDefault="00B95058" w:rsidP="003A685B">
      <w:pPr>
        <w:pStyle w:val="Para2"/>
      </w:pPr>
      <w:r>
        <w:rPr>
          <w:rFonts w:hint="cs"/>
          <w:rtl/>
        </w:rPr>
        <w:t>כל</w:t>
      </w:r>
      <w:r w:rsidR="00D3591E" w:rsidRPr="00EB1E6F">
        <w:rPr>
          <w:rFonts w:hint="cs"/>
          <w:rtl/>
        </w:rPr>
        <w:t xml:space="preserve"> הפניות </w:t>
      </w:r>
      <w:r>
        <w:rPr>
          <w:rFonts w:hint="cs"/>
          <w:rtl/>
        </w:rPr>
        <w:t xml:space="preserve">בגין </w:t>
      </w:r>
      <w:r w:rsidR="003A685B">
        <w:rPr>
          <w:rFonts w:hint="cs"/>
          <w:rtl/>
        </w:rPr>
        <w:t xml:space="preserve">המכרז </w:t>
      </w:r>
      <w:r w:rsidR="003A685B">
        <w:rPr>
          <w:rtl/>
        </w:rPr>
        <w:t>–</w:t>
      </w:r>
      <w:r w:rsidR="003A685B">
        <w:rPr>
          <w:rFonts w:hint="cs"/>
          <w:rtl/>
        </w:rPr>
        <w:t xml:space="preserve"> שלב המיון המוקדם </w:t>
      </w:r>
      <w:r>
        <w:rPr>
          <w:rFonts w:hint="cs"/>
          <w:rtl/>
        </w:rPr>
        <w:t xml:space="preserve">תעשינה בדואר </w:t>
      </w:r>
      <w:r w:rsidR="00D3591E" w:rsidRPr="00EB1E6F">
        <w:rPr>
          <w:rFonts w:hint="cs"/>
          <w:rtl/>
        </w:rPr>
        <w:t>אלקטרוני</w:t>
      </w:r>
      <w:r w:rsidR="00D3591E">
        <w:rPr>
          <w:rFonts w:hint="cs"/>
          <w:rtl/>
        </w:rPr>
        <w:t xml:space="preserve"> </w:t>
      </w:r>
      <w:r w:rsidR="00D3591E" w:rsidRPr="009737CD">
        <w:rPr>
          <w:rFonts w:hint="cs"/>
          <w:rtl/>
        </w:rPr>
        <w:t>בלבד</w:t>
      </w:r>
      <w:r>
        <w:rPr>
          <w:rFonts w:hint="cs"/>
          <w:rtl/>
        </w:rPr>
        <w:t xml:space="preserve"> לכתובת</w:t>
      </w:r>
      <w:r w:rsidR="00000341">
        <w:rPr>
          <w:rFonts w:hint="cs"/>
          <w:rtl/>
        </w:rPr>
        <w:t xml:space="preserve">: </w:t>
      </w:r>
      <w:hyperlink r:id="rId16" w:history="1">
        <w:r w:rsidR="00000341" w:rsidRPr="00F5163D">
          <w:rPr>
            <w:rStyle w:val="Hyperlink"/>
          </w:rPr>
          <w:t>ITGaaS@cio.gov.il</w:t>
        </w:r>
      </w:hyperlink>
      <w:r w:rsidR="00EB19FA">
        <w:rPr>
          <w:rFonts w:hint="cs"/>
          <w:rtl/>
        </w:rPr>
        <w:t>.</w:t>
      </w:r>
    </w:p>
    <w:p w14:paraId="6E341BA8" w14:textId="77777777" w:rsidR="00BA6000" w:rsidRDefault="00BA6000" w:rsidP="00DC51C8">
      <w:pPr>
        <w:pStyle w:val="Heading3"/>
        <w:rPr>
          <w:rtl/>
        </w:rPr>
      </w:pPr>
      <w:bookmarkStart w:id="50" w:name="_Ref473710379"/>
      <w:bookmarkStart w:id="51" w:name="_Toc454106027"/>
      <w:bookmarkStart w:id="52" w:name="_Toc472860752"/>
      <w:bookmarkStart w:id="53" w:name="_Toc472862101"/>
      <w:bookmarkStart w:id="54" w:name="_Toc454106025"/>
      <w:bookmarkStart w:id="55" w:name="_Toc472860750"/>
      <w:bookmarkStart w:id="56" w:name="_Toc472862099"/>
      <w:bookmarkStart w:id="57" w:name="_Ref473204884"/>
      <w:bookmarkStart w:id="58" w:name="_Ref473206826"/>
      <w:r>
        <w:rPr>
          <w:rFonts w:hint="cs"/>
          <w:rtl/>
        </w:rPr>
        <w:t>רישום מוקדם</w:t>
      </w:r>
      <w:bookmarkEnd w:id="50"/>
    </w:p>
    <w:p w14:paraId="6015E48E" w14:textId="77777777" w:rsidR="00BA6000" w:rsidRDefault="00BA6000" w:rsidP="00770AAF">
      <w:pPr>
        <w:pStyle w:val="AlphaList2"/>
        <w:numPr>
          <w:ilvl w:val="0"/>
          <w:numId w:val="141"/>
        </w:numPr>
      </w:pPr>
      <w:r>
        <w:rPr>
          <w:rFonts w:hint="cs"/>
          <w:rtl/>
        </w:rPr>
        <w:t xml:space="preserve">מציע המעוניין להשתתף בשלב המיון המוקדם </w:t>
      </w:r>
      <w:r w:rsidR="001E1293">
        <w:rPr>
          <w:rFonts w:hint="cs"/>
          <w:rtl/>
        </w:rPr>
        <w:t>מתבקש</w:t>
      </w:r>
      <w:r>
        <w:rPr>
          <w:rFonts w:hint="cs"/>
          <w:rtl/>
        </w:rPr>
        <w:t xml:space="preserve"> להירשם אצל</w:t>
      </w:r>
      <w:r>
        <w:rPr>
          <w:rFonts w:hint="cs"/>
        </w:rPr>
        <w:t xml:space="preserve"> </w:t>
      </w:r>
      <w:r>
        <w:rPr>
          <w:rFonts w:hint="cs"/>
          <w:rtl/>
        </w:rPr>
        <w:t>איש</w:t>
      </w:r>
      <w:r>
        <w:rPr>
          <w:rFonts w:hint="cs"/>
        </w:rPr>
        <w:t xml:space="preserve"> </w:t>
      </w:r>
      <w:r>
        <w:rPr>
          <w:rFonts w:hint="cs"/>
          <w:rtl/>
        </w:rPr>
        <w:t>הקשר</w:t>
      </w:r>
      <w:r>
        <w:rPr>
          <w:rFonts w:hint="cs"/>
        </w:rPr>
        <w:t xml:space="preserve"> </w:t>
      </w:r>
      <w:r>
        <w:rPr>
          <w:rFonts w:hint="cs"/>
          <w:rtl/>
        </w:rPr>
        <w:t xml:space="preserve">למכרז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Ref473113484 \n \h</w:instrText>
      </w:r>
      <w:r>
        <w:rPr>
          <w:rtl/>
        </w:rPr>
        <w:instrText xml:space="preserve">  \* </w:instrText>
      </w:r>
      <w:r>
        <w:instrText>MERGEFORMAT</w:instrText>
      </w:r>
      <w:r>
        <w:rPr>
          <w:rtl/>
        </w:rPr>
        <w:instrText xml:space="preserve"> </w:instrText>
      </w:r>
      <w:r>
        <w:rPr>
          <w:rtl/>
        </w:rPr>
      </w:r>
      <w:r>
        <w:rPr>
          <w:rtl/>
        </w:rPr>
        <w:fldChar w:fldCharType="separate"/>
      </w:r>
      <w:r w:rsidR="009B38CB">
        <w:rPr>
          <w:cs/>
        </w:rPr>
        <w:t>‎</w:t>
      </w:r>
      <w:r w:rsidR="009B38CB" w:rsidRPr="009B38CB">
        <w:rPr>
          <w:b/>
          <w:bCs/>
        </w:rPr>
        <w:t>0.3.2</w:t>
      </w:r>
      <w:r>
        <w:rPr>
          <w:rtl/>
        </w:rPr>
        <w:fldChar w:fldCharType="end"/>
      </w:r>
      <w:r>
        <w:rPr>
          <w:rFonts w:hint="cs"/>
          <w:rtl/>
        </w:rPr>
        <w:t xml:space="preserve"> ולצרף פרטים בהתאם לטופס המצ"ב </w:t>
      </w:r>
      <w:r w:rsidRPr="00CE7BE1">
        <w:rPr>
          <w:rFonts w:hint="cs"/>
          <w:b/>
          <w:bCs/>
          <w:rtl/>
        </w:rPr>
        <w:t>ב</w:t>
      </w:r>
      <w:r w:rsidR="00656572" w:rsidRPr="00656572">
        <w:rPr>
          <w:b/>
          <w:bCs/>
          <w:rtl/>
        </w:rPr>
        <w:fldChar w:fldCharType="begin"/>
      </w:r>
      <w:r w:rsidR="00656572" w:rsidRPr="00656572">
        <w:rPr>
          <w:b/>
          <w:bCs/>
          <w:rtl/>
        </w:rPr>
        <w:instrText xml:space="preserve"> </w:instrText>
      </w:r>
      <w:r w:rsidR="00656572" w:rsidRPr="00656572">
        <w:rPr>
          <w:rFonts w:hint="cs"/>
          <w:b/>
          <w:bCs/>
        </w:rPr>
        <w:instrText>REF</w:instrText>
      </w:r>
      <w:r w:rsidR="00656572" w:rsidRPr="00656572">
        <w:rPr>
          <w:rFonts w:hint="cs"/>
          <w:b/>
          <w:bCs/>
          <w:rtl/>
        </w:rPr>
        <w:instrText xml:space="preserve"> _</w:instrText>
      </w:r>
      <w:r w:rsidR="00656572" w:rsidRPr="00656572">
        <w:rPr>
          <w:rFonts w:hint="cs"/>
          <w:b/>
          <w:bCs/>
        </w:rPr>
        <w:instrText>Ref482542466 \h</w:instrText>
      </w:r>
      <w:r w:rsidR="00656572" w:rsidRPr="00656572">
        <w:rPr>
          <w:b/>
          <w:bCs/>
          <w:rtl/>
        </w:rPr>
        <w:instrText xml:space="preserve"> </w:instrText>
      </w:r>
      <w:r w:rsidR="00656572">
        <w:rPr>
          <w:b/>
          <w:bCs/>
          <w:rtl/>
        </w:rPr>
        <w:instrText xml:space="preserve"> \* </w:instrText>
      </w:r>
      <w:r w:rsidR="00656572">
        <w:rPr>
          <w:b/>
          <w:bCs/>
        </w:rPr>
        <w:instrText>MERGEFORMAT</w:instrText>
      </w:r>
      <w:r w:rsidR="00656572">
        <w:rPr>
          <w:b/>
          <w:bCs/>
          <w:rtl/>
        </w:rPr>
        <w:instrText xml:space="preserve"> </w:instrText>
      </w:r>
      <w:r w:rsidR="00656572" w:rsidRPr="00656572">
        <w:rPr>
          <w:b/>
          <w:bCs/>
          <w:rtl/>
        </w:rPr>
      </w:r>
      <w:r w:rsidR="00656572" w:rsidRPr="00656572">
        <w:rPr>
          <w:b/>
          <w:bCs/>
          <w:rtl/>
        </w:rPr>
        <w:fldChar w:fldCharType="separate"/>
      </w:r>
      <w:r w:rsidR="00D54035" w:rsidRPr="00D54035">
        <w:rPr>
          <w:rFonts w:hint="cs"/>
          <w:b/>
          <w:bCs/>
          <w:rtl/>
        </w:rPr>
        <w:t xml:space="preserve">נספח </w:t>
      </w:r>
      <w:r w:rsidR="00D54035" w:rsidRPr="00D54035">
        <w:rPr>
          <w:b/>
          <w:bCs/>
          <w:cs/>
        </w:rPr>
        <w:t>‎‎‎</w:t>
      </w:r>
      <w:r w:rsidR="00D54035" w:rsidRPr="00D54035">
        <w:rPr>
          <w:b/>
          <w:bCs/>
        </w:rPr>
        <w:t>0.3.3</w:t>
      </w:r>
      <w:r w:rsidR="00D54035" w:rsidRPr="00D54035">
        <w:rPr>
          <w:rFonts w:hint="cs"/>
          <w:b/>
          <w:bCs/>
          <w:rtl/>
        </w:rPr>
        <w:t xml:space="preserve"> </w:t>
      </w:r>
      <w:r w:rsidR="00D54035" w:rsidRPr="00D54035">
        <w:rPr>
          <w:b/>
          <w:bCs/>
          <w:rtl/>
        </w:rPr>
        <w:t>–</w:t>
      </w:r>
      <w:r w:rsidR="00D54035" w:rsidRPr="00D54035">
        <w:rPr>
          <w:rFonts w:hint="cs"/>
          <w:b/>
          <w:bCs/>
          <w:rtl/>
        </w:rPr>
        <w:t xml:space="preserve"> טופס פרטי ספק</w:t>
      </w:r>
      <w:r w:rsidR="00656572" w:rsidRPr="00656572">
        <w:rPr>
          <w:b/>
          <w:bCs/>
          <w:rtl/>
        </w:rPr>
        <w:fldChar w:fldCharType="end"/>
      </w:r>
      <w:r w:rsidR="001E1293">
        <w:rPr>
          <w:rFonts w:hint="cs"/>
          <w:rtl/>
        </w:rPr>
        <w:t>.</w:t>
      </w:r>
    </w:p>
    <w:p w14:paraId="42EE0469" w14:textId="233F0D4C" w:rsidR="00656572" w:rsidRDefault="00656572" w:rsidP="00770AAF">
      <w:pPr>
        <w:pStyle w:val="AlphaList2"/>
        <w:numPr>
          <w:ilvl w:val="0"/>
          <w:numId w:val="141"/>
        </w:numPr>
      </w:pPr>
      <w:r>
        <w:rPr>
          <w:rFonts w:hint="cs"/>
          <w:rtl/>
        </w:rPr>
        <w:t xml:space="preserve">כל איש קשר </w:t>
      </w:r>
      <w:r w:rsidR="00370296">
        <w:rPr>
          <w:rFonts w:hint="cs"/>
          <w:rtl/>
        </w:rPr>
        <w:t>יכול לייצג</w:t>
      </w:r>
      <w:r>
        <w:rPr>
          <w:rFonts w:hint="cs"/>
          <w:rtl/>
        </w:rPr>
        <w:t xml:space="preserve"> אך ורק חברה ספציפית (ברמת ח.פ + שם חברה</w:t>
      </w:r>
      <w:r w:rsidR="00FA0B1C" w:rsidRPr="00FA0B1C">
        <w:rPr>
          <w:rFonts w:hint="cs"/>
          <w:rtl/>
        </w:rPr>
        <w:t xml:space="preserve"> </w:t>
      </w:r>
      <w:r w:rsidR="00FA0B1C">
        <w:rPr>
          <w:rFonts w:hint="cs"/>
          <w:rtl/>
        </w:rPr>
        <w:t>מדוייקים</w:t>
      </w:r>
      <w:r>
        <w:rPr>
          <w:rFonts w:hint="cs"/>
          <w:rtl/>
        </w:rPr>
        <w:t>). במידת הצורך אפשר שירשמו מספר אנשי קשר מחברות שונות הקשורות ל</w:t>
      </w:r>
      <w:r w:rsidR="00795C3C">
        <w:rPr>
          <w:rFonts w:hint="cs"/>
          <w:rtl/>
        </w:rPr>
        <w:t xml:space="preserve">שם הצגת </w:t>
      </w:r>
      <w:r>
        <w:rPr>
          <w:rFonts w:hint="cs"/>
          <w:rtl/>
        </w:rPr>
        <w:t>פתרון מוצע אחד.</w:t>
      </w:r>
    </w:p>
    <w:p w14:paraId="402C0E68" w14:textId="77777777" w:rsidR="00CE7BE1" w:rsidRDefault="00656572" w:rsidP="00E0761E">
      <w:pPr>
        <w:pStyle w:val="AlphaList2"/>
        <w:rPr>
          <w:sz w:val="20"/>
        </w:rPr>
      </w:pPr>
      <w:r>
        <w:rPr>
          <w:rFonts w:hint="cs"/>
          <w:rtl/>
        </w:rPr>
        <w:t>המציעים מתבקשים</w:t>
      </w:r>
      <w:r w:rsidR="00CE7BE1" w:rsidRPr="000B1DED">
        <w:rPr>
          <w:rFonts w:hint="cs"/>
          <w:rtl/>
        </w:rPr>
        <w:t xml:space="preserve"> להעביר מראש לאיש הקשר את  פרטי כל המשתתפים בכנס הספקים</w:t>
      </w:r>
      <w:r w:rsidR="00CE7BE1">
        <w:rPr>
          <w:rFonts w:hint="cs"/>
          <w:rtl/>
        </w:rPr>
        <w:t xml:space="preserve"> (סעיף</w:t>
      </w:r>
      <w:r w:rsidR="00E0761E">
        <w:rPr>
          <w:rFonts w:hint="cs"/>
          <w:rtl/>
        </w:rPr>
        <w:t xml:space="preserve"> </w:t>
      </w:r>
      <w:r w:rsidR="00E0761E">
        <w:rPr>
          <w:rtl/>
        </w:rPr>
        <w:fldChar w:fldCharType="begin"/>
      </w:r>
      <w:r w:rsidR="00E0761E">
        <w:rPr>
          <w:rtl/>
        </w:rPr>
        <w:instrText xml:space="preserve"> </w:instrText>
      </w:r>
      <w:r w:rsidR="00E0761E">
        <w:rPr>
          <w:rFonts w:hint="cs"/>
        </w:rPr>
        <w:instrText>REF</w:instrText>
      </w:r>
      <w:r w:rsidR="00E0761E">
        <w:rPr>
          <w:rFonts w:hint="cs"/>
          <w:rtl/>
        </w:rPr>
        <w:instrText xml:space="preserve"> _</w:instrText>
      </w:r>
      <w:r w:rsidR="00E0761E">
        <w:rPr>
          <w:rFonts w:hint="cs"/>
        </w:rPr>
        <w:instrText>Ref473710476 \r \h</w:instrText>
      </w:r>
      <w:r w:rsidR="00E0761E">
        <w:rPr>
          <w:rtl/>
        </w:rPr>
        <w:instrText xml:space="preserve">  \* </w:instrText>
      </w:r>
      <w:r w:rsidR="00E0761E">
        <w:instrText>MERGEFORMAT</w:instrText>
      </w:r>
      <w:r w:rsidR="00E0761E">
        <w:rPr>
          <w:rtl/>
        </w:rPr>
        <w:instrText xml:space="preserve"> </w:instrText>
      </w:r>
      <w:r w:rsidR="00E0761E">
        <w:rPr>
          <w:rtl/>
        </w:rPr>
      </w:r>
      <w:r w:rsidR="00E0761E">
        <w:rPr>
          <w:rtl/>
        </w:rPr>
        <w:fldChar w:fldCharType="separate"/>
      </w:r>
      <w:r w:rsidR="009B38CB">
        <w:rPr>
          <w:cs/>
        </w:rPr>
        <w:t>‎</w:t>
      </w:r>
      <w:r w:rsidR="009B38CB" w:rsidRPr="009B38CB">
        <w:rPr>
          <w:b/>
          <w:bCs/>
        </w:rPr>
        <w:t>0.3.4</w:t>
      </w:r>
      <w:r w:rsidR="00E0761E">
        <w:rPr>
          <w:rtl/>
        </w:rPr>
        <w:fldChar w:fldCharType="end"/>
      </w:r>
      <w:r>
        <w:rPr>
          <w:rFonts w:hint="cs"/>
          <w:rtl/>
        </w:rPr>
        <w:t>) מטעם המציע, לטובת סידורים מנהליים בכניסה לבניין ממשל זמין.</w:t>
      </w:r>
    </w:p>
    <w:p w14:paraId="75317296" w14:textId="77777777" w:rsidR="00DF0C2D" w:rsidRPr="000B1DED" w:rsidRDefault="00DF0C2D" w:rsidP="00DF0C2D">
      <w:pPr>
        <w:pStyle w:val="FrameShadowed"/>
        <w:rPr>
          <w:sz w:val="20"/>
        </w:rPr>
      </w:pPr>
      <w:r>
        <w:rPr>
          <w:rFonts w:hint="cs"/>
          <w:rtl/>
        </w:rPr>
        <w:t>המזמינה ממליצה כי בכנס תהיה נוכחות של כל הגורמים הרלוונטיים להגשת ה</w:t>
      </w:r>
      <w:r w:rsidR="003A685B">
        <w:rPr>
          <w:rFonts w:hint="cs"/>
          <w:rtl/>
        </w:rPr>
        <w:t>מענה</w:t>
      </w:r>
      <w:r>
        <w:rPr>
          <w:rFonts w:hint="cs"/>
          <w:rtl/>
        </w:rPr>
        <w:t xml:space="preserve"> (מטעם היצרן, המציע, האינטגרטורים הפוטנציאליים וכו'</w:t>
      </w:r>
      <w:r>
        <w:rPr>
          <w:rFonts w:hint="cs"/>
          <w:sz w:val="20"/>
          <w:rtl/>
        </w:rPr>
        <w:t>).</w:t>
      </w:r>
    </w:p>
    <w:p w14:paraId="0505D749" w14:textId="77777777" w:rsidR="00DC51C8" w:rsidRPr="00D16E3B" w:rsidRDefault="00DC51C8" w:rsidP="00DC51C8">
      <w:pPr>
        <w:pStyle w:val="Heading3"/>
        <w:rPr>
          <w:rtl/>
        </w:rPr>
      </w:pPr>
      <w:bookmarkStart w:id="59" w:name="_Ref473710476"/>
      <w:r w:rsidRPr="00D16E3B">
        <w:rPr>
          <w:rFonts w:hint="cs"/>
          <w:rtl/>
        </w:rPr>
        <w:t>כנס ספקים</w:t>
      </w:r>
      <w:bookmarkEnd w:id="51"/>
      <w:bookmarkEnd w:id="52"/>
      <w:bookmarkEnd w:id="53"/>
      <w:bookmarkEnd w:id="59"/>
    </w:p>
    <w:p w14:paraId="4C20C97C" w14:textId="122669A4" w:rsidR="00DC51C8" w:rsidRPr="00255A3F" w:rsidRDefault="00DC51C8" w:rsidP="00770AAF">
      <w:pPr>
        <w:pStyle w:val="AlphaList2"/>
        <w:numPr>
          <w:ilvl w:val="0"/>
          <w:numId w:val="102"/>
        </w:numPr>
        <w:rPr>
          <w:sz w:val="20"/>
        </w:rPr>
      </w:pPr>
      <w:r>
        <w:rPr>
          <w:rFonts w:hint="cs"/>
          <w:rtl/>
        </w:rPr>
        <w:t>כנס הספקים לשלב המיון המוקדם, ייערך במועד המופיע בטבלת ריכוז המועדים (סעיף</w:t>
      </w:r>
      <w:r>
        <w:rPr>
          <w:rFonts w:hint="cs"/>
          <w:b/>
          <w:bCs/>
          <w:rtl/>
        </w:rPr>
        <w:t xml:space="preserve">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Ref473462090 \r \h</w:instrText>
      </w:r>
      <w:r>
        <w:rPr>
          <w:b/>
          <w:bCs/>
          <w:rtl/>
        </w:rPr>
        <w:instrText xml:space="preserve"> </w:instrText>
      </w:r>
      <w:r>
        <w:rPr>
          <w:b/>
          <w:bCs/>
          <w:rtl/>
        </w:rPr>
      </w:r>
      <w:r>
        <w:rPr>
          <w:b/>
          <w:bCs/>
          <w:rtl/>
        </w:rPr>
        <w:fldChar w:fldCharType="separate"/>
      </w:r>
      <w:r w:rsidR="009B38CB">
        <w:rPr>
          <w:b/>
          <w:bCs/>
          <w:cs/>
        </w:rPr>
        <w:t>‎</w:t>
      </w:r>
      <w:r w:rsidR="009B38CB">
        <w:rPr>
          <w:b/>
          <w:bCs/>
        </w:rPr>
        <w:t>0.1.3</w:t>
      </w:r>
      <w:r>
        <w:rPr>
          <w:b/>
          <w:bCs/>
          <w:rtl/>
        </w:rPr>
        <w:fldChar w:fldCharType="end"/>
      </w:r>
      <w:r>
        <w:rPr>
          <w:rFonts w:hint="cs"/>
          <w:rtl/>
        </w:rPr>
        <w:t xml:space="preserve">) לעיל, </w:t>
      </w:r>
      <w:r w:rsidRPr="00B06E41">
        <w:rPr>
          <w:rFonts w:hint="cs"/>
          <w:b/>
          <w:bCs/>
          <w:rtl/>
        </w:rPr>
        <w:t>בחדר הדיונים הגדול של מינהל הרכש, בניין ממשל זמין, רחוב נתנאל לורך 1, ירושלים</w:t>
      </w:r>
      <w:r>
        <w:rPr>
          <w:rFonts w:hint="cs"/>
          <w:rtl/>
        </w:rPr>
        <w:t xml:space="preserve">. </w:t>
      </w:r>
    </w:p>
    <w:p w14:paraId="20DE7C35" w14:textId="77777777" w:rsidR="00DC51C8" w:rsidRDefault="00DC51C8" w:rsidP="00DF0C2D">
      <w:pPr>
        <w:pStyle w:val="AlphaList2"/>
      </w:pPr>
      <w:r w:rsidRPr="009C0A73">
        <w:rPr>
          <w:rFonts w:hint="cs"/>
          <w:b/>
          <w:bCs/>
          <w:rtl/>
        </w:rPr>
        <w:t xml:space="preserve">ההשתתפות בכנס הספקים </w:t>
      </w:r>
      <w:r w:rsidRPr="009C0A73">
        <w:rPr>
          <w:rFonts w:hint="eastAsia"/>
          <w:b/>
          <w:bCs/>
          <w:rtl/>
        </w:rPr>
        <w:t>היא</w:t>
      </w:r>
      <w:r w:rsidRPr="009C0A73">
        <w:rPr>
          <w:b/>
          <w:bCs/>
          <w:rtl/>
        </w:rPr>
        <w:t xml:space="preserve"> </w:t>
      </w:r>
      <w:r w:rsidRPr="009C0A73">
        <w:rPr>
          <w:rFonts w:hint="eastAsia"/>
          <w:b/>
          <w:bCs/>
          <w:rtl/>
        </w:rPr>
        <w:t>חובה</w:t>
      </w:r>
      <w:r>
        <w:rPr>
          <w:rFonts w:hint="cs"/>
          <w:rtl/>
        </w:rPr>
        <w:t xml:space="preserve">. </w:t>
      </w:r>
      <w:r>
        <w:rPr>
          <w:rFonts w:hint="cs"/>
          <w:b/>
          <w:bCs/>
          <w:rtl/>
        </w:rPr>
        <w:t xml:space="preserve">אי השתתפות בכנס הספקים תפסול את המציע מלהגיש </w:t>
      </w:r>
      <w:r w:rsidR="003A685B">
        <w:rPr>
          <w:rFonts w:hint="cs"/>
          <w:b/>
          <w:bCs/>
          <w:rtl/>
        </w:rPr>
        <w:t>מענה</w:t>
      </w:r>
      <w:r>
        <w:rPr>
          <w:rFonts w:hint="cs"/>
          <w:b/>
          <w:bCs/>
          <w:rtl/>
        </w:rPr>
        <w:t xml:space="preserve"> לשלב המיון המוקד</w:t>
      </w:r>
      <w:r w:rsidR="00D025FC">
        <w:rPr>
          <w:rFonts w:hint="cs"/>
          <w:b/>
          <w:bCs/>
          <w:rtl/>
        </w:rPr>
        <w:t>ם</w:t>
      </w:r>
      <w:r w:rsidR="00DF0C2D">
        <w:rPr>
          <w:rFonts w:hint="cs"/>
          <w:b/>
          <w:bCs/>
          <w:rtl/>
        </w:rPr>
        <w:t>.</w:t>
      </w:r>
      <w:r w:rsidR="00DF0C2D">
        <w:t xml:space="preserve"> </w:t>
      </w:r>
    </w:p>
    <w:p w14:paraId="124FAEC9" w14:textId="77777777" w:rsidR="00E0761E" w:rsidRPr="00E0761E" w:rsidRDefault="00E0761E" w:rsidP="00E0761E">
      <w:pPr>
        <w:pStyle w:val="Remark3"/>
        <w:rPr>
          <w:b/>
          <w:bCs/>
          <w:rtl/>
        </w:rPr>
      </w:pPr>
      <w:r w:rsidRPr="00E0761E">
        <w:rPr>
          <w:rFonts w:hint="cs"/>
          <w:b/>
          <w:bCs/>
          <w:rtl/>
        </w:rPr>
        <w:t xml:space="preserve">יש לקחת בחשבון את הזמן הנדרש למציאת חניה והבדיקה הביטחונית על מנת להגיע במועד שכן הכנס יתחיל במועד שנקבע. </w:t>
      </w:r>
    </w:p>
    <w:p w14:paraId="15F10AF9" w14:textId="57FAA1D4" w:rsidR="00DC51C8" w:rsidRDefault="00DC51C8" w:rsidP="00DC51C8">
      <w:pPr>
        <w:pStyle w:val="AlphaList2"/>
      </w:pPr>
      <w:r w:rsidRPr="003569B8">
        <w:rPr>
          <w:rFonts w:hint="cs"/>
          <w:rtl/>
        </w:rPr>
        <w:lastRenderedPageBreak/>
        <w:t>ב</w:t>
      </w:r>
      <w:r>
        <w:rPr>
          <w:rFonts w:hint="cs"/>
          <w:rtl/>
        </w:rPr>
        <w:t>כנס הספקים יוצגו בפני המציעים עיקרי המכרז ומתכונתו, את מבנה המענה הנדרש ו</w:t>
      </w:r>
      <w:r w:rsidRPr="003569B8">
        <w:rPr>
          <w:rFonts w:hint="cs"/>
          <w:rtl/>
        </w:rPr>
        <w:t xml:space="preserve">לוחות הזמנים. </w:t>
      </w:r>
    </w:p>
    <w:p w14:paraId="5B3E9D8A" w14:textId="418F457B" w:rsidR="00DC51C8" w:rsidRPr="003569B8" w:rsidRDefault="00DC51C8" w:rsidP="005F7209">
      <w:pPr>
        <w:pStyle w:val="AlphaList2"/>
      </w:pPr>
      <w:r w:rsidRPr="003569B8">
        <w:rPr>
          <w:rFonts w:hint="cs"/>
          <w:rtl/>
        </w:rPr>
        <w:t xml:space="preserve">פרוטוקול כנס הספקים </w:t>
      </w:r>
      <w:r w:rsidR="00FA0B1C">
        <w:rPr>
          <w:rFonts w:hint="cs"/>
          <w:rtl/>
        </w:rPr>
        <w:t>יפורס</w:t>
      </w:r>
      <w:r w:rsidR="005F7209">
        <w:rPr>
          <w:rFonts w:hint="cs"/>
          <w:rtl/>
        </w:rPr>
        <w:t>ם</w:t>
      </w:r>
      <w:r w:rsidR="00FA0B1C">
        <w:rPr>
          <w:rFonts w:hint="cs"/>
          <w:rtl/>
        </w:rPr>
        <w:t xml:space="preserve"> באתר האינטרנט של מינהל הרכש הממשלתי באגף החשב הכללי כמפורט בסעיף </w:t>
      </w:r>
      <w:r w:rsidR="00FA0B1C">
        <w:rPr>
          <w:rtl/>
        </w:rPr>
        <w:fldChar w:fldCharType="begin"/>
      </w:r>
      <w:r w:rsidR="00FA0B1C">
        <w:rPr>
          <w:rtl/>
        </w:rPr>
        <w:instrText xml:space="preserve"> </w:instrText>
      </w:r>
      <w:r w:rsidR="00FA0B1C">
        <w:rPr>
          <w:rFonts w:hint="cs"/>
        </w:rPr>
        <w:instrText>REF</w:instrText>
      </w:r>
      <w:r w:rsidR="00FA0B1C">
        <w:rPr>
          <w:rFonts w:hint="cs"/>
          <w:rtl/>
        </w:rPr>
        <w:instrText xml:space="preserve"> _</w:instrText>
      </w:r>
      <w:r w:rsidR="00FA0B1C">
        <w:rPr>
          <w:rFonts w:hint="cs"/>
        </w:rPr>
        <w:instrText>Ref482613605 \r \h</w:instrText>
      </w:r>
      <w:r w:rsidR="00FA0B1C">
        <w:rPr>
          <w:rtl/>
        </w:rPr>
        <w:instrText xml:space="preserve"> </w:instrText>
      </w:r>
      <w:r w:rsidR="005F7209">
        <w:rPr>
          <w:rtl/>
        </w:rPr>
        <w:instrText xml:space="preserve"> \* </w:instrText>
      </w:r>
      <w:r w:rsidR="005F7209">
        <w:instrText>MERGEFORMAT</w:instrText>
      </w:r>
      <w:r w:rsidR="005F7209">
        <w:rPr>
          <w:rtl/>
        </w:rPr>
        <w:instrText xml:space="preserve"> </w:instrText>
      </w:r>
      <w:r w:rsidR="00FA0B1C">
        <w:rPr>
          <w:rtl/>
        </w:rPr>
      </w:r>
      <w:r w:rsidR="00FA0B1C">
        <w:rPr>
          <w:rtl/>
        </w:rPr>
        <w:fldChar w:fldCharType="separate"/>
      </w:r>
      <w:r w:rsidR="009B38CB">
        <w:rPr>
          <w:cs/>
        </w:rPr>
        <w:t>‎</w:t>
      </w:r>
      <w:r w:rsidR="009B38CB" w:rsidRPr="009B38CB">
        <w:rPr>
          <w:b/>
          <w:bCs/>
        </w:rPr>
        <w:t>0.3.1</w:t>
      </w:r>
      <w:r w:rsidR="00FA0B1C">
        <w:rPr>
          <w:rtl/>
        </w:rPr>
        <w:fldChar w:fldCharType="end"/>
      </w:r>
      <w:r w:rsidR="00FA0B1C">
        <w:rPr>
          <w:rFonts w:hint="cs"/>
          <w:rtl/>
        </w:rPr>
        <w:t xml:space="preserve"> לעיל</w:t>
      </w:r>
      <w:r w:rsidRPr="003569B8">
        <w:rPr>
          <w:rFonts w:hint="cs"/>
          <w:rtl/>
        </w:rPr>
        <w:t>.</w:t>
      </w:r>
    </w:p>
    <w:p w14:paraId="7408F4C5" w14:textId="1E122EE2" w:rsidR="00D3591E" w:rsidRDefault="00D3591E" w:rsidP="00FA0B1C">
      <w:pPr>
        <w:pStyle w:val="Heading3"/>
        <w:rPr>
          <w:rtl/>
        </w:rPr>
      </w:pPr>
      <w:bookmarkStart w:id="60" w:name="_Ref473725504"/>
      <w:r>
        <w:rPr>
          <w:rtl/>
        </w:rPr>
        <w:t xml:space="preserve">נוהל העברת שאלות </w:t>
      </w:r>
      <w:bookmarkEnd w:id="54"/>
      <w:bookmarkEnd w:id="55"/>
      <w:bookmarkEnd w:id="56"/>
      <w:bookmarkEnd w:id="57"/>
      <w:bookmarkEnd w:id="58"/>
      <w:bookmarkEnd w:id="60"/>
      <w:r w:rsidR="00FA0B1C">
        <w:rPr>
          <w:rtl/>
        </w:rPr>
        <w:t>ו</w:t>
      </w:r>
      <w:r w:rsidR="00FA0B1C">
        <w:rPr>
          <w:rFonts w:hint="cs"/>
          <w:rtl/>
        </w:rPr>
        <w:t>בקשות הבהרה</w:t>
      </w:r>
    </w:p>
    <w:p w14:paraId="16A31A90" w14:textId="77777777" w:rsidR="00D3591E" w:rsidRPr="00533774" w:rsidRDefault="00D3591E" w:rsidP="00D3591E">
      <w:pPr>
        <w:pStyle w:val="Para2"/>
        <w:rPr>
          <w:rtl/>
        </w:rPr>
      </w:pPr>
      <w:r w:rsidRPr="00533774">
        <w:rPr>
          <w:rFonts w:hint="cs"/>
          <w:rtl/>
        </w:rPr>
        <w:t xml:space="preserve">העברת שאלות ובקשות הבהרה של המציעים ומתן תשובות </w:t>
      </w:r>
      <w:r w:rsidR="00A55186">
        <w:rPr>
          <w:rFonts w:hint="cs"/>
          <w:rtl/>
        </w:rPr>
        <w:t>המזמינה</w:t>
      </w:r>
      <w:r w:rsidRPr="00533774">
        <w:rPr>
          <w:rFonts w:hint="cs"/>
          <w:rtl/>
        </w:rPr>
        <w:t xml:space="preserve"> יעשו כדלהלן:</w:t>
      </w:r>
    </w:p>
    <w:p w14:paraId="0A3EB67F" w14:textId="77777777" w:rsidR="00D3591E" w:rsidRPr="00402929" w:rsidRDefault="00D3591E" w:rsidP="00D3591E">
      <w:pPr>
        <w:pStyle w:val="Heading4"/>
        <w:rPr>
          <w:rtl/>
        </w:rPr>
      </w:pPr>
      <w:r w:rsidRPr="00402929">
        <w:rPr>
          <w:rFonts w:hint="cs"/>
          <w:rtl/>
        </w:rPr>
        <w:t>מבנה שאלות ובקשות הבהרה</w:t>
      </w:r>
    </w:p>
    <w:p w14:paraId="22EBD1BF" w14:textId="77777777" w:rsidR="00D3591E" w:rsidRDefault="00D3591E" w:rsidP="00770AAF">
      <w:pPr>
        <w:pStyle w:val="AlphaList2"/>
        <w:numPr>
          <w:ilvl w:val="0"/>
          <w:numId w:val="99"/>
        </w:numPr>
      </w:pPr>
      <w:r w:rsidRPr="00D16E3B">
        <w:rPr>
          <w:rtl/>
        </w:rPr>
        <w:t>שאלות המציעים תוגשנה</w:t>
      </w:r>
      <w:r w:rsidRPr="00D16E3B">
        <w:rPr>
          <w:rFonts w:hint="cs"/>
          <w:rtl/>
        </w:rPr>
        <w:t xml:space="preserve"> </w:t>
      </w:r>
      <w:r w:rsidRPr="00D16E3B">
        <w:rPr>
          <w:rtl/>
        </w:rPr>
        <w:t>בכתב</w:t>
      </w:r>
      <w:r w:rsidRPr="00D16E3B">
        <w:rPr>
          <w:rFonts w:hint="cs"/>
          <w:rtl/>
        </w:rPr>
        <w:t xml:space="preserve"> ע"ג גלופת מסמך </w:t>
      </w:r>
      <w:r w:rsidR="00882D12">
        <w:rPr>
          <w:rFonts w:hint="cs"/>
        </w:rPr>
        <w:t>W</w:t>
      </w:r>
      <w:r w:rsidR="00882D12">
        <w:t>ord</w:t>
      </w:r>
      <w:r w:rsidRPr="00D16E3B">
        <w:rPr>
          <w:rFonts w:hint="cs"/>
          <w:rtl/>
        </w:rPr>
        <w:t xml:space="preserve"> המצורפת </w:t>
      </w:r>
      <w:r>
        <w:rPr>
          <w:rFonts w:hint="cs"/>
          <w:rtl/>
        </w:rPr>
        <w:t>ב</w:t>
      </w:r>
      <w:r w:rsidRPr="00A404AF">
        <w:rPr>
          <w:rFonts w:hint="cs"/>
          <w:b/>
          <w:bCs/>
          <w:rtl/>
        </w:rPr>
        <w:t>נספח 0.3.</w:t>
      </w:r>
      <w:r w:rsidR="00D00F42">
        <w:rPr>
          <w:rFonts w:hint="cs"/>
          <w:b/>
          <w:bCs/>
          <w:rtl/>
        </w:rPr>
        <w:t>5</w:t>
      </w:r>
      <w:r>
        <w:rPr>
          <w:rFonts w:hint="cs"/>
          <w:rtl/>
        </w:rPr>
        <w:t xml:space="preserve"> (תבנית לשאלות ובקשות הבהרה). </w:t>
      </w:r>
      <w:r w:rsidRPr="00D16E3B">
        <w:rPr>
          <w:rFonts w:hint="cs"/>
          <w:rtl/>
        </w:rPr>
        <w:t xml:space="preserve">המציע יציין את הסעיף המדויק אליו מתייחסת </w:t>
      </w:r>
      <w:r>
        <w:rPr>
          <w:rFonts w:hint="cs"/>
          <w:rtl/>
        </w:rPr>
        <w:t>השאלה</w:t>
      </w:r>
      <w:r w:rsidR="00FA0B1C">
        <w:rPr>
          <w:rFonts w:hint="cs"/>
          <w:rtl/>
        </w:rPr>
        <w:t>.</w:t>
      </w:r>
      <w:r>
        <w:rPr>
          <w:rFonts w:hint="cs"/>
          <w:rtl/>
        </w:rPr>
        <w:t xml:space="preserve"> לדוגמא:</w:t>
      </w:r>
    </w:p>
    <w:tbl>
      <w:tblPr>
        <w:bidiVisual/>
        <w:tblW w:w="10065"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646"/>
        <w:gridCol w:w="1134"/>
        <w:gridCol w:w="1324"/>
        <w:gridCol w:w="992"/>
        <w:gridCol w:w="3544"/>
      </w:tblGrid>
      <w:tr w:rsidR="00E20BC7" w:rsidRPr="00D16E3B" w14:paraId="6B181195" w14:textId="77777777" w:rsidTr="00E20BC7">
        <w:trPr>
          <w:trHeight w:val="630"/>
        </w:trPr>
        <w:tc>
          <w:tcPr>
            <w:tcW w:w="425" w:type="dxa"/>
            <w:shd w:val="clear" w:color="000000" w:fill="C0C0C0"/>
            <w:hideMark/>
          </w:tcPr>
          <w:p w14:paraId="12ECE3A0" w14:textId="77777777" w:rsidR="00E20BC7" w:rsidRPr="00014425" w:rsidRDefault="00E20BC7" w:rsidP="00B037DE">
            <w:pPr>
              <w:pStyle w:val="TableHead"/>
            </w:pPr>
            <w:r w:rsidRPr="00014425">
              <w:rPr>
                <w:rFonts w:hint="cs"/>
                <w:rtl/>
              </w:rPr>
              <w:t>#</w:t>
            </w:r>
          </w:p>
        </w:tc>
        <w:tc>
          <w:tcPr>
            <w:tcW w:w="2646" w:type="dxa"/>
            <w:shd w:val="clear" w:color="000000" w:fill="C0C0C0"/>
            <w:hideMark/>
          </w:tcPr>
          <w:p w14:paraId="0996CD22" w14:textId="77777777" w:rsidR="00E20BC7" w:rsidRPr="00014425" w:rsidRDefault="00E20BC7" w:rsidP="00B037DE">
            <w:pPr>
              <w:pStyle w:val="TableHead"/>
            </w:pPr>
            <w:r w:rsidRPr="00014425">
              <w:rPr>
                <w:rFonts w:hint="cs"/>
                <w:rtl/>
              </w:rPr>
              <w:t>סוג מסמך</w:t>
            </w:r>
          </w:p>
        </w:tc>
        <w:tc>
          <w:tcPr>
            <w:tcW w:w="1134" w:type="dxa"/>
            <w:shd w:val="clear" w:color="000000" w:fill="C0C0C0"/>
          </w:tcPr>
          <w:p w14:paraId="05C98E46" w14:textId="45EC13F1" w:rsidR="00E20BC7" w:rsidRPr="00014425" w:rsidRDefault="00E20BC7" w:rsidP="00E20BC7">
            <w:pPr>
              <w:pStyle w:val="TableHead"/>
              <w:rPr>
                <w:rtl/>
              </w:rPr>
            </w:pPr>
            <w:r>
              <w:rPr>
                <w:rFonts w:hint="cs"/>
                <w:rtl/>
              </w:rPr>
              <w:t>פרק</w:t>
            </w:r>
          </w:p>
        </w:tc>
        <w:tc>
          <w:tcPr>
            <w:tcW w:w="1324" w:type="dxa"/>
            <w:shd w:val="clear" w:color="000000" w:fill="C0C0C0"/>
            <w:hideMark/>
          </w:tcPr>
          <w:p w14:paraId="7948462C" w14:textId="785591DC" w:rsidR="00E20BC7" w:rsidRDefault="00E20BC7" w:rsidP="00B037DE">
            <w:pPr>
              <w:pStyle w:val="TableHead"/>
              <w:rPr>
                <w:rtl/>
              </w:rPr>
            </w:pPr>
            <w:r w:rsidRPr="00014425">
              <w:rPr>
                <w:rFonts w:hint="cs"/>
                <w:rtl/>
              </w:rPr>
              <w:t>סעיף</w:t>
            </w:r>
            <w:r>
              <w:rPr>
                <w:rFonts w:hint="cs"/>
                <w:rtl/>
              </w:rPr>
              <w:t xml:space="preserve"> /</w:t>
            </w:r>
          </w:p>
          <w:p w14:paraId="64B9085C" w14:textId="77777777" w:rsidR="00E20BC7" w:rsidRPr="00014425" w:rsidRDefault="00E20BC7" w:rsidP="00B037DE">
            <w:pPr>
              <w:pStyle w:val="TableHead"/>
            </w:pPr>
            <w:r>
              <w:rPr>
                <w:rFonts w:hint="cs"/>
                <w:rtl/>
              </w:rPr>
              <w:t># תחום</w:t>
            </w:r>
          </w:p>
        </w:tc>
        <w:tc>
          <w:tcPr>
            <w:tcW w:w="992" w:type="dxa"/>
            <w:shd w:val="clear" w:color="000000" w:fill="C0C0C0"/>
          </w:tcPr>
          <w:p w14:paraId="29828D5C" w14:textId="77777777" w:rsidR="00E20BC7" w:rsidRDefault="00E20BC7" w:rsidP="00B037DE">
            <w:pPr>
              <w:pStyle w:val="TableHead"/>
              <w:rPr>
                <w:rtl/>
              </w:rPr>
            </w:pPr>
            <w:r w:rsidRPr="00014425">
              <w:rPr>
                <w:rFonts w:hint="cs"/>
                <w:rtl/>
              </w:rPr>
              <w:t>ס"ק</w:t>
            </w:r>
            <w:r>
              <w:rPr>
                <w:rFonts w:hint="cs"/>
                <w:rtl/>
              </w:rPr>
              <w:t xml:space="preserve"> /</w:t>
            </w:r>
          </w:p>
          <w:p w14:paraId="1075D765" w14:textId="77777777" w:rsidR="00E20BC7" w:rsidRPr="00014425" w:rsidRDefault="00E20BC7" w:rsidP="00B037DE">
            <w:pPr>
              <w:pStyle w:val="TableHead"/>
              <w:rPr>
                <w:rtl/>
              </w:rPr>
            </w:pPr>
            <w:r>
              <w:rPr>
                <w:rFonts w:hint="cs"/>
                <w:rtl/>
              </w:rPr>
              <w:t># דרישה</w:t>
            </w:r>
          </w:p>
        </w:tc>
        <w:tc>
          <w:tcPr>
            <w:tcW w:w="3544" w:type="dxa"/>
            <w:shd w:val="clear" w:color="000000" w:fill="C0C0C0"/>
            <w:hideMark/>
          </w:tcPr>
          <w:p w14:paraId="13D4F06C" w14:textId="77777777" w:rsidR="00E20BC7" w:rsidRPr="00014425" w:rsidRDefault="00E20BC7" w:rsidP="00B037DE">
            <w:pPr>
              <w:pStyle w:val="TableHead"/>
            </w:pPr>
            <w:r w:rsidRPr="00014425">
              <w:rPr>
                <w:rFonts w:hint="cs"/>
                <w:rtl/>
              </w:rPr>
              <w:t>השאלה</w:t>
            </w:r>
          </w:p>
        </w:tc>
      </w:tr>
      <w:tr w:rsidR="00E20BC7" w:rsidRPr="00D16E3B" w14:paraId="62716B49" w14:textId="77777777" w:rsidTr="00E20BC7">
        <w:trPr>
          <w:trHeight w:val="255"/>
        </w:trPr>
        <w:tc>
          <w:tcPr>
            <w:tcW w:w="425" w:type="dxa"/>
            <w:shd w:val="clear" w:color="auto" w:fill="auto"/>
            <w:hideMark/>
          </w:tcPr>
          <w:p w14:paraId="156783BB" w14:textId="77777777" w:rsidR="00E20BC7" w:rsidRPr="00014425" w:rsidRDefault="00E20BC7" w:rsidP="00F845E5">
            <w:pPr>
              <w:pStyle w:val="TableNumeric"/>
            </w:pPr>
          </w:p>
        </w:tc>
        <w:tc>
          <w:tcPr>
            <w:tcW w:w="2646" w:type="dxa"/>
            <w:shd w:val="clear" w:color="000000" w:fill="FFFFFF"/>
            <w:hideMark/>
          </w:tcPr>
          <w:p w14:paraId="7ECFF5FB" w14:textId="77777777" w:rsidR="00E20BC7" w:rsidRPr="00533774" w:rsidRDefault="00E20BC7" w:rsidP="00B037DE">
            <w:pPr>
              <w:pStyle w:val="TableText"/>
            </w:pPr>
            <w:r>
              <w:rPr>
                <w:rFonts w:hint="cs"/>
                <w:rtl/>
              </w:rPr>
              <w:t>מפרט</w:t>
            </w:r>
          </w:p>
        </w:tc>
        <w:tc>
          <w:tcPr>
            <w:tcW w:w="1134" w:type="dxa"/>
            <w:shd w:val="clear" w:color="000000" w:fill="FFFFFF"/>
          </w:tcPr>
          <w:p w14:paraId="31116A17" w14:textId="0CC5EECD" w:rsidR="00E20BC7" w:rsidRDefault="00E20BC7" w:rsidP="00E20BC7">
            <w:pPr>
              <w:pStyle w:val="TableText"/>
              <w:jc w:val="center"/>
              <w:rPr>
                <w:rtl/>
              </w:rPr>
            </w:pPr>
            <w:r>
              <w:rPr>
                <w:rFonts w:hint="cs"/>
                <w:rtl/>
              </w:rPr>
              <w:t>2</w:t>
            </w:r>
          </w:p>
        </w:tc>
        <w:tc>
          <w:tcPr>
            <w:tcW w:w="1324" w:type="dxa"/>
            <w:shd w:val="clear" w:color="000000" w:fill="FFFFFF"/>
            <w:hideMark/>
          </w:tcPr>
          <w:p w14:paraId="0B1C9AA5" w14:textId="2063D5E5" w:rsidR="00E20BC7" w:rsidRPr="00533774" w:rsidRDefault="00E20BC7" w:rsidP="00B037DE">
            <w:pPr>
              <w:pStyle w:val="TableText"/>
            </w:pPr>
            <w:r>
              <w:rPr>
                <w:rFonts w:hint="cs"/>
                <w:rtl/>
              </w:rPr>
              <w:t>2.4.2</w:t>
            </w:r>
          </w:p>
        </w:tc>
        <w:tc>
          <w:tcPr>
            <w:tcW w:w="992" w:type="dxa"/>
            <w:shd w:val="clear" w:color="000000" w:fill="FFFFFF"/>
          </w:tcPr>
          <w:p w14:paraId="6365542D" w14:textId="77777777" w:rsidR="00E20BC7" w:rsidRPr="00533774" w:rsidRDefault="00E20BC7" w:rsidP="00B037DE">
            <w:pPr>
              <w:pStyle w:val="TableText"/>
              <w:rPr>
                <w:rtl/>
              </w:rPr>
            </w:pPr>
            <w:r>
              <w:rPr>
                <w:rFonts w:hint="cs"/>
                <w:rtl/>
              </w:rPr>
              <w:t>ו</w:t>
            </w:r>
            <w:r w:rsidRPr="00533774">
              <w:rPr>
                <w:rFonts w:hint="cs"/>
                <w:rtl/>
              </w:rPr>
              <w:t>'</w:t>
            </w:r>
          </w:p>
        </w:tc>
        <w:tc>
          <w:tcPr>
            <w:tcW w:w="3544" w:type="dxa"/>
            <w:shd w:val="clear" w:color="000000" w:fill="FFFFFF"/>
            <w:hideMark/>
          </w:tcPr>
          <w:p w14:paraId="415B30F1" w14:textId="77777777" w:rsidR="00E20BC7" w:rsidRPr="00533774" w:rsidRDefault="00E20BC7" w:rsidP="00B037DE">
            <w:pPr>
              <w:pStyle w:val="TableText"/>
            </w:pPr>
            <w:r w:rsidRPr="00533774">
              <w:rPr>
                <w:rFonts w:hint="cs"/>
                <w:rtl/>
              </w:rPr>
              <w:t>&lt;&lt;&lt; דוגמא</w:t>
            </w:r>
          </w:p>
        </w:tc>
      </w:tr>
      <w:tr w:rsidR="00E20BC7" w:rsidRPr="00D16E3B" w14:paraId="4F9DEE5F" w14:textId="77777777" w:rsidTr="00E20BC7">
        <w:trPr>
          <w:trHeight w:val="255"/>
        </w:trPr>
        <w:tc>
          <w:tcPr>
            <w:tcW w:w="425" w:type="dxa"/>
            <w:shd w:val="clear" w:color="auto" w:fill="auto"/>
            <w:hideMark/>
          </w:tcPr>
          <w:p w14:paraId="342DB247" w14:textId="77777777" w:rsidR="00E20BC7" w:rsidRPr="00014425" w:rsidRDefault="00E20BC7" w:rsidP="00B037DE">
            <w:pPr>
              <w:pStyle w:val="TableNumeric"/>
            </w:pPr>
          </w:p>
        </w:tc>
        <w:tc>
          <w:tcPr>
            <w:tcW w:w="2646" w:type="dxa"/>
            <w:shd w:val="clear" w:color="000000" w:fill="FFFFFF"/>
            <w:hideMark/>
          </w:tcPr>
          <w:p w14:paraId="6E16AB18" w14:textId="77777777" w:rsidR="00E20BC7" w:rsidRPr="00533774" w:rsidRDefault="00E20BC7" w:rsidP="00B037DE">
            <w:pPr>
              <w:pStyle w:val="TableText"/>
            </w:pPr>
            <w:r>
              <w:rPr>
                <w:rFonts w:hint="cs"/>
                <w:rtl/>
              </w:rPr>
              <w:t xml:space="preserve">נספח 2.1 </w:t>
            </w:r>
            <w:r>
              <w:rPr>
                <w:rtl/>
              </w:rPr>
              <w:t>–</w:t>
            </w:r>
            <w:r>
              <w:rPr>
                <w:rFonts w:hint="cs"/>
                <w:rtl/>
              </w:rPr>
              <w:t xml:space="preserve"> הצהרת המציע</w:t>
            </w:r>
          </w:p>
        </w:tc>
        <w:tc>
          <w:tcPr>
            <w:tcW w:w="1134" w:type="dxa"/>
            <w:shd w:val="clear" w:color="000000" w:fill="FFFFFF"/>
          </w:tcPr>
          <w:p w14:paraId="505C06AF" w14:textId="29389372" w:rsidR="00E20BC7" w:rsidRDefault="00E20BC7" w:rsidP="00E20BC7">
            <w:pPr>
              <w:pStyle w:val="TableText"/>
              <w:jc w:val="center"/>
              <w:rPr>
                <w:rtl/>
              </w:rPr>
            </w:pPr>
            <w:r>
              <w:rPr>
                <w:rFonts w:hint="cs"/>
                <w:rtl/>
              </w:rPr>
              <w:t>נספחי פרק 2</w:t>
            </w:r>
          </w:p>
        </w:tc>
        <w:tc>
          <w:tcPr>
            <w:tcW w:w="1324" w:type="dxa"/>
            <w:shd w:val="clear" w:color="000000" w:fill="FFFFFF"/>
            <w:hideMark/>
          </w:tcPr>
          <w:p w14:paraId="76AEB286" w14:textId="041FBB2B" w:rsidR="00E20BC7" w:rsidRPr="00533774" w:rsidRDefault="00E20BC7" w:rsidP="00B037DE">
            <w:pPr>
              <w:pStyle w:val="TableText"/>
            </w:pPr>
            <w:r>
              <w:rPr>
                <w:rFonts w:hint="cs"/>
                <w:rtl/>
              </w:rPr>
              <w:t>2.7</w:t>
            </w:r>
          </w:p>
        </w:tc>
        <w:tc>
          <w:tcPr>
            <w:tcW w:w="992" w:type="dxa"/>
            <w:shd w:val="clear" w:color="000000" w:fill="FFFFFF"/>
          </w:tcPr>
          <w:p w14:paraId="2703B3CB" w14:textId="77777777" w:rsidR="00E20BC7" w:rsidRPr="00533774" w:rsidRDefault="00E20BC7" w:rsidP="00B037DE">
            <w:pPr>
              <w:pStyle w:val="TableText"/>
              <w:rPr>
                <w:rtl/>
              </w:rPr>
            </w:pPr>
            <w:r>
              <w:rPr>
                <w:rFonts w:hint="cs"/>
                <w:rtl/>
              </w:rPr>
              <w:t>4</w:t>
            </w:r>
          </w:p>
        </w:tc>
        <w:tc>
          <w:tcPr>
            <w:tcW w:w="3544" w:type="dxa"/>
            <w:shd w:val="clear" w:color="000000" w:fill="FFFFFF"/>
            <w:hideMark/>
          </w:tcPr>
          <w:p w14:paraId="541548FD" w14:textId="77777777" w:rsidR="00E20BC7" w:rsidRPr="00533774" w:rsidRDefault="00E20BC7" w:rsidP="00B037DE">
            <w:pPr>
              <w:pStyle w:val="TableText"/>
            </w:pPr>
            <w:r w:rsidRPr="00533774">
              <w:rPr>
                <w:rFonts w:hint="cs"/>
                <w:rtl/>
              </w:rPr>
              <w:t>&lt;&lt;&lt; דוגמא</w:t>
            </w:r>
          </w:p>
        </w:tc>
      </w:tr>
      <w:tr w:rsidR="00E20BC7" w:rsidRPr="00D16E3B" w14:paraId="00C96878" w14:textId="77777777" w:rsidTr="00E20BC7">
        <w:trPr>
          <w:trHeight w:val="255"/>
        </w:trPr>
        <w:tc>
          <w:tcPr>
            <w:tcW w:w="425" w:type="dxa"/>
            <w:shd w:val="clear" w:color="auto" w:fill="auto"/>
          </w:tcPr>
          <w:p w14:paraId="78CE91E4" w14:textId="77777777" w:rsidR="00E20BC7" w:rsidRPr="00014425" w:rsidRDefault="00E20BC7" w:rsidP="00B037DE">
            <w:pPr>
              <w:pStyle w:val="TableNumeric"/>
              <w:rPr>
                <w:rtl/>
              </w:rPr>
            </w:pPr>
          </w:p>
        </w:tc>
        <w:tc>
          <w:tcPr>
            <w:tcW w:w="2646" w:type="dxa"/>
            <w:shd w:val="clear" w:color="000000" w:fill="FFFFFF"/>
          </w:tcPr>
          <w:p w14:paraId="071FCD73" w14:textId="77777777" w:rsidR="00E20BC7" w:rsidRPr="00533774" w:rsidRDefault="00E20BC7" w:rsidP="00B037DE">
            <w:pPr>
              <w:pStyle w:val="TableText"/>
            </w:pPr>
          </w:p>
        </w:tc>
        <w:tc>
          <w:tcPr>
            <w:tcW w:w="1134" w:type="dxa"/>
            <w:shd w:val="clear" w:color="000000" w:fill="FFFFFF"/>
          </w:tcPr>
          <w:p w14:paraId="4961BF13" w14:textId="77777777" w:rsidR="00E20BC7" w:rsidRPr="00533774" w:rsidRDefault="00E20BC7" w:rsidP="00E20BC7">
            <w:pPr>
              <w:pStyle w:val="TableText"/>
              <w:jc w:val="center"/>
            </w:pPr>
          </w:p>
        </w:tc>
        <w:tc>
          <w:tcPr>
            <w:tcW w:w="1324" w:type="dxa"/>
            <w:shd w:val="clear" w:color="000000" w:fill="FFFFFF"/>
          </w:tcPr>
          <w:p w14:paraId="6A19785C" w14:textId="75794BE6" w:rsidR="00E20BC7" w:rsidRPr="00533774" w:rsidRDefault="00E20BC7" w:rsidP="00B037DE">
            <w:pPr>
              <w:pStyle w:val="TableText"/>
            </w:pPr>
          </w:p>
        </w:tc>
        <w:tc>
          <w:tcPr>
            <w:tcW w:w="992" w:type="dxa"/>
            <w:shd w:val="clear" w:color="000000" w:fill="FFFFFF"/>
          </w:tcPr>
          <w:p w14:paraId="6E2B5B7A" w14:textId="77777777" w:rsidR="00E20BC7" w:rsidRPr="00533774" w:rsidRDefault="00E20BC7" w:rsidP="00B037DE">
            <w:pPr>
              <w:pStyle w:val="TableText"/>
              <w:rPr>
                <w:rtl/>
              </w:rPr>
            </w:pPr>
          </w:p>
        </w:tc>
        <w:tc>
          <w:tcPr>
            <w:tcW w:w="3544" w:type="dxa"/>
            <w:shd w:val="clear" w:color="000000" w:fill="FFFFFF"/>
          </w:tcPr>
          <w:p w14:paraId="10615368" w14:textId="77777777" w:rsidR="00E20BC7" w:rsidRPr="00533774" w:rsidRDefault="00E20BC7" w:rsidP="00B037DE">
            <w:pPr>
              <w:pStyle w:val="TableText"/>
              <w:rPr>
                <w:rtl/>
              </w:rPr>
            </w:pPr>
          </w:p>
        </w:tc>
      </w:tr>
    </w:tbl>
    <w:p w14:paraId="49B97319" w14:textId="7A7D4FF5" w:rsidR="00FA0B1C" w:rsidRPr="00FA0B1C" w:rsidRDefault="00D3591E" w:rsidP="00770AAF">
      <w:pPr>
        <w:pStyle w:val="AlphaList2"/>
        <w:numPr>
          <w:ilvl w:val="0"/>
          <w:numId w:val="99"/>
        </w:numPr>
        <w:rPr>
          <w:rtl/>
        </w:rPr>
      </w:pPr>
      <w:r>
        <w:rPr>
          <w:rFonts w:hint="cs"/>
          <w:rtl/>
        </w:rPr>
        <w:t>פני</w:t>
      </w:r>
      <w:r>
        <w:rPr>
          <w:rtl/>
        </w:rPr>
        <w:t>ות המציעים תוגשנה ב</w:t>
      </w:r>
      <w:r>
        <w:rPr>
          <w:rFonts w:hint="cs"/>
          <w:rtl/>
        </w:rPr>
        <w:t xml:space="preserve">דואר אלקטרוני לכתובת שמצוינת </w:t>
      </w:r>
      <w:r w:rsidRPr="00A87DE4">
        <w:rPr>
          <w:rFonts w:hint="cs"/>
          <w:rtl/>
        </w:rPr>
        <w:t>בסעיף</w:t>
      </w:r>
      <w:r w:rsidR="00BB1D62">
        <w:rPr>
          <w:rFonts w:hint="cs"/>
          <w:rtl/>
        </w:rPr>
        <w:t xml:space="preserve"> </w:t>
      </w:r>
      <w:r w:rsidR="00BB1D62" w:rsidRPr="00FA0B1C">
        <w:rPr>
          <w:b/>
          <w:bCs/>
          <w:rtl/>
        </w:rPr>
        <w:fldChar w:fldCharType="begin"/>
      </w:r>
      <w:r w:rsidR="00BB1D62" w:rsidRPr="00FA0B1C">
        <w:rPr>
          <w:b/>
          <w:bCs/>
          <w:rtl/>
        </w:rPr>
        <w:instrText xml:space="preserve"> </w:instrText>
      </w:r>
      <w:r w:rsidR="00BB1D62" w:rsidRPr="00FA0B1C">
        <w:rPr>
          <w:rFonts w:hint="cs"/>
          <w:b/>
          <w:bCs/>
        </w:rPr>
        <w:instrText>REF</w:instrText>
      </w:r>
      <w:r w:rsidR="00BB1D62" w:rsidRPr="00FA0B1C">
        <w:rPr>
          <w:rFonts w:hint="cs"/>
          <w:b/>
          <w:bCs/>
          <w:rtl/>
        </w:rPr>
        <w:instrText xml:space="preserve"> _</w:instrText>
      </w:r>
      <w:r w:rsidR="00BB1D62" w:rsidRPr="00FA0B1C">
        <w:rPr>
          <w:rFonts w:hint="cs"/>
          <w:b/>
          <w:bCs/>
        </w:rPr>
        <w:instrText>Ref473462089 \r \h</w:instrText>
      </w:r>
      <w:r w:rsidR="00BB1D62" w:rsidRPr="00FA0B1C">
        <w:rPr>
          <w:b/>
          <w:bCs/>
          <w:rtl/>
        </w:rPr>
        <w:instrText xml:space="preserve">  \* </w:instrText>
      </w:r>
      <w:r w:rsidR="00BB1D62" w:rsidRPr="00FA0B1C">
        <w:rPr>
          <w:b/>
          <w:bCs/>
        </w:rPr>
        <w:instrText>MERGEFORMAT</w:instrText>
      </w:r>
      <w:r w:rsidR="00BB1D62" w:rsidRPr="00FA0B1C">
        <w:rPr>
          <w:b/>
          <w:bCs/>
          <w:rtl/>
        </w:rPr>
        <w:instrText xml:space="preserve"> </w:instrText>
      </w:r>
      <w:r w:rsidR="00BB1D62" w:rsidRPr="00FA0B1C">
        <w:rPr>
          <w:b/>
          <w:bCs/>
          <w:rtl/>
        </w:rPr>
      </w:r>
      <w:r w:rsidR="00BB1D62" w:rsidRPr="00FA0B1C">
        <w:rPr>
          <w:b/>
          <w:bCs/>
          <w:rtl/>
        </w:rPr>
        <w:fldChar w:fldCharType="separate"/>
      </w:r>
      <w:r w:rsidR="009B38CB">
        <w:rPr>
          <w:b/>
          <w:bCs/>
          <w:cs/>
        </w:rPr>
        <w:t>‎</w:t>
      </w:r>
      <w:r w:rsidR="009B38CB">
        <w:rPr>
          <w:b/>
          <w:bCs/>
        </w:rPr>
        <w:t>0.3.2</w:t>
      </w:r>
      <w:r w:rsidR="00BB1D62" w:rsidRPr="00FA0B1C">
        <w:rPr>
          <w:b/>
          <w:bCs/>
          <w:rtl/>
        </w:rPr>
        <w:fldChar w:fldCharType="end"/>
      </w:r>
      <w:r w:rsidR="00A404AF">
        <w:rPr>
          <w:rFonts w:hint="cs"/>
          <w:rtl/>
        </w:rPr>
        <w:t xml:space="preserve"> </w:t>
      </w:r>
      <w:r w:rsidRPr="00A87DE4">
        <w:rPr>
          <w:rFonts w:hint="cs"/>
          <w:rtl/>
        </w:rPr>
        <w:t>לעיל</w:t>
      </w:r>
      <w:r>
        <w:rPr>
          <w:rFonts w:hint="cs"/>
          <w:rtl/>
        </w:rPr>
        <w:t xml:space="preserve">, עד </w:t>
      </w:r>
      <w:r w:rsidRPr="00FA0B1C">
        <w:rPr>
          <w:rFonts w:hint="cs"/>
          <w:b/>
          <w:bCs/>
          <w:rtl/>
        </w:rPr>
        <w:t>"המועד האחרון להעברת שאלות ובירורים</w:t>
      </w:r>
      <w:r w:rsidR="0065598E" w:rsidRPr="00FA0B1C">
        <w:rPr>
          <w:rFonts w:hint="cs"/>
          <w:b/>
          <w:bCs/>
          <w:rtl/>
        </w:rPr>
        <w:t xml:space="preserve"> ע"י המציעים</w:t>
      </w:r>
      <w:r w:rsidRPr="00FA0B1C">
        <w:rPr>
          <w:rFonts w:hint="cs"/>
          <w:b/>
          <w:bCs/>
          <w:rtl/>
        </w:rPr>
        <w:t xml:space="preserve">" שנקבע </w:t>
      </w:r>
      <w:r w:rsidR="0065598E" w:rsidRPr="00FA0B1C">
        <w:rPr>
          <w:rFonts w:hint="cs"/>
          <w:b/>
          <w:bCs/>
          <w:rtl/>
        </w:rPr>
        <w:t>ב</w:t>
      </w:r>
      <w:r w:rsidR="00376820" w:rsidRPr="00FA0B1C">
        <w:rPr>
          <w:rFonts w:hint="cs"/>
          <w:b/>
          <w:bCs/>
          <w:rtl/>
        </w:rPr>
        <w:t>טבלת ריכוז המועדים</w:t>
      </w:r>
      <w:r w:rsidR="00A73CFD" w:rsidRPr="00FA0B1C">
        <w:rPr>
          <w:rFonts w:hint="cs"/>
          <w:b/>
          <w:bCs/>
          <w:rtl/>
        </w:rPr>
        <w:t xml:space="preserve"> (</w:t>
      </w:r>
      <w:r w:rsidR="005B713C">
        <w:rPr>
          <w:rFonts w:hint="cs"/>
          <w:rtl/>
        </w:rPr>
        <w:t>סעיף</w:t>
      </w:r>
      <w:r w:rsidR="005B713C" w:rsidRPr="00FA0B1C">
        <w:rPr>
          <w:rFonts w:hint="cs"/>
          <w:b/>
          <w:bCs/>
          <w:rtl/>
        </w:rPr>
        <w:t xml:space="preserve"> </w:t>
      </w:r>
      <w:r w:rsidR="005B713C" w:rsidRPr="00FA0B1C">
        <w:rPr>
          <w:b/>
          <w:bCs/>
          <w:rtl/>
        </w:rPr>
        <w:fldChar w:fldCharType="begin"/>
      </w:r>
      <w:r w:rsidR="005B713C" w:rsidRPr="00FA0B1C">
        <w:rPr>
          <w:b/>
          <w:bCs/>
          <w:rtl/>
        </w:rPr>
        <w:instrText xml:space="preserve"> </w:instrText>
      </w:r>
      <w:r w:rsidR="005B713C" w:rsidRPr="00FA0B1C">
        <w:rPr>
          <w:rFonts w:hint="cs"/>
          <w:b/>
          <w:bCs/>
        </w:rPr>
        <w:instrText>REF</w:instrText>
      </w:r>
      <w:r w:rsidR="005B713C" w:rsidRPr="00FA0B1C">
        <w:rPr>
          <w:rFonts w:hint="cs"/>
          <w:b/>
          <w:bCs/>
          <w:rtl/>
        </w:rPr>
        <w:instrText xml:space="preserve"> _</w:instrText>
      </w:r>
      <w:r w:rsidR="005B713C" w:rsidRPr="00FA0B1C">
        <w:rPr>
          <w:rFonts w:hint="cs"/>
          <w:b/>
          <w:bCs/>
        </w:rPr>
        <w:instrText>Ref473462090 \r \h</w:instrText>
      </w:r>
      <w:r w:rsidR="005B713C" w:rsidRPr="00FA0B1C">
        <w:rPr>
          <w:b/>
          <w:bCs/>
          <w:rtl/>
        </w:rPr>
        <w:instrText xml:space="preserve"> </w:instrText>
      </w:r>
      <w:r w:rsidR="005B713C" w:rsidRPr="00FA0B1C">
        <w:rPr>
          <w:b/>
          <w:bCs/>
          <w:rtl/>
        </w:rPr>
      </w:r>
      <w:r w:rsidR="005B713C" w:rsidRPr="00FA0B1C">
        <w:rPr>
          <w:b/>
          <w:bCs/>
          <w:rtl/>
        </w:rPr>
        <w:fldChar w:fldCharType="separate"/>
      </w:r>
      <w:r w:rsidR="009B38CB">
        <w:rPr>
          <w:b/>
          <w:bCs/>
          <w:cs/>
        </w:rPr>
        <w:t>‎</w:t>
      </w:r>
      <w:r w:rsidR="009B38CB">
        <w:rPr>
          <w:b/>
          <w:bCs/>
        </w:rPr>
        <w:t>0.1.3</w:t>
      </w:r>
      <w:r w:rsidR="005B713C" w:rsidRPr="00FA0B1C">
        <w:rPr>
          <w:b/>
          <w:bCs/>
          <w:rtl/>
        </w:rPr>
        <w:fldChar w:fldCharType="end"/>
      </w:r>
      <w:r w:rsidR="00E20BC7">
        <w:rPr>
          <w:rFonts w:hint="cs"/>
          <w:b/>
          <w:bCs/>
          <w:rtl/>
        </w:rPr>
        <w:t xml:space="preserve"> </w:t>
      </w:r>
      <w:r w:rsidR="00E20BC7" w:rsidRPr="00E20BC7">
        <w:rPr>
          <w:rFonts w:hint="cs"/>
          <w:rtl/>
        </w:rPr>
        <w:t>לעיל</w:t>
      </w:r>
      <w:r w:rsidR="006372DB" w:rsidRPr="00E20BC7">
        <w:rPr>
          <w:rFonts w:hint="cs"/>
          <w:rtl/>
        </w:rPr>
        <w:t>),</w:t>
      </w:r>
      <w:r w:rsidR="006372DB">
        <w:rPr>
          <w:rFonts w:hint="cs"/>
          <w:rtl/>
        </w:rPr>
        <w:t xml:space="preserve"> כקובץ </w:t>
      </w:r>
      <w:r w:rsidR="006372DB">
        <w:rPr>
          <w:rFonts w:hint="cs"/>
        </w:rPr>
        <w:t>W</w:t>
      </w:r>
      <w:r w:rsidR="006372DB">
        <w:t>ord</w:t>
      </w:r>
      <w:r w:rsidR="006372DB">
        <w:rPr>
          <w:rFonts w:hint="cs"/>
          <w:rtl/>
        </w:rPr>
        <w:t xml:space="preserve"> ובנוסף כקובץ </w:t>
      </w:r>
      <w:r w:rsidR="006372DB" w:rsidRPr="00FA0B1C">
        <w:rPr>
          <w:rFonts w:hint="cs"/>
        </w:rPr>
        <w:t>PDF</w:t>
      </w:r>
      <w:r w:rsidR="006372DB">
        <w:rPr>
          <w:rFonts w:hint="cs"/>
          <w:rtl/>
        </w:rPr>
        <w:t xml:space="preserve"> תואם</w:t>
      </w:r>
      <w:r w:rsidR="00FA0B1C">
        <w:rPr>
          <w:rFonts w:hint="cs"/>
          <w:rtl/>
        </w:rPr>
        <w:t xml:space="preserve">, </w:t>
      </w:r>
      <w:r w:rsidR="00FA0B1C" w:rsidRPr="00FA0B1C">
        <w:rPr>
          <w:rtl/>
        </w:rPr>
        <w:t xml:space="preserve">כאשר </w:t>
      </w:r>
      <w:r w:rsidR="00A03937">
        <w:rPr>
          <w:rFonts w:hint="cs"/>
          <w:rtl/>
        </w:rPr>
        <w:t xml:space="preserve">במקרה של סתירה בין שתי הגרסאות, </w:t>
      </w:r>
      <w:r w:rsidR="00FA0B1C" w:rsidRPr="00FA0B1C">
        <w:rPr>
          <w:rtl/>
        </w:rPr>
        <w:t>מסמך ה-</w:t>
      </w:r>
      <w:r w:rsidR="00FA0B1C" w:rsidRPr="00FA0B1C">
        <w:t>PDF</w:t>
      </w:r>
      <w:r w:rsidR="00FA0B1C" w:rsidRPr="00FA0B1C">
        <w:rPr>
          <w:rtl/>
        </w:rPr>
        <w:t xml:space="preserve">  יהיה הגרסה המחייבת.</w:t>
      </w:r>
    </w:p>
    <w:p w14:paraId="6A816610" w14:textId="77777777" w:rsidR="00D3591E" w:rsidRDefault="00D3591E" w:rsidP="00FA0B1C">
      <w:pPr>
        <w:pStyle w:val="AlphaList2"/>
      </w:pPr>
      <w:r>
        <w:rPr>
          <w:rFonts w:hint="cs"/>
          <w:rtl/>
        </w:rPr>
        <w:t xml:space="preserve">באחריות המציע לוודא את הגעת השאלות אל נציג </w:t>
      </w:r>
      <w:r w:rsidR="00A55186">
        <w:rPr>
          <w:rFonts w:hint="cs"/>
          <w:rtl/>
        </w:rPr>
        <w:t>ה</w:t>
      </w:r>
      <w:r w:rsidR="002F71B3">
        <w:rPr>
          <w:rFonts w:hint="cs"/>
          <w:rtl/>
        </w:rPr>
        <w:t>רשות</w:t>
      </w:r>
      <w:r>
        <w:rPr>
          <w:rFonts w:hint="cs"/>
          <w:rtl/>
        </w:rPr>
        <w:t xml:space="preserve"> וזאת באמצעות שימוש באפשרות מעקב אחרי הודעות דואר אלקטרוני נשלחות, המבקשת "אישור קריאה" אוטומטי מהנמען עם קבלת המסר בתוכנת הדואר האלקטרוני. </w:t>
      </w:r>
    </w:p>
    <w:p w14:paraId="01357345" w14:textId="77777777" w:rsidR="00D3591E" w:rsidRDefault="00D3591E" w:rsidP="002F71B3">
      <w:pPr>
        <w:pStyle w:val="FrameShadowed"/>
        <w:ind w:left="489"/>
      </w:pPr>
      <w:r w:rsidRPr="00AF4657">
        <w:rPr>
          <w:rFonts w:hint="cs"/>
          <w:rtl/>
        </w:rPr>
        <w:t xml:space="preserve">לא יינתן אישור טלפוני לקבלת </w:t>
      </w:r>
      <w:r>
        <w:rPr>
          <w:rFonts w:hint="cs"/>
          <w:rtl/>
        </w:rPr>
        <w:t>קובץ הפניה</w:t>
      </w:r>
      <w:r w:rsidRPr="00AF4657">
        <w:rPr>
          <w:rFonts w:hint="cs"/>
          <w:rtl/>
        </w:rPr>
        <w:t xml:space="preserve"> אצל נציג </w:t>
      </w:r>
      <w:r w:rsidR="00A55186">
        <w:rPr>
          <w:rFonts w:hint="cs"/>
          <w:rtl/>
        </w:rPr>
        <w:t>ה</w:t>
      </w:r>
      <w:r w:rsidR="002F71B3">
        <w:rPr>
          <w:rFonts w:hint="cs"/>
          <w:rtl/>
        </w:rPr>
        <w:t>רשות</w:t>
      </w:r>
      <w:r w:rsidRPr="00AF4657">
        <w:rPr>
          <w:rFonts w:hint="cs"/>
          <w:rtl/>
        </w:rPr>
        <w:t xml:space="preserve">. </w:t>
      </w:r>
      <w:r w:rsidRPr="006F24E4">
        <w:rPr>
          <w:rFonts w:hint="cs"/>
          <w:rtl/>
        </w:rPr>
        <w:t xml:space="preserve">פניה שלא </w:t>
      </w:r>
      <w:r>
        <w:rPr>
          <w:rFonts w:hint="cs"/>
          <w:rtl/>
        </w:rPr>
        <w:t>תועבר במבנה, במועד ובאופן המתוארים</w:t>
      </w:r>
      <w:r w:rsidRPr="006F24E4">
        <w:rPr>
          <w:rFonts w:hint="cs"/>
          <w:rtl/>
        </w:rPr>
        <w:t xml:space="preserve"> לא תענה</w:t>
      </w:r>
      <w:r>
        <w:rPr>
          <w:rFonts w:hint="cs"/>
          <w:rtl/>
        </w:rPr>
        <w:t>!</w:t>
      </w:r>
    </w:p>
    <w:p w14:paraId="7A93D06A" w14:textId="77777777" w:rsidR="0065598E" w:rsidRPr="00FA7E3B" w:rsidRDefault="00A55186" w:rsidP="0065598E">
      <w:pPr>
        <w:pStyle w:val="AlphaList2"/>
      </w:pPr>
      <w:r>
        <w:rPr>
          <w:rFonts w:hint="cs"/>
          <w:rtl/>
        </w:rPr>
        <w:t>המזמינה</w:t>
      </w:r>
      <w:r w:rsidR="0065598E">
        <w:rPr>
          <w:rFonts w:hint="cs"/>
          <w:rtl/>
        </w:rPr>
        <w:t xml:space="preserve"> ת</w:t>
      </w:r>
      <w:r w:rsidR="0065598E" w:rsidRPr="00FA7E3B">
        <w:rPr>
          <w:rFonts w:hint="cs"/>
          <w:rtl/>
        </w:rPr>
        <w:t>היה רשאי</w:t>
      </w:r>
      <w:r w:rsidR="0065598E">
        <w:rPr>
          <w:rFonts w:hint="cs"/>
          <w:rtl/>
        </w:rPr>
        <w:t>ת</w:t>
      </w:r>
      <w:r w:rsidR="0065598E" w:rsidRPr="00FA7E3B">
        <w:rPr>
          <w:rFonts w:hint="cs"/>
          <w:rtl/>
        </w:rPr>
        <w:t xml:space="preserve"> שלא להתייחס לשאלות שתגענה לאחר המועד האחרון למשלוח שאלות, בהתאם לשיקול דעת</w:t>
      </w:r>
      <w:r w:rsidR="0065598E">
        <w:rPr>
          <w:rFonts w:hint="cs"/>
          <w:rtl/>
        </w:rPr>
        <w:t>ה</w:t>
      </w:r>
      <w:r w:rsidR="0065598E" w:rsidRPr="00FA7E3B">
        <w:rPr>
          <w:rFonts w:hint="cs"/>
          <w:rtl/>
        </w:rPr>
        <w:t xml:space="preserve"> הבלעדי, המוחלט והסופי.</w:t>
      </w:r>
    </w:p>
    <w:p w14:paraId="13AF751D" w14:textId="77777777" w:rsidR="0065598E" w:rsidRPr="00FA7E3B" w:rsidRDefault="00A55186" w:rsidP="0065598E">
      <w:pPr>
        <w:pStyle w:val="AlphaList2"/>
        <w:rPr>
          <w:rtl/>
        </w:rPr>
      </w:pPr>
      <w:r>
        <w:rPr>
          <w:rFonts w:hint="cs"/>
          <w:rtl/>
        </w:rPr>
        <w:t>המזמינה</w:t>
      </w:r>
      <w:r w:rsidR="0065598E">
        <w:rPr>
          <w:rFonts w:hint="cs"/>
          <w:rtl/>
        </w:rPr>
        <w:t xml:space="preserve"> </w:t>
      </w:r>
      <w:r w:rsidR="0065598E" w:rsidRPr="00FA7E3B">
        <w:rPr>
          <w:rFonts w:hint="cs"/>
          <w:rtl/>
        </w:rPr>
        <w:t>רשאי</w:t>
      </w:r>
      <w:r w:rsidR="0065598E">
        <w:rPr>
          <w:rFonts w:hint="cs"/>
          <w:rtl/>
        </w:rPr>
        <w:t>ת</w:t>
      </w:r>
      <w:r w:rsidR="0065598E" w:rsidRPr="00FA7E3B">
        <w:rPr>
          <w:rFonts w:hint="cs"/>
          <w:rtl/>
        </w:rPr>
        <w:t xml:space="preserve"> שלא להתייחס לשאלות מחמת היותן בלתי ברורות, כלליות, בלתי ענייניות, מחמת החשש לחשוף מידע שראוי להישאר חבוי ו/או מכל טעם ענייני אחר, בהתאם לשיקול דעת</w:t>
      </w:r>
      <w:r w:rsidR="0065598E">
        <w:rPr>
          <w:rFonts w:hint="cs"/>
          <w:rtl/>
        </w:rPr>
        <w:t>ה</w:t>
      </w:r>
      <w:r w:rsidR="0065598E" w:rsidRPr="00FA7E3B">
        <w:rPr>
          <w:rFonts w:hint="cs"/>
          <w:rtl/>
        </w:rPr>
        <w:t xml:space="preserve"> הבלעדי, המוחלט והסופי.</w:t>
      </w:r>
      <w:r w:rsidR="0065598E">
        <w:rPr>
          <w:rFonts w:hint="cs"/>
          <w:rtl/>
        </w:rPr>
        <w:t xml:space="preserve"> </w:t>
      </w:r>
      <w:r w:rsidR="0065598E" w:rsidRPr="007A2FC1">
        <w:rPr>
          <w:rFonts w:hint="cs"/>
          <w:rtl/>
        </w:rPr>
        <w:t xml:space="preserve">כן יודגש, כי </w:t>
      </w:r>
      <w:r>
        <w:rPr>
          <w:rFonts w:hint="cs"/>
          <w:rtl/>
        </w:rPr>
        <w:t>המזמינה</w:t>
      </w:r>
      <w:r w:rsidR="0065598E" w:rsidRPr="007A2FC1">
        <w:rPr>
          <w:rFonts w:hint="cs"/>
          <w:rtl/>
        </w:rPr>
        <w:t xml:space="preserve"> אינ</w:t>
      </w:r>
      <w:r w:rsidR="0065598E">
        <w:rPr>
          <w:rFonts w:hint="cs"/>
          <w:rtl/>
        </w:rPr>
        <w:t>ה</w:t>
      </w:r>
      <w:r w:rsidR="0065598E" w:rsidRPr="007A2FC1">
        <w:rPr>
          <w:rFonts w:hint="cs"/>
          <w:rtl/>
        </w:rPr>
        <w:t xml:space="preserve"> מתחייב</w:t>
      </w:r>
      <w:r w:rsidR="0065598E">
        <w:rPr>
          <w:rFonts w:hint="cs"/>
          <w:rtl/>
        </w:rPr>
        <w:t>ת</w:t>
      </w:r>
      <w:r w:rsidR="0065598E" w:rsidRPr="007A2FC1">
        <w:rPr>
          <w:rFonts w:hint="cs"/>
          <w:rtl/>
        </w:rPr>
        <w:t xml:space="preserve"> להשיב על כל השאלות.</w:t>
      </w:r>
    </w:p>
    <w:p w14:paraId="4D2C8944" w14:textId="77777777" w:rsidR="00D3591E" w:rsidRPr="00533774" w:rsidRDefault="00D3591E" w:rsidP="00D3591E">
      <w:pPr>
        <w:pStyle w:val="Heading4"/>
        <w:rPr>
          <w:rtl/>
        </w:rPr>
      </w:pPr>
      <w:bookmarkStart w:id="61" w:name="_Ref473113718"/>
      <w:r w:rsidRPr="00533774">
        <w:rPr>
          <w:rFonts w:hint="cs"/>
          <w:rtl/>
        </w:rPr>
        <w:t>מענה לשאלות ובקשות הבהרה</w:t>
      </w:r>
      <w:bookmarkEnd w:id="61"/>
    </w:p>
    <w:p w14:paraId="409AC43A" w14:textId="77777777" w:rsidR="00A85BD6" w:rsidRDefault="00D3591E" w:rsidP="00770AAF">
      <w:pPr>
        <w:pStyle w:val="AlphaList2"/>
        <w:numPr>
          <w:ilvl w:val="0"/>
          <w:numId w:val="100"/>
        </w:numPr>
      </w:pPr>
      <w:r w:rsidRPr="00337CDF">
        <w:rPr>
          <w:rFonts w:hint="cs"/>
          <w:rtl/>
        </w:rPr>
        <w:t>ת</w:t>
      </w:r>
      <w:r w:rsidRPr="00337CDF">
        <w:rPr>
          <w:rtl/>
        </w:rPr>
        <w:t xml:space="preserve">שובות </w:t>
      </w:r>
      <w:r w:rsidR="00A55186">
        <w:rPr>
          <w:rFonts w:hint="cs"/>
          <w:rtl/>
        </w:rPr>
        <w:t>המזמינה</w:t>
      </w:r>
      <w:r>
        <w:rPr>
          <w:rFonts w:hint="cs"/>
          <w:rtl/>
        </w:rPr>
        <w:t xml:space="preserve"> </w:t>
      </w:r>
      <w:r w:rsidRPr="00337CDF">
        <w:rPr>
          <w:rtl/>
        </w:rPr>
        <w:t>לשאלות שתתקבלנה בכתב עד</w:t>
      </w:r>
      <w:r>
        <w:rPr>
          <w:rFonts w:hint="cs"/>
          <w:rtl/>
        </w:rPr>
        <w:t xml:space="preserve"> </w:t>
      </w:r>
      <w:r w:rsidRPr="00337CDF">
        <w:rPr>
          <w:rtl/>
        </w:rPr>
        <w:t>"</w:t>
      </w:r>
      <w:r>
        <w:rPr>
          <w:rFonts w:hint="cs"/>
          <w:rtl/>
        </w:rPr>
        <w:t>ה</w:t>
      </w:r>
      <w:r w:rsidRPr="00337CDF">
        <w:rPr>
          <w:rtl/>
        </w:rPr>
        <w:t xml:space="preserve">מועד </w:t>
      </w:r>
      <w:r>
        <w:rPr>
          <w:rFonts w:hint="cs"/>
          <w:rtl/>
        </w:rPr>
        <w:t>ה</w:t>
      </w:r>
      <w:r w:rsidRPr="00337CDF">
        <w:rPr>
          <w:rtl/>
        </w:rPr>
        <w:t>אחרון ל</w:t>
      </w:r>
      <w:r>
        <w:rPr>
          <w:rFonts w:hint="cs"/>
          <w:rtl/>
        </w:rPr>
        <w:t>העברת</w:t>
      </w:r>
      <w:r w:rsidRPr="00337CDF">
        <w:rPr>
          <w:rtl/>
        </w:rPr>
        <w:t xml:space="preserve"> שאלות</w:t>
      </w:r>
      <w:r>
        <w:rPr>
          <w:rFonts w:hint="cs"/>
          <w:rtl/>
        </w:rPr>
        <w:t xml:space="preserve"> ובירורים</w:t>
      </w:r>
      <w:r w:rsidRPr="00337CDF">
        <w:rPr>
          <w:rtl/>
        </w:rPr>
        <w:t>"</w:t>
      </w:r>
      <w:r>
        <w:rPr>
          <w:rFonts w:hint="cs"/>
          <w:rtl/>
        </w:rPr>
        <w:t xml:space="preserve">, </w:t>
      </w:r>
      <w:r w:rsidR="00A85BD6">
        <w:rPr>
          <w:rFonts w:hint="cs"/>
          <w:rtl/>
        </w:rPr>
        <w:t>יפורסמו באתר האינטרנט של מנהל הרכש בכתובת:</w:t>
      </w:r>
    </w:p>
    <w:p w14:paraId="664287AC" w14:textId="5657EED9" w:rsidR="00504D53" w:rsidRDefault="00AC4B67" w:rsidP="00504D53">
      <w:pPr>
        <w:pStyle w:val="Para3"/>
        <w:rPr>
          <w:rtl/>
        </w:rPr>
      </w:pPr>
      <w:hyperlink r:id="rId17" w:history="1">
        <w:r w:rsidR="00FA0B1C">
          <w:rPr>
            <w:rStyle w:val="Hyperlink"/>
            <w:sz w:val="24"/>
          </w:rPr>
          <w:t>http://www.mr.gov.il/OfficesTenders/Pages/SearchOfficeTenders.aspx</w:t>
        </w:r>
      </w:hyperlink>
      <w:r w:rsidR="00504D53">
        <w:rPr>
          <w:rFonts w:hint="cs"/>
          <w:sz w:val="24"/>
          <w:rtl/>
        </w:rPr>
        <w:t xml:space="preserve"> </w:t>
      </w:r>
    </w:p>
    <w:p w14:paraId="2CE592B3" w14:textId="0672D6D9" w:rsidR="00D3591E" w:rsidRDefault="00A85BD6" w:rsidP="00504D53">
      <w:pPr>
        <w:pStyle w:val="Para3"/>
      </w:pPr>
      <w:r>
        <w:rPr>
          <w:rFonts w:hint="cs"/>
          <w:rtl/>
        </w:rPr>
        <w:lastRenderedPageBreak/>
        <w:t>התשובות יפורסמו</w:t>
      </w:r>
      <w:r w:rsidR="00D3591E" w:rsidRPr="00337CDF">
        <w:rPr>
          <w:rFonts w:hint="cs"/>
          <w:rtl/>
        </w:rPr>
        <w:t xml:space="preserve"> ללא זי</w:t>
      </w:r>
      <w:r w:rsidR="00D3591E">
        <w:rPr>
          <w:rFonts w:hint="cs"/>
          <w:rtl/>
        </w:rPr>
        <w:t xml:space="preserve">הוי המציע </w:t>
      </w:r>
      <w:r w:rsidR="00D3591E" w:rsidRPr="00337CDF">
        <w:rPr>
          <w:rFonts w:hint="cs"/>
          <w:rtl/>
        </w:rPr>
        <w:t>שה</w:t>
      </w:r>
      <w:r w:rsidR="00D3591E">
        <w:rPr>
          <w:rFonts w:hint="cs"/>
          <w:rtl/>
        </w:rPr>
        <w:t>פנה</w:t>
      </w:r>
      <w:r w:rsidR="00D3591E" w:rsidRPr="00337CDF">
        <w:rPr>
          <w:rFonts w:hint="cs"/>
          <w:rtl/>
        </w:rPr>
        <w:t xml:space="preserve"> את השאלה</w:t>
      </w:r>
      <w:r w:rsidR="00D3591E">
        <w:rPr>
          <w:rFonts w:hint="cs"/>
          <w:rtl/>
        </w:rPr>
        <w:t>.</w:t>
      </w:r>
    </w:p>
    <w:p w14:paraId="7E39A375" w14:textId="3B9027A2" w:rsidR="00B72923" w:rsidRPr="00FA7E3B" w:rsidRDefault="00A55186" w:rsidP="00C0130F">
      <w:pPr>
        <w:pStyle w:val="AlphaList2"/>
      </w:pPr>
      <w:r>
        <w:rPr>
          <w:rFonts w:hint="cs"/>
          <w:rtl/>
        </w:rPr>
        <w:t>המזמינה</w:t>
      </w:r>
      <w:r w:rsidR="00B72923" w:rsidRPr="00FA7E3B">
        <w:rPr>
          <w:rFonts w:hint="cs"/>
          <w:rtl/>
        </w:rPr>
        <w:t xml:space="preserve"> שומר</w:t>
      </w:r>
      <w:r w:rsidR="00B72923">
        <w:rPr>
          <w:rFonts w:hint="cs"/>
          <w:rtl/>
        </w:rPr>
        <w:t>ת</w:t>
      </w:r>
      <w:r w:rsidR="00B72923" w:rsidRPr="00FA7E3B">
        <w:rPr>
          <w:rFonts w:hint="cs"/>
          <w:rtl/>
        </w:rPr>
        <w:t xml:space="preserve"> לעצמ</w:t>
      </w:r>
      <w:r w:rsidR="00B72923">
        <w:rPr>
          <w:rFonts w:hint="cs"/>
          <w:rtl/>
        </w:rPr>
        <w:t xml:space="preserve">ה </w:t>
      </w:r>
      <w:r w:rsidR="00B72923" w:rsidRPr="00FA7E3B">
        <w:rPr>
          <w:rFonts w:hint="cs"/>
          <w:rtl/>
        </w:rPr>
        <w:t xml:space="preserve">את הזכות לפרסם שינויים והבהרות במסמכי המכרז, </w:t>
      </w:r>
      <w:r w:rsidR="00B72923" w:rsidRPr="00B44FC0">
        <w:rPr>
          <w:rFonts w:hint="cs"/>
          <w:b/>
          <w:bCs/>
          <w:rtl/>
        </w:rPr>
        <w:t>אף אם אינם נובעים משאלות הבהרה שהתקבלו מהמציעי</w:t>
      </w:r>
      <w:r w:rsidR="00B72923" w:rsidRPr="007064FC">
        <w:rPr>
          <w:rFonts w:hint="cs"/>
          <w:b/>
          <w:bCs/>
          <w:rtl/>
        </w:rPr>
        <w:t>ם</w:t>
      </w:r>
      <w:r w:rsidR="00B72923" w:rsidRPr="00FA7E3B">
        <w:rPr>
          <w:rFonts w:hint="cs"/>
          <w:rtl/>
        </w:rPr>
        <w:t xml:space="preserve">, וזאת </w:t>
      </w:r>
      <w:r w:rsidR="00504D53">
        <w:rPr>
          <w:rFonts w:hint="cs"/>
          <w:rtl/>
        </w:rPr>
        <w:t xml:space="preserve">זמן סביר </w:t>
      </w:r>
      <w:r w:rsidR="00B72923">
        <w:rPr>
          <w:rFonts w:hint="cs"/>
          <w:rtl/>
        </w:rPr>
        <w:t xml:space="preserve">לפני "המועד האחרון להגשת </w:t>
      </w:r>
      <w:r w:rsidR="00F1567E">
        <w:rPr>
          <w:rFonts w:hint="cs"/>
          <w:rtl/>
        </w:rPr>
        <w:t xml:space="preserve">מסמכי </w:t>
      </w:r>
      <w:r w:rsidR="00064F59">
        <w:rPr>
          <w:rFonts w:hint="cs"/>
          <w:rtl/>
        </w:rPr>
        <w:t>המענה</w:t>
      </w:r>
      <w:r w:rsidR="00B72923">
        <w:rPr>
          <w:rFonts w:hint="cs"/>
          <w:rtl/>
        </w:rPr>
        <w:t>" שנקבע בטבלת ריכוז המועדים (סעיף</w:t>
      </w:r>
      <w:r w:rsidR="00B72923">
        <w:rPr>
          <w:rFonts w:hint="cs"/>
          <w:b/>
          <w:bCs/>
          <w:rtl/>
        </w:rPr>
        <w:t xml:space="preserve"> </w:t>
      </w:r>
      <w:r w:rsidR="00B72923">
        <w:rPr>
          <w:b/>
          <w:bCs/>
          <w:rtl/>
        </w:rPr>
        <w:fldChar w:fldCharType="begin"/>
      </w:r>
      <w:r w:rsidR="00B72923">
        <w:rPr>
          <w:b/>
          <w:bCs/>
          <w:rtl/>
        </w:rPr>
        <w:instrText xml:space="preserve"> </w:instrText>
      </w:r>
      <w:r w:rsidR="00B72923">
        <w:rPr>
          <w:rFonts w:hint="cs"/>
          <w:b/>
          <w:bCs/>
        </w:rPr>
        <w:instrText>REF</w:instrText>
      </w:r>
      <w:r w:rsidR="00B72923">
        <w:rPr>
          <w:rFonts w:hint="cs"/>
          <w:b/>
          <w:bCs/>
          <w:rtl/>
        </w:rPr>
        <w:instrText xml:space="preserve"> _</w:instrText>
      </w:r>
      <w:r w:rsidR="00B72923">
        <w:rPr>
          <w:rFonts w:hint="cs"/>
          <w:b/>
          <w:bCs/>
        </w:rPr>
        <w:instrText>Ref473462090 \r \h</w:instrText>
      </w:r>
      <w:r w:rsidR="00B72923">
        <w:rPr>
          <w:b/>
          <w:bCs/>
          <w:rtl/>
        </w:rPr>
        <w:instrText xml:space="preserve"> </w:instrText>
      </w:r>
      <w:r w:rsidR="00B72923">
        <w:rPr>
          <w:b/>
          <w:bCs/>
          <w:rtl/>
        </w:rPr>
      </w:r>
      <w:r w:rsidR="00B72923">
        <w:rPr>
          <w:b/>
          <w:bCs/>
          <w:rtl/>
        </w:rPr>
        <w:fldChar w:fldCharType="separate"/>
      </w:r>
      <w:r w:rsidR="009B38CB">
        <w:rPr>
          <w:b/>
          <w:bCs/>
          <w:cs/>
        </w:rPr>
        <w:t>‎</w:t>
      </w:r>
      <w:r w:rsidR="009B38CB">
        <w:rPr>
          <w:b/>
          <w:bCs/>
        </w:rPr>
        <w:t>0.1.3</w:t>
      </w:r>
      <w:r w:rsidR="00B72923">
        <w:rPr>
          <w:b/>
          <w:bCs/>
          <w:rtl/>
        </w:rPr>
        <w:fldChar w:fldCharType="end"/>
      </w:r>
      <w:r w:rsidR="00B72923">
        <w:rPr>
          <w:rFonts w:hint="cs"/>
          <w:rtl/>
        </w:rPr>
        <w:t>)</w:t>
      </w:r>
      <w:r w:rsidR="00B72923" w:rsidRPr="00FA7E3B">
        <w:rPr>
          <w:rFonts w:hint="cs"/>
          <w:rtl/>
        </w:rPr>
        <w:t xml:space="preserve">. שינויים והבהרות אלה יפורסמו באתר האינטרנט של </w:t>
      </w:r>
      <w:r w:rsidR="00B72923">
        <w:rPr>
          <w:rFonts w:hint="cs"/>
          <w:rtl/>
        </w:rPr>
        <w:t>מנהל הרכש</w:t>
      </w:r>
      <w:r w:rsidR="00B72923" w:rsidRPr="00FA7E3B">
        <w:rPr>
          <w:rFonts w:hint="cs"/>
          <w:rtl/>
        </w:rPr>
        <w:t>, בכתובת המצוינת בסעיף</w:t>
      </w:r>
      <w:r w:rsidR="00B72923">
        <w:rPr>
          <w:rFonts w:hint="cs"/>
          <w:rtl/>
        </w:rPr>
        <w:t xml:space="preserve"> </w:t>
      </w:r>
      <w:r w:rsidR="00B72923" w:rsidRPr="00A404AF">
        <w:rPr>
          <w:b/>
          <w:bCs/>
          <w:rtl/>
        </w:rPr>
        <w:fldChar w:fldCharType="begin"/>
      </w:r>
      <w:r w:rsidR="00B72923" w:rsidRPr="00A404AF">
        <w:rPr>
          <w:b/>
          <w:bCs/>
          <w:rtl/>
        </w:rPr>
        <w:instrText xml:space="preserve"> </w:instrText>
      </w:r>
      <w:r w:rsidR="00B72923" w:rsidRPr="00A404AF">
        <w:rPr>
          <w:rFonts w:hint="cs"/>
          <w:b/>
          <w:bCs/>
        </w:rPr>
        <w:instrText>REF</w:instrText>
      </w:r>
      <w:r w:rsidR="00B72923" w:rsidRPr="00A404AF">
        <w:rPr>
          <w:rFonts w:hint="cs"/>
          <w:b/>
          <w:bCs/>
          <w:rtl/>
        </w:rPr>
        <w:instrText xml:space="preserve"> _</w:instrText>
      </w:r>
      <w:r w:rsidR="00B72923" w:rsidRPr="00A404AF">
        <w:rPr>
          <w:rFonts w:hint="cs"/>
          <w:b/>
          <w:bCs/>
        </w:rPr>
        <w:instrText>Ref473113809 \n \h</w:instrText>
      </w:r>
      <w:r w:rsidR="00B72923" w:rsidRPr="00A404AF">
        <w:rPr>
          <w:b/>
          <w:bCs/>
          <w:rtl/>
        </w:rPr>
        <w:instrText xml:space="preserve">  \* </w:instrText>
      </w:r>
      <w:r w:rsidR="00B72923" w:rsidRPr="00A404AF">
        <w:rPr>
          <w:b/>
          <w:bCs/>
        </w:rPr>
        <w:instrText>MERGEFORMAT</w:instrText>
      </w:r>
      <w:r w:rsidR="00B72923" w:rsidRPr="00A404AF">
        <w:rPr>
          <w:b/>
          <w:bCs/>
          <w:rtl/>
        </w:rPr>
        <w:instrText xml:space="preserve"> </w:instrText>
      </w:r>
      <w:r w:rsidR="00B72923" w:rsidRPr="00A404AF">
        <w:rPr>
          <w:b/>
          <w:bCs/>
          <w:rtl/>
        </w:rPr>
      </w:r>
      <w:r w:rsidR="00B72923" w:rsidRPr="00A404AF">
        <w:rPr>
          <w:b/>
          <w:bCs/>
          <w:rtl/>
        </w:rPr>
        <w:fldChar w:fldCharType="separate"/>
      </w:r>
      <w:r w:rsidR="009B38CB">
        <w:rPr>
          <w:b/>
          <w:bCs/>
          <w:cs/>
        </w:rPr>
        <w:t>‎</w:t>
      </w:r>
      <w:r w:rsidR="009B38CB">
        <w:rPr>
          <w:b/>
          <w:bCs/>
        </w:rPr>
        <w:t>0.3.1</w:t>
      </w:r>
      <w:r w:rsidR="00B72923" w:rsidRPr="00A404AF">
        <w:rPr>
          <w:b/>
          <w:bCs/>
          <w:rtl/>
        </w:rPr>
        <w:fldChar w:fldCharType="end"/>
      </w:r>
      <w:r w:rsidR="00B72923">
        <w:rPr>
          <w:rFonts w:hint="cs"/>
          <w:rtl/>
        </w:rPr>
        <w:t xml:space="preserve"> </w:t>
      </w:r>
      <w:r w:rsidR="00B72923" w:rsidRPr="00FA7E3B">
        <w:rPr>
          <w:rFonts w:hint="cs"/>
          <w:rtl/>
        </w:rPr>
        <w:t xml:space="preserve">לעיל, וגם הם יהוו חלק בלתי נפרד ממסמכי המכרז. </w:t>
      </w:r>
      <w:r w:rsidR="00B72923" w:rsidRPr="00B44FC0">
        <w:rPr>
          <w:rFonts w:hint="cs"/>
          <w:b/>
          <w:bCs/>
          <w:rtl/>
        </w:rPr>
        <w:t xml:space="preserve">באחריות המציעים לבדוק את פרסומי </w:t>
      </w:r>
      <w:r>
        <w:rPr>
          <w:rFonts w:hint="cs"/>
          <w:b/>
          <w:bCs/>
          <w:rtl/>
        </w:rPr>
        <w:t>המזמינה</w:t>
      </w:r>
      <w:r w:rsidR="00B72923" w:rsidRPr="00B44FC0">
        <w:rPr>
          <w:rFonts w:hint="cs"/>
          <w:b/>
          <w:bCs/>
          <w:rtl/>
        </w:rPr>
        <w:t xml:space="preserve"> ב</w:t>
      </w:r>
      <w:r w:rsidR="00C0130F">
        <w:rPr>
          <w:rFonts w:hint="cs"/>
          <w:b/>
          <w:bCs/>
          <w:rtl/>
        </w:rPr>
        <w:t>ק</w:t>
      </w:r>
      <w:r w:rsidR="00B72923" w:rsidRPr="00B44FC0">
        <w:rPr>
          <w:rFonts w:hint="cs"/>
          <w:b/>
          <w:bCs/>
          <w:rtl/>
        </w:rPr>
        <w:t>שר למכרז זה באתר</w:t>
      </w:r>
      <w:r w:rsidR="00B72923">
        <w:rPr>
          <w:rFonts w:hint="cs"/>
          <w:b/>
          <w:bCs/>
          <w:rtl/>
        </w:rPr>
        <w:t>,</w:t>
      </w:r>
      <w:r w:rsidR="00B72923" w:rsidRPr="00B44FC0">
        <w:rPr>
          <w:rFonts w:hint="cs"/>
          <w:b/>
          <w:bCs/>
          <w:rtl/>
        </w:rPr>
        <w:t xml:space="preserve"> </w:t>
      </w:r>
      <w:r w:rsidR="00B72923" w:rsidRPr="003C7F7D">
        <w:rPr>
          <w:rFonts w:hint="cs"/>
          <w:rtl/>
        </w:rPr>
        <w:t>כאמור לעיל.</w:t>
      </w:r>
      <w:r w:rsidR="00B72923" w:rsidRPr="00FA7E3B">
        <w:rPr>
          <w:rFonts w:hint="cs"/>
          <w:rtl/>
        </w:rPr>
        <w:t xml:space="preserve"> </w:t>
      </w:r>
    </w:p>
    <w:p w14:paraId="0440B5D2" w14:textId="77777777" w:rsidR="00000341" w:rsidRPr="00FA7E3B" w:rsidRDefault="00000341" w:rsidP="00B72923">
      <w:pPr>
        <w:pStyle w:val="AlphaList2"/>
      </w:pPr>
      <w:r w:rsidRPr="00FA7E3B">
        <w:rPr>
          <w:rFonts w:hint="eastAsia"/>
          <w:rtl/>
        </w:rPr>
        <w:t>יודגש</w:t>
      </w:r>
      <w:r w:rsidRPr="00FA7E3B">
        <w:rPr>
          <w:rtl/>
        </w:rPr>
        <w:t xml:space="preserve"> כי </w:t>
      </w:r>
      <w:r w:rsidRPr="00FA7E3B">
        <w:rPr>
          <w:rFonts w:hint="cs"/>
          <w:rtl/>
        </w:rPr>
        <w:t xml:space="preserve">רק התשובות וההבהרות שיינתנו בכתב ושיפורסמו באתר הנ"ל תחייבנה את </w:t>
      </w:r>
      <w:r w:rsidR="00A55186">
        <w:rPr>
          <w:rFonts w:hint="cs"/>
          <w:rtl/>
        </w:rPr>
        <w:t>המזמינה</w:t>
      </w:r>
      <w:r w:rsidRPr="00FA7E3B">
        <w:rPr>
          <w:rFonts w:hint="cs"/>
          <w:rtl/>
        </w:rPr>
        <w:t xml:space="preserve">. </w:t>
      </w:r>
    </w:p>
    <w:p w14:paraId="418BE592" w14:textId="77777777" w:rsidR="00D3591E" w:rsidRDefault="002E750B" w:rsidP="00064F59">
      <w:pPr>
        <w:pStyle w:val="Heading3"/>
        <w:rPr>
          <w:rtl/>
        </w:rPr>
      </w:pPr>
      <w:bookmarkStart w:id="62" w:name="_Ref481386480"/>
      <w:bookmarkStart w:id="63" w:name="_Toc15622848"/>
      <w:r>
        <w:rPr>
          <w:rFonts w:hint="cs"/>
          <w:rtl/>
        </w:rPr>
        <w:t>מועד הגשת ה</w:t>
      </w:r>
      <w:bookmarkEnd w:id="62"/>
      <w:r w:rsidR="00064F59">
        <w:rPr>
          <w:rFonts w:hint="cs"/>
          <w:rtl/>
        </w:rPr>
        <w:t>מענים</w:t>
      </w:r>
    </w:p>
    <w:p w14:paraId="2EF2F94B" w14:textId="45B0C7B6" w:rsidR="00D3591E" w:rsidRPr="00D75E11" w:rsidRDefault="00D3591E" w:rsidP="00770AAF">
      <w:pPr>
        <w:pStyle w:val="AlphaList2"/>
        <w:numPr>
          <w:ilvl w:val="0"/>
          <w:numId w:val="101"/>
        </w:numPr>
        <w:rPr>
          <w:rtl/>
        </w:rPr>
      </w:pPr>
      <w:r w:rsidRPr="00F57D18">
        <w:rPr>
          <w:rtl/>
        </w:rPr>
        <w:t>יש ל</w:t>
      </w:r>
      <w:r>
        <w:rPr>
          <w:rFonts w:hint="cs"/>
          <w:rtl/>
        </w:rPr>
        <w:t>ערוך</w:t>
      </w:r>
      <w:r w:rsidRPr="00F57D18">
        <w:rPr>
          <w:rtl/>
        </w:rPr>
        <w:t xml:space="preserve"> את ה</w:t>
      </w:r>
      <w:r w:rsidR="00F1567E">
        <w:rPr>
          <w:rFonts w:hint="cs"/>
          <w:rtl/>
        </w:rPr>
        <w:t>מענה</w:t>
      </w:r>
      <w:r w:rsidRPr="00F57D18">
        <w:rPr>
          <w:rtl/>
        </w:rPr>
        <w:t xml:space="preserve">, </w:t>
      </w:r>
      <w:r>
        <w:rPr>
          <w:rtl/>
          <w:lang w:eastAsia="en-US"/>
        </w:rPr>
        <w:t>כמוגדר בסעיף</w:t>
      </w:r>
      <w:r w:rsidR="00A404AF">
        <w:rPr>
          <w:rFonts w:hint="cs"/>
          <w:rtl/>
          <w:lang w:eastAsia="en-US"/>
        </w:rPr>
        <w:t xml:space="preserve"> </w:t>
      </w:r>
      <w:r w:rsidR="00A404AF" w:rsidRPr="00755652">
        <w:rPr>
          <w:b/>
          <w:bCs/>
          <w:rtl/>
          <w:lang w:eastAsia="en-US"/>
        </w:rPr>
        <w:fldChar w:fldCharType="begin"/>
      </w:r>
      <w:r w:rsidR="00A404AF" w:rsidRPr="00755652">
        <w:rPr>
          <w:b/>
          <w:bCs/>
          <w:rtl/>
          <w:lang w:eastAsia="en-US"/>
        </w:rPr>
        <w:instrText xml:space="preserve"> </w:instrText>
      </w:r>
      <w:r w:rsidR="00A404AF" w:rsidRPr="00755652">
        <w:rPr>
          <w:rFonts w:hint="cs"/>
          <w:b/>
          <w:bCs/>
          <w:lang w:eastAsia="en-US"/>
        </w:rPr>
        <w:instrText>REF</w:instrText>
      </w:r>
      <w:r w:rsidR="00A404AF" w:rsidRPr="00755652">
        <w:rPr>
          <w:rFonts w:hint="cs"/>
          <w:b/>
          <w:bCs/>
          <w:rtl/>
          <w:lang w:eastAsia="en-US"/>
        </w:rPr>
        <w:instrText xml:space="preserve"> _</w:instrText>
      </w:r>
      <w:r w:rsidR="00A404AF" w:rsidRPr="00755652">
        <w:rPr>
          <w:rFonts w:hint="cs"/>
          <w:b/>
          <w:bCs/>
          <w:lang w:eastAsia="en-US"/>
        </w:rPr>
        <w:instrText>Ref473113920 \r \h</w:instrText>
      </w:r>
      <w:r w:rsidR="00A404AF" w:rsidRPr="00755652">
        <w:rPr>
          <w:b/>
          <w:bCs/>
          <w:rtl/>
          <w:lang w:eastAsia="en-US"/>
        </w:rPr>
        <w:instrText xml:space="preserve"> </w:instrText>
      </w:r>
      <w:r w:rsidR="00755652">
        <w:rPr>
          <w:b/>
          <w:bCs/>
          <w:rtl/>
          <w:lang w:eastAsia="en-US"/>
        </w:rPr>
        <w:instrText xml:space="preserve"> \* </w:instrText>
      </w:r>
      <w:r w:rsidR="00755652">
        <w:rPr>
          <w:b/>
          <w:bCs/>
          <w:lang w:eastAsia="en-US"/>
        </w:rPr>
        <w:instrText>MERGEFORMAT</w:instrText>
      </w:r>
      <w:r w:rsidR="00755652">
        <w:rPr>
          <w:b/>
          <w:bCs/>
          <w:rtl/>
          <w:lang w:eastAsia="en-US"/>
        </w:rPr>
        <w:instrText xml:space="preserve"> </w:instrText>
      </w:r>
      <w:r w:rsidR="00A404AF" w:rsidRPr="00755652">
        <w:rPr>
          <w:b/>
          <w:bCs/>
          <w:rtl/>
          <w:lang w:eastAsia="en-US"/>
        </w:rPr>
      </w:r>
      <w:r w:rsidR="00A404AF" w:rsidRPr="00755652">
        <w:rPr>
          <w:b/>
          <w:bCs/>
          <w:rtl/>
          <w:lang w:eastAsia="en-US"/>
        </w:rPr>
        <w:fldChar w:fldCharType="separate"/>
      </w:r>
      <w:r w:rsidR="009B38CB">
        <w:rPr>
          <w:b/>
          <w:bCs/>
          <w:cs/>
          <w:lang w:eastAsia="en-US"/>
        </w:rPr>
        <w:t>‎</w:t>
      </w:r>
      <w:r w:rsidR="009B38CB">
        <w:rPr>
          <w:b/>
          <w:bCs/>
          <w:lang w:eastAsia="en-US"/>
        </w:rPr>
        <w:t>0.7</w:t>
      </w:r>
      <w:r w:rsidR="00A404AF" w:rsidRPr="00755652">
        <w:rPr>
          <w:b/>
          <w:bCs/>
          <w:rtl/>
          <w:lang w:eastAsia="en-US"/>
        </w:rPr>
        <w:fldChar w:fldCharType="end"/>
      </w:r>
      <w:r w:rsidR="00755652">
        <w:rPr>
          <w:rFonts w:hint="cs"/>
          <w:rtl/>
        </w:rPr>
        <w:t xml:space="preserve"> </w:t>
      </w:r>
      <w:r>
        <w:rPr>
          <w:rtl/>
        </w:rPr>
        <w:t>–</w:t>
      </w:r>
      <w:r>
        <w:rPr>
          <w:rFonts w:hint="cs"/>
          <w:rtl/>
        </w:rPr>
        <w:t xml:space="preserve"> </w:t>
      </w:r>
      <w:r w:rsidR="00C0130F">
        <w:rPr>
          <w:rFonts w:hint="cs"/>
          <w:rtl/>
        </w:rPr>
        <w:t>מענה המציע</w:t>
      </w:r>
      <w:r>
        <w:rPr>
          <w:rFonts w:hint="cs"/>
          <w:rtl/>
        </w:rPr>
        <w:t xml:space="preserve">,  </w:t>
      </w:r>
      <w:r w:rsidRPr="00F57D18">
        <w:rPr>
          <w:rtl/>
        </w:rPr>
        <w:t>להלן</w:t>
      </w:r>
      <w:r>
        <w:rPr>
          <w:rFonts w:hint="cs"/>
          <w:rtl/>
        </w:rPr>
        <w:t xml:space="preserve">. </w:t>
      </w:r>
      <w:r w:rsidRPr="00F57D18">
        <w:rPr>
          <w:rtl/>
        </w:rPr>
        <w:t xml:space="preserve"> </w:t>
      </w:r>
    </w:p>
    <w:p w14:paraId="3A527143" w14:textId="77777777" w:rsidR="00E939F4" w:rsidRDefault="00E939F4" w:rsidP="00F1567E">
      <w:pPr>
        <w:pStyle w:val="AlphaList2"/>
      </w:pPr>
      <w:r w:rsidRPr="00FA7E3B">
        <w:rPr>
          <w:rFonts w:hint="cs"/>
          <w:rtl/>
        </w:rPr>
        <w:t xml:space="preserve">את מעטפת </w:t>
      </w:r>
      <w:r>
        <w:rPr>
          <w:rFonts w:hint="cs"/>
          <w:rtl/>
        </w:rPr>
        <w:t>ה</w:t>
      </w:r>
      <w:r w:rsidR="003A685B">
        <w:rPr>
          <w:rFonts w:hint="cs"/>
          <w:rtl/>
        </w:rPr>
        <w:t>מענה</w:t>
      </w:r>
      <w:r w:rsidRPr="00FA7E3B">
        <w:rPr>
          <w:rFonts w:hint="cs"/>
          <w:rtl/>
        </w:rPr>
        <w:t xml:space="preserve"> יש להכניס, כשהיא סגורה היטב וחתומה</w:t>
      </w:r>
      <w:r>
        <w:rPr>
          <w:rFonts w:hint="cs"/>
          <w:rtl/>
        </w:rPr>
        <w:t xml:space="preserve"> </w:t>
      </w:r>
      <w:r w:rsidRPr="00FE7191">
        <w:rPr>
          <w:rFonts w:hint="cs"/>
          <w:rtl/>
        </w:rPr>
        <w:t>כמוסבר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Ref473113970 \r \h</w:instrText>
      </w:r>
      <w:r>
        <w:rPr>
          <w:rtl/>
        </w:rPr>
        <w:instrText xml:space="preserve">  \* </w:instrText>
      </w:r>
      <w:r>
        <w:instrText>MERGEFORMAT</w:instrText>
      </w:r>
      <w:r>
        <w:rPr>
          <w:rtl/>
        </w:rPr>
        <w:instrText xml:space="preserve"> </w:instrText>
      </w:r>
      <w:r>
        <w:rPr>
          <w:rtl/>
        </w:rPr>
      </w:r>
      <w:r>
        <w:rPr>
          <w:rtl/>
        </w:rPr>
        <w:fldChar w:fldCharType="separate"/>
      </w:r>
      <w:r w:rsidR="009B38CB">
        <w:rPr>
          <w:cs/>
        </w:rPr>
        <w:t>‎</w:t>
      </w:r>
      <w:r w:rsidR="009B38CB" w:rsidRPr="009B38CB">
        <w:rPr>
          <w:b/>
          <w:bCs/>
        </w:rPr>
        <w:t>0.7.3</w:t>
      </w:r>
      <w:r>
        <w:rPr>
          <w:rtl/>
        </w:rPr>
        <w:fldChar w:fldCharType="end"/>
      </w:r>
      <w:r>
        <w:rPr>
          <w:rFonts w:hint="cs"/>
          <w:rtl/>
        </w:rPr>
        <w:t xml:space="preserve"> </w:t>
      </w:r>
      <w:r w:rsidRPr="00FE7191">
        <w:rPr>
          <w:rtl/>
        </w:rPr>
        <w:t>–</w:t>
      </w:r>
      <w:r w:rsidRPr="00FE7191">
        <w:rPr>
          <w:rFonts w:hint="cs"/>
          <w:rtl/>
        </w:rPr>
        <w:t xml:space="preserve"> צורת הגשה</w:t>
      </w:r>
      <w:r w:rsidRPr="00FA7E3B">
        <w:rPr>
          <w:rFonts w:hint="cs"/>
          <w:rtl/>
        </w:rPr>
        <w:t xml:space="preserve">, </w:t>
      </w:r>
      <w:r>
        <w:rPr>
          <w:rFonts w:hint="cs"/>
          <w:rtl/>
        </w:rPr>
        <w:t xml:space="preserve">לא יאוחר מהיום והשעה </w:t>
      </w:r>
      <w:r w:rsidR="00F1567E">
        <w:rPr>
          <w:rFonts w:hint="cs"/>
          <w:rtl/>
        </w:rPr>
        <w:t>המצוינים כ-"המועד האחרון להגשת מסמכי המענה</w:t>
      </w:r>
      <w:r>
        <w:rPr>
          <w:rFonts w:hint="cs"/>
          <w:rtl/>
        </w:rPr>
        <w:t>" שנקבע בטבלת ריכוז המועדים (סעיף</w:t>
      </w:r>
      <w:r w:rsidRPr="00E939F4">
        <w:rPr>
          <w:rFonts w:hint="cs"/>
          <w:b/>
          <w:bCs/>
          <w:rtl/>
        </w:rPr>
        <w:t xml:space="preserve"> </w:t>
      </w:r>
      <w:r w:rsidRPr="00E939F4">
        <w:rPr>
          <w:b/>
          <w:bCs/>
          <w:rtl/>
        </w:rPr>
        <w:fldChar w:fldCharType="begin"/>
      </w:r>
      <w:r w:rsidRPr="00E939F4">
        <w:rPr>
          <w:b/>
          <w:bCs/>
          <w:rtl/>
        </w:rPr>
        <w:instrText xml:space="preserve"> </w:instrText>
      </w:r>
      <w:r w:rsidRPr="00E939F4">
        <w:rPr>
          <w:rFonts w:hint="cs"/>
          <w:b/>
          <w:bCs/>
        </w:rPr>
        <w:instrText>REF</w:instrText>
      </w:r>
      <w:r w:rsidRPr="00E939F4">
        <w:rPr>
          <w:rFonts w:hint="cs"/>
          <w:b/>
          <w:bCs/>
          <w:rtl/>
        </w:rPr>
        <w:instrText xml:space="preserve"> _</w:instrText>
      </w:r>
      <w:r w:rsidRPr="00E939F4">
        <w:rPr>
          <w:rFonts w:hint="cs"/>
          <w:b/>
          <w:bCs/>
        </w:rPr>
        <w:instrText>Ref473462090 \r \h</w:instrText>
      </w:r>
      <w:r w:rsidRPr="00E939F4">
        <w:rPr>
          <w:b/>
          <w:bCs/>
          <w:rtl/>
        </w:rPr>
        <w:instrText xml:space="preserve"> </w:instrText>
      </w:r>
      <w:r w:rsidRPr="00E939F4">
        <w:rPr>
          <w:b/>
          <w:bCs/>
          <w:rtl/>
        </w:rPr>
      </w:r>
      <w:r w:rsidRPr="00E939F4">
        <w:rPr>
          <w:b/>
          <w:bCs/>
          <w:rtl/>
        </w:rPr>
        <w:fldChar w:fldCharType="separate"/>
      </w:r>
      <w:r w:rsidR="009B38CB">
        <w:rPr>
          <w:b/>
          <w:bCs/>
          <w:cs/>
        </w:rPr>
        <w:t>‎</w:t>
      </w:r>
      <w:r w:rsidR="009B38CB">
        <w:rPr>
          <w:b/>
          <w:bCs/>
        </w:rPr>
        <w:t>0.1.3</w:t>
      </w:r>
      <w:r w:rsidRPr="00E939F4">
        <w:rPr>
          <w:b/>
          <w:bCs/>
          <w:rtl/>
        </w:rPr>
        <w:fldChar w:fldCharType="end"/>
      </w:r>
      <w:r>
        <w:rPr>
          <w:rFonts w:hint="cs"/>
          <w:rtl/>
        </w:rPr>
        <w:t>) או המועד שנקבע כאמור בסעיף (</w:t>
      </w:r>
      <w:r w:rsidR="00885106">
        <w:rPr>
          <w:rFonts w:hint="cs"/>
          <w:rtl/>
        </w:rPr>
        <w:t>ג</w:t>
      </w:r>
      <w:r>
        <w:rPr>
          <w:rFonts w:hint="cs"/>
          <w:rtl/>
        </w:rPr>
        <w:t>) להלן,</w:t>
      </w:r>
      <w:r w:rsidRPr="00E939F4">
        <w:rPr>
          <w:rFonts w:hint="cs"/>
          <w:b/>
          <w:bCs/>
          <w:rtl/>
        </w:rPr>
        <w:t xml:space="preserve"> </w:t>
      </w:r>
      <w:r w:rsidRPr="00FA7E3B">
        <w:rPr>
          <w:rFonts w:hint="cs"/>
          <w:rtl/>
        </w:rPr>
        <w:t xml:space="preserve">לתיבת המכרזים של </w:t>
      </w:r>
      <w:r w:rsidR="00A55186">
        <w:rPr>
          <w:rFonts w:hint="cs"/>
          <w:rtl/>
        </w:rPr>
        <w:t>ה</w:t>
      </w:r>
      <w:r w:rsidR="002F71B3">
        <w:rPr>
          <w:rFonts w:hint="cs"/>
          <w:rtl/>
        </w:rPr>
        <w:t>רשות</w:t>
      </w:r>
      <w:r w:rsidRPr="00FA7E3B">
        <w:rPr>
          <w:rFonts w:hint="cs"/>
          <w:rtl/>
        </w:rPr>
        <w:t xml:space="preserve">, המצויה בכניסה לבניין </w:t>
      </w:r>
      <w:r w:rsidRPr="00FA7E3B">
        <w:rPr>
          <w:rtl/>
        </w:rPr>
        <w:t xml:space="preserve">האנרגיה (בניין </w:t>
      </w:r>
      <w:r w:rsidRPr="00FA7E3B">
        <w:t>gov.il</w:t>
      </w:r>
      <w:r w:rsidRPr="00FA7E3B">
        <w:rPr>
          <w:rtl/>
        </w:rPr>
        <w:t>)</w:t>
      </w:r>
      <w:r w:rsidRPr="00FA7E3B">
        <w:rPr>
          <w:rFonts w:hint="cs"/>
          <w:rtl/>
        </w:rPr>
        <w:t xml:space="preserve"> ברח' </w:t>
      </w:r>
      <w:r w:rsidRPr="00FA7E3B">
        <w:rPr>
          <w:rtl/>
        </w:rPr>
        <w:t>נתנאל לורך 1</w:t>
      </w:r>
      <w:r w:rsidRPr="00FA7E3B">
        <w:rPr>
          <w:rFonts w:hint="cs"/>
          <w:rtl/>
        </w:rPr>
        <w:t xml:space="preserve">, קרית בן גוריון, ירושלים. </w:t>
      </w:r>
    </w:p>
    <w:p w14:paraId="07CFE7F7" w14:textId="77777777" w:rsidR="00E939F4" w:rsidRPr="009D5AAA" w:rsidRDefault="00E939F4" w:rsidP="00F1567E">
      <w:pPr>
        <w:pStyle w:val="Para3"/>
      </w:pPr>
      <w:r>
        <w:rPr>
          <w:rFonts w:hint="cs"/>
          <w:rtl/>
        </w:rPr>
        <w:t xml:space="preserve">מובהר כי אין לשלוח </w:t>
      </w:r>
      <w:r w:rsidR="00F1567E">
        <w:rPr>
          <w:rFonts w:hint="cs"/>
          <w:rtl/>
        </w:rPr>
        <w:t>מענים</w:t>
      </w:r>
      <w:r>
        <w:rPr>
          <w:rFonts w:hint="cs"/>
          <w:rtl/>
        </w:rPr>
        <w:t xml:space="preserve"> בדואר.</w:t>
      </w:r>
    </w:p>
    <w:p w14:paraId="4E02B34A" w14:textId="77777777" w:rsidR="00333835" w:rsidRDefault="00E939F4" w:rsidP="00E939F4">
      <w:pPr>
        <w:pStyle w:val="Para3"/>
        <w:rPr>
          <w:b/>
          <w:bCs/>
          <w:rtl/>
        </w:rPr>
      </w:pPr>
      <w:r w:rsidRPr="008301BD">
        <w:rPr>
          <w:rFonts w:hint="cs"/>
          <w:b/>
          <w:bCs/>
          <w:rtl/>
        </w:rPr>
        <w:t xml:space="preserve">מודגש </w:t>
      </w:r>
      <w:r w:rsidRPr="008301BD">
        <w:rPr>
          <w:rFonts w:hint="eastAsia"/>
          <w:b/>
          <w:bCs/>
          <w:rtl/>
        </w:rPr>
        <w:t>כי</w:t>
      </w:r>
      <w:r w:rsidRPr="008301BD">
        <w:rPr>
          <w:b/>
          <w:bCs/>
          <w:rtl/>
        </w:rPr>
        <w:t xml:space="preserve"> </w:t>
      </w:r>
      <w:r w:rsidRPr="008301BD">
        <w:rPr>
          <w:rFonts w:hint="eastAsia"/>
          <w:b/>
          <w:bCs/>
          <w:rtl/>
        </w:rPr>
        <w:t>יש</w:t>
      </w:r>
      <w:r w:rsidRPr="008301BD">
        <w:rPr>
          <w:b/>
          <w:bCs/>
          <w:rtl/>
        </w:rPr>
        <w:t xml:space="preserve"> </w:t>
      </w:r>
      <w:r w:rsidRPr="008301BD">
        <w:rPr>
          <w:rFonts w:hint="eastAsia"/>
          <w:b/>
          <w:bCs/>
          <w:rtl/>
        </w:rPr>
        <w:t>להקפיד</w:t>
      </w:r>
      <w:r w:rsidRPr="008301BD">
        <w:rPr>
          <w:b/>
          <w:bCs/>
          <w:rtl/>
        </w:rPr>
        <w:t xml:space="preserve"> </w:t>
      </w:r>
      <w:r w:rsidRPr="008301BD">
        <w:rPr>
          <w:rFonts w:hint="eastAsia"/>
          <w:b/>
          <w:bCs/>
          <w:rtl/>
        </w:rPr>
        <w:t>על</w:t>
      </w:r>
      <w:r w:rsidRPr="008301BD">
        <w:rPr>
          <w:b/>
          <w:bCs/>
          <w:rtl/>
        </w:rPr>
        <w:t xml:space="preserve"> </w:t>
      </w:r>
      <w:r w:rsidRPr="008301BD">
        <w:rPr>
          <w:rFonts w:hint="eastAsia"/>
          <w:b/>
          <w:bCs/>
          <w:rtl/>
        </w:rPr>
        <w:t>הכנסת</w:t>
      </w:r>
      <w:r w:rsidRPr="008301BD">
        <w:rPr>
          <w:b/>
          <w:bCs/>
          <w:rtl/>
        </w:rPr>
        <w:t xml:space="preserve"> </w:t>
      </w:r>
      <w:r w:rsidRPr="008301BD">
        <w:rPr>
          <w:rFonts w:hint="eastAsia"/>
          <w:b/>
          <w:bCs/>
          <w:rtl/>
        </w:rPr>
        <w:t>מעטפת</w:t>
      </w:r>
      <w:r w:rsidRPr="008301BD">
        <w:rPr>
          <w:b/>
          <w:bCs/>
          <w:rtl/>
        </w:rPr>
        <w:t xml:space="preserve"> </w:t>
      </w:r>
      <w:r w:rsidRPr="008301BD">
        <w:rPr>
          <w:rFonts w:hint="cs"/>
          <w:b/>
          <w:bCs/>
          <w:rtl/>
        </w:rPr>
        <w:t>ה</w:t>
      </w:r>
      <w:r w:rsidR="003A685B">
        <w:rPr>
          <w:rFonts w:hint="cs"/>
          <w:b/>
          <w:bCs/>
          <w:rtl/>
        </w:rPr>
        <w:t>מענה</w:t>
      </w:r>
      <w:r w:rsidRPr="008301BD">
        <w:rPr>
          <w:b/>
          <w:bCs/>
          <w:rtl/>
        </w:rPr>
        <w:t xml:space="preserve"> </w:t>
      </w:r>
      <w:r w:rsidRPr="008301BD">
        <w:rPr>
          <w:rFonts w:hint="eastAsia"/>
          <w:b/>
          <w:bCs/>
          <w:rtl/>
        </w:rPr>
        <w:t>לתיבת</w:t>
      </w:r>
      <w:r w:rsidRPr="008301BD">
        <w:rPr>
          <w:b/>
          <w:bCs/>
          <w:rtl/>
        </w:rPr>
        <w:t xml:space="preserve"> </w:t>
      </w:r>
      <w:r w:rsidRPr="008301BD">
        <w:rPr>
          <w:rFonts w:hint="eastAsia"/>
          <w:b/>
          <w:bCs/>
          <w:rtl/>
        </w:rPr>
        <w:t>המכרזים</w:t>
      </w:r>
      <w:r w:rsidRPr="008301BD">
        <w:rPr>
          <w:b/>
          <w:bCs/>
          <w:rtl/>
        </w:rPr>
        <w:t xml:space="preserve"> </w:t>
      </w:r>
      <w:r w:rsidRPr="008301BD">
        <w:rPr>
          <w:rFonts w:hint="eastAsia"/>
          <w:b/>
          <w:bCs/>
          <w:rtl/>
        </w:rPr>
        <w:t>השייכת</w:t>
      </w:r>
      <w:r w:rsidRPr="008301BD">
        <w:rPr>
          <w:b/>
          <w:bCs/>
          <w:rtl/>
        </w:rPr>
        <w:t xml:space="preserve"> </w:t>
      </w:r>
      <w:r w:rsidRPr="008301BD">
        <w:rPr>
          <w:rFonts w:hint="eastAsia"/>
          <w:b/>
          <w:bCs/>
          <w:rtl/>
        </w:rPr>
        <w:t>למ</w:t>
      </w:r>
      <w:r w:rsidRPr="008301BD">
        <w:rPr>
          <w:rFonts w:hint="cs"/>
          <w:b/>
          <w:bCs/>
          <w:rtl/>
        </w:rPr>
        <w:t>משל זמין</w:t>
      </w:r>
      <w:r w:rsidRPr="008301BD">
        <w:rPr>
          <w:b/>
          <w:bCs/>
          <w:rtl/>
        </w:rPr>
        <w:t xml:space="preserve">, </w:t>
      </w:r>
      <w:r w:rsidRPr="008301BD">
        <w:rPr>
          <w:rFonts w:hint="eastAsia"/>
          <w:b/>
          <w:bCs/>
          <w:rtl/>
        </w:rPr>
        <w:t>ולא</w:t>
      </w:r>
      <w:r w:rsidRPr="008301BD">
        <w:rPr>
          <w:b/>
          <w:bCs/>
          <w:rtl/>
        </w:rPr>
        <w:t xml:space="preserve"> </w:t>
      </w:r>
      <w:r w:rsidRPr="008301BD">
        <w:rPr>
          <w:rFonts w:hint="eastAsia"/>
          <w:b/>
          <w:bCs/>
          <w:rtl/>
        </w:rPr>
        <w:t>לזו</w:t>
      </w:r>
      <w:r w:rsidRPr="008301BD">
        <w:rPr>
          <w:b/>
          <w:bCs/>
          <w:rtl/>
        </w:rPr>
        <w:t xml:space="preserve"> </w:t>
      </w:r>
      <w:r w:rsidRPr="008301BD">
        <w:rPr>
          <w:rFonts w:hint="eastAsia"/>
          <w:b/>
          <w:bCs/>
          <w:rtl/>
        </w:rPr>
        <w:t>השייכת</w:t>
      </w:r>
      <w:r w:rsidRPr="008301BD">
        <w:rPr>
          <w:b/>
          <w:bCs/>
          <w:rtl/>
        </w:rPr>
        <w:t xml:space="preserve"> </w:t>
      </w:r>
      <w:r w:rsidRPr="008301BD">
        <w:rPr>
          <w:rFonts w:hint="eastAsia"/>
          <w:b/>
          <w:bCs/>
          <w:rtl/>
        </w:rPr>
        <w:t>ל</w:t>
      </w:r>
      <w:r w:rsidRPr="008301BD">
        <w:rPr>
          <w:rFonts w:hint="cs"/>
          <w:b/>
          <w:bCs/>
          <w:rtl/>
        </w:rPr>
        <w:t>מנהל הרכש</w:t>
      </w:r>
      <w:r w:rsidRPr="008301BD">
        <w:rPr>
          <w:b/>
          <w:bCs/>
          <w:rtl/>
        </w:rPr>
        <w:t xml:space="preserve"> הממוקמת בסמוך</w:t>
      </w:r>
      <w:r w:rsidRPr="008301BD">
        <w:rPr>
          <w:rFonts w:hint="cs"/>
          <w:b/>
          <w:bCs/>
          <w:rtl/>
        </w:rPr>
        <w:t>.</w:t>
      </w:r>
    </w:p>
    <w:p w14:paraId="77E37DFA" w14:textId="77777777" w:rsidR="00E939F4" w:rsidRDefault="00A55186" w:rsidP="00F1567E">
      <w:pPr>
        <w:pStyle w:val="AlphaList2"/>
      </w:pPr>
      <w:r>
        <w:rPr>
          <w:rFonts w:hint="cs"/>
          <w:rtl/>
        </w:rPr>
        <w:t>המזמינה</w:t>
      </w:r>
      <w:r w:rsidR="00E939F4" w:rsidRPr="00FA7E3B">
        <w:rPr>
          <w:rFonts w:hint="cs"/>
          <w:rtl/>
        </w:rPr>
        <w:t xml:space="preserve"> רשאי</w:t>
      </w:r>
      <w:r w:rsidR="00E939F4">
        <w:rPr>
          <w:rFonts w:hint="cs"/>
          <w:rtl/>
        </w:rPr>
        <w:t>ת</w:t>
      </w:r>
      <w:r w:rsidR="00E939F4" w:rsidRPr="00FA7E3B">
        <w:rPr>
          <w:rFonts w:hint="cs"/>
          <w:rtl/>
        </w:rPr>
        <w:t xml:space="preserve"> לדחות את המועד האחרון להגשת </w:t>
      </w:r>
      <w:r w:rsidR="00F1567E">
        <w:rPr>
          <w:rFonts w:hint="cs"/>
          <w:rtl/>
        </w:rPr>
        <w:t>מסמכי המענה</w:t>
      </w:r>
      <w:r w:rsidR="00E939F4" w:rsidRPr="00FA7E3B">
        <w:rPr>
          <w:rFonts w:hint="cs"/>
          <w:rtl/>
        </w:rPr>
        <w:t>, על פי שיקול דעת</w:t>
      </w:r>
      <w:r w:rsidR="00E939F4">
        <w:rPr>
          <w:rFonts w:hint="cs"/>
          <w:rtl/>
        </w:rPr>
        <w:t>ה</w:t>
      </w:r>
      <w:r w:rsidR="00E939F4" w:rsidRPr="00FA7E3B">
        <w:rPr>
          <w:rFonts w:hint="cs"/>
          <w:rtl/>
        </w:rPr>
        <w:t xml:space="preserve"> הבלעדי, ובהודעה שתפורסם בדרך ש</w:t>
      </w:r>
      <w:r w:rsidR="00E939F4">
        <w:rPr>
          <w:rFonts w:hint="cs"/>
          <w:rtl/>
        </w:rPr>
        <w:t>ת</w:t>
      </w:r>
      <w:r w:rsidR="00E939F4" w:rsidRPr="00FA7E3B">
        <w:rPr>
          <w:rFonts w:hint="cs"/>
          <w:rtl/>
        </w:rPr>
        <w:t xml:space="preserve">קבע </w:t>
      </w:r>
      <w:r>
        <w:rPr>
          <w:rFonts w:hint="cs"/>
          <w:rtl/>
        </w:rPr>
        <w:t>המזמינה</w:t>
      </w:r>
      <w:r w:rsidR="00E939F4" w:rsidRPr="00FA7E3B">
        <w:rPr>
          <w:rFonts w:hint="cs"/>
          <w:rtl/>
        </w:rPr>
        <w:t>.</w:t>
      </w:r>
    </w:p>
    <w:p w14:paraId="6D64C8A4" w14:textId="77777777" w:rsidR="008301BD" w:rsidRDefault="008301BD" w:rsidP="00F1567E">
      <w:pPr>
        <w:pStyle w:val="AlphaList2"/>
      </w:pPr>
      <w:r w:rsidRPr="00FA7E3B">
        <w:rPr>
          <w:rFonts w:hint="cs"/>
          <w:rtl/>
        </w:rPr>
        <w:t xml:space="preserve">בהתאם לתקנה 20 לתקנות חובת המכרזים, התשנ"ג </w:t>
      </w:r>
      <w:r w:rsidRPr="00FA7E3B">
        <w:rPr>
          <w:rtl/>
        </w:rPr>
        <w:t>–</w:t>
      </w:r>
      <w:r w:rsidRPr="00FA7E3B">
        <w:rPr>
          <w:rFonts w:hint="cs"/>
          <w:rtl/>
        </w:rPr>
        <w:t xml:space="preserve"> 1993</w:t>
      </w:r>
      <w:r w:rsidR="00A03937">
        <w:rPr>
          <w:rFonts w:hint="cs"/>
          <w:rtl/>
        </w:rPr>
        <w:t xml:space="preserve"> (להלן: "</w:t>
      </w:r>
      <w:r w:rsidR="00A03937">
        <w:rPr>
          <w:rFonts w:hint="cs"/>
          <w:b/>
          <w:bCs/>
          <w:rtl/>
        </w:rPr>
        <w:t>תקנות חובת המכרזים</w:t>
      </w:r>
      <w:r w:rsidR="00A03937">
        <w:rPr>
          <w:rFonts w:hint="cs"/>
          <w:rtl/>
        </w:rPr>
        <w:t>")</w:t>
      </w:r>
      <w:r w:rsidRPr="00FA7E3B">
        <w:rPr>
          <w:rFonts w:hint="cs"/>
          <w:rtl/>
        </w:rPr>
        <w:t>, ועדת המכרזים לא תדון ב</w:t>
      </w:r>
      <w:r w:rsidR="00463C2B">
        <w:rPr>
          <w:rFonts w:hint="cs"/>
          <w:rtl/>
        </w:rPr>
        <w:t>מענה</w:t>
      </w:r>
      <w:r w:rsidRPr="00FA7E3B">
        <w:rPr>
          <w:rFonts w:hint="cs"/>
          <w:rtl/>
        </w:rPr>
        <w:t xml:space="preserve"> שלא נמצא בתיבת המכרזים במועד האחרון להגשת </w:t>
      </w:r>
      <w:r w:rsidR="00F1567E">
        <w:rPr>
          <w:rFonts w:hint="cs"/>
          <w:rtl/>
        </w:rPr>
        <w:t>מסמכי המענה</w:t>
      </w:r>
      <w:r w:rsidR="00651EBA">
        <w:rPr>
          <w:rFonts w:hint="cs"/>
          <w:rtl/>
        </w:rPr>
        <w:t xml:space="preserve"> ולא תישמע כל טענה בעניין זה.</w:t>
      </w:r>
    </w:p>
    <w:p w14:paraId="4E724047" w14:textId="77777777" w:rsidR="00D3591E" w:rsidRDefault="00D3591E" w:rsidP="0045336E">
      <w:pPr>
        <w:pStyle w:val="Heading2"/>
        <w:rPr>
          <w:rtl/>
        </w:rPr>
      </w:pPr>
      <w:bookmarkStart w:id="64" w:name="_Toc448993398"/>
      <w:bookmarkStart w:id="65" w:name="_Toc454106029"/>
      <w:bookmarkStart w:id="66" w:name="_Toc462207629"/>
      <w:bookmarkStart w:id="67" w:name="_Toc472860754"/>
      <w:bookmarkStart w:id="68" w:name="_Toc472862103"/>
      <w:bookmarkStart w:id="69" w:name="_Toc484587455"/>
      <w:bookmarkStart w:id="70" w:name="_Toc15622850"/>
      <w:bookmarkEnd w:id="63"/>
      <w:r>
        <w:rPr>
          <w:rFonts w:hint="cs"/>
          <w:rtl/>
        </w:rPr>
        <w:t>הצהרה כללית</w:t>
      </w:r>
      <w:bookmarkEnd w:id="64"/>
      <w:bookmarkEnd w:id="65"/>
      <w:bookmarkEnd w:id="66"/>
      <w:bookmarkEnd w:id="67"/>
      <w:bookmarkEnd w:id="68"/>
      <w:bookmarkEnd w:id="69"/>
      <w:r>
        <w:t xml:space="preserve"> </w:t>
      </w:r>
    </w:p>
    <w:p w14:paraId="1018B1A6" w14:textId="77777777" w:rsidR="00D3591E" w:rsidRDefault="00D3591E" w:rsidP="0070246D">
      <w:pPr>
        <w:pStyle w:val="Para2"/>
        <w:rPr>
          <w:rtl/>
        </w:rPr>
      </w:pPr>
      <w:r>
        <w:rPr>
          <w:rFonts w:hint="cs"/>
          <w:rtl/>
        </w:rPr>
        <w:t xml:space="preserve">המציע אינו נדרש לענות על כל סעיף ודי במתן המענה הכללי וההצהרה הכללית כי המציע קרא את כל מסמכי המכרז על תנאיו ודרישותיו, כולל תשובות </w:t>
      </w:r>
      <w:r w:rsidR="00A55186">
        <w:rPr>
          <w:rFonts w:hint="cs"/>
          <w:rtl/>
        </w:rPr>
        <w:t>המזמינה</w:t>
      </w:r>
      <w:r>
        <w:rPr>
          <w:rFonts w:hint="cs"/>
          <w:rtl/>
        </w:rPr>
        <w:t xml:space="preserve"> לשאלות מציעים כאמור בסעיף</w:t>
      </w:r>
      <w:r w:rsidR="002A4C57">
        <w:rPr>
          <w:rFonts w:hint="cs"/>
          <w:rtl/>
        </w:rPr>
        <w:t xml:space="preserve"> </w:t>
      </w:r>
      <w:r w:rsidR="002A4C57" w:rsidRPr="002A4C57">
        <w:rPr>
          <w:b/>
          <w:bCs/>
          <w:rtl/>
        </w:rPr>
        <w:fldChar w:fldCharType="begin"/>
      </w:r>
      <w:r w:rsidR="002A4C57" w:rsidRPr="002A4C57">
        <w:rPr>
          <w:b/>
          <w:bCs/>
          <w:rtl/>
        </w:rPr>
        <w:instrText xml:space="preserve"> </w:instrText>
      </w:r>
      <w:r w:rsidR="002A4C57" w:rsidRPr="002A4C57">
        <w:rPr>
          <w:rFonts w:hint="cs"/>
          <w:b/>
          <w:bCs/>
        </w:rPr>
        <w:instrText>REF</w:instrText>
      </w:r>
      <w:r w:rsidR="002A4C57" w:rsidRPr="002A4C57">
        <w:rPr>
          <w:rFonts w:hint="cs"/>
          <w:b/>
          <w:bCs/>
          <w:rtl/>
        </w:rPr>
        <w:instrText xml:space="preserve"> _</w:instrText>
      </w:r>
      <w:r w:rsidR="002A4C57" w:rsidRPr="002A4C57">
        <w:rPr>
          <w:rFonts w:hint="cs"/>
          <w:b/>
          <w:bCs/>
        </w:rPr>
        <w:instrText>Ref473113718 \n \h</w:instrText>
      </w:r>
      <w:r w:rsidR="002A4C57" w:rsidRPr="002A4C57">
        <w:rPr>
          <w:b/>
          <w:bCs/>
          <w:rtl/>
        </w:rPr>
        <w:instrText xml:space="preserve"> </w:instrText>
      </w:r>
      <w:r w:rsidR="002A4C57">
        <w:rPr>
          <w:b/>
          <w:bCs/>
          <w:rtl/>
        </w:rPr>
        <w:instrText xml:space="preserve"> \* </w:instrText>
      </w:r>
      <w:r w:rsidR="002A4C57">
        <w:rPr>
          <w:b/>
          <w:bCs/>
        </w:rPr>
        <w:instrText>MERGEFORMAT</w:instrText>
      </w:r>
      <w:r w:rsidR="002A4C57">
        <w:rPr>
          <w:b/>
          <w:bCs/>
          <w:rtl/>
        </w:rPr>
        <w:instrText xml:space="preserve"> </w:instrText>
      </w:r>
      <w:r w:rsidR="002A4C57" w:rsidRPr="002A4C57">
        <w:rPr>
          <w:b/>
          <w:bCs/>
          <w:rtl/>
        </w:rPr>
      </w:r>
      <w:r w:rsidR="002A4C57" w:rsidRPr="002A4C57">
        <w:rPr>
          <w:b/>
          <w:bCs/>
          <w:rtl/>
        </w:rPr>
        <w:fldChar w:fldCharType="separate"/>
      </w:r>
      <w:r w:rsidR="009B38CB">
        <w:rPr>
          <w:b/>
          <w:bCs/>
          <w:cs/>
        </w:rPr>
        <w:t>‎</w:t>
      </w:r>
      <w:r w:rsidR="009B38CB">
        <w:rPr>
          <w:b/>
          <w:bCs/>
        </w:rPr>
        <w:t>0.3.5.2</w:t>
      </w:r>
      <w:r w:rsidR="002A4C57" w:rsidRPr="002A4C57">
        <w:rPr>
          <w:b/>
          <w:bCs/>
          <w:rtl/>
        </w:rPr>
        <w:fldChar w:fldCharType="end"/>
      </w:r>
      <w:r>
        <w:rPr>
          <w:rFonts w:hint="cs"/>
          <w:rtl/>
        </w:rPr>
        <w:t xml:space="preserve"> (א) לעיל, </w:t>
      </w:r>
      <w:r w:rsidR="0070246D">
        <w:rPr>
          <w:rFonts w:hint="cs"/>
          <w:rtl/>
        </w:rPr>
        <w:t>שינויים</w:t>
      </w:r>
      <w:r>
        <w:rPr>
          <w:rFonts w:hint="cs"/>
          <w:rtl/>
        </w:rPr>
        <w:t xml:space="preserve"> והבהרות </w:t>
      </w:r>
      <w:r w:rsidR="00A55186">
        <w:rPr>
          <w:rFonts w:hint="cs"/>
          <w:rtl/>
        </w:rPr>
        <w:t>המזמינה</w:t>
      </w:r>
      <w:r w:rsidR="002A4C57">
        <w:rPr>
          <w:rFonts w:hint="cs"/>
          <w:rtl/>
        </w:rPr>
        <w:t xml:space="preserve"> כאמור בסעיף </w:t>
      </w:r>
      <w:r w:rsidR="002A4C57" w:rsidRPr="002A4C57">
        <w:rPr>
          <w:b/>
          <w:bCs/>
          <w:rtl/>
        </w:rPr>
        <w:fldChar w:fldCharType="begin"/>
      </w:r>
      <w:r w:rsidR="002A4C57" w:rsidRPr="002A4C57">
        <w:rPr>
          <w:b/>
          <w:bCs/>
          <w:rtl/>
        </w:rPr>
        <w:instrText xml:space="preserve"> </w:instrText>
      </w:r>
      <w:r w:rsidR="002A4C57" w:rsidRPr="002A4C57">
        <w:rPr>
          <w:rFonts w:hint="cs"/>
          <w:b/>
          <w:bCs/>
        </w:rPr>
        <w:instrText>REF</w:instrText>
      </w:r>
      <w:r w:rsidR="002A4C57" w:rsidRPr="002A4C57">
        <w:rPr>
          <w:rFonts w:hint="cs"/>
          <w:b/>
          <w:bCs/>
          <w:rtl/>
        </w:rPr>
        <w:instrText xml:space="preserve"> _</w:instrText>
      </w:r>
      <w:r w:rsidR="002A4C57" w:rsidRPr="002A4C57">
        <w:rPr>
          <w:rFonts w:hint="cs"/>
          <w:b/>
          <w:bCs/>
        </w:rPr>
        <w:instrText>Ref473113718 \n \h</w:instrText>
      </w:r>
      <w:r w:rsidR="002A4C57" w:rsidRPr="002A4C57">
        <w:rPr>
          <w:b/>
          <w:bCs/>
          <w:rtl/>
        </w:rPr>
        <w:instrText xml:space="preserve"> </w:instrText>
      </w:r>
      <w:r w:rsidR="002A4C57">
        <w:rPr>
          <w:b/>
          <w:bCs/>
          <w:rtl/>
        </w:rPr>
        <w:instrText xml:space="preserve"> \* </w:instrText>
      </w:r>
      <w:r w:rsidR="002A4C57">
        <w:rPr>
          <w:b/>
          <w:bCs/>
        </w:rPr>
        <w:instrText>MERGEFORMAT</w:instrText>
      </w:r>
      <w:r w:rsidR="002A4C57">
        <w:rPr>
          <w:b/>
          <w:bCs/>
          <w:rtl/>
        </w:rPr>
        <w:instrText xml:space="preserve"> </w:instrText>
      </w:r>
      <w:r w:rsidR="002A4C57" w:rsidRPr="002A4C57">
        <w:rPr>
          <w:b/>
          <w:bCs/>
          <w:rtl/>
        </w:rPr>
      </w:r>
      <w:r w:rsidR="002A4C57" w:rsidRPr="002A4C57">
        <w:rPr>
          <w:b/>
          <w:bCs/>
          <w:rtl/>
        </w:rPr>
        <w:fldChar w:fldCharType="separate"/>
      </w:r>
      <w:r w:rsidR="009B38CB">
        <w:rPr>
          <w:b/>
          <w:bCs/>
          <w:cs/>
        </w:rPr>
        <w:t>‎</w:t>
      </w:r>
      <w:r w:rsidR="009B38CB">
        <w:rPr>
          <w:b/>
          <w:bCs/>
        </w:rPr>
        <w:t>0.3.5.2</w:t>
      </w:r>
      <w:r w:rsidR="002A4C57" w:rsidRPr="002A4C57">
        <w:rPr>
          <w:b/>
          <w:bCs/>
          <w:rtl/>
        </w:rPr>
        <w:fldChar w:fldCharType="end"/>
      </w:r>
      <w:r w:rsidR="002A4C57">
        <w:rPr>
          <w:rFonts w:hint="cs"/>
          <w:rtl/>
        </w:rPr>
        <w:t xml:space="preserve"> </w:t>
      </w:r>
      <w:r>
        <w:rPr>
          <w:rFonts w:hint="cs"/>
          <w:rtl/>
        </w:rPr>
        <w:t>(ב) לעיל, כי הוא הבין אותם, וכי הוא מתחייב למלא את כל התנאים והדרישות של המכרז/ה</w:t>
      </w:r>
      <w:r w:rsidR="003A685B">
        <w:rPr>
          <w:rFonts w:hint="cs"/>
          <w:rtl/>
        </w:rPr>
        <w:t>מענה</w:t>
      </w:r>
      <w:r>
        <w:rPr>
          <w:rFonts w:hint="cs"/>
          <w:rtl/>
        </w:rPr>
        <w:t>, בדייקנות, ביעילות, במומחיות ובמיומנות, לשביעות רצון עורך המכרז, ובמועדים אשר ייקבעו על ידו, והכו</w:t>
      </w:r>
      <w:r>
        <w:rPr>
          <w:rFonts w:hint="eastAsia"/>
          <w:rtl/>
        </w:rPr>
        <w:t>ל</w:t>
      </w:r>
      <w:r>
        <w:rPr>
          <w:rFonts w:hint="cs"/>
          <w:rtl/>
        </w:rPr>
        <w:t xml:space="preserve"> בכפוף להוראות המכרז.</w:t>
      </w:r>
    </w:p>
    <w:p w14:paraId="1E63D638" w14:textId="42AC387C" w:rsidR="00D3591E" w:rsidRDefault="00D3591E" w:rsidP="00504D53">
      <w:pPr>
        <w:pStyle w:val="Para2"/>
        <w:rPr>
          <w:rtl/>
        </w:rPr>
      </w:pPr>
      <w:r>
        <w:rPr>
          <w:rFonts w:hint="cs"/>
          <w:rtl/>
        </w:rPr>
        <w:t xml:space="preserve">במקרים בהם יש למציע </w:t>
      </w:r>
      <w:r w:rsidR="00F57DDD">
        <w:rPr>
          <w:rFonts w:hint="cs"/>
          <w:rtl/>
        </w:rPr>
        <w:t>תשובה מפורטת או מהותית</w:t>
      </w:r>
      <w:r>
        <w:rPr>
          <w:rFonts w:hint="cs"/>
          <w:rtl/>
        </w:rPr>
        <w:t xml:space="preserve"> לתוכן סעיף</w:t>
      </w:r>
      <w:r w:rsidR="00F57DDD">
        <w:rPr>
          <w:rFonts w:hint="cs"/>
          <w:rtl/>
        </w:rPr>
        <w:t xml:space="preserve"> זה או אחר</w:t>
      </w:r>
      <w:r>
        <w:rPr>
          <w:rFonts w:hint="cs"/>
          <w:rtl/>
        </w:rPr>
        <w:t>, עליו לציינ</w:t>
      </w:r>
      <w:r w:rsidR="00504D53">
        <w:rPr>
          <w:rFonts w:hint="cs"/>
          <w:rtl/>
        </w:rPr>
        <w:t>ה</w:t>
      </w:r>
      <w:r>
        <w:rPr>
          <w:rFonts w:hint="cs"/>
          <w:rtl/>
        </w:rPr>
        <w:t xml:space="preserve"> בסעיף המתאים ב</w:t>
      </w:r>
      <w:r w:rsidR="003A685B">
        <w:rPr>
          <w:rFonts w:hint="cs"/>
          <w:rtl/>
        </w:rPr>
        <w:t>מענה</w:t>
      </w:r>
      <w:r>
        <w:rPr>
          <w:rFonts w:hint="cs"/>
          <w:rtl/>
        </w:rPr>
        <w:t>.</w:t>
      </w:r>
      <w:r w:rsidR="00F57DDD">
        <w:rPr>
          <w:rFonts w:hint="cs"/>
          <w:rtl/>
        </w:rPr>
        <w:t xml:space="preserve"> </w:t>
      </w:r>
    </w:p>
    <w:p w14:paraId="771DDC8F" w14:textId="77777777" w:rsidR="00D3591E" w:rsidRPr="00556140" w:rsidRDefault="00D3591E" w:rsidP="00C529E2">
      <w:pPr>
        <w:pStyle w:val="Para2Title"/>
        <w:rPr>
          <w:color w:val="FF0000"/>
          <w:rtl/>
        </w:rPr>
      </w:pPr>
      <w:r w:rsidRPr="00556140">
        <w:rPr>
          <w:rFonts w:hint="cs"/>
          <w:rtl/>
        </w:rPr>
        <w:t xml:space="preserve">נוסח מחייב של הצהרה כאמור לעיל </w:t>
      </w:r>
      <w:r w:rsidRPr="00556140">
        <w:rPr>
          <w:rtl/>
        </w:rPr>
        <w:t>–</w:t>
      </w:r>
      <w:r w:rsidRPr="00556140">
        <w:rPr>
          <w:rFonts w:hint="cs"/>
          <w:rtl/>
        </w:rPr>
        <w:t xml:space="preserve"> </w:t>
      </w:r>
      <w:r w:rsidR="000D6D1F" w:rsidRPr="000D6D1F">
        <w:rPr>
          <w:rFonts w:hint="cs"/>
          <w:rtl/>
        </w:rPr>
        <w:t xml:space="preserve">ראה </w:t>
      </w:r>
      <w:r w:rsidR="00D56E2B">
        <w:rPr>
          <w:rFonts w:hint="cs"/>
          <w:rtl/>
        </w:rPr>
        <w:t>נספח 0.7</w:t>
      </w:r>
      <w:r w:rsidR="000D6D1F" w:rsidRPr="000D6D1F">
        <w:rPr>
          <w:rFonts w:hint="cs"/>
          <w:rtl/>
        </w:rPr>
        <w:t xml:space="preserve"> </w:t>
      </w:r>
      <w:r w:rsidR="000D6D1F" w:rsidRPr="000D6D1F">
        <w:rPr>
          <w:rtl/>
        </w:rPr>
        <w:t>–</w:t>
      </w:r>
      <w:r w:rsidR="000D6D1F" w:rsidRPr="000D6D1F">
        <w:rPr>
          <w:rFonts w:hint="cs"/>
          <w:rtl/>
        </w:rPr>
        <w:t xml:space="preserve"> </w:t>
      </w:r>
      <w:r w:rsidR="00315A46">
        <w:rPr>
          <w:rFonts w:hint="cs"/>
          <w:rtl/>
        </w:rPr>
        <w:t xml:space="preserve">תבנית </w:t>
      </w:r>
      <w:r w:rsidR="006C03EB">
        <w:rPr>
          <w:rFonts w:hint="cs"/>
          <w:rtl/>
        </w:rPr>
        <w:t>מענה ה</w:t>
      </w:r>
      <w:r w:rsidR="00C529E2">
        <w:rPr>
          <w:rFonts w:hint="cs"/>
          <w:rtl/>
        </w:rPr>
        <w:t>מציע</w:t>
      </w:r>
      <w:r w:rsidR="00315A46">
        <w:rPr>
          <w:rFonts w:hint="cs"/>
          <w:rtl/>
        </w:rPr>
        <w:t xml:space="preserve"> - שלב </w:t>
      </w:r>
      <w:r w:rsidR="006C03EB">
        <w:rPr>
          <w:rFonts w:hint="cs"/>
          <w:rtl/>
        </w:rPr>
        <w:t>המיון המוקדם</w:t>
      </w:r>
      <w:r w:rsidR="000D6D1F" w:rsidRPr="000D6D1F">
        <w:rPr>
          <w:rFonts w:hint="cs"/>
          <w:rtl/>
        </w:rPr>
        <w:t xml:space="preserve">, ו' </w:t>
      </w:r>
      <w:r w:rsidR="000D6D1F">
        <w:rPr>
          <w:rFonts w:hint="cs"/>
          <w:rtl/>
        </w:rPr>
        <w:t>3</w:t>
      </w:r>
      <w:r w:rsidR="000D6D1F" w:rsidRPr="000D6D1F">
        <w:rPr>
          <w:rFonts w:hint="cs"/>
          <w:rtl/>
        </w:rPr>
        <w:t>.</w:t>
      </w:r>
    </w:p>
    <w:p w14:paraId="4FA35F52" w14:textId="77777777" w:rsidR="00D3591E" w:rsidRDefault="00D3591E" w:rsidP="00397790">
      <w:pPr>
        <w:pStyle w:val="Heading2"/>
        <w:rPr>
          <w:rtl/>
        </w:rPr>
      </w:pPr>
      <w:bookmarkStart w:id="71" w:name="_Toc192178739"/>
      <w:bookmarkStart w:id="72" w:name="_Toc448993399"/>
      <w:bookmarkStart w:id="73" w:name="_Toc454106030"/>
      <w:bookmarkStart w:id="74" w:name="_Toc462207630"/>
      <w:bookmarkStart w:id="75" w:name="_Toc472860755"/>
      <w:bookmarkStart w:id="76" w:name="_Toc472862104"/>
      <w:bookmarkStart w:id="77" w:name="_Toc484587456"/>
      <w:bookmarkStart w:id="78" w:name="_Toc15622860"/>
      <w:bookmarkEnd w:id="70"/>
      <w:r>
        <w:rPr>
          <w:rtl/>
        </w:rPr>
        <w:lastRenderedPageBreak/>
        <w:t>התחייבויות ואישורים בגין הגשת ה</w:t>
      </w:r>
      <w:bookmarkEnd w:id="71"/>
      <w:bookmarkEnd w:id="72"/>
      <w:bookmarkEnd w:id="73"/>
      <w:bookmarkEnd w:id="74"/>
      <w:bookmarkEnd w:id="75"/>
      <w:bookmarkEnd w:id="76"/>
      <w:r w:rsidR="00397790">
        <w:rPr>
          <w:rFonts w:hint="cs"/>
          <w:rtl/>
        </w:rPr>
        <w:t>מענה</w:t>
      </w:r>
      <w:bookmarkEnd w:id="77"/>
    </w:p>
    <w:p w14:paraId="498CB2EB" w14:textId="77777777" w:rsidR="00D3591E" w:rsidRDefault="00D3591E" w:rsidP="00D3591E">
      <w:pPr>
        <w:pStyle w:val="Heading3"/>
        <w:rPr>
          <w:rtl/>
        </w:rPr>
      </w:pPr>
      <w:bookmarkStart w:id="79" w:name="_Toc454106031"/>
      <w:bookmarkStart w:id="80" w:name="_Toc472860756"/>
      <w:bookmarkStart w:id="81" w:name="_Toc472862105"/>
      <w:bookmarkStart w:id="82" w:name="_Ref473115313"/>
      <w:r>
        <w:rPr>
          <w:rtl/>
        </w:rPr>
        <w:t>ערבות בגין הגשת ה</w:t>
      </w:r>
      <w:bookmarkEnd w:id="79"/>
      <w:bookmarkEnd w:id="80"/>
      <w:bookmarkEnd w:id="81"/>
      <w:bookmarkEnd w:id="82"/>
      <w:r w:rsidR="003A685B">
        <w:rPr>
          <w:rtl/>
        </w:rPr>
        <w:t>מענה</w:t>
      </w:r>
    </w:p>
    <w:p w14:paraId="35B8AAF4" w14:textId="29EA76F2" w:rsidR="00E642BA" w:rsidRPr="00E642BA" w:rsidRDefault="00E642BA" w:rsidP="00F57DDD">
      <w:pPr>
        <w:pStyle w:val="Para2"/>
        <w:rPr>
          <w:rtl/>
        </w:rPr>
      </w:pPr>
      <w:r>
        <w:rPr>
          <w:rFonts w:hint="cs"/>
          <w:rtl/>
        </w:rPr>
        <w:t xml:space="preserve">בשלב המיון המוקדם, אין דרישה לערבות בגין הגשת </w:t>
      </w:r>
      <w:r w:rsidR="003A685B">
        <w:rPr>
          <w:rFonts w:hint="cs"/>
          <w:rtl/>
        </w:rPr>
        <w:t>מענה</w:t>
      </w:r>
      <w:r>
        <w:rPr>
          <w:rFonts w:hint="cs"/>
          <w:rtl/>
        </w:rPr>
        <w:t xml:space="preserve">. הספקים אשר ייבחרו לרשימת המציעים הסופית (ראה סעיף </w:t>
      </w:r>
      <w:r>
        <w:rPr>
          <w:rtl/>
        </w:rPr>
        <w:fldChar w:fldCharType="begin"/>
      </w:r>
      <w:r>
        <w:rPr>
          <w:rtl/>
        </w:rPr>
        <w:instrText xml:space="preserve"> </w:instrText>
      </w:r>
      <w:r>
        <w:instrText>REF</w:instrText>
      </w:r>
      <w:r>
        <w:rPr>
          <w:rtl/>
        </w:rPr>
        <w:instrText xml:space="preserve"> _</w:instrText>
      </w:r>
      <w:r>
        <w:instrText>Ref474215588 \r \h</w:instrText>
      </w:r>
      <w:r>
        <w:rPr>
          <w:rtl/>
        </w:rPr>
        <w:instrText xml:space="preserve">  \* </w:instrText>
      </w:r>
      <w:r>
        <w:instrText>MERGEFORMAT</w:instrText>
      </w:r>
      <w:r>
        <w:rPr>
          <w:rtl/>
        </w:rPr>
        <w:instrText xml:space="preserve"> </w:instrText>
      </w:r>
      <w:r>
        <w:rPr>
          <w:rtl/>
        </w:rPr>
      </w:r>
      <w:r>
        <w:rPr>
          <w:rtl/>
        </w:rPr>
        <w:fldChar w:fldCharType="separate"/>
      </w:r>
      <w:r w:rsidR="009B38CB">
        <w:rPr>
          <w:cs/>
        </w:rPr>
        <w:t>‎</w:t>
      </w:r>
      <w:r w:rsidR="009B38CB" w:rsidRPr="009B38CB">
        <w:rPr>
          <w:b/>
          <w:bCs/>
        </w:rPr>
        <w:t>0.10.1.3</w:t>
      </w:r>
      <w:r>
        <w:rPr>
          <w:rtl/>
        </w:rPr>
        <w:fldChar w:fldCharType="end"/>
      </w:r>
      <w:r>
        <w:rPr>
          <w:rFonts w:hint="cs"/>
          <w:rtl/>
        </w:rPr>
        <w:t xml:space="preserve">), יידרשו לכך בשלב </w:t>
      </w:r>
      <w:r w:rsidR="00463C2B">
        <w:rPr>
          <w:rFonts w:hint="cs"/>
          <w:rtl/>
        </w:rPr>
        <w:t>הגשת ההצע</w:t>
      </w:r>
      <w:r w:rsidR="009D77EE">
        <w:rPr>
          <w:rFonts w:hint="cs"/>
          <w:rtl/>
        </w:rPr>
        <w:t>ות</w:t>
      </w:r>
      <w:r>
        <w:rPr>
          <w:rFonts w:hint="cs"/>
          <w:rtl/>
        </w:rPr>
        <w:t>.</w:t>
      </w:r>
    </w:p>
    <w:p w14:paraId="0883145B" w14:textId="77777777" w:rsidR="00404789" w:rsidRDefault="00404789" w:rsidP="00404789">
      <w:pPr>
        <w:pStyle w:val="Heading3"/>
        <w:rPr>
          <w:rtl/>
        </w:rPr>
      </w:pPr>
      <w:bookmarkStart w:id="83" w:name="_Toc454106033"/>
      <w:bookmarkStart w:id="84" w:name="_Ref472860474"/>
      <w:bookmarkStart w:id="85" w:name="_Toc472860759"/>
      <w:bookmarkStart w:id="86" w:name="_Ref472861970"/>
      <w:bookmarkStart w:id="87" w:name="_Toc472862108"/>
      <w:bookmarkStart w:id="88" w:name="_Ref473181145"/>
      <w:bookmarkStart w:id="89" w:name="_Ref473181638"/>
      <w:bookmarkStart w:id="90" w:name="_Ref473187967"/>
      <w:bookmarkStart w:id="91" w:name="_Ref473788770"/>
      <w:bookmarkStart w:id="92" w:name="_Toc454106032"/>
      <w:bookmarkStart w:id="93" w:name="_Toc472860757"/>
      <w:bookmarkStart w:id="94" w:name="_Toc472862106"/>
      <w:r>
        <w:rPr>
          <w:rFonts w:hint="cs"/>
          <w:rtl/>
        </w:rPr>
        <w:t>תנאי סף</w:t>
      </w:r>
      <w:bookmarkEnd w:id="83"/>
      <w:bookmarkEnd w:id="84"/>
      <w:bookmarkEnd w:id="85"/>
      <w:bookmarkEnd w:id="86"/>
      <w:bookmarkEnd w:id="87"/>
      <w:bookmarkEnd w:id="88"/>
      <w:bookmarkEnd w:id="89"/>
      <w:bookmarkEnd w:id="90"/>
      <w:bookmarkEnd w:id="91"/>
    </w:p>
    <w:p w14:paraId="27B0A600" w14:textId="77777777" w:rsidR="00404789" w:rsidRPr="00FA7E3B" w:rsidRDefault="00404789" w:rsidP="00770AAF">
      <w:pPr>
        <w:pStyle w:val="AlphaList2"/>
        <w:numPr>
          <w:ilvl w:val="0"/>
          <w:numId w:val="103"/>
        </w:numPr>
        <w:rPr>
          <w:rtl/>
        </w:rPr>
      </w:pPr>
      <w:r w:rsidRPr="00FA1CDA">
        <w:rPr>
          <w:rtl/>
        </w:rPr>
        <w:t xml:space="preserve">רשאים להגיש </w:t>
      </w:r>
      <w:r w:rsidR="00F1567E">
        <w:rPr>
          <w:rFonts w:hint="cs"/>
          <w:rtl/>
        </w:rPr>
        <w:t>מענה</w:t>
      </w:r>
      <w:r w:rsidRPr="00FA1CDA">
        <w:rPr>
          <w:rtl/>
        </w:rPr>
        <w:t xml:space="preserve"> למכרז זה, </w:t>
      </w:r>
      <w:r>
        <w:rPr>
          <w:rFonts w:hint="cs"/>
          <w:rtl/>
        </w:rPr>
        <w:t xml:space="preserve">רק מציעים העונים בעצמם על כל התנאים </w:t>
      </w:r>
      <w:r w:rsidRPr="00FA7E3B">
        <w:rPr>
          <w:rtl/>
        </w:rPr>
        <w:t xml:space="preserve">המפורטים </w:t>
      </w:r>
      <w:r>
        <w:rPr>
          <w:rFonts w:hint="cs"/>
          <w:rtl/>
        </w:rPr>
        <w:t xml:space="preserve">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Ref473115075 \r \h</w:instrText>
      </w:r>
      <w:r>
        <w:rPr>
          <w:rtl/>
        </w:rPr>
        <w:instrText xml:space="preserve">  \* </w:instrText>
      </w:r>
      <w:r>
        <w:instrText>MERGEFORMAT</w:instrText>
      </w:r>
      <w:r>
        <w:rPr>
          <w:rtl/>
        </w:rPr>
        <w:instrText xml:space="preserve"> </w:instrText>
      </w:r>
      <w:r>
        <w:rPr>
          <w:rtl/>
        </w:rPr>
      </w:r>
      <w:r>
        <w:rPr>
          <w:rtl/>
        </w:rPr>
        <w:fldChar w:fldCharType="separate"/>
      </w:r>
      <w:r w:rsidR="009B38CB" w:rsidRPr="009B38CB">
        <w:rPr>
          <w:b/>
          <w:bCs/>
          <w:cs/>
        </w:rPr>
        <w:t>‎</w:t>
      </w:r>
      <w:r w:rsidR="009B38CB" w:rsidRPr="009B38CB">
        <w:rPr>
          <w:b/>
          <w:bCs/>
        </w:rPr>
        <w:t>0.5.2.1</w:t>
      </w:r>
      <w:r>
        <w:rPr>
          <w:rtl/>
        </w:rPr>
        <w:fldChar w:fldCharType="end"/>
      </w:r>
      <w:r>
        <w:rPr>
          <w:rFonts w:hint="cs"/>
          <w:rtl/>
        </w:rPr>
        <w:t xml:space="preserve"> ו- </w:t>
      </w:r>
      <w:r w:rsidRPr="00991AE1">
        <w:rPr>
          <w:b/>
          <w:bCs/>
          <w:rtl/>
        </w:rPr>
        <w:fldChar w:fldCharType="begin"/>
      </w:r>
      <w:r w:rsidRPr="00991AE1">
        <w:rPr>
          <w:b/>
          <w:bCs/>
          <w:rtl/>
        </w:rPr>
        <w:instrText xml:space="preserve"> </w:instrText>
      </w:r>
      <w:r w:rsidRPr="00991AE1">
        <w:rPr>
          <w:rFonts w:hint="cs"/>
          <w:b/>
          <w:bCs/>
        </w:rPr>
        <w:instrText>REF</w:instrText>
      </w:r>
      <w:r w:rsidRPr="00991AE1">
        <w:rPr>
          <w:rFonts w:hint="cs"/>
          <w:b/>
          <w:bCs/>
          <w:rtl/>
        </w:rPr>
        <w:instrText xml:space="preserve"> _</w:instrText>
      </w:r>
      <w:r w:rsidRPr="00991AE1">
        <w:rPr>
          <w:rFonts w:hint="cs"/>
          <w:b/>
          <w:bCs/>
        </w:rPr>
        <w:instrText>Ref473115092 \r \h</w:instrText>
      </w:r>
      <w:r w:rsidRPr="00991AE1">
        <w:rPr>
          <w:b/>
          <w:bCs/>
          <w:rtl/>
        </w:rPr>
        <w:instrText xml:space="preserve"> </w:instrText>
      </w:r>
      <w:r>
        <w:rPr>
          <w:b/>
          <w:bCs/>
          <w:rtl/>
        </w:rPr>
        <w:instrText xml:space="preserve"> \* </w:instrText>
      </w:r>
      <w:r>
        <w:rPr>
          <w:b/>
          <w:bCs/>
        </w:rPr>
        <w:instrText>MERGEFORMAT</w:instrText>
      </w:r>
      <w:r>
        <w:rPr>
          <w:b/>
          <w:bCs/>
          <w:rtl/>
        </w:rPr>
        <w:instrText xml:space="preserve"> </w:instrText>
      </w:r>
      <w:r w:rsidRPr="00991AE1">
        <w:rPr>
          <w:b/>
          <w:bCs/>
          <w:rtl/>
        </w:rPr>
      </w:r>
      <w:r w:rsidRPr="00991AE1">
        <w:rPr>
          <w:b/>
          <w:bCs/>
          <w:rtl/>
        </w:rPr>
        <w:fldChar w:fldCharType="separate"/>
      </w:r>
      <w:r w:rsidR="009B38CB">
        <w:rPr>
          <w:b/>
          <w:bCs/>
          <w:cs/>
        </w:rPr>
        <w:t>‎</w:t>
      </w:r>
      <w:r w:rsidR="009B38CB">
        <w:rPr>
          <w:b/>
          <w:bCs/>
        </w:rPr>
        <w:t>0.5.2.2</w:t>
      </w:r>
      <w:r w:rsidRPr="00991AE1">
        <w:rPr>
          <w:b/>
          <w:bCs/>
          <w:rtl/>
        </w:rPr>
        <w:fldChar w:fldCharType="end"/>
      </w:r>
      <w:r>
        <w:rPr>
          <w:rFonts w:hint="cs"/>
          <w:rtl/>
        </w:rPr>
        <w:t xml:space="preserve"> להלן, במצטבר. </w:t>
      </w:r>
      <w:r w:rsidRPr="00FA7E3B">
        <w:rPr>
          <w:rtl/>
        </w:rPr>
        <w:t>מציע שלא יעמוד ב</w:t>
      </w:r>
      <w:r w:rsidRPr="00FA7E3B">
        <w:rPr>
          <w:rFonts w:hint="cs"/>
          <w:rtl/>
        </w:rPr>
        <w:t>כל אחד מ</w:t>
      </w:r>
      <w:r w:rsidRPr="00FA7E3B">
        <w:rPr>
          <w:rtl/>
        </w:rPr>
        <w:t>הם, הצעתו תהא פסולה ולא תידון כלל.</w:t>
      </w:r>
    </w:p>
    <w:p w14:paraId="3EDD17A8" w14:textId="790FB612" w:rsidR="00404789" w:rsidRDefault="00404789" w:rsidP="00504D53">
      <w:pPr>
        <w:pStyle w:val="AlphaList2"/>
      </w:pPr>
      <w:r>
        <w:rPr>
          <w:rFonts w:hint="eastAsia"/>
          <w:rtl/>
        </w:rPr>
        <w:t>נ</w:t>
      </w:r>
      <w:r>
        <w:rPr>
          <w:rFonts w:hint="cs"/>
          <w:rtl/>
        </w:rPr>
        <w:t>י</w:t>
      </w:r>
      <w:r>
        <w:rPr>
          <w:rFonts w:hint="eastAsia"/>
          <w:rtl/>
        </w:rPr>
        <w:t>סיון</w:t>
      </w:r>
      <w:r>
        <w:rPr>
          <w:rtl/>
        </w:rPr>
        <w:t xml:space="preserve"> </w:t>
      </w:r>
      <w:r>
        <w:rPr>
          <w:rFonts w:hint="eastAsia"/>
          <w:rtl/>
        </w:rPr>
        <w:t>המציע</w:t>
      </w:r>
      <w:r>
        <w:rPr>
          <w:rtl/>
        </w:rPr>
        <w:t xml:space="preserve"> </w:t>
      </w:r>
      <w:r>
        <w:rPr>
          <w:rFonts w:hint="eastAsia"/>
          <w:rtl/>
        </w:rPr>
        <w:t>כ</w:t>
      </w:r>
      <w:r>
        <w:rPr>
          <w:rFonts w:hint="cs"/>
          <w:rtl/>
        </w:rPr>
        <w:t>מפורט להלן</w:t>
      </w:r>
      <w:r>
        <w:rPr>
          <w:rtl/>
        </w:rPr>
        <w:t xml:space="preserve"> </w:t>
      </w:r>
      <w:r>
        <w:rPr>
          <w:rFonts w:hint="eastAsia"/>
          <w:rtl/>
        </w:rPr>
        <w:t>ייבדק</w:t>
      </w:r>
      <w:r>
        <w:rPr>
          <w:rtl/>
        </w:rPr>
        <w:t xml:space="preserve"> </w:t>
      </w:r>
      <w:r>
        <w:rPr>
          <w:rFonts w:hint="eastAsia"/>
          <w:rtl/>
        </w:rPr>
        <w:t>ביחס</w:t>
      </w:r>
      <w:r>
        <w:rPr>
          <w:rtl/>
        </w:rPr>
        <w:t xml:space="preserve"> </w:t>
      </w:r>
      <w:r>
        <w:rPr>
          <w:rFonts w:hint="eastAsia"/>
          <w:rtl/>
        </w:rPr>
        <w:t>למציע</w:t>
      </w:r>
      <w:r>
        <w:rPr>
          <w:rtl/>
        </w:rPr>
        <w:t xml:space="preserve"> </w:t>
      </w:r>
      <w:r>
        <w:rPr>
          <w:rFonts w:hint="eastAsia"/>
          <w:rtl/>
        </w:rPr>
        <w:t>עצמו</w:t>
      </w:r>
      <w:r>
        <w:rPr>
          <w:rtl/>
        </w:rPr>
        <w:t xml:space="preserve"> </w:t>
      </w:r>
      <w:r>
        <w:rPr>
          <w:rFonts w:hint="cs"/>
          <w:rtl/>
        </w:rPr>
        <w:t xml:space="preserve">או חברות בנות </w:t>
      </w:r>
      <w:r w:rsidR="00504D53">
        <w:rPr>
          <w:rFonts w:hint="cs"/>
          <w:rtl/>
        </w:rPr>
        <w:t xml:space="preserve">שהן ב- 100% בעלות של המציע </w:t>
      </w:r>
      <w:r w:rsidR="00504D53">
        <w:rPr>
          <w:rFonts w:hint="eastAsia"/>
          <w:rtl/>
        </w:rPr>
        <w:t>בלבד</w:t>
      </w:r>
      <w:r w:rsidR="00504D53">
        <w:rPr>
          <w:rFonts w:hint="cs"/>
          <w:rtl/>
        </w:rPr>
        <w:t xml:space="preserve">. </w:t>
      </w:r>
      <w:r>
        <w:rPr>
          <w:rFonts w:hint="eastAsia"/>
          <w:rtl/>
        </w:rPr>
        <w:t>ככל</w:t>
      </w:r>
      <w:r>
        <w:rPr>
          <w:rtl/>
        </w:rPr>
        <w:t xml:space="preserve"> </w:t>
      </w:r>
      <w:r>
        <w:rPr>
          <w:rFonts w:hint="eastAsia"/>
          <w:rtl/>
        </w:rPr>
        <w:t>שהמציע</w:t>
      </w:r>
      <w:r>
        <w:rPr>
          <w:rtl/>
        </w:rPr>
        <w:t xml:space="preserve"> </w:t>
      </w:r>
      <w:r>
        <w:rPr>
          <w:rFonts w:hint="eastAsia"/>
          <w:rtl/>
        </w:rPr>
        <w:t>הינו</w:t>
      </w:r>
      <w:r>
        <w:rPr>
          <w:rtl/>
        </w:rPr>
        <w:t xml:space="preserve"> </w:t>
      </w:r>
      <w:r>
        <w:rPr>
          <w:rFonts w:hint="eastAsia"/>
          <w:rtl/>
        </w:rPr>
        <w:t>תאגיד</w:t>
      </w:r>
      <w:r>
        <w:rPr>
          <w:rtl/>
        </w:rPr>
        <w:t xml:space="preserve">, </w:t>
      </w:r>
      <w:r>
        <w:rPr>
          <w:rFonts w:hint="eastAsia"/>
          <w:rtl/>
        </w:rPr>
        <w:t>לא</w:t>
      </w:r>
      <w:r>
        <w:rPr>
          <w:rtl/>
        </w:rPr>
        <w:t xml:space="preserve"> </w:t>
      </w:r>
      <w:r>
        <w:rPr>
          <w:rFonts w:hint="eastAsia"/>
          <w:rtl/>
        </w:rPr>
        <w:t>יילקח</w:t>
      </w:r>
      <w:r>
        <w:rPr>
          <w:rtl/>
        </w:rPr>
        <w:t xml:space="preserve"> </w:t>
      </w:r>
      <w:r>
        <w:rPr>
          <w:rFonts w:hint="eastAsia"/>
          <w:rtl/>
        </w:rPr>
        <w:t>בחשבון</w:t>
      </w:r>
      <w:r>
        <w:rPr>
          <w:rtl/>
        </w:rPr>
        <w:t xml:space="preserve"> </w:t>
      </w:r>
      <w:r>
        <w:rPr>
          <w:rFonts w:hint="eastAsia"/>
          <w:rtl/>
        </w:rPr>
        <w:t>ניסיון</w:t>
      </w:r>
      <w:r>
        <w:rPr>
          <w:rtl/>
        </w:rPr>
        <w:t xml:space="preserve"> </w:t>
      </w:r>
      <w:r>
        <w:rPr>
          <w:rFonts w:hint="eastAsia"/>
          <w:rtl/>
        </w:rPr>
        <w:t>כלשהו</w:t>
      </w:r>
      <w:r>
        <w:rPr>
          <w:rtl/>
        </w:rPr>
        <w:t xml:space="preserve"> </w:t>
      </w:r>
      <w:r>
        <w:rPr>
          <w:rFonts w:hint="eastAsia"/>
          <w:rtl/>
        </w:rPr>
        <w:t>שנצבר</w:t>
      </w:r>
      <w:r>
        <w:rPr>
          <w:rtl/>
        </w:rPr>
        <w:t xml:space="preserve"> </w:t>
      </w:r>
      <w:r>
        <w:rPr>
          <w:rFonts w:hint="eastAsia"/>
          <w:rtl/>
        </w:rPr>
        <w:t>טרם</w:t>
      </w:r>
      <w:r>
        <w:rPr>
          <w:rtl/>
        </w:rPr>
        <w:t xml:space="preserve"> </w:t>
      </w:r>
      <w:r>
        <w:rPr>
          <w:rFonts w:hint="eastAsia"/>
          <w:rtl/>
        </w:rPr>
        <w:t>התאגדותו</w:t>
      </w:r>
      <w:r>
        <w:rPr>
          <w:rtl/>
        </w:rPr>
        <w:t xml:space="preserve">. </w:t>
      </w:r>
    </w:p>
    <w:p w14:paraId="42E150B6" w14:textId="77777777" w:rsidR="00404789" w:rsidRDefault="00404789" w:rsidP="00404789">
      <w:pPr>
        <w:pStyle w:val="AlphaList2"/>
      </w:pPr>
      <w:r w:rsidRPr="00D04A1F">
        <w:rPr>
          <w:rFonts w:hint="cs"/>
          <w:rtl/>
        </w:rPr>
        <w:t xml:space="preserve">המציע מודע לכך שעורך </w:t>
      </w:r>
      <w:r>
        <w:rPr>
          <w:rFonts w:hint="cs"/>
          <w:rtl/>
        </w:rPr>
        <w:t>המכרז</w:t>
      </w:r>
      <w:r w:rsidRPr="00D04A1F">
        <w:rPr>
          <w:rFonts w:hint="cs"/>
          <w:rtl/>
        </w:rPr>
        <w:t xml:space="preserve"> רשאי לבצע בדיקה לאימות הנתונים</w:t>
      </w:r>
      <w:r>
        <w:rPr>
          <w:rFonts w:hint="cs"/>
          <w:rtl/>
        </w:rPr>
        <w:t>, ו</w:t>
      </w:r>
      <w:r w:rsidRPr="00D04A1F">
        <w:rPr>
          <w:rFonts w:hint="cs"/>
          <w:rtl/>
        </w:rPr>
        <w:t xml:space="preserve">המענה על </w:t>
      </w:r>
      <w:r>
        <w:rPr>
          <w:rFonts w:hint="cs"/>
          <w:rtl/>
        </w:rPr>
        <w:t xml:space="preserve">המכרז </w:t>
      </w:r>
      <w:r w:rsidRPr="00D04A1F">
        <w:rPr>
          <w:rFonts w:hint="cs"/>
          <w:rtl/>
        </w:rPr>
        <w:t xml:space="preserve">מהווה אישור מטעם המציע כי לא </w:t>
      </w:r>
      <w:r>
        <w:rPr>
          <w:rFonts w:hint="cs"/>
          <w:rtl/>
        </w:rPr>
        <w:t>תהיה לו התנגדות לביצוע בדיקה זו.</w:t>
      </w:r>
    </w:p>
    <w:p w14:paraId="58E2374C" w14:textId="77777777" w:rsidR="00404789" w:rsidRDefault="00404789" w:rsidP="00521CB9">
      <w:pPr>
        <w:pStyle w:val="Heading4"/>
        <w:rPr>
          <w:rtl/>
        </w:rPr>
      </w:pPr>
      <w:bookmarkStart w:id="95" w:name="_Ref473115075"/>
      <w:bookmarkStart w:id="96" w:name="_Ref476811032"/>
      <w:r w:rsidRPr="00DA49FD">
        <w:rPr>
          <w:rFonts w:hint="cs"/>
          <w:rtl/>
        </w:rPr>
        <w:t xml:space="preserve">תנאי סף </w:t>
      </w:r>
      <w:r>
        <w:rPr>
          <w:rFonts w:hint="cs"/>
          <w:rtl/>
        </w:rPr>
        <w:t>מקצועיים</w:t>
      </w:r>
      <w:bookmarkEnd w:id="95"/>
      <w:r>
        <w:rPr>
          <w:rFonts w:hint="cs"/>
          <w:rtl/>
        </w:rPr>
        <w:t xml:space="preserve"> </w:t>
      </w:r>
      <w:r>
        <w:rPr>
          <w:rtl/>
        </w:rPr>
        <w:t>–</w:t>
      </w:r>
      <w:r>
        <w:rPr>
          <w:rFonts w:hint="cs"/>
          <w:rtl/>
        </w:rPr>
        <w:t xml:space="preserve"> שלב המיון המוקדם</w:t>
      </w:r>
      <w:bookmarkEnd w:id="96"/>
    </w:p>
    <w:p w14:paraId="79704F00" w14:textId="77777777" w:rsidR="00241639" w:rsidRPr="001C415A" w:rsidRDefault="00241639" w:rsidP="00770AAF">
      <w:pPr>
        <w:pStyle w:val="AlphaList2"/>
        <w:numPr>
          <w:ilvl w:val="0"/>
          <w:numId w:val="184"/>
        </w:numPr>
        <w:rPr>
          <w:rtl/>
        </w:rPr>
      </w:pPr>
      <w:r w:rsidRPr="001C415A">
        <w:rPr>
          <w:rFonts w:hint="cs"/>
          <w:rtl/>
        </w:rPr>
        <w:t xml:space="preserve">ניסיון המציע והצוות </w:t>
      </w:r>
    </w:p>
    <w:p w14:paraId="64939E85" w14:textId="77777777" w:rsidR="00241639" w:rsidRDefault="00241639" w:rsidP="00770AAF">
      <w:pPr>
        <w:pStyle w:val="NumberList3"/>
        <w:numPr>
          <w:ilvl w:val="0"/>
          <w:numId w:val="68"/>
        </w:numPr>
        <w:tabs>
          <w:tab w:val="clear" w:pos="720"/>
          <w:tab w:val="num" w:pos="1440"/>
        </w:tabs>
        <w:ind w:left="1440"/>
      </w:pPr>
      <w:r>
        <w:rPr>
          <w:rFonts w:hint="cs"/>
          <w:rtl/>
        </w:rPr>
        <w:t>המציע הינו בעל נ</w:t>
      </w:r>
      <w:r w:rsidR="00043EAD">
        <w:rPr>
          <w:rFonts w:hint="cs"/>
          <w:rtl/>
        </w:rPr>
        <w:t>י</w:t>
      </w:r>
      <w:r>
        <w:rPr>
          <w:rFonts w:hint="cs"/>
          <w:rtl/>
        </w:rPr>
        <w:t xml:space="preserve">סיון מוכח של </w:t>
      </w:r>
      <w:r w:rsidRPr="003D36D8">
        <w:rPr>
          <w:rFonts w:hint="cs"/>
          <w:b/>
          <w:bCs/>
          <w:u w:val="single"/>
          <w:rtl/>
        </w:rPr>
        <w:t>3 שנים לפחות</w:t>
      </w:r>
      <w:r>
        <w:rPr>
          <w:rFonts w:hint="cs"/>
          <w:rtl/>
        </w:rPr>
        <w:t xml:space="preserve"> בתקופה של </w:t>
      </w:r>
      <w:r w:rsidRPr="0017586A">
        <w:rPr>
          <w:rFonts w:hint="cs"/>
          <w:b/>
          <w:bCs/>
          <w:u w:val="single"/>
          <w:rtl/>
        </w:rPr>
        <w:t>5</w:t>
      </w:r>
      <w:r>
        <w:rPr>
          <w:rFonts w:hint="cs"/>
          <w:rtl/>
        </w:rPr>
        <w:t xml:space="preserve"> השנים האחרונות עד למועד הגשת ה</w:t>
      </w:r>
      <w:r w:rsidR="003A685B">
        <w:rPr>
          <w:rFonts w:hint="cs"/>
          <w:rtl/>
        </w:rPr>
        <w:t>מענה</w:t>
      </w:r>
      <w:r>
        <w:rPr>
          <w:rFonts w:hint="cs"/>
          <w:rtl/>
        </w:rPr>
        <w:t xml:space="preserve"> (01/07/2012 </w:t>
      </w:r>
      <w:r>
        <w:rPr>
          <w:rtl/>
        </w:rPr>
        <w:t>–</w:t>
      </w:r>
      <w:r>
        <w:rPr>
          <w:rFonts w:hint="cs"/>
          <w:rtl/>
        </w:rPr>
        <w:t xml:space="preserve"> 30/06/2017), בתחומי </w:t>
      </w:r>
      <w:r>
        <w:rPr>
          <w:rFonts w:hint="cs"/>
        </w:rPr>
        <w:t>PPM</w:t>
      </w:r>
      <w:r>
        <w:rPr>
          <w:rFonts w:hint="cs"/>
          <w:rtl/>
        </w:rPr>
        <w:t xml:space="preserve"> ו/או </w:t>
      </w:r>
      <w:r>
        <w:rPr>
          <w:rFonts w:hint="cs"/>
        </w:rPr>
        <w:t>ITSM</w:t>
      </w:r>
      <w:r>
        <w:rPr>
          <w:rFonts w:hint="cs"/>
          <w:rtl/>
        </w:rPr>
        <w:t>.</w:t>
      </w:r>
    </w:p>
    <w:p w14:paraId="0E354756" w14:textId="77777777" w:rsidR="00241639" w:rsidRDefault="00241639" w:rsidP="00241639">
      <w:pPr>
        <w:pStyle w:val="NumberList3"/>
        <w:tabs>
          <w:tab w:val="clear" w:pos="720"/>
          <w:tab w:val="num" w:pos="1440"/>
        </w:tabs>
        <w:ind w:left="1440"/>
      </w:pPr>
      <w:r w:rsidRPr="00DA49FD">
        <w:rPr>
          <w:rFonts w:hint="cs"/>
          <w:rtl/>
        </w:rPr>
        <w:t xml:space="preserve">למציע ניסיון ביישום </w:t>
      </w:r>
      <w:r>
        <w:rPr>
          <w:rFonts w:hint="cs"/>
          <w:rtl/>
        </w:rPr>
        <w:t xml:space="preserve">פרויקט </w:t>
      </w:r>
      <w:r w:rsidRPr="00DA49FD">
        <w:rPr>
          <w:rFonts w:hint="cs"/>
          <w:rtl/>
        </w:rPr>
        <w:t xml:space="preserve">(ניהול, אפיון, התאמות, פיתוח, בדיקות, הדרכה והטמעה, תמיכה ותחזוקה) </w:t>
      </w:r>
      <w:r>
        <w:rPr>
          <w:rFonts w:hint="cs"/>
          <w:rtl/>
        </w:rPr>
        <w:t xml:space="preserve">שכבר עובד בייצור, </w:t>
      </w:r>
      <w:r w:rsidRPr="00DA49FD">
        <w:rPr>
          <w:rFonts w:hint="cs"/>
          <w:rtl/>
        </w:rPr>
        <w:t xml:space="preserve">של </w:t>
      </w:r>
      <w:r>
        <w:rPr>
          <w:rFonts w:hint="cs"/>
          <w:rtl/>
        </w:rPr>
        <w:t xml:space="preserve">פתרונות בתחומי </w:t>
      </w:r>
      <w:r>
        <w:rPr>
          <w:rFonts w:hint="cs"/>
        </w:rPr>
        <w:t>PPM</w:t>
      </w:r>
      <w:r>
        <w:rPr>
          <w:rFonts w:hint="cs"/>
          <w:rtl/>
        </w:rPr>
        <w:t xml:space="preserve"> ו/או </w:t>
      </w:r>
      <w:r>
        <w:rPr>
          <w:rFonts w:hint="cs"/>
        </w:rPr>
        <w:t>ITSM</w:t>
      </w:r>
      <w:r>
        <w:rPr>
          <w:rFonts w:hint="cs"/>
          <w:rtl/>
        </w:rPr>
        <w:t xml:space="preserve">, המבוססים על התוכנה היישומית המוצעת, אצל לפחות </w:t>
      </w:r>
      <w:r w:rsidRPr="005B17DA">
        <w:rPr>
          <w:rFonts w:hint="cs"/>
          <w:b/>
          <w:bCs/>
          <w:u w:val="single"/>
          <w:rtl/>
        </w:rPr>
        <w:t>3</w:t>
      </w:r>
      <w:r>
        <w:rPr>
          <w:rFonts w:hint="cs"/>
          <w:rtl/>
        </w:rPr>
        <w:t xml:space="preserve"> ארגונים</w:t>
      </w:r>
      <w:r w:rsidRPr="00DA49FD">
        <w:rPr>
          <w:rFonts w:hint="cs"/>
          <w:rtl/>
        </w:rPr>
        <w:t xml:space="preserve"> בישראל</w:t>
      </w:r>
      <w:r>
        <w:rPr>
          <w:rFonts w:hint="cs"/>
          <w:rtl/>
        </w:rPr>
        <w:t>,</w:t>
      </w:r>
      <w:r w:rsidRPr="005B17DA">
        <w:rPr>
          <w:rFonts w:hint="cs"/>
          <w:rtl/>
        </w:rPr>
        <w:t xml:space="preserve"> </w:t>
      </w:r>
      <w:r>
        <w:rPr>
          <w:rFonts w:hint="cs"/>
          <w:rtl/>
        </w:rPr>
        <w:t xml:space="preserve">בתקופה של </w:t>
      </w:r>
      <w:r>
        <w:rPr>
          <w:rFonts w:hint="cs"/>
          <w:b/>
          <w:bCs/>
          <w:u w:val="single"/>
          <w:rtl/>
        </w:rPr>
        <w:t>5</w:t>
      </w:r>
      <w:r>
        <w:rPr>
          <w:rFonts w:hint="cs"/>
          <w:rtl/>
        </w:rPr>
        <w:t xml:space="preserve"> השנים האחרונות עד למועד הגשת ה</w:t>
      </w:r>
      <w:r w:rsidR="003A685B">
        <w:rPr>
          <w:rFonts w:hint="cs"/>
          <w:rtl/>
        </w:rPr>
        <w:t>מענה</w:t>
      </w:r>
      <w:r>
        <w:rPr>
          <w:rFonts w:hint="cs"/>
          <w:rtl/>
        </w:rPr>
        <w:t xml:space="preserve"> (01/07/2012 </w:t>
      </w:r>
      <w:r>
        <w:rPr>
          <w:rtl/>
        </w:rPr>
        <w:t>–</w:t>
      </w:r>
      <w:r>
        <w:rPr>
          <w:rFonts w:hint="cs"/>
          <w:rtl/>
        </w:rPr>
        <w:t xml:space="preserve"> 30/06/2017).</w:t>
      </w:r>
    </w:p>
    <w:p w14:paraId="2CFE5AC0" w14:textId="77777777" w:rsidR="00241639" w:rsidRDefault="00241639" w:rsidP="00241639">
      <w:pPr>
        <w:pStyle w:val="Para4"/>
      </w:pPr>
      <w:r>
        <w:rPr>
          <w:rFonts w:hint="cs"/>
          <w:rtl/>
        </w:rPr>
        <w:t>לצורך האמור, "ארגון" ייחשב גוף הכולל לפחות 20 עובדים עם הרשאה לשימוש מלא במערכת.</w:t>
      </w:r>
    </w:p>
    <w:p w14:paraId="34EC4D8B" w14:textId="77777777" w:rsidR="00241639" w:rsidRDefault="00241639" w:rsidP="00241639">
      <w:pPr>
        <w:pStyle w:val="NumberList3"/>
        <w:tabs>
          <w:tab w:val="clear" w:pos="720"/>
          <w:tab w:val="num" w:pos="1440"/>
        </w:tabs>
        <w:ind w:left="1440"/>
      </w:pPr>
      <w:r>
        <w:rPr>
          <w:rtl/>
        </w:rPr>
        <w:t xml:space="preserve">המציע </w:t>
      </w:r>
      <w:r>
        <w:rPr>
          <w:rFonts w:hint="cs"/>
          <w:rtl/>
        </w:rPr>
        <w:t xml:space="preserve">יאשר בהצהרתו </w:t>
      </w:r>
      <w:r>
        <w:rPr>
          <w:rtl/>
        </w:rPr>
        <w:t xml:space="preserve">כי </w:t>
      </w:r>
      <w:r>
        <w:rPr>
          <w:rFonts w:hint="cs"/>
          <w:rtl/>
        </w:rPr>
        <w:t>מתקיימת לגביו לפחות אחת מהחלופות הבאות:</w:t>
      </w:r>
    </w:p>
    <w:p w14:paraId="6867A682" w14:textId="77777777" w:rsidR="00241639" w:rsidRDefault="00241639" w:rsidP="00241639">
      <w:pPr>
        <w:pStyle w:val="BulletList4"/>
      </w:pPr>
      <w:r>
        <w:rPr>
          <w:rFonts w:hint="cs"/>
          <w:rtl/>
        </w:rPr>
        <w:t>המציע הינו בעלים של התוכנה היישומית העיקרית המוצעת במסגרת הפתרון.</w:t>
      </w:r>
    </w:p>
    <w:p w14:paraId="6B6BC156" w14:textId="22E1F5FC" w:rsidR="00241639" w:rsidRDefault="00241639" w:rsidP="00241639">
      <w:pPr>
        <w:pStyle w:val="BulletList4"/>
      </w:pPr>
      <w:r>
        <w:rPr>
          <w:rFonts w:hint="cs"/>
          <w:rtl/>
        </w:rPr>
        <w:t xml:space="preserve">המציע הינו </w:t>
      </w:r>
      <w:r>
        <w:rPr>
          <w:rtl/>
        </w:rPr>
        <w:t>נציגו</w:t>
      </w:r>
      <w:r>
        <w:rPr>
          <w:rFonts w:hint="cs"/>
          <w:rtl/>
        </w:rPr>
        <w:t xml:space="preserve"> הרשמי </w:t>
      </w:r>
      <w:r>
        <w:rPr>
          <w:rtl/>
        </w:rPr>
        <w:t xml:space="preserve">ו/או שותפו </w:t>
      </w:r>
      <w:r>
        <w:rPr>
          <w:rFonts w:hint="cs"/>
          <w:rtl/>
        </w:rPr>
        <w:t xml:space="preserve">ו/או מפיץ מורשה במדינת ישראל </w:t>
      </w:r>
      <w:r>
        <w:rPr>
          <w:rtl/>
        </w:rPr>
        <w:t xml:space="preserve">של </w:t>
      </w:r>
      <w:r>
        <w:rPr>
          <w:rFonts w:hint="cs"/>
          <w:rtl/>
        </w:rPr>
        <w:t>יצרן התוכנה היישומית העיקרית המוצעת ב</w:t>
      </w:r>
      <w:r w:rsidR="00136F9A">
        <w:rPr>
          <w:rFonts w:hint="cs"/>
          <w:rtl/>
        </w:rPr>
        <w:t>פתרון</w:t>
      </w:r>
      <w:r>
        <w:rPr>
          <w:rFonts w:hint="cs"/>
          <w:rtl/>
        </w:rPr>
        <w:t>, ובעל יכולת לביצוע שינויים בתוכנה זו בהתאם לצרכי יחידת התקשוב שבו היא מוטמעת.</w:t>
      </w:r>
    </w:p>
    <w:p w14:paraId="1FE4E09A" w14:textId="77777777" w:rsidR="00241639" w:rsidRDefault="00241639" w:rsidP="00241639">
      <w:pPr>
        <w:pStyle w:val="NumberList3"/>
        <w:tabs>
          <w:tab w:val="clear" w:pos="720"/>
          <w:tab w:val="num" w:pos="1440"/>
        </w:tabs>
        <w:ind w:left="1440"/>
      </w:pPr>
      <w:r w:rsidRPr="00A0722F">
        <w:rPr>
          <w:rFonts w:hint="eastAsia"/>
          <w:rtl/>
        </w:rPr>
        <w:t>למציע</w:t>
      </w:r>
      <w:r w:rsidRPr="00A0722F">
        <w:rPr>
          <w:rtl/>
        </w:rPr>
        <w:t xml:space="preserve"> מרכז </w:t>
      </w:r>
      <w:r w:rsidRPr="00A0722F">
        <w:rPr>
          <w:rFonts w:hint="eastAsia"/>
          <w:rtl/>
        </w:rPr>
        <w:t>ידע</w:t>
      </w:r>
      <w:r w:rsidRPr="00A0722F">
        <w:rPr>
          <w:rtl/>
        </w:rPr>
        <w:t xml:space="preserve"> </w:t>
      </w:r>
      <w:r w:rsidRPr="00A0722F">
        <w:rPr>
          <w:rFonts w:hint="eastAsia"/>
          <w:rtl/>
        </w:rPr>
        <w:t>ותמיכה</w:t>
      </w:r>
      <w:r>
        <w:rPr>
          <w:rFonts w:hint="cs"/>
          <w:rtl/>
        </w:rPr>
        <w:t xml:space="preserve"> </w:t>
      </w:r>
      <w:r w:rsidRPr="00A72C9B">
        <w:rPr>
          <w:rtl/>
        </w:rPr>
        <w:t xml:space="preserve">בארץ </w:t>
      </w:r>
      <w:r>
        <w:rPr>
          <w:rFonts w:hint="cs"/>
          <w:rtl/>
        </w:rPr>
        <w:t>לתוכנה היישומית המוצעת</w:t>
      </w:r>
      <w:r w:rsidRPr="00A0722F">
        <w:rPr>
          <w:rtl/>
        </w:rPr>
        <w:t xml:space="preserve">, </w:t>
      </w:r>
      <w:r w:rsidRPr="00A0722F">
        <w:rPr>
          <w:rFonts w:hint="eastAsia"/>
          <w:rtl/>
        </w:rPr>
        <w:t>המונה</w:t>
      </w:r>
      <w:r w:rsidRPr="00A0722F">
        <w:rPr>
          <w:rtl/>
        </w:rPr>
        <w:t xml:space="preserve"> </w:t>
      </w:r>
      <w:r w:rsidRPr="00A0722F">
        <w:rPr>
          <w:rFonts w:hint="eastAsia"/>
          <w:rtl/>
        </w:rPr>
        <w:t>לפחות</w:t>
      </w:r>
      <w:r w:rsidRPr="00A0722F">
        <w:rPr>
          <w:rtl/>
        </w:rPr>
        <w:t xml:space="preserve"> </w:t>
      </w:r>
      <w:r w:rsidRPr="00214F00">
        <w:rPr>
          <w:rFonts w:hint="cs"/>
          <w:b/>
          <w:bCs/>
          <w:u w:val="single"/>
          <w:rtl/>
        </w:rPr>
        <w:t>10</w:t>
      </w:r>
      <w:r>
        <w:rPr>
          <w:rFonts w:hint="cs"/>
          <w:rtl/>
        </w:rPr>
        <w:t xml:space="preserve"> </w:t>
      </w:r>
      <w:r w:rsidRPr="00A0722F">
        <w:rPr>
          <w:rFonts w:hint="eastAsia"/>
          <w:rtl/>
        </w:rPr>
        <w:t>עובדים</w:t>
      </w:r>
      <w:r>
        <w:rPr>
          <w:rFonts w:hint="cs"/>
          <w:rtl/>
        </w:rPr>
        <w:t xml:space="preserve"> מקצועיים מטעמו שעוסקים בניתוח, פיתוח, יישום והטמעה של המוצר המוצע בארץ ומתוכם לפחות </w:t>
      </w:r>
      <w:r w:rsidRPr="00214F00">
        <w:rPr>
          <w:rFonts w:hint="cs"/>
          <w:b/>
          <w:bCs/>
          <w:u w:val="single"/>
          <w:rtl/>
        </w:rPr>
        <w:t>5</w:t>
      </w:r>
      <w:r>
        <w:rPr>
          <w:rFonts w:hint="cs"/>
          <w:rtl/>
        </w:rPr>
        <w:t xml:space="preserve"> אנשי יישום ו/או פיתוח.</w:t>
      </w:r>
    </w:p>
    <w:p w14:paraId="2A893E33" w14:textId="77777777" w:rsidR="00241639" w:rsidRPr="00DA49FD" w:rsidRDefault="00241639" w:rsidP="00241639">
      <w:pPr>
        <w:pStyle w:val="NumberList3"/>
        <w:tabs>
          <w:tab w:val="clear" w:pos="720"/>
          <w:tab w:val="num" w:pos="1440"/>
        </w:tabs>
        <w:ind w:left="1440"/>
      </w:pPr>
      <w:r w:rsidRPr="00DA49FD">
        <w:rPr>
          <w:rFonts w:hint="cs"/>
          <w:rtl/>
        </w:rPr>
        <w:t xml:space="preserve">למציע צוות הכולל לפחות </w:t>
      </w:r>
      <w:r>
        <w:rPr>
          <w:rFonts w:hint="cs"/>
          <w:b/>
          <w:bCs/>
          <w:u w:val="single"/>
          <w:rtl/>
        </w:rPr>
        <w:t>20</w:t>
      </w:r>
      <w:r w:rsidRPr="00DA49FD">
        <w:rPr>
          <w:rFonts w:hint="cs"/>
          <w:rtl/>
        </w:rPr>
        <w:t xml:space="preserve"> אנשים </w:t>
      </w:r>
      <w:r>
        <w:rPr>
          <w:rFonts w:hint="cs"/>
          <w:rtl/>
        </w:rPr>
        <w:t xml:space="preserve">שעוסקים </w:t>
      </w:r>
      <w:r w:rsidRPr="00DA49FD">
        <w:rPr>
          <w:rFonts w:hint="cs"/>
          <w:rtl/>
        </w:rPr>
        <w:t>בתחומי ניהול פרויקטים, ניתוח מערכות, יישום, פיתוח, בדיקות, הטמעה, תמיכה ותחזוקה, עם ידע וניסיון מוכחים בתחום הנדרש.</w:t>
      </w:r>
    </w:p>
    <w:p w14:paraId="6E240497" w14:textId="77777777" w:rsidR="00241639" w:rsidRDefault="00241639" w:rsidP="00241639">
      <w:pPr>
        <w:pStyle w:val="NumberList3"/>
        <w:tabs>
          <w:tab w:val="clear" w:pos="720"/>
          <w:tab w:val="num" w:pos="1440"/>
        </w:tabs>
        <w:ind w:left="1440"/>
      </w:pPr>
      <w:r>
        <w:rPr>
          <w:rFonts w:hint="cs"/>
          <w:rtl/>
        </w:rPr>
        <w:lastRenderedPageBreak/>
        <w:t xml:space="preserve">למנהל הפרויקט המוצע על ידי המציע, יהיו לפחות </w:t>
      </w:r>
      <w:r>
        <w:rPr>
          <w:rFonts w:hint="cs"/>
          <w:b/>
          <w:bCs/>
          <w:u w:val="single"/>
          <w:rtl/>
        </w:rPr>
        <w:t>8</w:t>
      </w:r>
      <w:r>
        <w:rPr>
          <w:rFonts w:hint="cs"/>
          <w:rtl/>
        </w:rPr>
        <w:t xml:space="preserve"> שנות ניסיון מצטבר בניהול פרויקטים בכלל ולפחות ביצוע </w:t>
      </w:r>
      <w:r>
        <w:rPr>
          <w:rFonts w:hint="cs"/>
          <w:b/>
          <w:bCs/>
          <w:u w:val="single"/>
          <w:rtl/>
        </w:rPr>
        <w:t>פרויקט אחד</w:t>
      </w:r>
      <w:r>
        <w:rPr>
          <w:rFonts w:hint="cs"/>
          <w:rtl/>
        </w:rPr>
        <w:t xml:space="preserve"> המבוסס על המוצר המוצע בתקופה של </w:t>
      </w:r>
      <w:r w:rsidRPr="00AC0D19">
        <w:rPr>
          <w:rFonts w:hint="cs"/>
          <w:b/>
          <w:bCs/>
          <w:u w:val="single"/>
          <w:rtl/>
        </w:rPr>
        <w:t>3</w:t>
      </w:r>
      <w:r>
        <w:rPr>
          <w:rFonts w:hint="cs"/>
          <w:rtl/>
        </w:rPr>
        <w:t xml:space="preserve"> שנים האחרונות עד למועד הגשת ה</w:t>
      </w:r>
      <w:r w:rsidR="003A685B">
        <w:rPr>
          <w:rFonts w:hint="cs"/>
          <w:rtl/>
        </w:rPr>
        <w:t>מענה</w:t>
      </w:r>
      <w:r>
        <w:rPr>
          <w:rFonts w:hint="cs"/>
          <w:rtl/>
        </w:rPr>
        <w:t xml:space="preserve"> (01/07/2014 </w:t>
      </w:r>
      <w:r>
        <w:rPr>
          <w:rtl/>
        </w:rPr>
        <w:t>–</w:t>
      </w:r>
      <w:r>
        <w:rPr>
          <w:rFonts w:hint="cs"/>
          <w:rtl/>
        </w:rPr>
        <w:t xml:space="preserve"> 30/06/2017).</w:t>
      </w:r>
    </w:p>
    <w:p w14:paraId="76D0FB6E" w14:textId="77777777" w:rsidR="00241639" w:rsidRPr="001C415A" w:rsidRDefault="00241639" w:rsidP="00770AAF">
      <w:pPr>
        <w:pStyle w:val="AlphaList2"/>
        <w:numPr>
          <w:ilvl w:val="0"/>
          <w:numId w:val="184"/>
        </w:numPr>
        <w:rPr>
          <w:rtl/>
        </w:rPr>
      </w:pPr>
      <w:r w:rsidRPr="001C415A">
        <w:rPr>
          <w:rFonts w:hint="cs"/>
          <w:rtl/>
        </w:rPr>
        <w:t>הפתרון המוצע</w:t>
      </w:r>
    </w:p>
    <w:p w14:paraId="4A4A9E6D" w14:textId="77777777" w:rsidR="00241639" w:rsidRDefault="00241639" w:rsidP="00D4289F">
      <w:pPr>
        <w:pStyle w:val="NumberList3"/>
        <w:tabs>
          <w:tab w:val="clear" w:pos="720"/>
          <w:tab w:val="num" w:pos="1440"/>
        </w:tabs>
        <w:ind w:left="1440"/>
      </w:pPr>
      <w:r>
        <w:rPr>
          <w:rFonts w:hint="cs"/>
          <w:rtl/>
        </w:rPr>
        <w:t xml:space="preserve">הפתרון המוצע מבוסס על תוכנה יישומית עיקרית שהינה מוצר מדף הקיים בשוק הישראלי, תומך בתחומי </w:t>
      </w:r>
      <w:r>
        <w:rPr>
          <w:rFonts w:hint="cs"/>
        </w:rPr>
        <w:t>PPM</w:t>
      </w:r>
      <w:r>
        <w:rPr>
          <w:rFonts w:hint="cs"/>
          <w:rtl/>
        </w:rPr>
        <w:t xml:space="preserve"> ו/או </w:t>
      </w:r>
      <w:r>
        <w:rPr>
          <w:rFonts w:hint="cs"/>
        </w:rPr>
        <w:t>ITSM</w:t>
      </w:r>
      <w:r>
        <w:rPr>
          <w:rFonts w:hint="cs"/>
          <w:rtl/>
        </w:rPr>
        <w:t xml:space="preserve">, בדגש על </w:t>
      </w:r>
      <w:r w:rsidRPr="00DA49FD">
        <w:rPr>
          <w:rFonts w:hint="cs"/>
          <w:rtl/>
        </w:rPr>
        <w:t>ניהול</w:t>
      </w:r>
      <w:r>
        <w:rPr>
          <w:rFonts w:hint="cs"/>
          <w:rtl/>
        </w:rPr>
        <w:t xml:space="preserve"> פורטפוליו פרויקטים וניהול פרויקטים, הפועל</w:t>
      </w:r>
      <w:r w:rsidRPr="00A02710">
        <w:rPr>
          <w:rFonts w:hint="cs"/>
          <w:rtl/>
        </w:rPr>
        <w:t xml:space="preserve"> אצל </w:t>
      </w:r>
      <w:r w:rsidRPr="00A6484F">
        <w:rPr>
          <w:rFonts w:hint="cs"/>
          <w:b/>
          <w:bCs/>
          <w:u w:val="single"/>
          <w:rtl/>
        </w:rPr>
        <w:t>10</w:t>
      </w:r>
      <w:r w:rsidRPr="00A02710">
        <w:rPr>
          <w:rFonts w:hint="cs"/>
          <w:rtl/>
        </w:rPr>
        <w:t xml:space="preserve"> </w:t>
      </w:r>
      <w:r>
        <w:rPr>
          <w:rFonts w:hint="cs"/>
          <w:rtl/>
        </w:rPr>
        <w:t>ארגונים</w:t>
      </w:r>
      <w:r w:rsidRPr="00A02710">
        <w:rPr>
          <w:rFonts w:hint="cs"/>
          <w:rtl/>
        </w:rPr>
        <w:t xml:space="preserve"> א</w:t>
      </w:r>
      <w:r>
        <w:rPr>
          <w:rFonts w:hint="cs"/>
          <w:rtl/>
        </w:rPr>
        <w:t>ו יותר, בישראל ו/או בעולם</w:t>
      </w:r>
      <w:r w:rsidR="00D4289F">
        <w:rPr>
          <w:rFonts w:hint="cs"/>
          <w:rtl/>
        </w:rPr>
        <w:t xml:space="preserve"> במשך שנתיים לפחות.</w:t>
      </w:r>
    </w:p>
    <w:p w14:paraId="2BAC91FE" w14:textId="51A696BE" w:rsidR="00241639" w:rsidRPr="00DA49FD" w:rsidRDefault="00241639" w:rsidP="00241639">
      <w:pPr>
        <w:pStyle w:val="NumberList3"/>
        <w:tabs>
          <w:tab w:val="clear" w:pos="720"/>
          <w:tab w:val="num" w:pos="1440"/>
        </w:tabs>
        <w:ind w:left="1440"/>
      </w:pPr>
      <w:r w:rsidRPr="00DA49FD">
        <w:rPr>
          <w:rFonts w:hint="cs"/>
          <w:rtl/>
        </w:rPr>
        <w:t xml:space="preserve">על הפתרון לפעול </w:t>
      </w:r>
      <w:r>
        <w:rPr>
          <w:rFonts w:hint="cs"/>
          <w:rtl/>
        </w:rPr>
        <w:t>על</w:t>
      </w:r>
      <w:r w:rsidRPr="00DA49FD">
        <w:rPr>
          <w:rFonts w:hint="cs"/>
          <w:rtl/>
        </w:rPr>
        <w:t xml:space="preserve"> מערכת ההפעלה </w:t>
      </w:r>
      <w:r w:rsidRPr="00DA49FD">
        <w:t>Microsoft Windows</w:t>
      </w:r>
      <w:r w:rsidRPr="00DA49FD">
        <w:rPr>
          <w:rFonts w:hint="cs"/>
          <w:rtl/>
        </w:rPr>
        <w:t xml:space="preserve"> </w:t>
      </w:r>
      <w:r>
        <w:rPr>
          <w:rFonts w:hint="cs"/>
          <w:rtl/>
        </w:rPr>
        <w:t xml:space="preserve"> בתחנות העבודה.</w:t>
      </w:r>
    </w:p>
    <w:p w14:paraId="16698150" w14:textId="77777777" w:rsidR="00241639" w:rsidRDefault="00241639" w:rsidP="00241639">
      <w:pPr>
        <w:pStyle w:val="NumberList3"/>
        <w:tabs>
          <w:tab w:val="clear" w:pos="720"/>
          <w:tab w:val="num" w:pos="1440"/>
        </w:tabs>
        <w:ind w:left="1440"/>
      </w:pPr>
      <w:r w:rsidRPr="00DA49FD">
        <w:rPr>
          <w:rFonts w:hint="cs"/>
          <w:rtl/>
        </w:rPr>
        <w:t xml:space="preserve">על שפת ממשק המשתמש של הפתרון לפעול בעברית, באופן מלא ועם </w:t>
      </w:r>
      <w:r w:rsidRPr="00DA49FD">
        <w:t>RTL</w:t>
      </w:r>
      <w:r>
        <w:rPr>
          <w:rFonts w:hint="cs"/>
          <w:rtl/>
        </w:rPr>
        <w:t xml:space="preserve"> (כיוון כתיבה מימין לשמאל).</w:t>
      </w:r>
    </w:p>
    <w:p w14:paraId="68928AD7" w14:textId="1553E505" w:rsidR="00241639" w:rsidRPr="008460DD" w:rsidRDefault="00241639" w:rsidP="0099521A">
      <w:pPr>
        <w:pStyle w:val="NumberList3"/>
        <w:tabs>
          <w:tab w:val="clear" w:pos="720"/>
          <w:tab w:val="num" w:pos="1440"/>
        </w:tabs>
        <w:ind w:left="1440"/>
      </w:pPr>
      <w:r>
        <w:rPr>
          <w:rFonts w:hint="cs"/>
          <w:rtl/>
        </w:rPr>
        <w:t xml:space="preserve">על ממשק המשתמש להיות </w:t>
      </w:r>
      <w:r>
        <w:t>Web</w:t>
      </w:r>
      <w:r>
        <w:rPr>
          <w:rFonts w:hint="cs"/>
          <w:rtl/>
        </w:rPr>
        <w:t xml:space="preserve">י עבור כל המודולים וסוגי המשתמשים ולתמוך בדפדפנים הבאים: </w:t>
      </w:r>
      <w:r w:rsidRPr="008460DD">
        <w:t xml:space="preserve">Explorer8 </w:t>
      </w:r>
      <w:r>
        <w:rPr>
          <w:rFonts w:hint="cs"/>
          <w:rtl/>
        </w:rPr>
        <w:t xml:space="preserve"> ומעלה,</w:t>
      </w:r>
      <w:r w:rsidRPr="008460DD">
        <w:rPr>
          <w:rFonts w:hint="cs"/>
        </w:rPr>
        <w:t>G</w:t>
      </w:r>
      <w:r w:rsidRPr="008460DD">
        <w:t xml:space="preserve">oogle </w:t>
      </w:r>
      <w:r w:rsidR="0099521A">
        <w:t>C</w:t>
      </w:r>
      <w:r w:rsidR="0099521A" w:rsidRPr="008460DD">
        <w:t>hrome</w:t>
      </w:r>
      <w:r w:rsidR="0099521A">
        <w:t xml:space="preserve"> </w:t>
      </w:r>
      <w:r w:rsidRPr="008460DD">
        <w:rPr>
          <w:rFonts w:hint="cs"/>
          <w:rtl/>
        </w:rPr>
        <w:t>.</w:t>
      </w:r>
    </w:p>
    <w:p w14:paraId="58E53D76" w14:textId="77777777" w:rsidR="00241639" w:rsidRDefault="00241639" w:rsidP="00241639">
      <w:pPr>
        <w:pStyle w:val="NumberList3"/>
        <w:tabs>
          <w:tab w:val="clear" w:pos="720"/>
          <w:tab w:val="num" w:pos="1440"/>
        </w:tabs>
        <w:ind w:left="1440"/>
      </w:pPr>
      <w:r>
        <w:rPr>
          <w:rFonts w:hint="cs"/>
          <w:rtl/>
        </w:rPr>
        <w:t>על הפתרון לתמוך בריבוי ארגונים תחת התקנה אחת, עם בסיס נתונים מרכזי ובאופן ממודר לחלוטין בין הארגונים.</w:t>
      </w:r>
    </w:p>
    <w:p w14:paraId="6D73AC29" w14:textId="77777777" w:rsidR="00241639" w:rsidRDefault="00241639" w:rsidP="00241639">
      <w:pPr>
        <w:pStyle w:val="Para4"/>
        <w:rPr>
          <w:rtl/>
        </w:rPr>
      </w:pPr>
      <w:r>
        <w:rPr>
          <w:rFonts w:hint="cs"/>
          <w:rtl/>
        </w:rPr>
        <w:t xml:space="preserve">"ריבוי ארגונים" </w:t>
      </w:r>
      <w:r>
        <w:rPr>
          <w:rtl/>
        </w:rPr>
        <w:t>–</w:t>
      </w:r>
      <w:r>
        <w:rPr>
          <w:rFonts w:hint="cs"/>
          <w:rtl/>
        </w:rPr>
        <w:t xml:space="preserve"> רשות התקשוב הממשלתי מנחה 50 יחידות תקשוב משכך, "ריבוי ארגונים" לצורך הגדרתו בסעיף זה  ייחשב מוצר התומך ב- 50 ארגונים לפחות. </w:t>
      </w:r>
    </w:p>
    <w:p w14:paraId="6E8E1913" w14:textId="77777777" w:rsidR="00404789" w:rsidRDefault="00404789" w:rsidP="00404789">
      <w:pPr>
        <w:pStyle w:val="Heading4"/>
        <w:rPr>
          <w:rtl/>
        </w:rPr>
      </w:pPr>
      <w:bookmarkStart w:id="97" w:name="_Ref473115092"/>
      <w:r w:rsidRPr="00DA49FD">
        <w:rPr>
          <w:rFonts w:hint="cs"/>
          <w:rtl/>
        </w:rPr>
        <w:t xml:space="preserve">תנאי סף </w:t>
      </w:r>
      <w:r>
        <w:rPr>
          <w:rFonts w:hint="cs"/>
          <w:rtl/>
        </w:rPr>
        <w:t>מנהליים</w:t>
      </w:r>
      <w:bookmarkEnd w:id="97"/>
    </w:p>
    <w:p w14:paraId="5C64ED21" w14:textId="77777777" w:rsidR="00404789" w:rsidRPr="00FA7E3B" w:rsidRDefault="00404789" w:rsidP="00F1567E">
      <w:pPr>
        <w:pStyle w:val="NumberList2"/>
      </w:pPr>
      <w:bookmarkStart w:id="98" w:name="_Ref387073249"/>
      <w:r w:rsidRPr="00FA7E3B">
        <w:rPr>
          <w:rFonts w:hint="cs"/>
          <w:rtl/>
        </w:rPr>
        <w:t xml:space="preserve">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תקפים על שמו נכון למועד האחרון להגשת </w:t>
      </w:r>
      <w:r w:rsidR="00F1567E">
        <w:rPr>
          <w:rFonts w:hint="cs"/>
          <w:rtl/>
        </w:rPr>
        <w:t>מסמכי המענה</w:t>
      </w:r>
      <w:r w:rsidRPr="00FA7E3B">
        <w:rPr>
          <w:rFonts w:hint="cs"/>
          <w:rtl/>
        </w:rPr>
        <w:t>, ולמעט אם נאמר מפורשות אחרת במסמכי המכרז.</w:t>
      </w:r>
      <w:bookmarkEnd w:id="98"/>
    </w:p>
    <w:p w14:paraId="26E9F550" w14:textId="77777777" w:rsidR="00404789" w:rsidRPr="00FA7E3B" w:rsidRDefault="00404789" w:rsidP="00B548B5">
      <w:pPr>
        <w:pStyle w:val="NumberList2"/>
      </w:pPr>
      <w:bookmarkStart w:id="99" w:name="_Ref442806465"/>
      <w:bookmarkStart w:id="100" w:name="_Ref387245551"/>
      <w:r w:rsidRPr="00FA7E3B">
        <w:rPr>
          <w:rFonts w:hint="cs"/>
          <w:rtl/>
        </w:rPr>
        <w:t xml:space="preserve">מבלי לגרוע מכלליות האמור </w:t>
      </w:r>
      <w:r>
        <w:rPr>
          <w:rFonts w:hint="cs"/>
          <w:rtl/>
        </w:rPr>
        <w:t>בס"ק 1 לעיל</w:t>
      </w:r>
      <w:r w:rsidRPr="00FA7E3B">
        <w:rPr>
          <w:rFonts w:hint="cs"/>
          <w:rtl/>
        </w:rPr>
        <w:t>, למציע אישורים תקפים על שמו לפי חוק עסקאות גופים ציבוריים, התשל"ו – 1976 והוא עומד בתנאים ובהוראות הנדרשים לפי חוק זה.</w:t>
      </w:r>
      <w:bookmarkEnd w:id="99"/>
    </w:p>
    <w:p w14:paraId="7874CE3C" w14:textId="77777777" w:rsidR="00404789" w:rsidRPr="00FA7E3B" w:rsidRDefault="00404789" w:rsidP="00B548B5">
      <w:pPr>
        <w:pStyle w:val="NumberList2"/>
      </w:pPr>
      <w:bookmarkStart w:id="101" w:name="_Ref387246327"/>
      <w:bookmarkStart w:id="102" w:name="_Ref442806523"/>
      <w:bookmarkEnd w:id="100"/>
      <w:r w:rsidRPr="00FA7E3B">
        <w:rPr>
          <w:rFonts w:hint="cs"/>
          <w:rtl/>
        </w:rPr>
        <w:t xml:space="preserve">על המציע להיות </w:t>
      </w:r>
      <w:bookmarkEnd w:id="101"/>
      <w:r w:rsidRPr="00FA7E3B">
        <w:rPr>
          <w:rtl/>
        </w:rPr>
        <w:t>תאגיד רשום בישראל כדין</w:t>
      </w:r>
      <w:r w:rsidRPr="00FA7E3B">
        <w:rPr>
          <w:rFonts w:hint="cs"/>
          <w:rtl/>
        </w:rPr>
        <w:t xml:space="preserve">, </w:t>
      </w:r>
      <w:r w:rsidRPr="00FA7E3B">
        <w:rPr>
          <w:rFonts w:hint="eastAsia"/>
          <w:rtl/>
        </w:rPr>
        <w:t>וללא</w:t>
      </w:r>
      <w:r w:rsidRPr="00FA7E3B">
        <w:rPr>
          <w:rtl/>
        </w:rPr>
        <w:t xml:space="preserve"> </w:t>
      </w:r>
      <w:r w:rsidRPr="00FA7E3B">
        <w:rPr>
          <w:rFonts w:hint="eastAsia"/>
          <w:rtl/>
        </w:rPr>
        <w:t>חובות</w:t>
      </w:r>
      <w:r w:rsidRPr="00FA7E3B">
        <w:rPr>
          <w:rtl/>
        </w:rPr>
        <w:t xml:space="preserve"> </w:t>
      </w:r>
      <w:r w:rsidRPr="00FA7E3B">
        <w:rPr>
          <w:rFonts w:hint="eastAsia"/>
          <w:rtl/>
        </w:rPr>
        <w:t>אגרה</w:t>
      </w:r>
      <w:r w:rsidRPr="00FA7E3B">
        <w:rPr>
          <w:rtl/>
        </w:rPr>
        <w:t xml:space="preserve"> </w:t>
      </w:r>
      <w:r w:rsidRPr="00FA7E3B">
        <w:rPr>
          <w:rFonts w:hint="eastAsia"/>
          <w:rtl/>
        </w:rPr>
        <w:t>שנתית</w:t>
      </w:r>
      <w:r w:rsidRPr="00FA7E3B">
        <w:rPr>
          <w:rtl/>
        </w:rPr>
        <w:t xml:space="preserve"> </w:t>
      </w:r>
      <w:r w:rsidRPr="00FA7E3B">
        <w:rPr>
          <w:rFonts w:hint="eastAsia"/>
          <w:rtl/>
        </w:rPr>
        <w:t>לרשם</w:t>
      </w:r>
      <w:r w:rsidRPr="00FA7E3B">
        <w:rPr>
          <w:rtl/>
        </w:rPr>
        <w:t xml:space="preserve"> </w:t>
      </w:r>
      <w:r w:rsidRPr="00FA7E3B">
        <w:rPr>
          <w:rFonts w:hint="eastAsia"/>
          <w:rtl/>
        </w:rPr>
        <w:t>החברות</w:t>
      </w:r>
      <w:r w:rsidRPr="00FA7E3B">
        <w:rPr>
          <w:rFonts w:hint="cs"/>
          <w:rtl/>
        </w:rPr>
        <w:t xml:space="preserve"> </w:t>
      </w:r>
      <w:r w:rsidRPr="00FA7E3B">
        <w:rPr>
          <w:rtl/>
        </w:rPr>
        <w:t xml:space="preserve">/ </w:t>
      </w:r>
      <w:r w:rsidRPr="00FA7E3B">
        <w:rPr>
          <w:rFonts w:hint="eastAsia"/>
          <w:rtl/>
        </w:rPr>
        <w:t>השותפויות</w:t>
      </w:r>
      <w:r w:rsidRPr="00FA7E3B">
        <w:rPr>
          <w:rtl/>
        </w:rPr>
        <w:t xml:space="preserve">, בגין השנים הקודמות למכרז; במידה והמציע הוא חברה – על נסח הרישום שלה להעיד כי </w:t>
      </w:r>
      <w:r w:rsidRPr="00FA7E3B">
        <w:rPr>
          <w:rFonts w:hint="cs"/>
          <w:rtl/>
        </w:rPr>
        <w:t xml:space="preserve">היא </w:t>
      </w:r>
      <w:r w:rsidRPr="00FA7E3B">
        <w:rPr>
          <w:rtl/>
        </w:rPr>
        <w:t>אינ</w:t>
      </w:r>
      <w:r w:rsidRPr="00FA7E3B">
        <w:rPr>
          <w:rFonts w:hint="cs"/>
          <w:rtl/>
        </w:rPr>
        <w:t>ה</w:t>
      </w:r>
      <w:r w:rsidRPr="00FA7E3B">
        <w:rPr>
          <w:rtl/>
        </w:rPr>
        <w:t xml:space="preserve"> חברה מפרת חוק ואינ</w:t>
      </w:r>
      <w:r w:rsidRPr="00FA7E3B">
        <w:rPr>
          <w:rFonts w:hint="cs"/>
          <w:rtl/>
        </w:rPr>
        <w:t>ה</w:t>
      </w:r>
      <w:r w:rsidRPr="00FA7E3B">
        <w:rPr>
          <w:rtl/>
        </w:rPr>
        <w:t xml:space="preserve"> בהתראה לפני רישום כחברה מפרת חוק.</w:t>
      </w:r>
      <w:bookmarkEnd w:id="102"/>
    </w:p>
    <w:p w14:paraId="3418BB46" w14:textId="77777777" w:rsidR="00404789" w:rsidRPr="00FA7E3B" w:rsidRDefault="00404789" w:rsidP="00B548B5">
      <w:pPr>
        <w:pStyle w:val="NumberList2"/>
      </w:pPr>
      <w:bookmarkStart w:id="103" w:name="_Ref387250530"/>
      <w:r w:rsidRPr="00FA7E3B">
        <w:rPr>
          <w:rtl/>
        </w:rPr>
        <w:t>המציע, המנהל הכללי של המציע וכל אחד מבעלי השליטה בו, לא הורשעו בעבירה ביטחונית או בעבירה שנושאה פיסקאלי (כגון: אי</w:t>
      </w:r>
      <w:r w:rsidRPr="00FA7E3B">
        <w:rPr>
          <w:rFonts w:hint="cs"/>
          <w:rtl/>
        </w:rPr>
        <w:t>-</w:t>
      </w:r>
      <w:r w:rsidRPr="00FA7E3B">
        <w:rPr>
          <w:rtl/>
        </w:rPr>
        <w:t>העברת ניכויים, אי</w:t>
      </w:r>
      <w:r w:rsidRPr="00FA7E3B">
        <w:rPr>
          <w:rFonts w:hint="cs"/>
          <w:rtl/>
        </w:rPr>
        <w:t>-</w:t>
      </w:r>
      <w:r w:rsidRPr="00FA7E3B">
        <w:rPr>
          <w:rtl/>
        </w:rPr>
        <w:t>דיווח לרשויות המס, אי</w:t>
      </w:r>
      <w:r w:rsidRPr="00FA7E3B">
        <w:rPr>
          <w:rFonts w:hint="cs"/>
          <w:rtl/>
        </w:rPr>
        <w:t>-</w:t>
      </w:r>
      <w:r w:rsidRPr="00FA7E3B">
        <w:rPr>
          <w:rtl/>
        </w:rPr>
        <w:t>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r w:rsidRPr="00FA7E3B">
        <w:rPr>
          <w:rFonts w:hint="cs"/>
          <w:rtl/>
        </w:rPr>
        <w:t>.</w:t>
      </w:r>
      <w:bookmarkEnd w:id="103"/>
    </w:p>
    <w:p w14:paraId="33D5406D" w14:textId="1F64CEC2" w:rsidR="00404789" w:rsidRDefault="00404789" w:rsidP="00D4097A">
      <w:pPr>
        <w:pStyle w:val="Para3"/>
        <w:pageBreakBefore/>
        <w:rPr>
          <w:rtl/>
        </w:rPr>
      </w:pPr>
      <w:r w:rsidRPr="00FA7E3B">
        <w:rPr>
          <w:rFonts w:hint="cs"/>
          <w:rtl/>
        </w:rPr>
        <w:lastRenderedPageBreak/>
        <w:t>"</w:t>
      </w:r>
      <w:r w:rsidRPr="00FA7E3B">
        <w:rPr>
          <w:rFonts w:hint="cs"/>
          <w:b/>
          <w:bCs/>
          <w:rtl/>
        </w:rPr>
        <w:t>בעל שליטה</w:t>
      </w:r>
      <w:r w:rsidRPr="00FA7E3B">
        <w:rPr>
          <w:rFonts w:hint="cs"/>
          <w:rtl/>
        </w:rPr>
        <w:t xml:space="preserve">" </w:t>
      </w:r>
      <w:r w:rsidR="003D291F">
        <w:rPr>
          <w:rFonts w:hint="cs"/>
          <w:rtl/>
        </w:rPr>
        <w:t>משמעו:</w:t>
      </w:r>
    </w:p>
    <w:p w14:paraId="02FA0521" w14:textId="77777777" w:rsidR="003D291F" w:rsidRPr="00F97264" w:rsidRDefault="003D291F" w:rsidP="00D4097A">
      <w:pPr>
        <w:pStyle w:val="AlphaList3"/>
      </w:pPr>
      <w:r w:rsidRPr="00F97264">
        <w:rPr>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14:paraId="4CA36A66" w14:textId="77777777" w:rsidR="003D291F" w:rsidRPr="00F97264" w:rsidRDefault="003D291F" w:rsidP="00D4097A">
      <w:pPr>
        <w:pStyle w:val="AlphaList3"/>
      </w:pPr>
      <w:r w:rsidRPr="00F97264">
        <w:rPr>
          <w:rtl/>
        </w:rPr>
        <w:t>מבלי לגרוע מכלליות האמור בפסקה (</w:t>
      </w:r>
      <w:r w:rsidRPr="00F97264">
        <w:rPr>
          <w:rFonts w:hint="cs"/>
          <w:rtl/>
        </w:rPr>
        <w:t>א</w:t>
      </w:r>
      <w:r w:rsidRPr="00F97264">
        <w:rPr>
          <w:rtl/>
        </w:rPr>
        <w:t xml:space="preserve">), יראו יחיד כבעל שליטה בתאגיד אם הוא מחזיק 25% או יותר מסוג כלשהו של אמצעי שליטה, ואין אדם אחר המחזיק אמצעי שליטה מאותו הסוג בשיעור העולה על שיעור </w:t>
      </w:r>
      <w:r w:rsidRPr="00F97264">
        <w:rPr>
          <w:rFonts w:hint="cs"/>
          <w:rtl/>
        </w:rPr>
        <w:t>אחזקותיו</w:t>
      </w:r>
      <w:r w:rsidRPr="00F97264">
        <w:rPr>
          <w:rtl/>
        </w:rPr>
        <w:t>; לעניין זה, "</w:t>
      </w:r>
      <w:r w:rsidRPr="00F97264">
        <w:rPr>
          <w:b/>
          <w:bCs/>
          <w:rtl/>
        </w:rPr>
        <w:t>החזקה</w:t>
      </w:r>
      <w:r w:rsidRPr="00F97264">
        <w:rPr>
          <w:rtl/>
        </w:rPr>
        <w:t>" – לרבות החזקה יחד עם אחרים כמשמעותה בחוק ניירות ערך;</w:t>
      </w:r>
    </w:p>
    <w:p w14:paraId="3435B9BA" w14:textId="77777777" w:rsidR="003D291F" w:rsidRPr="00F97264" w:rsidRDefault="003D291F" w:rsidP="00D4097A">
      <w:pPr>
        <w:pStyle w:val="AlphaList3"/>
        <w:rPr>
          <w:rtl/>
        </w:rPr>
      </w:pPr>
      <w:r w:rsidRPr="00F97264">
        <w:rPr>
          <w:rFonts w:hint="cs"/>
          <w:rtl/>
        </w:rPr>
        <w:t>מ</w:t>
      </w:r>
      <w:r w:rsidRPr="00F97264">
        <w:rPr>
          <w:rtl/>
        </w:rPr>
        <w:t>בלי לגרוע מכלליות האמור בפסקאות (</w:t>
      </w:r>
      <w:r w:rsidRPr="00F97264">
        <w:rPr>
          <w:rFonts w:hint="cs"/>
          <w:rtl/>
        </w:rPr>
        <w:t>א</w:t>
      </w:r>
      <w:r w:rsidRPr="00F97264">
        <w:rPr>
          <w:rtl/>
        </w:rPr>
        <w:t>) ו-(</w:t>
      </w:r>
      <w:r w:rsidRPr="00F97264">
        <w:rPr>
          <w:rFonts w:hint="cs"/>
          <w:rtl/>
        </w:rPr>
        <w:t>ב</w:t>
      </w:r>
      <w:r w:rsidRPr="00F97264">
        <w:rPr>
          <w:rtl/>
        </w:rPr>
        <w:t>),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r w:rsidRPr="00F97264">
        <w:rPr>
          <w:rFonts w:hint="cs"/>
          <w:rtl/>
        </w:rPr>
        <w:t>.</w:t>
      </w:r>
    </w:p>
    <w:p w14:paraId="171560D4" w14:textId="77777777" w:rsidR="00D3591E" w:rsidRDefault="00D3591E" w:rsidP="00D4097A">
      <w:pPr>
        <w:pStyle w:val="Heading3"/>
        <w:rPr>
          <w:rtl/>
        </w:rPr>
      </w:pPr>
      <w:bookmarkStart w:id="104" w:name="_Ref476811058"/>
      <w:r>
        <w:rPr>
          <w:rtl/>
        </w:rPr>
        <w:t>אישורים</w:t>
      </w:r>
      <w:r>
        <w:rPr>
          <w:rFonts w:hint="cs"/>
          <w:rtl/>
        </w:rPr>
        <w:t xml:space="preserve"> והצהרות</w:t>
      </w:r>
      <w:bookmarkEnd w:id="92"/>
      <w:bookmarkEnd w:id="93"/>
      <w:bookmarkEnd w:id="94"/>
      <w:bookmarkEnd w:id="104"/>
    </w:p>
    <w:p w14:paraId="2A306694" w14:textId="2AD76F41" w:rsidR="00AE2506" w:rsidRDefault="0099521A" w:rsidP="00AE2506">
      <w:pPr>
        <w:pStyle w:val="Para2"/>
        <w:rPr>
          <w:rtl/>
        </w:rPr>
      </w:pPr>
      <w:r>
        <w:rPr>
          <w:rFonts w:hint="cs"/>
          <w:rtl/>
        </w:rPr>
        <w:t>להוכחת עמידתו בתנאי הסף, על המציע לצרף את האישורים המפורטים להלן:</w:t>
      </w:r>
    </w:p>
    <w:p w14:paraId="1DDC1322" w14:textId="26553375" w:rsidR="001647E2" w:rsidRDefault="001647E2" w:rsidP="0037112C">
      <w:pPr>
        <w:pStyle w:val="AlphaList2"/>
        <w:numPr>
          <w:ilvl w:val="0"/>
          <w:numId w:val="32"/>
        </w:numPr>
      </w:pPr>
      <w:r>
        <w:rPr>
          <w:rFonts w:hint="cs"/>
          <w:rtl/>
        </w:rPr>
        <w:t xml:space="preserve">המציע יצרף תצהיר להוכחת עמידתו בתנאי הסף המקצועיים כמפורט </w:t>
      </w:r>
      <w:r w:rsidR="00F86D99">
        <w:rPr>
          <w:rFonts w:hint="cs"/>
          <w:rtl/>
        </w:rPr>
        <w:t xml:space="preserve">בסעיף </w:t>
      </w:r>
      <w:r w:rsidR="00F86D99">
        <w:rPr>
          <w:rtl/>
        </w:rPr>
        <w:fldChar w:fldCharType="begin"/>
      </w:r>
      <w:r w:rsidR="00F86D99">
        <w:rPr>
          <w:rtl/>
        </w:rPr>
        <w:instrText xml:space="preserve"> </w:instrText>
      </w:r>
      <w:r w:rsidR="00F86D99">
        <w:rPr>
          <w:rFonts w:hint="cs"/>
        </w:rPr>
        <w:instrText>REF</w:instrText>
      </w:r>
      <w:r w:rsidR="00F86D99">
        <w:rPr>
          <w:rFonts w:hint="cs"/>
          <w:rtl/>
        </w:rPr>
        <w:instrText xml:space="preserve"> _</w:instrText>
      </w:r>
      <w:r w:rsidR="00F86D99">
        <w:rPr>
          <w:rFonts w:hint="cs"/>
        </w:rPr>
        <w:instrText>Ref476811032 \r \h</w:instrText>
      </w:r>
      <w:r w:rsidR="00F86D99">
        <w:rPr>
          <w:rtl/>
        </w:rPr>
        <w:instrText xml:space="preserve">  \* </w:instrText>
      </w:r>
      <w:r w:rsidR="00F86D99">
        <w:instrText>MERGEFORMAT</w:instrText>
      </w:r>
      <w:r w:rsidR="00F86D99">
        <w:rPr>
          <w:rtl/>
        </w:rPr>
        <w:instrText xml:space="preserve"> </w:instrText>
      </w:r>
      <w:r w:rsidR="00F86D99">
        <w:rPr>
          <w:rtl/>
        </w:rPr>
      </w:r>
      <w:r w:rsidR="00F86D99">
        <w:rPr>
          <w:rtl/>
        </w:rPr>
        <w:fldChar w:fldCharType="separate"/>
      </w:r>
      <w:r w:rsidR="009B38CB">
        <w:rPr>
          <w:cs/>
        </w:rPr>
        <w:t>‎</w:t>
      </w:r>
      <w:r w:rsidR="009B38CB" w:rsidRPr="009B38CB">
        <w:rPr>
          <w:b/>
          <w:bCs/>
        </w:rPr>
        <w:t>0.5.2.1</w:t>
      </w:r>
      <w:r w:rsidR="00F86D99">
        <w:rPr>
          <w:rtl/>
        </w:rPr>
        <w:fldChar w:fldCharType="end"/>
      </w:r>
      <w:r w:rsidR="00F86D99">
        <w:rPr>
          <w:rFonts w:hint="cs"/>
          <w:rtl/>
        </w:rPr>
        <w:t xml:space="preserve"> לעיל</w:t>
      </w:r>
      <w:r>
        <w:rPr>
          <w:rFonts w:hint="cs"/>
          <w:rtl/>
        </w:rPr>
        <w:t xml:space="preserve">. </w:t>
      </w:r>
      <w:r w:rsidRPr="001647E2">
        <w:rPr>
          <w:rtl/>
        </w:rPr>
        <w:t xml:space="preserve">נוסח מחייב של תצהיר כאמור לעיל – ראה </w:t>
      </w:r>
      <w:r w:rsidR="0037112C" w:rsidRPr="0037112C">
        <w:rPr>
          <w:b/>
          <w:bCs/>
          <w:rtl/>
        </w:rPr>
        <w:fldChar w:fldCharType="begin"/>
      </w:r>
      <w:r w:rsidR="0037112C" w:rsidRPr="0037112C">
        <w:rPr>
          <w:b/>
          <w:bCs/>
          <w:rtl/>
        </w:rPr>
        <w:instrText xml:space="preserve"> </w:instrText>
      </w:r>
      <w:r w:rsidR="0037112C" w:rsidRPr="0037112C">
        <w:rPr>
          <w:b/>
          <w:bCs/>
        </w:rPr>
        <w:instrText>REF</w:instrText>
      </w:r>
      <w:r w:rsidR="0037112C" w:rsidRPr="0037112C">
        <w:rPr>
          <w:b/>
          <w:bCs/>
          <w:rtl/>
        </w:rPr>
        <w:instrText xml:space="preserve"> _</w:instrText>
      </w:r>
      <w:r w:rsidR="0037112C" w:rsidRPr="0037112C">
        <w:rPr>
          <w:b/>
          <w:bCs/>
        </w:rPr>
        <w:instrText>Ref473535910 \h</w:instrText>
      </w:r>
      <w:r w:rsidR="0037112C" w:rsidRPr="0037112C">
        <w:rPr>
          <w:b/>
          <w:bCs/>
          <w:rtl/>
        </w:rPr>
        <w:instrText xml:space="preserve"> </w:instrText>
      </w:r>
      <w:r w:rsidR="0037112C">
        <w:rPr>
          <w:b/>
          <w:bCs/>
          <w:rtl/>
        </w:rPr>
        <w:instrText xml:space="preserve"> \* </w:instrText>
      </w:r>
      <w:r w:rsidR="0037112C">
        <w:rPr>
          <w:b/>
          <w:bCs/>
        </w:rPr>
        <w:instrText>MERGEFORMAT</w:instrText>
      </w:r>
      <w:r w:rsidR="0037112C">
        <w:rPr>
          <w:b/>
          <w:bCs/>
          <w:rtl/>
        </w:rPr>
        <w:instrText xml:space="preserve"> </w:instrText>
      </w:r>
      <w:r w:rsidR="0037112C" w:rsidRPr="0037112C">
        <w:rPr>
          <w:b/>
          <w:bCs/>
          <w:rtl/>
        </w:rPr>
      </w:r>
      <w:r w:rsidR="0037112C" w:rsidRPr="0037112C">
        <w:rPr>
          <w:b/>
          <w:bCs/>
          <w:rtl/>
        </w:rPr>
        <w:fldChar w:fldCharType="separate"/>
      </w:r>
      <w:r w:rsidR="009B38CB" w:rsidRPr="009B38CB">
        <w:rPr>
          <w:rFonts w:hint="cs"/>
          <w:b/>
          <w:bCs/>
          <w:rtl/>
        </w:rPr>
        <w:t xml:space="preserve">נספח </w:t>
      </w:r>
      <w:r w:rsidR="009B38CB" w:rsidRPr="009B38CB">
        <w:rPr>
          <w:b/>
          <w:bCs/>
          <w:cs/>
        </w:rPr>
        <w:t>‎</w:t>
      </w:r>
      <w:r w:rsidR="009B38CB" w:rsidRPr="009B38CB">
        <w:rPr>
          <w:b/>
          <w:bCs/>
        </w:rPr>
        <w:t>0.5.3</w:t>
      </w:r>
      <w:r w:rsidR="009B38CB" w:rsidRPr="009B38CB">
        <w:rPr>
          <w:rFonts w:hint="cs"/>
          <w:b/>
          <w:bCs/>
          <w:rtl/>
        </w:rPr>
        <w:t xml:space="preserve"> (א) </w:t>
      </w:r>
      <w:r w:rsidR="009B38CB" w:rsidRPr="009B38CB">
        <w:rPr>
          <w:b/>
          <w:bCs/>
          <w:rtl/>
        </w:rPr>
        <w:t>–</w:t>
      </w:r>
      <w:r w:rsidR="009B38CB" w:rsidRPr="009B38CB">
        <w:rPr>
          <w:rFonts w:hint="cs"/>
          <w:b/>
          <w:bCs/>
          <w:rtl/>
        </w:rPr>
        <w:t xml:space="preserve"> תצהיר עמידה בתנאי סף מקצועיים </w:t>
      </w:r>
      <w:r w:rsidR="009B38CB" w:rsidRPr="009B38CB">
        <w:rPr>
          <w:b/>
          <w:bCs/>
          <w:rtl/>
        </w:rPr>
        <w:t>–</w:t>
      </w:r>
      <w:r w:rsidR="009B38CB" w:rsidRPr="009B38CB">
        <w:rPr>
          <w:rFonts w:hint="cs"/>
          <w:b/>
          <w:bCs/>
          <w:rtl/>
        </w:rPr>
        <w:t xml:space="preserve"> שלב המיון המוקדם</w:t>
      </w:r>
      <w:r w:rsidR="0037112C" w:rsidRPr="0037112C">
        <w:rPr>
          <w:b/>
          <w:bCs/>
          <w:rtl/>
        </w:rPr>
        <w:fldChar w:fldCharType="end"/>
      </w:r>
      <w:r w:rsidRPr="001647E2">
        <w:rPr>
          <w:rtl/>
        </w:rPr>
        <w:t>.</w:t>
      </w:r>
    </w:p>
    <w:p w14:paraId="1ED6D140" w14:textId="77777777" w:rsidR="00AE2506" w:rsidRDefault="00AE2506" w:rsidP="00AE2506">
      <w:pPr>
        <w:pStyle w:val="AlphaList2"/>
        <w:numPr>
          <w:ilvl w:val="0"/>
          <w:numId w:val="32"/>
        </w:numPr>
      </w:pPr>
      <w:r>
        <w:rPr>
          <w:rFonts w:hint="cs"/>
          <w:rtl/>
        </w:rPr>
        <w:t xml:space="preserve">המציע יצרף </w:t>
      </w:r>
      <w:r w:rsidRPr="001D5002">
        <w:rPr>
          <w:rtl/>
        </w:rPr>
        <w:t xml:space="preserve">אישור תקף </w:t>
      </w:r>
      <w:r w:rsidRPr="001D5002">
        <w:rPr>
          <w:rFonts w:hint="cs"/>
          <w:rtl/>
        </w:rPr>
        <w:t xml:space="preserve">של רשות המיסים </w:t>
      </w:r>
      <w:r w:rsidRPr="001D5002">
        <w:rPr>
          <w:rtl/>
        </w:rPr>
        <w:t xml:space="preserve">על </w:t>
      </w:r>
      <w:r w:rsidRPr="00BE4D42">
        <w:rPr>
          <w:rtl/>
        </w:rPr>
        <w:t>ניהול ספרים</w:t>
      </w:r>
      <w:r w:rsidRPr="001D5002">
        <w:rPr>
          <w:rtl/>
        </w:rPr>
        <w:t xml:space="preserve">, </w:t>
      </w:r>
      <w:r w:rsidRPr="00CB1677">
        <w:rPr>
          <w:rtl/>
        </w:rPr>
        <w:t>רישום במע"מ ובמס הכנסה</w:t>
      </w:r>
      <w:r w:rsidRPr="001D5002">
        <w:rPr>
          <w:rtl/>
        </w:rPr>
        <w:t>, לפי חוק עסקאות גופים ציבוריים (אכיפת ניהול חשבונות ותשלום מס) תשל"ו - 1976.</w:t>
      </w:r>
    </w:p>
    <w:p w14:paraId="32264C2F" w14:textId="77777777" w:rsidR="00AE2506" w:rsidRDefault="00AE2506" w:rsidP="00AE2506">
      <w:pPr>
        <w:pStyle w:val="Para3"/>
      </w:pPr>
      <w:r w:rsidRPr="00300A4E">
        <w:rPr>
          <w:rFonts w:hint="cs"/>
          <w:rtl/>
        </w:rPr>
        <w:t>אישור של רשות המיסים כאמור לעיל, יצורף</w:t>
      </w:r>
      <w:r>
        <w:rPr>
          <w:rFonts w:hint="cs"/>
          <w:rtl/>
        </w:rPr>
        <w:t xml:space="preserve"> ל</w:t>
      </w:r>
      <w:r w:rsidR="003A685B">
        <w:rPr>
          <w:rFonts w:hint="cs"/>
          <w:rtl/>
        </w:rPr>
        <w:t>מענה</w:t>
      </w:r>
      <w:r w:rsidRPr="00300A4E">
        <w:rPr>
          <w:rFonts w:hint="cs"/>
          <w:rtl/>
        </w:rPr>
        <w:t xml:space="preserve"> כ</w:t>
      </w:r>
      <w:r w:rsidRPr="00AE2506">
        <w:rPr>
          <w:b/>
          <w:bCs/>
          <w:rtl/>
        </w:rPr>
        <w:fldChar w:fldCharType="begin"/>
      </w:r>
      <w:r w:rsidRPr="00AE2506">
        <w:rPr>
          <w:b/>
          <w:bCs/>
          <w:rtl/>
        </w:rPr>
        <w:instrText xml:space="preserve"> </w:instrText>
      </w:r>
      <w:r w:rsidRPr="00AE2506">
        <w:rPr>
          <w:rFonts w:hint="cs"/>
          <w:b/>
          <w:bCs/>
        </w:rPr>
        <w:instrText>REF</w:instrText>
      </w:r>
      <w:r w:rsidRPr="00AE2506">
        <w:rPr>
          <w:rFonts w:hint="cs"/>
          <w:b/>
          <w:bCs/>
          <w:rtl/>
        </w:rPr>
        <w:instrText xml:space="preserve"> _</w:instrText>
      </w:r>
      <w:r w:rsidRPr="00AE2506">
        <w:rPr>
          <w:rFonts w:hint="cs"/>
          <w:b/>
          <w:bCs/>
        </w:rPr>
        <w:instrText>Ref474220327 \h</w:instrText>
      </w:r>
      <w:r w:rsidRPr="00AE2506">
        <w:rPr>
          <w:b/>
          <w:bCs/>
          <w:rtl/>
        </w:rPr>
        <w:instrText xml:space="preserve">  \* </w:instrText>
      </w:r>
      <w:r w:rsidRPr="00AE2506">
        <w:rPr>
          <w:b/>
          <w:bCs/>
        </w:rPr>
        <w:instrText>MERGEFORMAT</w:instrText>
      </w:r>
      <w:r w:rsidRPr="00AE2506">
        <w:rPr>
          <w:b/>
          <w:bCs/>
          <w:rtl/>
        </w:rPr>
        <w:instrText xml:space="preserve"> </w:instrText>
      </w:r>
      <w:r w:rsidRPr="00AE2506">
        <w:rPr>
          <w:b/>
          <w:bCs/>
          <w:rtl/>
        </w:rPr>
      </w:r>
      <w:r w:rsidRPr="00AE2506">
        <w:rPr>
          <w:b/>
          <w:bCs/>
          <w:rtl/>
        </w:rPr>
        <w:fldChar w:fldCharType="separate"/>
      </w:r>
      <w:r w:rsidR="009B38CB" w:rsidRPr="009B38CB">
        <w:rPr>
          <w:rFonts w:hint="cs"/>
          <w:b/>
          <w:bCs/>
          <w:rtl/>
        </w:rPr>
        <w:t xml:space="preserve">נספח </w:t>
      </w:r>
      <w:r w:rsidR="009B38CB" w:rsidRPr="009B38CB">
        <w:rPr>
          <w:b/>
          <w:bCs/>
          <w:cs/>
        </w:rPr>
        <w:t>‎</w:t>
      </w:r>
      <w:r w:rsidR="009B38CB" w:rsidRPr="009B38CB">
        <w:rPr>
          <w:b/>
          <w:bCs/>
        </w:rPr>
        <w:t>0.5.3</w:t>
      </w:r>
      <w:r w:rsidR="009B38CB" w:rsidRPr="009B38CB">
        <w:rPr>
          <w:rFonts w:hint="cs"/>
          <w:b/>
          <w:bCs/>
          <w:rtl/>
        </w:rPr>
        <w:t xml:space="preserve"> (ב) </w:t>
      </w:r>
      <w:r w:rsidR="009B38CB" w:rsidRPr="009B38CB">
        <w:rPr>
          <w:b/>
          <w:bCs/>
          <w:rtl/>
        </w:rPr>
        <w:t>–</w:t>
      </w:r>
      <w:r w:rsidR="009B38CB" w:rsidRPr="009B38CB">
        <w:rPr>
          <w:rFonts w:hint="cs"/>
          <w:b/>
          <w:bCs/>
          <w:rtl/>
        </w:rPr>
        <w:t xml:space="preserve"> אישור רשות המיסים על ניהול </w:t>
      </w:r>
      <w:r w:rsidR="009B38CB" w:rsidRPr="003E23E7">
        <w:rPr>
          <w:rFonts w:hint="cs"/>
          <w:rtl/>
        </w:rPr>
        <w:t>ספרים</w:t>
      </w:r>
      <w:r w:rsidRPr="00AE2506">
        <w:rPr>
          <w:b/>
          <w:bCs/>
          <w:rtl/>
        </w:rPr>
        <w:fldChar w:fldCharType="end"/>
      </w:r>
      <w:r>
        <w:rPr>
          <w:rFonts w:hint="cs"/>
          <w:b/>
          <w:bCs/>
          <w:rtl/>
        </w:rPr>
        <w:t>.</w:t>
      </w:r>
    </w:p>
    <w:p w14:paraId="024568F1" w14:textId="77777777" w:rsidR="00AE2506" w:rsidRDefault="00AE2506" w:rsidP="00AE2506">
      <w:pPr>
        <w:pStyle w:val="AlphaList2"/>
        <w:numPr>
          <w:ilvl w:val="0"/>
          <w:numId w:val="32"/>
        </w:numPr>
      </w:pPr>
      <w:r>
        <w:rPr>
          <w:rFonts w:hint="cs"/>
          <w:rtl/>
        </w:rPr>
        <w:t xml:space="preserve">המציע יצרף תצהיר בכתב </w:t>
      </w:r>
      <w:r w:rsidRPr="0054255B">
        <w:rPr>
          <w:rFonts w:hint="cs"/>
          <w:rtl/>
        </w:rPr>
        <w:t>לפי חוק עסקאות גופים ציבוריים, התשל"ו – 1976</w:t>
      </w:r>
      <w:r>
        <w:rPr>
          <w:rFonts w:hint="cs"/>
          <w:rtl/>
        </w:rPr>
        <w:t>. התצהיר יהיה חתום על ידי מורשי חתימה מטעם המציע.</w:t>
      </w:r>
    </w:p>
    <w:p w14:paraId="3BD78C11" w14:textId="25D3CAAF" w:rsidR="00AE2506" w:rsidRDefault="00AE2506" w:rsidP="0099521A">
      <w:pPr>
        <w:pStyle w:val="Para3Title"/>
        <w:rPr>
          <w:rtl/>
        </w:rPr>
      </w:pPr>
      <w:r w:rsidRPr="004E3DC3">
        <w:rPr>
          <w:rFonts w:hint="cs"/>
          <w:rtl/>
        </w:rPr>
        <w:t xml:space="preserve">נוסח מחייב </w:t>
      </w:r>
      <w:r>
        <w:rPr>
          <w:rFonts w:hint="cs"/>
          <w:rtl/>
        </w:rPr>
        <w:t xml:space="preserve">של </w:t>
      </w:r>
      <w:r w:rsidR="0099521A">
        <w:rPr>
          <w:rFonts w:hint="cs"/>
          <w:rtl/>
        </w:rPr>
        <w:t xml:space="preserve">תצהיר </w:t>
      </w:r>
      <w:r>
        <w:rPr>
          <w:rFonts w:hint="cs"/>
          <w:rtl/>
        </w:rPr>
        <w:t>לפי חוק עסקאות גופים ציבוריים כאמור לעיל, ראה</w:t>
      </w:r>
      <w:r w:rsidR="003A5CD8">
        <w:rPr>
          <w:rFonts w:hint="cs"/>
          <w:sz w:val="24"/>
          <w:rtl/>
        </w:rPr>
        <w:t xml:space="preserve"> </w:t>
      </w:r>
      <w:r w:rsidR="003A5CD8" w:rsidRPr="003A5CD8">
        <w:rPr>
          <w:sz w:val="24"/>
          <w:rtl/>
        </w:rPr>
        <w:fldChar w:fldCharType="begin"/>
      </w:r>
      <w:r w:rsidR="003A5CD8" w:rsidRPr="003A5CD8">
        <w:rPr>
          <w:sz w:val="24"/>
          <w:rtl/>
        </w:rPr>
        <w:instrText xml:space="preserve"> </w:instrText>
      </w:r>
      <w:r w:rsidR="003A5CD8" w:rsidRPr="003A5CD8">
        <w:rPr>
          <w:rFonts w:hint="cs"/>
          <w:sz w:val="24"/>
        </w:rPr>
        <w:instrText>REF</w:instrText>
      </w:r>
      <w:r w:rsidR="003A5CD8" w:rsidRPr="003A5CD8">
        <w:rPr>
          <w:rFonts w:hint="cs"/>
          <w:sz w:val="24"/>
          <w:rtl/>
        </w:rPr>
        <w:instrText xml:space="preserve"> _</w:instrText>
      </w:r>
      <w:r w:rsidR="003A5CD8" w:rsidRPr="003A5CD8">
        <w:rPr>
          <w:rFonts w:hint="cs"/>
          <w:sz w:val="24"/>
        </w:rPr>
        <w:instrText>Ref474389557 \h</w:instrText>
      </w:r>
      <w:r w:rsidR="003A5CD8" w:rsidRPr="003A5CD8">
        <w:rPr>
          <w:sz w:val="24"/>
          <w:rtl/>
        </w:rPr>
        <w:instrText xml:space="preserve">  \* </w:instrText>
      </w:r>
      <w:r w:rsidR="003A5CD8" w:rsidRPr="003A5CD8">
        <w:rPr>
          <w:sz w:val="24"/>
        </w:rPr>
        <w:instrText>MERGEFORMAT</w:instrText>
      </w:r>
      <w:r w:rsidR="003A5CD8" w:rsidRPr="003A5CD8">
        <w:rPr>
          <w:sz w:val="24"/>
          <w:rtl/>
        </w:rPr>
        <w:instrText xml:space="preserve"> </w:instrText>
      </w:r>
      <w:r w:rsidR="003A5CD8" w:rsidRPr="003A5CD8">
        <w:rPr>
          <w:sz w:val="24"/>
          <w:rtl/>
        </w:rPr>
      </w:r>
      <w:r w:rsidR="003A5CD8" w:rsidRPr="003A5CD8">
        <w:rPr>
          <w:sz w:val="24"/>
          <w:rtl/>
        </w:rPr>
        <w:fldChar w:fldCharType="separate"/>
      </w:r>
      <w:r w:rsidR="009B38CB" w:rsidRPr="009B38CB">
        <w:rPr>
          <w:rFonts w:hint="cs"/>
          <w:sz w:val="24"/>
          <w:rtl/>
        </w:rPr>
        <w:t xml:space="preserve">נספח </w:t>
      </w:r>
      <w:r w:rsidR="009B38CB" w:rsidRPr="009B38CB">
        <w:rPr>
          <w:sz w:val="24"/>
          <w:cs/>
        </w:rPr>
        <w:t>‎</w:t>
      </w:r>
      <w:r w:rsidR="009B38CB" w:rsidRPr="009B38CB">
        <w:rPr>
          <w:szCs w:val="22"/>
        </w:rPr>
        <w:t>0.5.3</w:t>
      </w:r>
      <w:r w:rsidR="009B38CB" w:rsidRPr="009B38CB">
        <w:rPr>
          <w:rFonts w:hint="cs"/>
          <w:sz w:val="24"/>
          <w:rtl/>
        </w:rPr>
        <w:t xml:space="preserve"> (ג-1) </w:t>
      </w:r>
      <w:r w:rsidR="009B38CB" w:rsidRPr="009B38CB">
        <w:rPr>
          <w:sz w:val="24"/>
          <w:rtl/>
        </w:rPr>
        <w:t>–</w:t>
      </w:r>
      <w:r w:rsidR="009B38CB" w:rsidRPr="009B38CB">
        <w:rPr>
          <w:rFonts w:hint="cs"/>
          <w:sz w:val="24"/>
          <w:rtl/>
        </w:rPr>
        <w:t xml:space="preserve"> תצהיר המציע לפי חוק עסקאות גופים ציבוריים, התשל"ו </w:t>
      </w:r>
      <w:r w:rsidR="009B38CB" w:rsidRPr="009B38CB">
        <w:rPr>
          <w:sz w:val="24"/>
          <w:rtl/>
        </w:rPr>
        <w:t>–</w:t>
      </w:r>
      <w:r w:rsidR="009B38CB" w:rsidRPr="009B38CB">
        <w:rPr>
          <w:rFonts w:hint="cs"/>
          <w:sz w:val="24"/>
          <w:rtl/>
        </w:rPr>
        <w:t xml:space="preserve"> </w:t>
      </w:r>
      <w:r w:rsidR="009B38CB" w:rsidRPr="009B38CB">
        <w:rPr>
          <w:rFonts w:hint="cs"/>
          <w:rtl/>
        </w:rPr>
        <w:t>1976</w:t>
      </w:r>
      <w:r w:rsidR="003A5CD8" w:rsidRPr="003A5CD8">
        <w:rPr>
          <w:sz w:val="24"/>
          <w:rtl/>
        </w:rPr>
        <w:fldChar w:fldCharType="end"/>
      </w:r>
      <w:r w:rsidRPr="003A5CD8">
        <w:rPr>
          <w:rFonts w:hint="cs"/>
          <w:sz w:val="24"/>
          <w:rtl/>
        </w:rPr>
        <w:t>,</w:t>
      </w:r>
      <w:r>
        <w:rPr>
          <w:rFonts w:hint="cs"/>
          <w:sz w:val="24"/>
          <w:rtl/>
        </w:rPr>
        <w:t xml:space="preserve"> ו</w:t>
      </w:r>
      <w:r w:rsidRPr="00A901A4">
        <w:rPr>
          <w:sz w:val="24"/>
          <w:rtl/>
        </w:rPr>
        <w:fldChar w:fldCharType="begin"/>
      </w:r>
      <w:r w:rsidRPr="00A901A4">
        <w:rPr>
          <w:sz w:val="24"/>
          <w:rtl/>
        </w:rPr>
        <w:instrText xml:space="preserve"> </w:instrText>
      </w:r>
      <w:r w:rsidRPr="00A901A4">
        <w:rPr>
          <w:sz w:val="24"/>
        </w:rPr>
        <w:instrText>REF</w:instrText>
      </w:r>
      <w:r w:rsidRPr="00A901A4">
        <w:rPr>
          <w:sz w:val="24"/>
          <w:rtl/>
        </w:rPr>
        <w:instrText xml:space="preserve"> _</w:instrText>
      </w:r>
      <w:r w:rsidRPr="00A901A4">
        <w:rPr>
          <w:sz w:val="24"/>
        </w:rPr>
        <w:instrText>Ref473114728 \h</w:instrText>
      </w:r>
      <w:r w:rsidRPr="00A901A4">
        <w:rPr>
          <w:sz w:val="24"/>
          <w:rtl/>
        </w:rPr>
        <w:instrText xml:space="preserve"> </w:instrText>
      </w:r>
      <w:r>
        <w:rPr>
          <w:sz w:val="24"/>
          <w:rtl/>
        </w:rPr>
        <w:instrText xml:space="preserve"> \* </w:instrText>
      </w:r>
      <w:r>
        <w:rPr>
          <w:sz w:val="24"/>
        </w:rPr>
        <w:instrText>MERGEFORMAT</w:instrText>
      </w:r>
      <w:r>
        <w:rPr>
          <w:sz w:val="24"/>
          <w:rtl/>
        </w:rPr>
        <w:instrText xml:space="preserve"> </w:instrText>
      </w:r>
      <w:r w:rsidRPr="00A901A4">
        <w:rPr>
          <w:sz w:val="24"/>
          <w:rtl/>
        </w:rPr>
      </w:r>
      <w:r w:rsidRPr="00A901A4">
        <w:rPr>
          <w:sz w:val="24"/>
          <w:rtl/>
        </w:rPr>
        <w:fldChar w:fldCharType="separate"/>
      </w:r>
      <w:r w:rsidR="009B38CB" w:rsidRPr="009B38CB">
        <w:rPr>
          <w:rFonts w:hint="cs"/>
          <w:sz w:val="24"/>
          <w:rtl/>
        </w:rPr>
        <w:t xml:space="preserve">נספח </w:t>
      </w:r>
      <w:r w:rsidR="009B38CB" w:rsidRPr="009B38CB">
        <w:rPr>
          <w:sz w:val="24"/>
          <w:cs/>
        </w:rPr>
        <w:t>‎</w:t>
      </w:r>
      <w:r w:rsidR="009B38CB" w:rsidRPr="009B38CB">
        <w:rPr>
          <w:szCs w:val="22"/>
        </w:rPr>
        <w:t>0.5.3</w:t>
      </w:r>
      <w:r w:rsidR="009B38CB" w:rsidRPr="009B38CB">
        <w:rPr>
          <w:rFonts w:hint="cs"/>
          <w:sz w:val="24"/>
          <w:rtl/>
        </w:rPr>
        <w:t xml:space="preserve"> (ג-2) </w:t>
      </w:r>
      <w:r w:rsidR="009B38CB" w:rsidRPr="009B38CB">
        <w:rPr>
          <w:sz w:val="24"/>
          <w:rtl/>
        </w:rPr>
        <w:t>–</w:t>
      </w:r>
      <w:r w:rsidR="009B38CB" w:rsidRPr="009B38CB">
        <w:rPr>
          <w:rFonts w:hint="cs"/>
          <w:sz w:val="24"/>
          <w:rtl/>
        </w:rPr>
        <w:t xml:space="preserve"> תצהיר בעל זיקה במציע לפי חוק עסקאות גופים ציבוריים, התשל"ו </w:t>
      </w:r>
      <w:r w:rsidR="009B38CB" w:rsidRPr="009B38CB">
        <w:rPr>
          <w:sz w:val="24"/>
          <w:rtl/>
        </w:rPr>
        <w:t>–</w:t>
      </w:r>
      <w:r w:rsidR="009B38CB" w:rsidRPr="009B38CB">
        <w:rPr>
          <w:rFonts w:hint="cs"/>
          <w:sz w:val="24"/>
          <w:rtl/>
        </w:rPr>
        <w:t xml:space="preserve"> </w:t>
      </w:r>
      <w:r w:rsidR="009B38CB" w:rsidRPr="009B38CB">
        <w:rPr>
          <w:rFonts w:hint="cs"/>
          <w:rtl/>
        </w:rPr>
        <w:t>1976</w:t>
      </w:r>
      <w:r w:rsidRPr="00A901A4">
        <w:rPr>
          <w:sz w:val="24"/>
          <w:rtl/>
        </w:rPr>
        <w:fldChar w:fldCharType="end"/>
      </w:r>
      <w:r>
        <w:rPr>
          <w:rFonts w:hint="cs"/>
          <w:rtl/>
        </w:rPr>
        <w:t>.</w:t>
      </w:r>
    </w:p>
    <w:p w14:paraId="57252997" w14:textId="77777777" w:rsidR="00AE2506" w:rsidRPr="00E874EC" w:rsidRDefault="00AE2506" w:rsidP="00B074E6">
      <w:pPr>
        <w:pStyle w:val="Para3"/>
        <w:rPr>
          <w:b/>
          <w:bCs/>
          <w:rtl/>
        </w:rPr>
      </w:pPr>
      <w:r w:rsidRPr="00E874EC">
        <w:rPr>
          <w:rFonts w:hint="cs"/>
          <w:b/>
          <w:bCs/>
          <w:rtl/>
        </w:rPr>
        <w:t xml:space="preserve">צירוף רשימת בעלי זיקה של המציע </w:t>
      </w:r>
      <w:r w:rsidRPr="00E874EC">
        <w:rPr>
          <w:b/>
          <w:bCs/>
          <w:rtl/>
        </w:rPr>
        <w:t>–</w:t>
      </w:r>
      <w:r w:rsidRPr="00E874EC">
        <w:rPr>
          <w:rFonts w:hint="cs"/>
          <w:b/>
          <w:bCs/>
          <w:rtl/>
        </w:rPr>
        <w:t xml:space="preserve"> ראה </w:t>
      </w:r>
      <w:r>
        <w:rPr>
          <w:rFonts w:hint="cs"/>
          <w:b/>
          <w:bCs/>
          <w:rtl/>
        </w:rPr>
        <w:t>נספח 0.7</w:t>
      </w:r>
      <w:r w:rsidRPr="00E874EC">
        <w:rPr>
          <w:rFonts w:hint="cs"/>
          <w:b/>
          <w:bCs/>
          <w:rtl/>
        </w:rPr>
        <w:t xml:space="preserve"> </w:t>
      </w:r>
      <w:r w:rsidRPr="00E874EC">
        <w:rPr>
          <w:b/>
          <w:bCs/>
          <w:rtl/>
        </w:rPr>
        <w:t>–</w:t>
      </w:r>
      <w:r w:rsidRPr="00E874EC">
        <w:rPr>
          <w:rFonts w:hint="cs"/>
          <w:b/>
          <w:bCs/>
          <w:rtl/>
        </w:rPr>
        <w:t xml:space="preserve"> </w:t>
      </w:r>
      <w:r>
        <w:rPr>
          <w:rFonts w:hint="cs"/>
          <w:b/>
          <w:bCs/>
          <w:rtl/>
        </w:rPr>
        <w:t xml:space="preserve">תבנית </w:t>
      </w:r>
      <w:r w:rsidR="00B074E6">
        <w:rPr>
          <w:rFonts w:hint="cs"/>
          <w:b/>
          <w:bCs/>
          <w:rtl/>
        </w:rPr>
        <w:t>מענה המציע</w:t>
      </w:r>
      <w:r>
        <w:rPr>
          <w:rFonts w:hint="cs"/>
          <w:b/>
          <w:bCs/>
          <w:rtl/>
        </w:rPr>
        <w:t xml:space="preserve"> - שלב המיון המוקדם</w:t>
      </w:r>
      <w:r w:rsidRPr="00E874EC">
        <w:rPr>
          <w:rFonts w:hint="cs"/>
          <w:b/>
          <w:bCs/>
          <w:rtl/>
        </w:rPr>
        <w:t xml:space="preserve">, ס"ק </w:t>
      </w:r>
      <w:r>
        <w:rPr>
          <w:rFonts w:hint="cs"/>
          <w:b/>
          <w:bCs/>
          <w:rtl/>
        </w:rPr>
        <w:t>ד</w:t>
      </w:r>
      <w:r w:rsidRPr="00E874EC">
        <w:rPr>
          <w:rFonts w:hint="cs"/>
          <w:b/>
          <w:bCs/>
          <w:rtl/>
        </w:rPr>
        <w:t>'.</w:t>
      </w:r>
    </w:p>
    <w:p w14:paraId="1CED0570" w14:textId="25512187" w:rsidR="005D1FFF" w:rsidRPr="005D1FFF" w:rsidRDefault="00D3591E" w:rsidP="005D1FFF">
      <w:pPr>
        <w:pStyle w:val="AlphaList2"/>
        <w:numPr>
          <w:ilvl w:val="0"/>
          <w:numId w:val="32"/>
        </w:numPr>
        <w:rPr>
          <w:rtl/>
        </w:rPr>
      </w:pPr>
      <w:r>
        <w:rPr>
          <w:rFonts w:hint="cs"/>
          <w:rtl/>
        </w:rPr>
        <w:t xml:space="preserve">המציע יצרף העתק תעודת </w:t>
      </w:r>
      <w:r w:rsidR="0099521A">
        <w:rPr>
          <w:rFonts w:hint="cs"/>
          <w:rtl/>
        </w:rPr>
        <w:t>התאגדות</w:t>
      </w:r>
      <w:r w:rsidR="00F86D99">
        <w:rPr>
          <w:rFonts w:hint="cs"/>
          <w:rtl/>
        </w:rPr>
        <w:t xml:space="preserve"> בישראל</w:t>
      </w:r>
      <w:r w:rsidR="005D1FFF">
        <w:rPr>
          <w:rFonts w:hint="cs"/>
          <w:rtl/>
        </w:rPr>
        <w:t xml:space="preserve"> </w:t>
      </w:r>
      <w:r w:rsidR="005D1FFF" w:rsidRPr="00757F27">
        <w:rPr>
          <w:rFonts w:hint="cs"/>
          <w:rtl/>
        </w:rPr>
        <w:t>על שם המציע, במרשם לפי הוראות הדין</w:t>
      </w:r>
      <w:r w:rsidR="005D1FFF">
        <w:rPr>
          <w:rFonts w:hint="cs"/>
          <w:rtl/>
        </w:rPr>
        <w:t xml:space="preserve"> וכן </w:t>
      </w:r>
      <w:r w:rsidR="005D1FFF" w:rsidRPr="005D1FFF">
        <w:rPr>
          <w:rtl/>
        </w:rPr>
        <w:t>נסח חברה/שותפות עדכני של המציע אשר מציג את המידע הנדרש בתנאי הסף שבסעיף הנ"ל. על נסח הרישום להעיד כי המציע אינו חברה מפרת חוק ואינו בהתראה לפני רישום כחברה מפרת חוק.</w:t>
      </w:r>
    </w:p>
    <w:p w14:paraId="2E95F5F5" w14:textId="795CB6EC" w:rsidR="00D3591E" w:rsidRDefault="00D3591E" w:rsidP="005D1FFF">
      <w:pPr>
        <w:pStyle w:val="Para3Title"/>
        <w:rPr>
          <w:rtl/>
        </w:rPr>
      </w:pPr>
      <w:r w:rsidRPr="00BE2BCC">
        <w:rPr>
          <w:rFonts w:hint="cs"/>
          <w:rtl/>
        </w:rPr>
        <w:t xml:space="preserve">העתק תעודת </w:t>
      </w:r>
      <w:r w:rsidR="005D1FFF">
        <w:rPr>
          <w:rFonts w:hint="cs"/>
          <w:rtl/>
        </w:rPr>
        <w:t>ההתאגדות</w:t>
      </w:r>
      <w:r w:rsidR="005D1FFF" w:rsidRPr="00BE2BCC">
        <w:rPr>
          <w:rFonts w:hint="cs"/>
          <w:rtl/>
        </w:rPr>
        <w:t xml:space="preserve"> </w:t>
      </w:r>
      <w:r w:rsidR="005D1FFF">
        <w:rPr>
          <w:rFonts w:hint="cs"/>
          <w:rtl/>
        </w:rPr>
        <w:t xml:space="preserve">ונסח חברה/שותפות </w:t>
      </w:r>
      <w:r w:rsidRPr="00BE2BCC">
        <w:rPr>
          <w:rFonts w:hint="cs"/>
          <w:rtl/>
        </w:rPr>
        <w:t xml:space="preserve">כאמור לעיל, יצורף </w:t>
      </w:r>
      <w:r w:rsidR="00985BF3">
        <w:rPr>
          <w:rFonts w:hint="cs"/>
          <w:rtl/>
        </w:rPr>
        <w:t>ל</w:t>
      </w:r>
      <w:r w:rsidR="003A685B">
        <w:rPr>
          <w:rFonts w:hint="cs"/>
          <w:rtl/>
        </w:rPr>
        <w:t>מענה</w:t>
      </w:r>
      <w:r w:rsidR="00985BF3">
        <w:rPr>
          <w:rFonts w:hint="cs"/>
          <w:rtl/>
        </w:rPr>
        <w:t xml:space="preserve"> </w:t>
      </w:r>
      <w:r w:rsidRPr="00BE2BCC">
        <w:rPr>
          <w:rFonts w:hint="cs"/>
          <w:rtl/>
        </w:rPr>
        <w:t>כ</w:t>
      </w:r>
      <w:r w:rsidR="00985BF3">
        <w:rPr>
          <w:rtl/>
        </w:rPr>
        <w:fldChar w:fldCharType="begin"/>
      </w:r>
      <w:r w:rsidR="00985BF3">
        <w:rPr>
          <w:rtl/>
        </w:rPr>
        <w:instrText xml:space="preserve"> </w:instrText>
      </w:r>
      <w:r w:rsidR="00985BF3">
        <w:rPr>
          <w:rFonts w:hint="cs"/>
        </w:rPr>
        <w:instrText>REF</w:instrText>
      </w:r>
      <w:r w:rsidR="00985BF3">
        <w:rPr>
          <w:rFonts w:hint="cs"/>
          <w:rtl/>
        </w:rPr>
        <w:instrText xml:space="preserve"> _</w:instrText>
      </w:r>
      <w:r w:rsidR="00985BF3">
        <w:rPr>
          <w:rFonts w:hint="cs"/>
        </w:rPr>
        <w:instrText>Ref473114864 \h</w:instrText>
      </w:r>
      <w:r w:rsidR="00985BF3">
        <w:rPr>
          <w:rtl/>
        </w:rPr>
        <w:instrText xml:space="preserve"> </w:instrText>
      </w:r>
      <w:r w:rsidR="00985BF3">
        <w:rPr>
          <w:rtl/>
        </w:rPr>
      </w:r>
      <w:r w:rsidR="00985BF3">
        <w:rPr>
          <w:rtl/>
        </w:rPr>
        <w:fldChar w:fldCharType="separate"/>
      </w:r>
      <w:r w:rsidR="009B38CB" w:rsidRPr="003E23E7">
        <w:rPr>
          <w:rFonts w:hint="cs"/>
          <w:rtl/>
        </w:rPr>
        <w:t>נספח</w:t>
      </w:r>
      <w:r w:rsidR="009B38CB">
        <w:rPr>
          <w:rFonts w:hint="cs"/>
          <w:rtl/>
        </w:rPr>
        <w:t xml:space="preserve"> </w:t>
      </w:r>
      <w:r w:rsidR="009B38CB">
        <w:rPr>
          <w:cs/>
        </w:rPr>
        <w:t>‎</w:t>
      </w:r>
      <w:r w:rsidR="009B38CB">
        <w:t>0.5.3</w:t>
      </w:r>
      <w:r w:rsidR="009B38CB">
        <w:rPr>
          <w:rFonts w:hint="cs"/>
          <w:rtl/>
        </w:rPr>
        <w:t xml:space="preserve"> (ד)</w:t>
      </w:r>
      <w:r w:rsidR="009B38CB" w:rsidRPr="00310232">
        <w:rPr>
          <w:rFonts w:hint="cs"/>
          <w:rtl/>
        </w:rPr>
        <w:t xml:space="preserve"> </w:t>
      </w:r>
      <w:r w:rsidR="009B38CB">
        <w:rPr>
          <w:rtl/>
        </w:rPr>
        <w:t>–</w:t>
      </w:r>
      <w:r w:rsidR="009B38CB">
        <w:rPr>
          <w:rFonts w:hint="cs"/>
          <w:rtl/>
        </w:rPr>
        <w:t xml:space="preserve"> העתק תעודת התאגדות</w:t>
      </w:r>
      <w:r w:rsidR="00985BF3">
        <w:rPr>
          <w:rtl/>
        </w:rPr>
        <w:fldChar w:fldCharType="end"/>
      </w:r>
      <w:r w:rsidR="00985BF3">
        <w:rPr>
          <w:rFonts w:hint="cs"/>
          <w:rtl/>
        </w:rPr>
        <w:t>.</w:t>
      </w:r>
    </w:p>
    <w:p w14:paraId="6980BBEB" w14:textId="7E9E573A" w:rsidR="001647E2" w:rsidRPr="00402A67" w:rsidRDefault="001647E2" w:rsidP="0058197E">
      <w:pPr>
        <w:pStyle w:val="AlphaList2"/>
        <w:numPr>
          <w:ilvl w:val="0"/>
          <w:numId w:val="32"/>
        </w:numPr>
      </w:pPr>
      <w:r w:rsidRPr="001647E2">
        <w:rPr>
          <w:rtl/>
        </w:rPr>
        <w:lastRenderedPageBreak/>
        <w:t xml:space="preserve">על המציע לצרף </w:t>
      </w:r>
      <w:r w:rsidRPr="001647E2">
        <w:rPr>
          <w:rFonts w:hint="cs"/>
          <w:rtl/>
        </w:rPr>
        <w:t>במענה ל</w:t>
      </w:r>
      <w:r w:rsidRPr="001647E2">
        <w:rPr>
          <w:rtl/>
        </w:rPr>
        <w:t xml:space="preserve">סעיף זה </w:t>
      </w:r>
      <w:r w:rsidRPr="00402A67">
        <w:rPr>
          <w:rFonts w:hint="cs"/>
          <w:rtl/>
        </w:rPr>
        <w:t>תצהיר מאומת בידי עורך-דין, בדבר העדר הרשעות קודמות למציע, למנהל הכללי במציע ולבעלי השליטה בו, בהתאם לנוסח המצורף לטופס ה</w:t>
      </w:r>
      <w:r>
        <w:rPr>
          <w:rFonts w:hint="cs"/>
          <w:rtl/>
        </w:rPr>
        <w:t>מענה</w:t>
      </w:r>
      <w:r w:rsidRPr="00402A67">
        <w:rPr>
          <w:rFonts w:hint="cs"/>
          <w:rtl/>
        </w:rPr>
        <w:t xml:space="preserve"> </w:t>
      </w:r>
      <w:r>
        <w:rPr>
          <w:rFonts w:hint="cs"/>
          <w:rtl/>
        </w:rPr>
        <w:t>כ</w:t>
      </w:r>
      <w:r w:rsidR="0058197E" w:rsidRPr="0058197E">
        <w:rPr>
          <w:b/>
          <w:bCs/>
          <w:rtl/>
        </w:rPr>
        <w:fldChar w:fldCharType="begin"/>
      </w:r>
      <w:r w:rsidR="0058197E" w:rsidRPr="0058197E">
        <w:rPr>
          <w:b/>
          <w:bCs/>
          <w:rtl/>
        </w:rPr>
        <w:instrText xml:space="preserve"> </w:instrText>
      </w:r>
      <w:r w:rsidR="0058197E" w:rsidRPr="0058197E">
        <w:rPr>
          <w:rFonts w:hint="cs"/>
          <w:b/>
          <w:bCs/>
        </w:rPr>
        <w:instrText>REF</w:instrText>
      </w:r>
      <w:r w:rsidR="0058197E" w:rsidRPr="0058197E">
        <w:rPr>
          <w:rFonts w:hint="cs"/>
          <w:b/>
          <w:bCs/>
          <w:rtl/>
        </w:rPr>
        <w:instrText xml:space="preserve"> _</w:instrText>
      </w:r>
      <w:r w:rsidR="0058197E" w:rsidRPr="0058197E">
        <w:rPr>
          <w:rFonts w:hint="cs"/>
          <w:b/>
          <w:bCs/>
        </w:rPr>
        <w:instrText>Ref482689849 \h</w:instrText>
      </w:r>
      <w:r w:rsidR="0058197E" w:rsidRPr="0058197E">
        <w:rPr>
          <w:b/>
          <w:bCs/>
          <w:rtl/>
        </w:rPr>
        <w:instrText xml:space="preserve"> </w:instrText>
      </w:r>
      <w:r w:rsidR="0058197E">
        <w:rPr>
          <w:b/>
          <w:bCs/>
          <w:rtl/>
        </w:rPr>
        <w:instrText xml:space="preserve"> \* </w:instrText>
      </w:r>
      <w:r w:rsidR="0058197E">
        <w:rPr>
          <w:b/>
          <w:bCs/>
        </w:rPr>
        <w:instrText>MERGEFORMAT</w:instrText>
      </w:r>
      <w:r w:rsidR="0058197E">
        <w:rPr>
          <w:b/>
          <w:bCs/>
          <w:rtl/>
        </w:rPr>
        <w:instrText xml:space="preserve"> </w:instrText>
      </w:r>
      <w:r w:rsidR="0058197E" w:rsidRPr="0058197E">
        <w:rPr>
          <w:b/>
          <w:bCs/>
          <w:rtl/>
        </w:rPr>
      </w:r>
      <w:r w:rsidR="0058197E" w:rsidRPr="0058197E">
        <w:rPr>
          <w:b/>
          <w:bCs/>
          <w:rtl/>
        </w:rPr>
        <w:fldChar w:fldCharType="separate"/>
      </w:r>
      <w:r w:rsidR="009B38CB" w:rsidRPr="009B38CB">
        <w:rPr>
          <w:rFonts w:hint="cs"/>
          <w:b/>
          <w:bCs/>
          <w:rtl/>
        </w:rPr>
        <w:t xml:space="preserve">נספח </w:t>
      </w:r>
      <w:r w:rsidR="009B38CB" w:rsidRPr="009B38CB">
        <w:rPr>
          <w:b/>
          <w:bCs/>
          <w:cs/>
        </w:rPr>
        <w:t>‎</w:t>
      </w:r>
      <w:r w:rsidR="009B38CB" w:rsidRPr="009B38CB">
        <w:rPr>
          <w:b/>
          <w:bCs/>
        </w:rPr>
        <w:t>0.5.3</w:t>
      </w:r>
      <w:r w:rsidR="009B38CB" w:rsidRPr="009B38CB">
        <w:rPr>
          <w:rFonts w:hint="cs"/>
          <w:b/>
          <w:bCs/>
          <w:rtl/>
        </w:rPr>
        <w:t xml:space="preserve"> (ה) תצהיר בדבר העדר הרשעות קודמות</w:t>
      </w:r>
      <w:r w:rsidR="0058197E" w:rsidRPr="0058197E">
        <w:rPr>
          <w:b/>
          <w:bCs/>
          <w:rtl/>
        </w:rPr>
        <w:fldChar w:fldCharType="end"/>
      </w:r>
      <w:r w:rsidRPr="001647E2">
        <w:rPr>
          <w:rFonts w:hint="cs"/>
          <w:rtl/>
        </w:rPr>
        <w:t>.</w:t>
      </w:r>
    </w:p>
    <w:p w14:paraId="0AB6157E" w14:textId="01A0A0A4" w:rsidR="001647E2" w:rsidRDefault="001647E2" w:rsidP="0037112C">
      <w:pPr>
        <w:pStyle w:val="AlphaList2"/>
        <w:numPr>
          <w:ilvl w:val="0"/>
          <w:numId w:val="32"/>
        </w:numPr>
        <w:rPr>
          <w:rtl/>
        </w:rPr>
      </w:pPr>
      <w:r w:rsidRPr="00402A67">
        <w:rPr>
          <w:rFonts w:hint="cs"/>
          <w:rtl/>
        </w:rPr>
        <w:t>מודגש כי היה ומי שמוסמך להצהיר בשם המציע, לא יכול להצהיר גם בשם המנהל הכללי ו/או בשם בעלי השליטה בו, אזי יוגש (בנוסף לתצהיר בשם המציע) תצהיר נפרד בשם אותם מנהלים ובעלי השליטה, וזאת בהתאם לנוסח המצורף לטופס ה</w:t>
      </w:r>
      <w:r>
        <w:rPr>
          <w:rFonts w:hint="cs"/>
          <w:rtl/>
        </w:rPr>
        <w:t>מענה</w:t>
      </w:r>
      <w:r w:rsidRPr="00402A67">
        <w:rPr>
          <w:rFonts w:hint="cs"/>
          <w:rtl/>
        </w:rPr>
        <w:t xml:space="preserve"> </w:t>
      </w:r>
      <w:r>
        <w:rPr>
          <w:rFonts w:hint="cs"/>
          <w:rtl/>
        </w:rPr>
        <w:t>כ</w:t>
      </w:r>
      <w:r w:rsidR="0037112C" w:rsidRPr="0037112C">
        <w:rPr>
          <w:b/>
          <w:bCs/>
          <w:rtl/>
        </w:rPr>
        <w:fldChar w:fldCharType="begin"/>
      </w:r>
      <w:r w:rsidR="0037112C" w:rsidRPr="0037112C">
        <w:rPr>
          <w:b/>
          <w:bCs/>
          <w:rtl/>
        </w:rPr>
        <w:instrText xml:space="preserve"> </w:instrText>
      </w:r>
      <w:r w:rsidR="0037112C" w:rsidRPr="0037112C">
        <w:rPr>
          <w:b/>
          <w:bCs/>
        </w:rPr>
        <w:instrText>REF</w:instrText>
      </w:r>
      <w:r w:rsidR="0037112C" w:rsidRPr="0037112C">
        <w:rPr>
          <w:b/>
          <w:bCs/>
          <w:rtl/>
        </w:rPr>
        <w:instrText xml:space="preserve"> _</w:instrText>
      </w:r>
      <w:r w:rsidR="0037112C" w:rsidRPr="0037112C">
        <w:rPr>
          <w:b/>
          <w:bCs/>
        </w:rPr>
        <w:instrText>Ref482685394 \h</w:instrText>
      </w:r>
      <w:r w:rsidR="0037112C" w:rsidRPr="0037112C">
        <w:rPr>
          <w:b/>
          <w:bCs/>
          <w:rtl/>
        </w:rPr>
        <w:instrText xml:space="preserve"> </w:instrText>
      </w:r>
      <w:r w:rsidR="0037112C">
        <w:rPr>
          <w:b/>
          <w:bCs/>
          <w:rtl/>
        </w:rPr>
        <w:instrText xml:space="preserve"> \* </w:instrText>
      </w:r>
      <w:r w:rsidR="0037112C">
        <w:rPr>
          <w:b/>
          <w:bCs/>
        </w:rPr>
        <w:instrText>MERGEFORMAT</w:instrText>
      </w:r>
      <w:r w:rsidR="0037112C">
        <w:rPr>
          <w:b/>
          <w:bCs/>
          <w:rtl/>
        </w:rPr>
        <w:instrText xml:space="preserve"> </w:instrText>
      </w:r>
      <w:r w:rsidR="0037112C" w:rsidRPr="0037112C">
        <w:rPr>
          <w:b/>
          <w:bCs/>
          <w:rtl/>
        </w:rPr>
      </w:r>
      <w:r w:rsidR="0037112C" w:rsidRPr="0037112C">
        <w:rPr>
          <w:b/>
          <w:bCs/>
          <w:rtl/>
        </w:rPr>
        <w:fldChar w:fldCharType="separate"/>
      </w:r>
      <w:r w:rsidR="009B38CB" w:rsidRPr="009B38CB">
        <w:rPr>
          <w:rFonts w:hint="cs"/>
          <w:b/>
          <w:bCs/>
          <w:rtl/>
        </w:rPr>
        <w:t xml:space="preserve">נספח </w:t>
      </w:r>
      <w:r w:rsidR="009B38CB" w:rsidRPr="009B38CB">
        <w:rPr>
          <w:b/>
          <w:bCs/>
          <w:cs/>
        </w:rPr>
        <w:t>‎</w:t>
      </w:r>
      <w:r w:rsidR="009B38CB" w:rsidRPr="009B38CB">
        <w:rPr>
          <w:b/>
          <w:bCs/>
        </w:rPr>
        <w:t>0.5.3</w:t>
      </w:r>
      <w:r w:rsidR="009B38CB" w:rsidRPr="009B38CB">
        <w:rPr>
          <w:rFonts w:hint="cs"/>
          <w:b/>
          <w:bCs/>
          <w:rtl/>
        </w:rPr>
        <w:t xml:space="preserve"> (ו) - תצהיר בדבר העדר הרשעות קודמות למנהל במציע, או לבעל שליטה במציע</w:t>
      </w:r>
      <w:r w:rsidR="0037112C" w:rsidRPr="0037112C">
        <w:rPr>
          <w:b/>
          <w:bCs/>
          <w:rtl/>
        </w:rPr>
        <w:fldChar w:fldCharType="end"/>
      </w:r>
      <w:r w:rsidR="0037112C">
        <w:rPr>
          <w:rFonts w:hint="cs"/>
          <w:rtl/>
        </w:rPr>
        <w:t>.</w:t>
      </w:r>
    </w:p>
    <w:p w14:paraId="06634490" w14:textId="77777777" w:rsidR="001647E2" w:rsidRPr="00E874EC" w:rsidRDefault="001647E2" w:rsidP="0037112C">
      <w:pPr>
        <w:pStyle w:val="Para3"/>
        <w:rPr>
          <w:rtl/>
        </w:rPr>
      </w:pPr>
      <w:r w:rsidRPr="00091233">
        <w:rPr>
          <w:rtl/>
        </w:rPr>
        <w:t>בכל מקרה, יש למלא ולהגי</w:t>
      </w:r>
      <w:r>
        <w:rPr>
          <w:rtl/>
        </w:rPr>
        <w:t>ש גם את רשימת בעלי השליטה במציע</w:t>
      </w:r>
      <w:r>
        <w:rPr>
          <w:rFonts w:hint="cs"/>
          <w:rtl/>
        </w:rPr>
        <w:t xml:space="preserve"> (</w:t>
      </w:r>
      <w:r w:rsidRPr="0037112C">
        <w:rPr>
          <w:rFonts w:hint="cs"/>
          <w:rtl/>
        </w:rPr>
        <w:t xml:space="preserve">צירוף רשימת בעלי השליטה </w:t>
      </w:r>
      <w:r w:rsidRPr="0037112C">
        <w:rPr>
          <w:rtl/>
        </w:rPr>
        <w:t>–</w:t>
      </w:r>
      <w:r w:rsidRPr="0037112C">
        <w:rPr>
          <w:rFonts w:hint="cs"/>
          <w:rtl/>
        </w:rPr>
        <w:t xml:space="preserve"> ראה </w:t>
      </w:r>
      <w:r w:rsidRPr="0037112C">
        <w:rPr>
          <w:rFonts w:hint="cs"/>
          <w:b/>
          <w:bCs/>
          <w:rtl/>
        </w:rPr>
        <w:t xml:space="preserve">נספח 0.7 </w:t>
      </w:r>
      <w:r w:rsidRPr="0037112C">
        <w:rPr>
          <w:b/>
          <w:bCs/>
          <w:rtl/>
        </w:rPr>
        <w:t>–</w:t>
      </w:r>
      <w:r w:rsidRPr="0037112C">
        <w:rPr>
          <w:rFonts w:hint="cs"/>
          <w:b/>
          <w:bCs/>
          <w:rtl/>
        </w:rPr>
        <w:t xml:space="preserve"> תבנית מענה המציע - שלב המיון המוקדם, ס"ק ה'</w:t>
      </w:r>
      <w:r w:rsidRPr="0037112C">
        <w:rPr>
          <w:rFonts w:hint="cs"/>
          <w:rtl/>
        </w:rPr>
        <w:t>)</w:t>
      </w:r>
      <w:r w:rsidRPr="00E874EC">
        <w:rPr>
          <w:rFonts w:hint="cs"/>
          <w:rtl/>
        </w:rPr>
        <w:t>.</w:t>
      </w:r>
    </w:p>
    <w:p w14:paraId="537EFC52" w14:textId="77777777" w:rsidR="00C21FE5" w:rsidRDefault="00C21FE5" w:rsidP="00C21FE5">
      <w:pPr>
        <w:pStyle w:val="Para2"/>
        <w:rPr>
          <w:b/>
          <w:bCs/>
          <w:rtl/>
        </w:rPr>
      </w:pPr>
    </w:p>
    <w:p w14:paraId="1910663E" w14:textId="77777777" w:rsidR="001647E2" w:rsidRPr="00D4097A" w:rsidRDefault="001647E2" w:rsidP="00D4097A">
      <w:pPr>
        <w:pStyle w:val="Para2"/>
        <w:rPr>
          <w:b/>
          <w:bCs/>
          <w:rtl/>
        </w:rPr>
      </w:pPr>
      <w:r w:rsidRPr="00D4097A">
        <w:rPr>
          <w:rFonts w:hint="cs"/>
          <w:b/>
          <w:bCs/>
          <w:rtl/>
        </w:rPr>
        <w:t>בנוסף, על המציע לצרף את האישורים הבאים:</w:t>
      </w:r>
    </w:p>
    <w:p w14:paraId="252F2195" w14:textId="77777777" w:rsidR="00D3591E" w:rsidRDefault="00D3591E" w:rsidP="00C35417">
      <w:pPr>
        <w:pStyle w:val="AlphaList2"/>
        <w:numPr>
          <w:ilvl w:val="0"/>
          <w:numId w:val="32"/>
        </w:numPr>
      </w:pPr>
      <w:r>
        <w:rPr>
          <w:rFonts w:hint="cs"/>
          <w:rtl/>
        </w:rPr>
        <w:t xml:space="preserve">המציע יצרף </w:t>
      </w:r>
      <w:r w:rsidRPr="003E7A29">
        <w:rPr>
          <w:rFonts w:hint="cs"/>
          <w:rtl/>
        </w:rPr>
        <w:t>תצהיר</w:t>
      </w:r>
      <w:r>
        <w:rPr>
          <w:rFonts w:hint="cs"/>
          <w:rtl/>
        </w:rPr>
        <w:t xml:space="preserve"> בכתב </w:t>
      </w:r>
      <w:r w:rsidRPr="003E7A29">
        <w:rPr>
          <w:rFonts w:hint="cs"/>
          <w:rtl/>
        </w:rPr>
        <w:t>בעניין שמירה על תנאים סוציאליים והתחייבות לקיום חקיקה בתחום העסקת עובדים</w:t>
      </w:r>
      <w:r>
        <w:rPr>
          <w:rFonts w:hint="cs"/>
          <w:rtl/>
        </w:rPr>
        <w:t>.</w:t>
      </w:r>
    </w:p>
    <w:p w14:paraId="1C28086E" w14:textId="6C09C73F" w:rsidR="00D3591E" w:rsidRPr="00BE2BCC" w:rsidRDefault="00D3591E" w:rsidP="009A3422">
      <w:pPr>
        <w:pStyle w:val="Para3Title"/>
        <w:rPr>
          <w:rtl/>
        </w:rPr>
      </w:pPr>
      <w:r w:rsidRPr="00BE2BCC">
        <w:rPr>
          <w:rFonts w:hint="cs"/>
          <w:rtl/>
        </w:rPr>
        <w:t xml:space="preserve">נוסח מחייב של ההצהרה כאמור לעיל </w:t>
      </w:r>
      <w:r w:rsidRPr="00BE2BCC">
        <w:rPr>
          <w:rtl/>
        </w:rPr>
        <w:t>–</w:t>
      </w:r>
      <w:r w:rsidRPr="00BE2BCC">
        <w:rPr>
          <w:rFonts w:hint="cs"/>
          <w:rtl/>
        </w:rPr>
        <w:t xml:space="preserve"> ראה</w:t>
      </w:r>
      <w:r w:rsidR="009A3422">
        <w:rPr>
          <w:rFonts w:hint="cs"/>
          <w:rtl/>
        </w:rPr>
        <w:t xml:space="preserve"> </w:t>
      </w:r>
      <w:r w:rsidR="009A3422">
        <w:rPr>
          <w:rtl/>
        </w:rPr>
        <w:fldChar w:fldCharType="begin"/>
      </w:r>
      <w:r w:rsidR="009A3422">
        <w:rPr>
          <w:rtl/>
        </w:rPr>
        <w:instrText xml:space="preserve"> </w:instrText>
      </w:r>
      <w:r w:rsidR="009A3422">
        <w:rPr>
          <w:rFonts w:hint="cs"/>
        </w:rPr>
        <w:instrText>REF</w:instrText>
      </w:r>
      <w:r w:rsidR="009A3422">
        <w:rPr>
          <w:rFonts w:hint="cs"/>
          <w:rtl/>
        </w:rPr>
        <w:instrText xml:space="preserve"> _</w:instrText>
      </w:r>
      <w:r w:rsidR="009A3422">
        <w:rPr>
          <w:rFonts w:hint="cs"/>
        </w:rPr>
        <w:instrText>Ref482685705 \h</w:instrText>
      </w:r>
      <w:r w:rsidR="009A3422">
        <w:rPr>
          <w:rtl/>
        </w:rPr>
        <w:instrText xml:space="preserve"> </w:instrText>
      </w:r>
      <w:r w:rsidR="009A3422">
        <w:rPr>
          <w:rtl/>
        </w:rPr>
      </w:r>
      <w:r w:rsidR="009A3422">
        <w:rPr>
          <w:rtl/>
        </w:rPr>
        <w:fldChar w:fldCharType="separate"/>
      </w:r>
      <w:r w:rsidR="009B38CB" w:rsidRPr="003E23E7">
        <w:rPr>
          <w:rFonts w:hint="cs"/>
          <w:rtl/>
        </w:rPr>
        <w:t>נספח</w:t>
      </w:r>
      <w:r w:rsidR="009B38CB">
        <w:rPr>
          <w:rFonts w:hint="cs"/>
          <w:rtl/>
        </w:rPr>
        <w:t xml:space="preserve"> </w:t>
      </w:r>
      <w:r w:rsidR="009B38CB">
        <w:rPr>
          <w:cs/>
        </w:rPr>
        <w:t>‎</w:t>
      </w:r>
      <w:r w:rsidR="009B38CB">
        <w:t>0.5.3</w:t>
      </w:r>
      <w:r w:rsidR="009B38CB" w:rsidRPr="00481FA7">
        <w:rPr>
          <w:rFonts w:hint="cs"/>
          <w:rtl/>
          <w:lang w:eastAsia="en-US"/>
        </w:rPr>
        <w:t xml:space="preserve"> (</w:t>
      </w:r>
      <w:r w:rsidR="009B38CB">
        <w:rPr>
          <w:rFonts w:hint="cs"/>
          <w:rtl/>
          <w:lang w:eastAsia="en-US"/>
        </w:rPr>
        <w:t>ז</w:t>
      </w:r>
      <w:r w:rsidR="009B38CB" w:rsidRPr="00481FA7">
        <w:rPr>
          <w:rFonts w:hint="cs"/>
          <w:rtl/>
          <w:lang w:eastAsia="en-US"/>
        </w:rPr>
        <w:t xml:space="preserve">) - </w:t>
      </w:r>
      <w:r w:rsidR="009B38CB" w:rsidRPr="00481FA7">
        <w:rPr>
          <w:rFonts w:hint="cs"/>
          <w:rtl/>
        </w:rPr>
        <w:t>תצהיר בעניין שמירה על תנאים סוציאליים והתחייבות לקיום חקיקה בתחום העסקת עובדים</w:t>
      </w:r>
      <w:r w:rsidR="009A3422">
        <w:rPr>
          <w:rtl/>
        </w:rPr>
        <w:fldChar w:fldCharType="end"/>
      </w:r>
      <w:r w:rsidRPr="00BE2BCC">
        <w:rPr>
          <w:rFonts w:hint="cs"/>
          <w:rtl/>
        </w:rPr>
        <w:t>.</w:t>
      </w:r>
    </w:p>
    <w:p w14:paraId="46D81962" w14:textId="77777777" w:rsidR="00D3591E" w:rsidRPr="003C57C4" w:rsidRDefault="00D3591E" w:rsidP="00C35417">
      <w:pPr>
        <w:pStyle w:val="AlphaList2"/>
        <w:numPr>
          <w:ilvl w:val="0"/>
          <w:numId w:val="32"/>
        </w:numPr>
      </w:pPr>
      <w:r w:rsidRPr="00411C37">
        <w:rPr>
          <w:rtl/>
        </w:rPr>
        <w:t xml:space="preserve">על מציע </w:t>
      </w:r>
      <w:r w:rsidRPr="009C4CAD">
        <w:rPr>
          <w:rtl/>
        </w:rPr>
        <w:t>העונה</w:t>
      </w:r>
      <w:r w:rsidRPr="00411C37">
        <w:rPr>
          <w:rtl/>
        </w:rPr>
        <w:t xml:space="preserve"> על ההגדרה "עסק בשליטת אישה" להגיש אישור ותצהיר לפיו העסק הוא בשליטת אישה (</w:t>
      </w:r>
      <w:r w:rsidRPr="00EA5C6B">
        <w:rPr>
          <w:rFonts w:hint="cs"/>
          <w:rtl/>
        </w:rPr>
        <w:t>ל</w:t>
      </w:r>
      <w:r w:rsidRPr="00EA5C6B">
        <w:rPr>
          <w:rtl/>
        </w:rPr>
        <w:t>משמעותם של המונחים: "עסק"; "עסק בשליטת אישה";"אישור"; ו"תצהיר" ראה חוק חובת המכרזים, תשנ"ב- 1992).</w:t>
      </w:r>
      <w:r w:rsidRPr="003C57C4">
        <w:rPr>
          <w:rFonts w:hint="cs"/>
          <w:rtl/>
        </w:rPr>
        <w:t xml:space="preserve"> </w:t>
      </w:r>
    </w:p>
    <w:p w14:paraId="6B52B1FF" w14:textId="77777777" w:rsidR="00D3591E" w:rsidRDefault="00D3591E" w:rsidP="00D3591E">
      <w:pPr>
        <w:pStyle w:val="ListContinue2"/>
        <w:rPr>
          <w:rtl/>
        </w:rPr>
      </w:pPr>
      <w:r w:rsidRPr="00344265">
        <w:rPr>
          <w:rtl/>
        </w:rPr>
        <w:t>לאחר שקלול התוצאות</w:t>
      </w:r>
      <w:r w:rsidR="00DF6229">
        <w:rPr>
          <w:rFonts w:hint="cs"/>
          <w:rtl/>
        </w:rPr>
        <w:t xml:space="preserve"> בשלב הגשת ההצעות</w:t>
      </w:r>
      <w:r w:rsidRPr="00344265">
        <w:rPr>
          <w:rtl/>
        </w:rPr>
        <w:t xml:space="preserve">, אם קיבלו שתי הצעות או יותר תוצאה משוקללת זהה שהיא התוצאה הגבוהה ביותר, ואחת מן ההצעות היא עסק בשליטת אישה, תיבחר ההצעה האמורה כזוכה </w:t>
      </w:r>
      <w:r w:rsidRPr="00344265">
        <w:rPr>
          <w:rFonts w:hint="cs"/>
          <w:rtl/>
        </w:rPr>
        <w:t>במכרז,</w:t>
      </w:r>
      <w:r w:rsidRPr="00344265">
        <w:rPr>
          <w:rtl/>
        </w:rPr>
        <w:t xml:space="preserve"> ובלבד שצורף לה בעת הגשתה, אישור ותצהיר</w:t>
      </w:r>
      <w:r w:rsidRPr="00344265">
        <w:rPr>
          <w:rFonts w:hint="cs"/>
          <w:rtl/>
        </w:rPr>
        <w:t xml:space="preserve"> כאמור</w:t>
      </w:r>
      <w:r w:rsidRPr="00344265">
        <w:rPr>
          <w:rtl/>
        </w:rPr>
        <w:t>.</w:t>
      </w:r>
    </w:p>
    <w:p w14:paraId="5E8364F8" w14:textId="77777777" w:rsidR="00D3591E" w:rsidRDefault="00142FA7" w:rsidP="00985BF3">
      <w:pPr>
        <w:pStyle w:val="Para3Title"/>
        <w:rPr>
          <w:rtl/>
        </w:rPr>
      </w:pPr>
      <w:r>
        <w:rPr>
          <w:rFonts w:hint="cs"/>
          <w:rtl/>
        </w:rPr>
        <w:t xml:space="preserve">נוסח מחייב של </w:t>
      </w:r>
      <w:r w:rsidR="00522FB6">
        <w:rPr>
          <w:rFonts w:hint="cs"/>
          <w:rtl/>
        </w:rPr>
        <w:t>תצהיר</w:t>
      </w:r>
      <w:r w:rsidR="00D3591E" w:rsidRPr="00BE2BCC">
        <w:rPr>
          <w:rFonts w:hint="cs"/>
          <w:rtl/>
        </w:rPr>
        <w:t xml:space="preserve"> כאמור לעיל </w:t>
      </w:r>
      <w:r w:rsidR="00D3591E" w:rsidRPr="00BE2BCC">
        <w:rPr>
          <w:rtl/>
        </w:rPr>
        <w:t>–</w:t>
      </w:r>
      <w:r w:rsidR="00D3591E">
        <w:rPr>
          <w:rFonts w:hint="cs"/>
          <w:rtl/>
        </w:rPr>
        <w:t xml:space="preserve"> ראה</w:t>
      </w:r>
      <w:r w:rsidR="00985BF3">
        <w:rPr>
          <w:rFonts w:hint="cs"/>
          <w:rtl/>
        </w:rPr>
        <w:t xml:space="preserve"> </w:t>
      </w:r>
      <w:r w:rsidR="00985BF3">
        <w:rPr>
          <w:rtl/>
        </w:rPr>
        <w:fldChar w:fldCharType="begin"/>
      </w:r>
      <w:r w:rsidR="00985BF3">
        <w:rPr>
          <w:rtl/>
        </w:rPr>
        <w:instrText xml:space="preserve"> </w:instrText>
      </w:r>
      <w:r w:rsidR="00985BF3">
        <w:rPr>
          <w:rFonts w:hint="cs"/>
        </w:rPr>
        <w:instrText>REF</w:instrText>
      </w:r>
      <w:r w:rsidR="00985BF3">
        <w:rPr>
          <w:rFonts w:hint="cs"/>
          <w:rtl/>
        </w:rPr>
        <w:instrText xml:space="preserve"> _</w:instrText>
      </w:r>
      <w:r w:rsidR="00985BF3">
        <w:rPr>
          <w:rFonts w:hint="cs"/>
        </w:rPr>
        <w:instrText>Ref473114958 \h</w:instrText>
      </w:r>
      <w:r w:rsidR="00985BF3">
        <w:rPr>
          <w:rtl/>
        </w:rPr>
        <w:instrText xml:space="preserve"> </w:instrText>
      </w:r>
      <w:r w:rsidR="00985BF3">
        <w:rPr>
          <w:rtl/>
        </w:rPr>
      </w:r>
      <w:r w:rsidR="00985BF3">
        <w:rPr>
          <w:rtl/>
        </w:rPr>
        <w:fldChar w:fldCharType="separate"/>
      </w:r>
      <w:r w:rsidR="009B38CB" w:rsidRPr="003E23E7">
        <w:rPr>
          <w:rFonts w:hint="cs"/>
          <w:rtl/>
        </w:rPr>
        <w:t>נספח</w:t>
      </w:r>
      <w:r w:rsidR="009B38CB">
        <w:rPr>
          <w:rFonts w:hint="cs"/>
          <w:rtl/>
        </w:rPr>
        <w:t xml:space="preserve"> </w:t>
      </w:r>
      <w:r w:rsidR="009B38CB">
        <w:rPr>
          <w:cs/>
        </w:rPr>
        <w:t>‎</w:t>
      </w:r>
      <w:r w:rsidR="009B38CB">
        <w:t>0.5.3</w:t>
      </w:r>
      <w:r w:rsidR="009B38CB" w:rsidRPr="00481FA7">
        <w:rPr>
          <w:rFonts w:hint="cs"/>
          <w:rtl/>
          <w:lang w:eastAsia="en-US"/>
        </w:rPr>
        <w:t xml:space="preserve"> (</w:t>
      </w:r>
      <w:r w:rsidR="009B38CB">
        <w:rPr>
          <w:rFonts w:hint="cs"/>
          <w:rtl/>
          <w:lang w:eastAsia="en-US"/>
        </w:rPr>
        <w:t>ח</w:t>
      </w:r>
      <w:r w:rsidR="009B38CB" w:rsidRPr="00481FA7">
        <w:rPr>
          <w:rFonts w:hint="cs"/>
          <w:rtl/>
          <w:lang w:eastAsia="en-US"/>
        </w:rPr>
        <w:t xml:space="preserve">) </w:t>
      </w:r>
      <w:r w:rsidR="009B38CB" w:rsidRPr="00481FA7">
        <w:rPr>
          <w:rtl/>
          <w:lang w:eastAsia="en-US"/>
        </w:rPr>
        <w:t>–</w:t>
      </w:r>
      <w:r w:rsidR="009B38CB" w:rsidRPr="00481FA7">
        <w:rPr>
          <w:rFonts w:hint="cs"/>
          <w:rtl/>
          <w:lang w:eastAsia="en-US"/>
        </w:rPr>
        <w:t xml:space="preserve"> </w:t>
      </w:r>
      <w:r w:rsidR="009B38CB" w:rsidRPr="00481FA7">
        <w:rPr>
          <w:rFonts w:hint="cs"/>
          <w:rtl/>
        </w:rPr>
        <w:t>תצהיר "עסק בשליטת אישה"</w:t>
      </w:r>
      <w:r w:rsidR="00985BF3">
        <w:rPr>
          <w:rtl/>
        </w:rPr>
        <w:fldChar w:fldCharType="end"/>
      </w:r>
      <w:r w:rsidR="00D3591E" w:rsidRPr="00BE2BCC">
        <w:rPr>
          <w:rFonts w:hint="cs"/>
          <w:rtl/>
        </w:rPr>
        <w:t>.</w:t>
      </w:r>
    </w:p>
    <w:p w14:paraId="71C55622" w14:textId="77777777" w:rsidR="00476090" w:rsidRDefault="00476090" w:rsidP="00476090">
      <w:pPr>
        <w:pStyle w:val="AlphaList2"/>
        <w:numPr>
          <w:ilvl w:val="0"/>
          <w:numId w:val="32"/>
        </w:numPr>
      </w:pPr>
      <w:r w:rsidRPr="00E64C2D">
        <w:rPr>
          <w:rFonts w:hint="cs"/>
          <w:rtl/>
        </w:rPr>
        <w:t>תצהיר התחייבות בדבר שימוש בתוכנות מקוריות</w:t>
      </w:r>
    </w:p>
    <w:p w14:paraId="3A86409A" w14:textId="7E9C8A8F" w:rsidR="00476090" w:rsidRDefault="005D1FFF" w:rsidP="00B074E6">
      <w:pPr>
        <w:pStyle w:val="Para3"/>
        <w:rPr>
          <w:b/>
          <w:bCs/>
          <w:rtl/>
        </w:rPr>
      </w:pPr>
      <w:r>
        <w:rPr>
          <w:rFonts w:hint="cs"/>
          <w:rtl/>
        </w:rPr>
        <w:t xml:space="preserve">המציע צרף תצהיר התחייבות בדבר שימוש בתוכנות מקוריות. </w:t>
      </w:r>
      <w:r w:rsidR="00476090" w:rsidRPr="005D1FFF">
        <w:rPr>
          <w:rFonts w:hint="cs"/>
          <w:b/>
          <w:bCs/>
          <w:rtl/>
        </w:rPr>
        <w:t xml:space="preserve">נוסח מחייב של ההצהרה כאמור לעיל </w:t>
      </w:r>
      <w:r w:rsidR="00476090" w:rsidRPr="005D1FFF">
        <w:rPr>
          <w:b/>
          <w:bCs/>
          <w:rtl/>
        </w:rPr>
        <w:t>–</w:t>
      </w:r>
      <w:r w:rsidR="00476090">
        <w:rPr>
          <w:rFonts w:hint="cs"/>
          <w:rtl/>
        </w:rPr>
        <w:t xml:space="preserve"> </w:t>
      </w:r>
      <w:r w:rsidR="00476090" w:rsidRPr="00E874EC">
        <w:rPr>
          <w:rFonts w:hint="cs"/>
          <w:b/>
          <w:bCs/>
          <w:rtl/>
        </w:rPr>
        <w:t xml:space="preserve">ראה </w:t>
      </w:r>
      <w:r w:rsidR="00D56E2B">
        <w:rPr>
          <w:rFonts w:hint="cs"/>
          <w:b/>
          <w:bCs/>
          <w:rtl/>
        </w:rPr>
        <w:t>נספח 0.7</w:t>
      </w:r>
      <w:r w:rsidR="00476090" w:rsidRPr="00E874EC">
        <w:rPr>
          <w:rFonts w:hint="cs"/>
          <w:b/>
          <w:bCs/>
          <w:rtl/>
        </w:rPr>
        <w:t xml:space="preserve"> </w:t>
      </w:r>
      <w:r w:rsidR="00476090" w:rsidRPr="00E874EC">
        <w:rPr>
          <w:b/>
          <w:bCs/>
          <w:rtl/>
        </w:rPr>
        <w:t>–</w:t>
      </w:r>
      <w:r w:rsidR="00476090" w:rsidRPr="00E874EC">
        <w:rPr>
          <w:rFonts w:hint="cs"/>
          <w:b/>
          <w:bCs/>
          <w:rtl/>
        </w:rPr>
        <w:t xml:space="preserve"> </w:t>
      </w:r>
      <w:r w:rsidR="00315A46">
        <w:rPr>
          <w:rFonts w:hint="cs"/>
          <w:b/>
          <w:bCs/>
          <w:rtl/>
        </w:rPr>
        <w:t xml:space="preserve">תבנית </w:t>
      </w:r>
      <w:r w:rsidR="00B074E6">
        <w:rPr>
          <w:rFonts w:hint="cs"/>
          <w:b/>
          <w:bCs/>
          <w:rtl/>
        </w:rPr>
        <w:t>מענה המציע</w:t>
      </w:r>
      <w:r w:rsidR="00315A46">
        <w:rPr>
          <w:rFonts w:hint="cs"/>
          <w:b/>
          <w:bCs/>
          <w:rtl/>
        </w:rPr>
        <w:t xml:space="preserve"> - שלב המיון המוקדם</w:t>
      </w:r>
      <w:r w:rsidR="00476090" w:rsidRPr="00E874EC">
        <w:rPr>
          <w:rFonts w:hint="cs"/>
          <w:b/>
          <w:bCs/>
          <w:rtl/>
        </w:rPr>
        <w:t xml:space="preserve">, </w:t>
      </w:r>
      <w:r w:rsidR="00476090">
        <w:rPr>
          <w:rFonts w:hint="cs"/>
          <w:b/>
          <w:bCs/>
          <w:rtl/>
        </w:rPr>
        <w:t>ו' 9.</w:t>
      </w:r>
    </w:p>
    <w:p w14:paraId="67F2FE91" w14:textId="77777777" w:rsidR="0044398E" w:rsidRPr="009660A1" w:rsidRDefault="0044398E" w:rsidP="0044398E">
      <w:pPr>
        <w:pStyle w:val="AlphaList2"/>
        <w:numPr>
          <w:ilvl w:val="0"/>
          <w:numId w:val="32"/>
        </w:numPr>
      </w:pPr>
      <w:r w:rsidRPr="009660A1">
        <w:rPr>
          <w:rFonts w:hint="cs"/>
          <w:rtl/>
        </w:rPr>
        <w:t>העדר תביעות ו/או הליכי פשיטת רגל</w:t>
      </w:r>
    </w:p>
    <w:p w14:paraId="701D01ED" w14:textId="442BB609" w:rsidR="0044398E" w:rsidRDefault="0044398E" w:rsidP="0044398E">
      <w:pPr>
        <w:pStyle w:val="Para3"/>
        <w:rPr>
          <w:rtl/>
        </w:rPr>
      </w:pPr>
      <w:r>
        <w:rPr>
          <w:rFonts w:ascii="Arial" w:hAnsi="Arial" w:hint="cs"/>
          <w:rtl/>
        </w:rPr>
        <w:t>המציע יצרף</w:t>
      </w:r>
      <w:r w:rsidRPr="006E37E0">
        <w:rPr>
          <w:rFonts w:ascii="Arial" w:hAnsi="Arial"/>
          <w:rtl/>
        </w:rPr>
        <w:t xml:space="preserve"> </w:t>
      </w:r>
      <w:r w:rsidRPr="009660A1">
        <w:rPr>
          <w:rFonts w:hint="cs"/>
          <w:rtl/>
        </w:rPr>
        <w:t>תצהיר העדר תביעות ו/או הליכי פשיטת רגל</w:t>
      </w:r>
      <w:r w:rsidRPr="009660A1">
        <w:rPr>
          <w:rtl/>
        </w:rPr>
        <w:t xml:space="preserve">, המעיד כי לא מתנהלות תביעות נגד המציע והוא אינו נמצא בהליכי פשיטת רגל ו/או פירוק אשר עלולים לפגוע בתפקודו ככל שיזכה במכרז, </w:t>
      </w:r>
      <w:r w:rsidRPr="009660A1">
        <w:rPr>
          <w:rFonts w:hint="cs"/>
          <w:rtl/>
        </w:rPr>
        <w:t>מאומת בידי עורך-די</w:t>
      </w:r>
      <w:r>
        <w:rPr>
          <w:rFonts w:hint="cs"/>
          <w:rtl/>
        </w:rPr>
        <w:t>ן.</w:t>
      </w:r>
    </w:p>
    <w:p w14:paraId="23DFC79A" w14:textId="77777777" w:rsidR="0044398E" w:rsidRPr="00E874EC" w:rsidRDefault="0044398E" w:rsidP="0044398E">
      <w:pPr>
        <w:pStyle w:val="Para3"/>
        <w:rPr>
          <w:b/>
          <w:bCs/>
          <w:rtl/>
        </w:rPr>
      </w:pPr>
      <w:r w:rsidRPr="005D1FFF">
        <w:rPr>
          <w:rFonts w:hint="cs"/>
          <w:b/>
          <w:bCs/>
          <w:rtl/>
        </w:rPr>
        <w:t xml:space="preserve">נוסח מחייב של ההצהרה כאמור לעיל </w:t>
      </w:r>
      <w:r w:rsidRPr="005D1FFF">
        <w:rPr>
          <w:b/>
          <w:bCs/>
          <w:rtl/>
        </w:rPr>
        <w:t>–</w:t>
      </w:r>
      <w:r>
        <w:rPr>
          <w:rFonts w:hint="cs"/>
          <w:rtl/>
        </w:rPr>
        <w:t xml:space="preserve"> </w:t>
      </w:r>
      <w:r w:rsidRPr="00E874EC">
        <w:rPr>
          <w:rFonts w:hint="cs"/>
          <w:b/>
          <w:bCs/>
          <w:rtl/>
        </w:rPr>
        <w:t xml:space="preserve">ראה </w:t>
      </w:r>
      <w:r>
        <w:rPr>
          <w:rFonts w:hint="cs"/>
          <w:b/>
          <w:bCs/>
          <w:rtl/>
        </w:rPr>
        <w:t>נספח 0.7</w:t>
      </w:r>
      <w:r w:rsidRPr="00E874EC">
        <w:rPr>
          <w:rFonts w:hint="cs"/>
          <w:b/>
          <w:bCs/>
          <w:rtl/>
        </w:rPr>
        <w:t xml:space="preserve"> </w:t>
      </w:r>
      <w:r w:rsidRPr="00E874EC">
        <w:rPr>
          <w:b/>
          <w:bCs/>
          <w:rtl/>
        </w:rPr>
        <w:t>–</w:t>
      </w:r>
      <w:r w:rsidRPr="00E874EC">
        <w:rPr>
          <w:rFonts w:hint="cs"/>
          <w:b/>
          <w:bCs/>
          <w:rtl/>
        </w:rPr>
        <w:t xml:space="preserve"> </w:t>
      </w:r>
      <w:r>
        <w:rPr>
          <w:rFonts w:hint="cs"/>
          <w:b/>
          <w:bCs/>
          <w:rtl/>
        </w:rPr>
        <w:t>תבנית מענה המציע - שלב המיון המוקדם</w:t>
      </w:r>
      <w:r w:rsidRPr="00E874EC">
        <w:rPr>
          <w:rFonts w:hint="cs"/>
          <w:b/>
          <w:bCs/>
          <w:rtl/>
        </w:rPr>
        <w:t xml:space="preserve">, </w:t>
      </w:r>
      <w:r>
        <w:rPr>
          <w:rFonts w:hint="cs"/>
          <w:b/>
          <w:bCs/>
          <w:rtl/>
        </w:rPr>
        <w:t>ס"ק ו' 10.</w:t>
      </w:r>
    </w:p>
    <w:p w14:paraId="4B691D4D" w14:textId="77777777" w:rsidR="00275FB4" w:rsidRDefault="00275FB4" w:rsidP="00B074E6">
      <w:pPr>
        <w:pStyle w:val="AlphaList2"/>
        <w:numPr>
          <w:ilvl w:val="0"/>
          <w:numId w:val="32"/>
        </w:numPr>
      </w:pPr>
      <w:r w:rsidRPr="00FA7E3B">
        <w:rPr>
          <w:rFonts w:hint="cs"/>
          <w:rtl/>
        </w:rPr>
        <w:t xml:space="preserve">אישור עו"ד שהחתימה על </w:t>
      </w:r>
      <w:r>
        <w:rPr>
          <w:rFonts w:hint="cs"/>
          <w:rtl/>
        </w:rPr>
        <w:t>מסמכי ה</w:t>
      </w:r>
      <w:r w:rsidR="003A685B">
        <w:rPr>
          <w:rFonts w:hint="cs"/>
          <w:rtl/>
        </w:rPr>
        <w:t>מענה</w:t>
      </w:r>
      <w:r w:rsidRPr="00FA7E3B">
        <w:rPr>
          <w:rFonts w:hint="cs"/>
          <w:rtl/>
        </w:rPr>
        <w:t xml:space="preserve"> היא של מי שהוסמך לכך, 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Ref473206295 \r \h</w:instrText>
      </w:r>
      <w:r>
        <w:rPr>
          <w:rtl/>
        </w:rPr>
        <w:instrText xml:space="preserve">  \* </w:instrText>
      </w:r>
      <w:r>
        <w:instrText>MERGEFORMAT</w:instrText>
      </w:r>
      <w:r>
        <w:rPr>
          <w:rtl/>
        </w:rPr>
        <w:instrText xml:space="preserve"> </w:instrText>
      </w:r>
      <w:r>
        <w:rPr>
          <w:rtl/>
        </w:rPr>
      </w:r>
      <w:r>
        <w:rPr>
          <w:rtl/>
        </w:rPr>
        <w:fldChar w:fldCharType="separate"/>
      </w:r>
      <w:r w:rsidR="009B38CB">
        <w:rPr>
          <w:cs/>
        </w:rPr>
        <w:t>‎</w:t>
      </w:r>
      <w:r w:rsidR="009B38CB" w:rsidRPr="009B38CB">
        <w:rPr>
          <w:b/>
          <w:bCs/>
        </w:rPr>
        <w:t>0.7.3</w:t>
      </w:r>
      <w:r>
        <w:rPr>
          <w:rtl/>
        </w:rPr>
        <w:fldChar w:fldCharType="end"/>
      </w:r>
      <w:r w:rsidRPr="00FA7E3B">
        <w:rPr>
          <w:rFonts w:hint="cs"/>
          <w:rtl/>
        </w:rPr>
        <w:t xml:space="preserve"> </w:t>
      </w:r>
      <w:r>
        <w:rPr>
          <w:rFonts w:hint="cs"/>
          <w:rtl/>
        </w:rPr>
        <w:t>ס"ק ו' (</w:t>
      </w:r>
      <w:r w:rsidRPr="00275FB4">
        <w:rPr>
          <w:rFonts w:hint="cs"/>
          <w:b/>
          <w:bCs/>
          <w:rtl/>
        </w:rPr>
        <w:t xml:space="preserve">ראה נספח 0.7 </w:t>
      </w:r>
      <w:r w:rsidRPr="00275FB4">
        <w:rPr>
          <w:b/>
          <w:bCs/>
          <w:rtl/>
        </w:rPr>
        <w:t>–</w:t>
      </w:r>
      <w:r w:rsidRPr="00275FB4">
        <w:rPr>
          <w:rFonts w:hint="cs"/>
          <w:b/>
          <w:bCs/>
          <w:rtl/>
        </w:rPr>
        <w:t xml:space="preserve"> תבנית </w:t>
      </w:r>
      <w:r w:rsidR="00B074E6">
        <w:rPr>
          <w:rFonts w:hint="cs"/>
          <w:b/>
          <w:bCs/>
          <w:rtl/>
        </w:rPr>
        <w:t>מענה המציע</w:t>
      </w:r>
      <w:r w:rsidRPr="00275FB4">
        <w:rPr>
          <w:rFonts w:hint="cs"/>
          <w:b/>
          <w:bCs/>
          <w:rtl/>
        </w:rPr>
        <w:t xml:space="preserve"> - שלב המיון המוקדם</w:t>
      </w:r>
      <w:r>
        <w:rPr>
          <w:rFonts w:hint="cs"/>
          <w:rtl/>
        </w:rPr>
        <w:t>).</w:t>
      </w:r>
    </w:p>
    <w:p w14:paraId="1A95E625" w14:textId="77777777" w:rsidR="00D3591E" w:rsidRDefault="00D3591E" w:rsidP="00D4097A">
      <w:pPr>
        <w:pStyle w:val="Heading3"/>
        <w:pageBreakBefore/>
        <w:rPr>
          <w:rtl/>
        </w:rPr>
      </w:pPr>
      <w:bookmarkStart w:id="105" w:name="_Toc472860758"/>
      <w:bookmarkStart w:id="106" w:name="_Toc454106034"/>
      <w:bookmarkStart w:id="107" w:name="_Toc472860760"/>
      <w:bookmarkStart w:id="108" w:name="_Toc472862109"/>
      <w:bookmarkStart w:id="109" w:name="_Ref476811121"/>
      <w:bookmarkEnd w:id="105"/>
      <w:r>
        <w:rPr>
          <w:rtl/>
        </w:rPr>
        <w:lastRenderedPageBreak/>
        <w:t>זכויות קניין</w:t>
      </w:r>
      <w:bookmarkEnd w:id="106"/>
      <w:bookmarkEnd w:id="107"/>
      <w:bookmarkEnd w:id="108"/>
      <w:r w:rsidR="009467F9">
        <w:rPr>
          <w:rFonts w:hint="cs"/>
          <w:rtl/>
        </w:rPr>
        <w:t xml:space="preserve"> ו</w:t>
      </w:r>
      <w:r w:rsidR="0016066F">
        <w:rPr>
          <w:rFonts w:hint="cs"/>
          <w:rtl/>
        </w:rPr>
        <w:t xml:space="preserve">היעדר </w:t>
      </w:r>
      <w:r w:rsidR="009467F9">
        <w:rPr>
          <w:rFonts w:hint="cs"/>
          <w:rtl/>
        </w:rPr>
        <w:t>ניגוד עניינים</w:t>
      </w:r>
      <w:bookmarkEnd w:id="109"/>
    </w:p>
    <w:p w14:paraId="03AAE4C0" w14:textId="77777777" w:rsidR="009467F9" w:rsidRPr="00913D8B" w:rsidRDefault="009467F9" w:rsidP="00770AAF">
      <w:pPr>
        <w:pStyle w:val="AlphaList2"/>
        <w:numPr>
          <w:ilvl w:val="0"/>
          <w:numId w:val="137"/>
        </w:numPr>
        <w:rPr>
          <w:b/>
          <w:bCs/>
          <w:u w:val="single"/>
          <w:rtl/>
        </w:rPr>
      </w:pPr>
      <w:r w:rsidRPr="00913D8B">
        <w:rPr>
          <w:rFonts w:hint="cs"/>
          <w:b/>
          <w:bCs/>
          <w:u w:val="single"/>
          <w:rtl/>
        </w:rPr>
        <w:t>זכויות קניין</w:t>
      </w:r>
    </w:p>
    <w:p w14:paraId="4E163BEB" w14:textId="77777777" w:rsidR="00D3591E" w:rsidRPr="00F82B88" w:rsidRDefault="00D3591E" w:rsidP="00F82B88">
      <w:pPr>
        <w:pStyle w:val="Para3"/>
        <w:rPr>
          <w:color w:val="FF0000"/>
          <w:rtl/>
        </w:rPr>
      </w:pPr>
      <w:r w:rsidRPr="008F6202">
        <w:rPr>
          <w:rtl/>
        </w:rPr>
        <w:t xml:space="preserve">על המציע </w:t>
      </w:r>
      <w:r w:rsidRPr="008F6202">
        <w:rPr>
          <w:rFonts w:hint="cs"/>
          <w:rtl/>
        </w:rPr>
        <w:t>לצרף</w:t>
      </w:r>
      <w:r w:rsidRPr="008F6202">
        <w:rPr>
          <w:rtl/>
        </w:rPr>
        <w:t xml:space="preserve"> </w:t>
      </w:r>
      <w:r>
        <w:rPr>
          <w:rFonts w:hint="cs"/>
          <w:rtl/>
        </w:rPr>
        <w:t>במענה ל</w:t>
      </w:r>
      <w:r w:rsidRPr="008F6202">
        <w:rPr>
          <w:rtl/>
        </w:rPr>
        <w:t xml:space="preserve">סעיף זה </w:t>
      </w:r>
      <w:r>
        <w:rPr>
          <w:rFonts w:hint="cs"/>
          <w:rtl/>
        </w:rPr>
        <w:t xml:space="preserve">נספח המכיל </w:t>
      </w:r>
      <w:r w:rsidRPr="008F6202">
        <w:rPr>
          <w:rFonts w:hint="cs"/>
          <w:rtl/>
        </w:rPr>
        <w:t>הצהרה</w:t>
      </w:r>
      <w:r>
        <w:rPr>
          <w:rFonts w:hint="cs"/>
          <w:rtl/>
        </w:rPr>
        <w:t xml:space="preserve"> בה יאמר</w:t>
      </w:r>
      <w:r w:rsidRPr="008F6202">
        <w:rPr>
          <w:rFonts w:hint="cs"/>
          <w:rtl/>
        </w:rPr>
        <w:t xml:space="preserve"> </w:t>
      </w:r>
      <w:r w:rsidRPr="008F6202">
        <w:rPr>
          <w:rtl/>
        </w:rPr>
        <w:t xml:space="preserve">כי הינו הבעלים הבלעדי של זכויות הקניין </w:t>
      </w:r>
      <w:r>
        <w:rPr>
          <w:rFonts w:hint="cs"/>
          <w:rtl/>
        </w:rPr>
        <w:t>הרוחני בכל רכיבי ה</w:t>
      </w:r>
      <w:r w:rsidRPr="008F6202">
        <w:rPr>
          <w:rtl/>
        </w:rPr>
        <w:t xml:space="preserve">פתרון המוצע, וכי </w:t>
      </w:r>
      <w:r>
        <w:rPr>
          <w:rFonts w:hint="cs"/>
          <w:rtl/>
        </w:rPr>
        <w:t xml:space="preserve">למיטב ידיעתו </w:t>
      </w:r>
      <w:r w:rsidRPr="008F6202">
        <w:rPr>
          <w:rtl/>
        </w:rPr>
        <w:t xml:space="preserve">אין כל מניעה או הגבלה על הצעת </w:t>
      </w:r>
      <w:r w:rsidRPr="00F82B88">
        <w:rPr>
          <w:rtl/>
        </w:rPr>
        <w:t xml:space="preserve">הפתרון </w:t>
      </w:r>
      <w:r w:rsidR="00F82B88" w:rsidRPr="00F82B88">
        <w:rPr>
          <w:rFonts w:hint="cs"/>
          <w:rtl/>
        </w:rPr>
        <w:t>לרשות.</w:t>
      </w:r>
    </w:p>
    <w:p w14:paraId="4605799E" w14:textId="77777777" w:rsidR="00D3591E" w:rsidRDefault="00D3591E" w:rsidP="009467F9">
      <w:pPr>
        <w:pStyle w:val="Para3"/>
        <w:rPr>
          <w:rtl/>
        </w:rPr>
      </w:pPr>
      <w:r w:rsidRPr="008F6202">
        <w:rPr>
          <w:rtl/>
        </w:rPr>
        <w:t>במקרים בהם זכויות הקניין</w:t>
      </w:r>
      <w:r>
        <w:rPr>
          <w:rFonts w:hint="cs"/>
          <w:rtl/>
        </w:rPr>
        <w:t xml:space="preserve"> הרוחני</w:t>
      </w:r>
      <w:r w:rsidRPr="008F6202">
        <w:rPr>
          <w:rtl/>
        </w:rPr>
        <w:t xml:space="preserve"> בחלק</w:t>
      </w:r>
      <w:r>
        <w:rPr>
          <w:rFonts w:hint="cs"/>
          <w:rtl/>
        </w:rPr>
        <w:t xml:space="preserve"> או רכיב</w:t>
      </w:r>
      <w:r w:rsidRPr="008F6202">
        <w:rPr>
          <w:rtl/>
        </w:rPr>
        <w:t xml:space="preserve"> מהפתרון המוצע</w:t>
      </w:r>
      <w:r>
        <w:rPr>
          <w:rFonts w:hint="cs"/>
          <w:rtl/>
        </w:rPr>
        <w:t>,</w:t>
      </w:r>
      <w:r w:rsidRPr="008F6202">
        <w:rPr>
          <w:rtl/>
        </w:rPr>
        <w:t xml:space="preserve"> כולן</w:t>
      </w:r>
      <w:r>
        <w:rPr>
          <w:rFonts w:hint="cs"/>
          <w:rtl/>
        </w:rPr>
        <w:t xml:space="preserve"> או מקצתן,</w:t>
      </w:r>
      <w:r w:rsidRPr="008F6202">
        <w:rPr>
          <w:rtl/>
        </w:rPr>
        <w:t xml:space="preserve"> שייכות ל</w:t>
      </w:r>
      <w:r>
        <w:rPr>
          <w:rFonts w:hint="cs"/>
          <w:rtl/>
        </w:rPr>
        <w:t xml:space="preserve">ספק משנה או </w:t>
      </w:r>
      <w:r w:rsidRPr="008F6202">
        <w:rPr>
          <w:rtl/>
        </w:rPr>
        <w:t xml:space="preserve">צד שלישי, יפורט הדבר בהצהרה בתוספת הסבר מקור זכותו של המציע להציע </w:t>
      </w:r>
      <w:r w:rsidR="009467F9">
        <w:rPr>
          <w:rFonts w:hint="cs"/>
          <w:rtl/>
        </w:rPr>
        <w:t>ל</w:t>
      </w:r>
      <w:r w:rsidR="00A55186">
        <w:rPr>
          <w:rFonts w:hint="cs"/>
          <w:rtl/>
        </w:rPr>
        <w:t>מזמינה</w:t>
      </w:r>
      <w:r w:rsidRPr="008F6202">
        <w:rPr>
          <w:rtl/>
        </w:rPr>
        <w:t xml:space="preserve"> את הפתרון.</w:t>
      </w:r>
      <w:r>
        <w:rPr>
          <w:rFonts w:hint="cs"/>
          <w:rtl/>
        </w:rPr>
        <w:t xml:space="preserve"> על </w:t>
      </w:r>
      <w:r w:rsidRPr="003A5521">
        <w:rPr>
          <w:rFonts w:hint="cs"/>
          <w:rtl/>
        </w:rPr>
        <w:t xml:space="preserve">המציע </w:t>
      </w:r>
      <w:r>
        <w:rPr>
          <w:rFonts w:hint="cs"/>
          <w:rtl/>
        </w:rPr>
        <w:t>לה</w:t>
      </w:r>
      <w:r w:rsidRPr="003A5521">
        <w:rPr>
          <w:rFonts w:hint="cs"/>
          <w:rtl/>
        </w:rPr>
        <w:t>תחייב</w:t>
      </w:r>
      <w:r>
        <w:rPr>
          <w:rFonts w:hint="cs"/>
          <w:rtl/>
        </w:rPr>
        <w:t xml:space="preserve"> בהצהרה זו</w:t>
      </w:r>
      <w:r w:rsidRPr="003A5521">
        <w:rPr>
          <w:rFonts w:hint="cs"/>
          <w:rtl/>
        </w:rPr>
        <w:t xml:space="preserve"> לקחת על עצמו </w:t>
      </w:r>
      <w:r>
        <w:rPr>
          <w:rFonts w:hint="cs"/>
          <w:rtl/>
        </w:rPr>
        <w:t xml:space="preserve">את ההגנה מפני </w:t>
      </w:r>
      <w:r w:rsidRPr="003A5521">
        <w:rPr>
          <w:rFonts w:hint="cs"/>
          <w:rtl/>
        </w:rPr>
        <w:t>כל תביעה עתידית הנוגעת ל</w:t>
      </w:r>
      <w:r>
        <w:rPr>
          <w:rFonts w:hint="cs"/>
          <w:rtl/>
        </w:rPr>
        <w:t xml:space="preserve">הפרת </w:t>
      </w:r>
      <w:r w:rsidRPr="003A5521">
        <w:rPr>
          <w:rFonts w:hint="cs"/>
          <w:rtl/>
        </w:rPr>
        <w:t xml:space="preserve">זכויות </w:t>
      </w:r>
      <w:r>
        <w:rPr>
          <w:rFonts w:hint="cs"/>
          <w:rtl/>
        </w:rPr>
        <w:t>הקניי</w:t>
      </w:r>
      <w:r>
        <w:rPr>
          <w:rFonts w:hint="eastAsia"/>
          <w:rtl/>
        </w:rPr>
        <w:t>ן</w:t>
      </w:r>
      <w:r>
        <w:rPr>
          <w:rFonts w:hint="cs"/>
          <w:rtl/>
        </w:rPr>
        <w:t xml:space="preserve"> הרוחני ע"י </w:t>
      </w:r>
      <w:r w:rsidR="00A55186">
        <w:rPr>
          <w:rFonts w:hint="cs"/>
          <w:rtl/>
        </w:rPr>
        <w:t>המזמינה</w:t>
      </w:r>
      <w:r>
        <w:rPr>
          <w:rFonts w:hint="cs"/>
          <w:rtl/>
        </w:rPr>
        <w:t xml:space="preserve"> בגין המערכת/הפתרון המשולב שסיפק לו ולשפות את </w:t>
      </w:r>
      <w:r w:rsidR="00A55186">
        <w:rPr>
          <w:rFonts w:hint="cs"/>
          <w:rtl/>
        </w:rPr>
        <w:t>המזמינה</w:t>
      </w:r>
      <w:r>
        <w:rPr>
          <w:rFonts w:hint="cs"/>
          <w:rtl/>
        </w:rPr>
        <w:t xml:space="preserve"> בגין כל סכום שישלם, עפ"י החלטת בית משפט מוסמך, בגין הפרת זכויות יוצרים אלה</w:t>
      </w:r>
      <w:r w:rsidRPr="003A5521">
        <w:rPr>
          <w:rFonts w:hint="cs"/>
          <w:rtl/>
        </w:rPr>
        <w:t>.</w:t>
      </w:r>
    </w:p>
    <w:p w14:paraId="5B1774AB" w14:textId="77777777" w:rsidR="00D3591E" w:rsidRDefault="00D3591E" w:rsidP="009467F9">
      <w:pPr>
        <w:pStyle w:val="Para3"/>
        <w:rPr>
          <w:rtl/>
        </w:rPr>
      </w:pPr>
      <w:r>
        <w:rPr>
          <w:rFonts w:hint="cs"/>
          <w:rtl/>
        </w:rPr>
        <w:t>על המציע להצהיר כי זכויות הקניי</w:t>
      </w:r>
      <w:r>
        <w:rPr>
          <w:rFonts w:hint="eastAsia"/>
          <w:rtl/>
        </w:rPr>
        <w:t>ן</w:t>
      </w:r>
      <w:r>
        <w:rPr>
          <w:rFonts w:hint="cs"/>
          <w:rtl/>
        </w:rPr>
        <w:t xml:space="preserve"> הרוחני בכל התוצרים שיפתח במסגרת התקשרותו עם </w:t>
      </w:r>
      <w:r w:rsidR="00A55186">
        <w:rPr>
          <w:rFonts w:hint="cs"/>
          <w:rtl/>
        </w:rPr>
        <w:t>המזמינה</w:t>
      </w:r>
      <w:r>
        <w:rPr>
          <w:rFonts w:hint="cs"/>
          <w:rtl/>
        </w:rPr>
        <w:t xml:space="preserve"> בגין מכרז זה, יועברו לידי </w:t>
      </w:r>
      <w:r w:rsidR="00A55186">
        <w:rPr>
          <w:rFonts w:hint="cs"/>
          <w:rtl/>
        </w:rPr>
        <w:t>המזמינה</w:t>
      </w:r>
      <w:r>
        <w:rPr>
          <w:rFonts w:hint="cs"/>
          <w:rtl/>
        </w:rPr>
        <w:t xml:space="preserve"> ללא כל הגבלה של שימוש או סייג אחר יחד עם תוכנות המקור ותיעוד נלווה.</w:t>
      </w:r>
    </w:p>
    <w:p w14:paraId="2DE3AEE5" w14:textId="77777777" w:rsidR="009467F9" w:rsidRDefault="009467F9" w:rsidP="00770AAF">
      <w:pPr>
        <w:pStyle w:val="AlphaList2"/>
        <w:numPr>
          <w:ilvl w:val="0"/>
          <w:numId w:val="137"/>
        </w:numPr>
        <w:rPr>
          <w:b/>
          <w:bCs/>
          <w:u w:val="single"/>
        </w:rPr>
      </w:pPr>
      <w:r w:rsidRPr="009467F9">
        <w:rPr>
          <w:rFonts w:hint="cs"/>
          <w:b/>
          <w:bCs/>
          <w:u w:val="single"/>
          <w:rtl/>
        </w:rPr>
        <w:t>ניגוד עניינים</w:t>
      </w:r>
    </w:p>
    <w:p w14:paraId="12B95AD1" w14:textId="166350C7" w:rsidR="0016066F" w:rsidRPr="00FA7E3B" w:rsidRDefault="005D1FFF" w:rsidP="006438C6">
      <w:pPr>
        <w:pStyle w:val="Para3"/>
      </w:pPr>
      <w:r>
        <w:rPr>
          <w:rFonts w:ascii="Arial" w:hAnsi="Arial" w:hint="cs"/>
          <w:rtl/>
        </w:rPr>
        <w:t>המציע יצרף</w:t>
      </w:r>
      <w:r w:rsidRPr="006E37E0">
        <w:rPr>
          <w:rFonts w:ascii="Arial" w:hAnsi="Arial"/>
          <w:rtl/>
        </w:rPr>
        <w:t xml:space="preserve"> </w:t>
      </w:r>
      <w:r w:rsidR="0016066F">
        <w:rPr>
          <w:rFonts w:hint="cs"/>
          <w:rtl/>
        </w:rPr>
        <w:t xml:space="preserve">תצהיר </w:t>
      </w:r>
      <w:r w:rsidR="0016066F" w:rsidRPr="00FA7E3B">
        <w:rPr>
          <w:rFonts w:hint="cs"/>
          <w:rtl/>
        </w:rPr>
        <w:t>ביחס לכך ש</w:t>
      </w:r>
      <w:r w:rsidR="0016066F" w:rsidRPr="00FA7E3B">
        <w:rPr>
          <w:rtl/>
        </w:rPr>
        <w:t xml:space="preserve">אין בהגשת </w:t>
      </w:r>
      <w:r w:rsidR="006438C6">
        <w:rPr>
          <w:rFonts w:hint="cs"/>
          <w:rtl/>
        </w:rPr>
        <w:t xml:space="preserve">המענה </w:t>
      </w:r>
      <w:r w:rsidR="0016066F" w:rsidRPr="00FA7E3B">
        <w:rPr>
          <w:rtl/>
        </w:rPr>
        <w:t xml:space="preserve">למכרז ובביצוע </w:t>
      </w:r>
      <w:r w:rsidR="0016066F" w:rsidRPr="00FA7E3B">
        <w:rPr>
          <w:rFonts w:hint="cs"/>
          <w:rtl/>
        </w:rPr>
        <w:t>(</w:t>
      </w:r>
      <w:r w:rsidR="0016066F" w:rsidRPr="00FA7E3B">
        <w:rPr>
          <w:rtl/>
        </w:rPr>
        <w:t>במקרה של זכייה</w:t>
      </w:r>
      <w:r w:rsidR="0016066F">
        <w:rPr>
          <w:rFonts w:hint="cs"/>
          <w:rtl/>
        </w:rPr>
        <w:t xml:space="preserve"> ב</w:t>
      </w:r>
      <w:r w:rsidR="00175C5E">
        <w:rPr>
          <w:rFonts w:hint="cs"/>
          <w:rtl/>
        </w:rPr>
        <w:t xml:space="preserve">שלב </w:t>
      </w:r>
      <w:r w:rsidR="00463C2B">
        <w:rPr>
          <w:rFonts w:hint="cs"/>
          <w:rtl/>
        </w:rPr>
        <w:t>הגשת ההצע</w:t>
      </w:r>
      <w:r w:rsidR="00DF6229">
        <w:rPr>
          <w:rFonts w:hint="cs"/>
          <w:rtl/>
        </w:rPr>
        <w:t>ות</w:t>
      </w:r>
      <w:r w:rsidR="0016066F" w:rsidRPr="00FA7E3B">
        <w:rPr>
          <w:rFonts w:hint="cs"/>
          <w:rtl/>
        </w:rPr>
        <w:t>)</w:t>
      </w:r>
      <w:r w:rsidR="0016066F" w:rsidRPr="00FA7E3B">
        <w:rPr>
          <w:rtl/>
        </w:rPr>
        <w:t>, משום ניגוד אינטרסים עסקי או אישי שלו או של עובדיו המעורבים ב</w:t>
      </w:r>
      <w:r w:rsidR="006438C6">
        <w:rPr>
          <w:rFonts w:hint="cs"/>
          <w:rtl/>
        </w:rPr>
        <w:t>מענה.</w:t>
      </w:r>
    </w:p>
    <w:p w14:paraId="6BDDAC4F" w14:textId="77777777" w:rsidR="00D3591E" w:rsidRPr="001A5D71" w:rsidRDefault="00D3591E" w:rsidP="00142FA7">
      <w:pPr>
        <w:pStyle w:val="Para2Title"/>
        <w:rPr>
          <w:rtl/>
        </w:rPr>
      </w:pPr>
      <w:r w:rsidRPr="001A5D71">
        <w:rPr>
          <w:rFonts w:hint="cs"/>
          <w:rtl/>
        </w:rPr>
        <w:t xml:space="preserve">נוסח מחייב של </w:t>
      </w:r>
      <w:r w:rsidR="00522FB6">
        <w:rPr>
          <w:rFonts w:hint="cs"/>
          <w:rtl/>
        </w:rPr>
        <w:t xml:space="preserve">תצהיר </w:t>
      </w:r>
      <w:r w:rsidRPr="001A5D71">
        <w:rPr>
          <w:rFonts w:hint="cs"/>
          <w:rtl/>
        </w:rPr>
        <w:t xml:space="preserve">כאמור לעיל - ראה </w:t>
      </w:r>
      <w:r w:rsidR="00142FA7">
        <w:rPr>
          <w:rtl/>
        </w:rPr>
        <w:fldChar w:fldCharType="begin"/>
      </w:r>
      <w:r w:rsidR="00142FA7">
        <w:rPr>
          <w:rtl/>
        </w:rPr>
        <w:instrText xml:space="preserve"> </w:instrText>
      </w:r>
      <w:r w:rsidR="00142FA7">
        <w:rPr>
          <w:rFonts w:hint="cs"/>
        </w:rPr>
        <w:instrText>REF</w:instrText>
      </w:r>
      <w:r w:rsidR="00142FA7">
        <w:rPr>
          <w:rFonts w:hint="cs"/>
          <w:rtl/>
        </w:rPr>
        <w:instrText xml:space="preserve"> _</w:instrText>
      </w:r>
      <w:r w:rsidR="00142FA7">
        <w:rPr>
          <w:rFonts w:hint="cs"/>
        </w:rPr>
        <w:instrText>Ref473115345 \h</w:instrText>
      </w:r>
      <w:r w:rsidR="00142FA7">
        <w:rPr>
          <w:rtl/>
        </w:rPr>
        <w:instrText xml:space="preserve"> </w:instrText>
      </w:r>
      <w:r w:rsidR="00142FA7">
        <w:rPr>
          <w:rtl/>
        </w:rPr>
      </w:r>
      <w:r w:rsidR="00142FA7">
        <w:rPr>
          <w:rtl/>
        </w:rPr>
        <w:fldChar w:fldCharType="separate"/>
      </w:r>
      <w:r w:rsidR="009B38CB" w:rsidRPr="00433C93">
        <w:rPr>
          <w:rFonts w:hint="cs"/>
          <w:rtl/>
        </w:rPr>
        <w:t xml:space="preserve">נספח </w:t>
      </w:r>
      <w:r w:rsidR="009B38CB">
        <w:rPr>
          <w:cs/>
        </w:rPr>
        <w:t>‎</w:t>
      </w:r>
      <w:r w:rsidR="009B38CB">
        <w:t>0.5.4</w:t>
      </w:r>
      <w:r w:rsidR="009B38CB" w:rsidRPr="00433C93">
        <w:rPr>
          <w:rFonts w:hint="cs"/>
          <w:rtl/>
        </w:rPr>
        <w:t xml:space="preserve"> </w:t>
      </w:r>
      <w:r w:rsidR="009B38CB" w:rsidRPr="00433C93">
        <w:rPr>
          <w:rtl/>
        </w:rPr>
        <w:t>–</w:t>
      </w:r>
      <w:r w:rsidR="009B38CB" w:rsidRPr="00433C93">
        <w:rPr>
          <w:rFonts w:hint="cs"/>
          <w:rtl/>
        </w:rPr>
        <w:t xml:space="preserve"> </w:t>
      </w:r>
      <w:r w:rsidR="009B38CB">
        <w:rPr>
          <w:rFonts w:hint="cs"/>
          <w:rtl/>
        </w:rPr>
        <w:t>תצהיר</w:t>
      </w:r>
      <w:r w:rsidR="009B38CB" w:rsidRPr="00433C93">
        <w:rPr>
          <w:rFonts w:hint="cs"/>
          <w:rtl/>
        </w:rPr>
        <w:t xml:space="preserve"> בדבר זכויות קניין</w:t>
      </w:r>
      <w:r w:rsidR="009B38CB">
        <w:rPr>
          <w:rFonts w:hint="cs"/>
          <w:rtl/>
        </w:rPr>
        <w:t xml:space="preserve"> והיעדר ניגוד עניינים</w:t>
      </w:r>
      <w:r w:rsidR="00142FA7">
        <w:rPr>
          <w:rtl/>
        </w:rPr>
        <w:fldChar w:fldCharType="end"/>
      </w:r>
      <w:r w:rsidRPr="001A5D71">
        <w:rPr>
          <w:rFonts w:hint="cs"/>
          <w:rtl/>
        </w:rPr>
        <w:t>.</w:t>
      </w:r>
    </w:p>
    <w:p w14:paraId="32284F3B" w14:textId="77777777" w:rsidR="00D3591E" w:rsidRDefault="00D3591E" w:rsidP="00AA40D0">
      <w:pPr>
        <w:pStyle w:val="Heading3"/>
        <w:rPr>
          <w:rtl/>
        </w:rPr>
      </w:pPr>
      <w:bookmarkStart w:id="110" w:name="_Toc454106039"/>
      <w:bookmarkStart w:id="111" w:name="_Toc472860763"/>
      <w:bookmarkStart w:id="112" w:name="_Toc472862112"/>
      <w:bookmarkStart w:id="113" w:name="_Ref476811138"/>
      <w:bookmarkStart w:id="114" w:name="_Ref482686271"/>
      <w:bookmarkStart w:id="115" w:name="_Ref482777409"/>
      <w:r>
        <w:rPr>
          <w:rFonts w:hint="cs"/>
          <w:rtl/>
        </w:rPr>
        <w:t>קבלני משנה</w:t>
      </w:r>
      <w:bookmarkEnd w:id="110"/>
      <w:bookmarkEnd w:id="111"/>
      <w:bookmarkEnd w:id="112"/>
      <w:bookmarkEnd w:id="113"/>
      <w:bookmarkEnd w:id="114"/>
      <w:bookmarkEnd w:id="115"/>
    </w:p>
    <w:p w14:paraId="4F746013" w14:textId="615856C2" w:rsidR="00242A2B" w:rsidRPr="007612D0" w:rsidRDefault="00A017EC" w:rsidP="00173B22">
      <w:pPr>
        <w:numPr>
          <w:ilvl w:val="0"/>
          <w:numId w:val="36"/>
        </w:numPr>
        <w:spacing w:before="120" w:line="320" w:lineRule="exact"/>
        <w:jc w:val="both"/>
        <w:rPr>
          <w:sz w:val="22"/>
          <w:lang w:eastAsia="he-IL"/>
        </w:rPr>
      </w:pPr>
      <w:r>
        <w:rPr>
          <w:rFonts w:hint="cs"/>
          <w:sz w:val="22"/>
          <w:rtl/>
          <w:lang w:eastAsia="he-IL"/>
        </w:rPr>
        <w:t xml:space="preserve">הספק </w:t>
      </w:r>
      <w:r w:rsidR="00242A2B" w:rsidRPr="007612D0">
        <w:rPr>
          <w:rFonts w:hint="cs"/>
          <w:sz w:val="22"/>
          <w:rtl/>
          <w:lang w:eastAsia="he-IL"/>
        </w:rPr>
        <w:t>הזוכה</w:t>
      </w:r>
      <w:r w:rsidR="00242A2B" w:rsidRPr="007612D0">
        <w:rPr>
          <w:sz w:val="22"/>
          <w:rtl/>
          <w:lang w:eastAsia="he-IL"/>
        </w:rPr>
        <w:t xml:space="preserve"> </w:t>
      </w:r>
      <w:r w:rsidR="00242A2B" w:rsidRPr="007612D0">
        <w:rPr>
          <w:rFonts w:hint="cs"/>
          <w:sz w:val="22"/>
          <w:rtl/>
          <w:lang w:eastAsia="he-IL"/>
        </w:rPr>
        <w:t xml:space="preserve">רשאי לבצע </w:t>
      </w:r>
      <w:r w:rsidR="00242A2B" w:rsidRPr="007612D0">
        <w:rPr>
          <w:rFonts w:hint="eastAsia"/>
          <w:sz w:val="22"/>
          <w:rtl/>
          <w:lang w:eastAsia="he-IL"/>
        </w:rPr>
        <w:t>רק</w:t>
      </w:r>
      <w:r w:rsidR="00242A2B" w:rsidRPr="007612D0">
        <w:rPr>
          <w:rFonts w:hint="cs"/>
          <w:sz w:val="22"/>
          <w:rtl/>
          <w:lang w:eastAsia="he-IL"/>
        </w:rPr>
        <w:t xml:space="preserve"> את הפעולות הבאות באמצעות קבלני משנה:</w:t>
      </w:r>
    </w:p>
    <w:p w14:paraId="3E96AA58" w14:textId="77777777" w:rsidR="00242A2B" w:rsidRDefault="00242A2B" w:rsidP="007D691D">
      <w:pPr>
        <w:pStyle w:val="NumberList4"/>
      </w:pPr>
      <w:r>
        <w:rPr>
          <w:rFonts w:hint="cs"/>
          <w:rtl/>
        </w:rPr>
        <w:t>אספקת מוצרים משלימים למערכת המרכזית.</w:t>
      </w:r>
    </w:p>
    <w:p w14:paraId="3511CBF5" w14:textId="77777777" w:rsidR="00242A2B" w:rsidRDefault="00242A2B" w:rsidP="007D691D">
      <w:pPr>
        <w:pStyle w:val="NumberList4"/>
      </w:pPr>
      <w:r>
        <w:rPr>
          <w:rFonts w:hint="cs"/>
          <w:rtl/>
        </w:rPr>
        <w:t xml:space="preserve">שילוב אנשי צוות בצוות הקבוע באנשי הצוות המציע ובלבד שמספרם של אנשי קבלני המשנה בצוות המציע אינו עולה על שיעור של 50% מסך הצוות. </w:t>
      </w:r>
    </w:p>
    <w:p w14:paraId="06CA559E" w14:textId="77777777" w:rsidR="00242A2B" w:rsidRDefault="00242A2B" w:rsidP="007D691D">
      <w:pPr>
        <w:pStyle w:val="NumberList4"/>
      </w:pPr>
      <w:r>
        <w:rPr>
          <w:rFonts w:hint="cs"/>
          <w:rtl/>
        </w:rPr>
        <w:t>שירותי הדרכה.</w:t>
      </w:r>
    </w:p>
    <w:p w14:paraId="1B43392F" w14:textId="77777777" w:rsidR="00242A2B" w:rsidRDefault="00242A2B" w:rsidP="007D691D">
      <w:pPr>
        <w:pStyle w:val="NumberList4"/>
      </w:pPr>
      <w:r>
        <w:rPr>
          <w:rFonts w:hint="cs"/>
          <w:rtl/>
        </w:rPr>
        <w:t>שירותי תמיכה, הטמעה.</w:t>
      </w:r>
    </w:p>
    <w:p w14:paraId="7CF58F0C" w14:textId="77777777" w:rsidR="00242A2B" w:rsidRDefault="00242A2B" w:rsidP="007D691D">
      <w:pPr>
        <w:pStyle w:val="NumberList4"/>
      </w:pPr>
      <w:r>
        <w:rPr>
          <w:rFonts w:hint="cs"/>
          <w:rtl/>
        </w:rPr>
        <w:t>באם קבלן המשנה הינו יצרן המוצר, הזוכה רשאי להתקין, לפתח ולתחזק את המוצר באמצעותו.</w:t>
      </w:r>
    </w:p>
    <w:p w14:paraId="737DAA6E" w14:textId="77777777" w:rsidR="00242A2B" w:rsidRDefault="00242A2B" w:rsidP="006B5523">
      <w:pPr>
        <w:numPr>
          <w:ilvl w:val="0"/>
          <w:numId w:val="36"/>
        </w:numPr>
        <w:spacing w:before="120" w:line="320" w:lineRule="exact"/>
        <w:jc w:val="both"/>
        <w:rPr>
          <w:sz w:val="22"/>
          <w:lang w:eastAsia="he-IL"/>
        </w:rPr>
      </w:pPr>
      <w:r w:rsidRPr="007612D0">
        <w:rPr>
          <w:rFonts w:hint="cs"/>
          <w:sz w:val="22"/>
          <w:rtl/>
          <w:lang w:eastAsia="he-IL"/>
        </w:rPr>
        <w:t>בכל מקרה, האחריות הכוללת לביצוע העבודה תהיה של ה</w:t>
      </w:r>
      <w:r>
        <w:rPr>
          <w:rFonts w:hint="cs"/>
          <w:sz w:val="22"/>
          <w:rtl/>
          <w:lang w:eastAsia="he-IL"/>
        </w:rPr>
        <w:t>ספק</w:t>
      </w:r>
      <w:r w:rsidRPr="007612D0">
        <w:rPr>
          <w:rFonts w:hint="cs"/>
          <w:sz w:val="22"/>
          <w:rtl/>
          <w:lang w:eastAsia="he-IL"/>
        </w:rPr>
        <w:t xml:space="preserve"> וכל התקשרות של גורמי </w:t>
      </w:r>
      <w:r w:rsidR="006B5523">
        <w:rPr>
          <w:rFonts w:hint="cs"/>
          <w:sz w:val="22"/>
          <w:rtl/>
          <w:lang w:eastAsia="he-IL"/>
        </w:rPr>
        <w:t xml:space="preserve">הרשות </w:t>
      </w:r>
      <w:r w:rsidRPr="007612D0">
        <w:rPr>
          <w:rFonts w:hint="cs"/>
          <w:sz w:val="22"/>
          <w:rtl/>
          <w:lang w:eastAsia="he-IL"/>
        </w:rPr>
        <w:t>בנוגע לעבודות יבוצעו מול הספק</w:t>
      </w:r>
      <w:r w:rsidR="001647E2">
        <w:rPr>
          <w:rFonts w:hint="cs"/>
          <w:sz w:val="22"/>
          <w:rtl/>
          <w:lang w:eastAsia="he-IL"/>
        </w:rPr>
        <w:t xml:space="preserve"> בלבד</w:t>
      </w:r>
      <w:r w:rsidRPr="007612D0">
        <w:rPr>
          <w:rFonts w:hint="cs"/>
          <w:sz w:val="22"/>
          <w:rtl/>
          <w:lang w:eastAsia="he-IL"/>
        </w:rPr>
        <w:t>.</w:t>
      </w:r>
    </w:p>
    <w:p w14:paraId="37002D88" w14:textId="77777777" w:rsidR="00D3591E" w:rsidRPr="00466D80" w:rsidRDefault="00D3591E" w:rsidP="00A1182F">
      <w:pPr>
        <w:numPr>
          <w:ilvl w:val="0"/>
          <w:numId w:val="36"/>
        </w:numPr>
        <w:spacing w:before="120" w:line="320" w:lineRule="exact"/>
        <w:jc w:val="both"/>
        <w:rPr>
          <w:sz w:val="22"/>
          <w:rtl/>
          <w:lang w:eastAsia="he-IL"/>
        </w:rPr>
      </w:pPr>
      <w:r w:rsidRPr="00466D80">
        <w:rPr>
          <w:sz w:val="22"/>
          <w:rtl/>
          <w:lang w:eastAsia="he-IL"/>
        </w:rPr>
        <w:t xml:space="preserve">המציע יצרף </w:t>
      </w:r>
      <w:r w:rsidRPr="00466D80">
        <w:rPr>
          <w:rFonts w:hint="cs"/>
          <w:sz w:val="22"/>
          <w:rtl/>
          <w:lang w:eastAsia="he-IL"/>
        </w:rPr>
        <w:t xml:space="preserve">להצעתו </w:t>
      </w:r>
      <w:r w:rsidRPr="00466D80">
        <w:rPr>
          <w:sz w:val="22"/>
          <w:rtl/>
          <w:lang w:eastAsia="he-IL"/>
        </w:rPr>
        <w:t xml:space="preserve">הצהרה של כל אחד מקבלני המשנה בה מצהיר קבלן המשנה על </w:t>
      </w:r>
      <w:r w:rsidRPr="00466D80">
        <w:rPr>
          <w:rFonts w:hint="cs"/>
          <w:sz w:val="22"/>
          <w:rtl/>
          <w:lang w:eastAsia="he-IL"/>
        </w:rPr>
        <w:t>נכונותו ו</w:t>
      </w:r>
      <w:r w:rsidRPr="00466D80">
        <w:rPr>
          <w:sz w:val="22"/>
          <w:rtl/>
          <w:lang w:eastAsia="he-IL"/>
        </w:rPr>
        <w:t>יכולתו לספק את השירותים</w:t>
      </w:r>
      <w:r w:rsidRPr="00466D80">
        <w:rPr>
          <w:rFonts w:hint="cs"/>
          <w:sz w:val="22"/>
          <w:rtl/>
          <w:lang w:eastAsia="he-IL"/>
        </w:rPr>
        <w:t>/הטובין</w:t>
      </w:r>
      <w:r w:rsidRPr="00466D80">
        <w:rPr>
          <w:sz w:val="22"/>
          <w:rtl/>
          <w:lang w:eastAsia="he-IL"/>
        </w:rPr>
        <w:t xml:space="preserve"> להם התחייב</w:t>
      </w:r>
      <w:r w:rsidRPr="00466D80">
        <w:rPr>
          <w:rFonts w:hint="cs"/>
          <w:sz w:val="22"/>
          <w:rtl/>
          <w:lang w:eastAsia="he-IL"/>
        </w:rPr>
        <w:t>,</w:t>
      </w:r>
      <w:r w:rsidRPr="00466D80">
        <w:rPr>
          <w:sz w:val="22"/>
          <w:rtl/>
          <w:lang w:eastAsia="he-IL"/>
        </w:rPr>
        <w:t xml:space="preserve"> </w:t>
      </w:r>
      <w:r w:rsidRPr="00466D80">
        <w:rPr>
          <w:rFonts w:hint="cs"/>
          <w:sz w:val="22"/>
          <w:rtl/>
          <w:lang w:eastAsia="he-IL"/>
        </w:rPr>
        <w:t>תוך תיאור השירות/הטובין המוצע וכן, כי</w:t>
      </w:r>
      <w:r w:rsidRPr="00466D80">
        <w:rPr>
          <w:sz w:val="22"/>
          <w:rtl/>
          <w:lang w:eastAsia="he-IL"/>
        </w:rPr>
        <w:t xml:space="preserve"> אין דבר המונע ממנו לספק את שירותיו </w:t>
      </w:r>
      <w:r w:rsidRPr="00466D80">
        <w:rPr>
          <w:rFonts w:hint="cs"/>
          <w:sz w:val="22"/>
          <w:rtl/>
          <w:lang w:eastAsia="he-IL"/>
        </w:rPr>
        <w:t xml:space="preserve">באופן ישיר </w:t>
      </w:r>
      <w:r w:rsidRPr="00466D80">
        <w:rPr>
          <w:sz w:val="22"/>
          <w:rtl/>
          <w:lang w:eastAsia="he-IL"/>
        </w:rPr>
        <w:t>ל</w:t>
      </w:r>
      <w:r w:rsidR="00A1182F">
        <w:rPr>
          <w:rFonts w:hint="cs"/>
          <w:sz w:val="22"/>
          <w:rtl/>
          <w:lang w:eastAsia="he-IL"/>
        </w:rPr>
        <w:t>מזמינה</w:t>
      </w:r>
      <w:r w:rsidRPr="00466D80">
        <w:rPr>
          <w:rFonts w:hint="cs"/>
          <w:sz w:val="22"/>
          <w:rtl/>
          <w:lang w:eastAsia="he-IL"/>
        </w:rPr>
        <w:t xml:space="preserve"> </w:t>
      </w:r>
      <w:r w:rsidRPr="00466D80">
        <w:rPr>
          <w:sz w:val="22"/>
          <w:rtl/>
          <w:lang w:eastAsia="he-IL"/>
        </w:rPr>
        <w:t>בכל מקרה</w:t>
      </w:r>
      <w:r w:rsidRPr="00466D80">
        <w:rPr>
          <w:rFonts w:hint="cs"/>
          <w:sz w:val="22"/>
          <w:rtl/>
          <w:lang w:eastAsia="he-IL"/>
        </w:rPr>
        <w:t xml:space="preserve"> ומועד</w:t>
      </w:r>
      <w:r w:rsidRPr="00466D80">
        <w:rPr>
          <w:sz w:val="22"/>
          <w:rtl/>
          <w:lang w:eastAsia="he-IL"/>
        </w:rPr>
        <w:t xml:space="preserve"> של הפסקת </w:t>
      </w:r>
      <w:r w:rsidRPr="00466D80">
        <w:rPr>
          <w:sz w:val="22"/>
          <w:rtl/>
          <w:lang w:eastAsia="he-IL"/>
        </w:rPr>
        <w:lastRenderedPageBreak/>
        <w:t xml:space="preserve">ההתקשרות </w:t>
      </w:r>
      <w:r w:rsidRPr="00466D80">
        <w:rPr>
          <w:rFonts w:hint="cs"/>
          <w:sz w:val="22"/>
          <w:rtl/>
          <w:lang w:eastAsia="he-IL"/>
        </w:rPr>
        <w:t xml:space="preserve">בין </w:t>
      </w:r>
      <w:r w:rsidR="00A55186">
        <w:rPr>
          <w:rFonts w:hint="cs"/>
          <w:sz w:val="22"/>
          <w:rtl/>
          <w:lang w:eastAsia="he-IL"/>
        </w:rPr>
        <w:t>המזמינה</w:t>
      </w:r>
      <w:r w:rsidRPr="00466D80">
        <w:rPr>
          <w:rFonts w:hint="cs"/>
          <w:sz w:val="22"/>
          <w:rtl/>
          <w:lang w:eastAsia="he-IL"/>
        </w:rPr>
        <w:t xml:space="preserve"> ל</w:t>
      </w:r>
      <w:r w:rsidRPr="00466D80">
        <w:rPr>
          <w:sz w:val="22"/>
          <w:rtl/>
          <w:lang w:eastAsia="he-IL"/>
        </w:rPr>
        <w:t>מציע</w:t>
      </w:r>
      <w:r w:rsidRPr="00466D80">
        <w:rPr>
          <w:rFonts w:hint="cs"/>
          <w:sz w:val="22"/>
          <w:rtl/>
          <w:lang w:eastAsia="he-IL"/>
        </w:rPr>
        <w:t xml:space="preserve">, וזאת בתנאים זהים לתנאי ההתקשרות שלו עם המציע. בנוסף, הסכם ההתקשרות בין קבלן המשנה למציע יכלול התחייבות של קבלן המשנה להסבת הסכם ההתקשרות בינו לבין המציע אל מול </w:t>
      </w:r>
      <w:r w:rsidR="00A55186">
        <w:rPr>
          <w:rFonts w:hint="cs"/>
          <w:sz w:val="22"/>
          <w:rtl/>
          <w:lang w:eastAsia="he-IL"/>
        </w:rPr>
        <w:t>המזמינה</w:t>
      </w:r>
      <w:r w:rsidRPr="00466D80">
        <w:rPr>
          <w:rFonts w:hint="cs"/>
          <w:sz w:val="22"/>
          <w:rtl/>
          <w:lang w:eastAsia="he-IL"/>
        </w:rPr>
        <w:t xml:space="preserve"> </w:t>
      </w:r>
      <w:r w:rsidRPr="00466D80">
        <w:rPr>
          <w:sz w:val="22"/>
          <w:rtl/>
          <w:lang w:eastAsia="he-IL"/>
        </w:rPr>
        <w:t>בכל מקרה</w:t>
      </w:r>
      <w:r w:rsidRPr="00466D80">
        <w:rPr>
          <w:rFonts w:hint="cs"/>
          <w:sz w:val="22"/>
          <w:rtl/>
          <w:lang w:eastAsia="he-IL"/>
        </w:rPr>
        <w:t xml:space="preserve"> ומועד</w:t>
      </w:r>
      <w:r w:rsidRPr="00466D80">
        <w:rPr>
          <w:sz w:val="22"/>
          <w:rtl/>
          <w:lang w:eastAsia="he-IL"/>
        </w:rPr>
        <w:t xml:space="preserve"> של הפסקת ההתקשרות </w:t>
      </w:r>
      <w:r w:rsidRPr="00466D80">
        <w:rPr>
          <w:rFonts w:hint="cs"/>
          <w:sz w:val="22"/>
          <w:rtl/>
          <w:lang w:eastAsia="he-IL"/>
        </w:rPr>
        <w:t xml:space="preserve">בין </w:t>
      </w:r>
      <w:r w:rsidR="00A55186">
        <w:rPr>
          <w:rFonts w:hint="cs"/>
          <w:sz w:val="22"/>
          <w:rtl/>
          <w:lang w:eastAsia="he-IL"/>
        </w:rPr>
        <w:t>המזמינה</w:t>
      </w:r>
      <w:r w:rsidRPr="00466D80">
        <w:rPr>
          <w:rFonts w:hint="cs"/>
          <w:sz w:val="22"/>
          <w:rtl/>
          <w:lang w:eastAsia="he-IL"/>
        </w:rPr>
        <w:t xml:space="preserve"> ל</w:t>
      </w:r>
      <w:r w:rsidRPr="00466D80">
        <w:rPr>
          <w:sz w:val="22"/>
          <w:rtl/>
          <w:lang w:eastAsia="he-IL"/>
        </w:rPr>
        <w:t>מציע</w:t>
      </w:r>
      <w:r w:rsidRPr="00466D80">
        <w:rPr>
          <w:rFonts w:hint="cs"/>
          <w:sz w:val="22"/>
          <w:rtl/>
          <w:lang w:eastAsia="he-IL"/>
        </w:rPr>
        <w:t xml:space="preserve">, אם יתבקש לכך על ידי </w:t>
      </w:r>
      <w:r w:rsidR="00A55186">
        <w:rPr>
          <w:rFonts w:hint="cs"/>
          <w:sz w:val="22"/>
          <w:rtl/>
          <w:lang w:eastAsia="he-IL"/>
        </w:rPr>
        <w:t>המזמינה</w:t>
      </w:r>
      <w:r w:rsidRPr="00466D80">
        <w:rPr>
          <w:rFonts w:hint="cs"/>
          <w:sz w:val="22"/>
          <w:rtl/>
          <w:lang w:eastAsia="he-IL"/>
        </w:rPr>
        <w:t xml:space="preserve">. </w:t>
      </w:r>
    </w:p>
    <w:p w14:paraId="1CDF7FB8" w14:textId="77777777" w:rsidR="00D3591E" w:rsidRPr="000D6FDA" w:rsidRDefault="00D3591E" w:rsidP="00F8053C">
      <w:pPr>
        <w:pStyle w:val="Para2Title"/>
        <w:rPr>
          <w:rtl/>
        </w:rPr>
      </w:pPr>
      <w:r w:rsidRPr="000D6FDA">
        <w:rPr>
          <w:rFonts w:hint="cs"/>
          <w:rtl/>
        </w:rPr>
        <w:t>נוסח מחייב של הצהרת קבלני משנה</w:t>
      </w:r>
      <w:r>
        <w:rPr>
          <w:rFonts w:hint="cs"/>
          <w:rtl/>
        </w:rPr>
        <w:t xml:space="preserve"> כאמור לעיל </w:t>
      </w:r>
      <w:r w:rsidRPr="000D6FDA">
        <w:rPr>
          <w:rtl/>
        </w:rPr>
        <w:t>–</w:t>
      </w:r>
      <w:r w:rsidR="00F8053C">
        <w:rPr>
          <w:rFonts w:hint="cs"/>
          <w:rtl/>
        </w:rPr>
        <w:t xml:space="preserve"> </w:t>
      </w:r>
      <w:r w:rsidR="00F8053C">
        <w:rPr>
          <w:rtl/>
        </w:rPr>
        <w:fldChar w:fldCharType="begin"/>
      </w:r>
      <w:r w:rsidR="00F8053C">
        <w:rPr>
          <w:rtl/>
        </w:rPr>
        <w:instrText xml:space="preserve"> </w:instrText>
      </w:r>
      <w:r w:rsidR="00F8053C">
        <w:rPr>
          <w:rFonts w:hint="cs"/>
        </w:rPr>
        <w:instrText>REF</w:instrText>
      </w:r>
      <w:r w:rsidR="00F8053C">
        <w:rPr>
          <w:rFonts w:hint="cs"/>
          <w:rtl/>
        </w:rPr>
        <w:instrText xml:space="preserve"> _</w:instrText>
      </w:r>
      <w:r w:rsidR="00F8053C">
        <w:rPr>
          <w:rFonts w:hint="cs"/>
        </w:rPr>
        <w:instrText>Ref472604920 \h</w:instrText>
      </w:r>
      <w:r w:rsidR="00F8053C">
        <w:rPr>
          <w:rtl/>
        </w:rPr>
        <w:instrText xml:space="preserve"> </w:instrText>
      </w:r>
      <w:r w:rsidR="00F8053C">
        <w:rPr>
          <w:rtl/>
        </w:rPr>
      </w:r>
      <w:r w:rsidR="00F8053C">
        <w:rPr>
          <w:rtl/>
        </w:rPr>
        <w:fldChar w:fldCharType="separate"/>
      </w:r>
      <w:r w:rsidR="00046FAF" w:rsidRPr="00481FA7">
        <w:rPr>
          <w:rFonts w:hint="cs"/>
          <w:rtl/>
        </w:rPr>
        <w:t xml:space="preserve">נספח </w:t>
      </w:r>
      <w:r w:rsidR="00046FAF">
        <w:rPr>
          <w:cs/>
        </w:rPr>
        <w:t>‎</w:t>
      </w:r>
      <w:r w:rsidR="00046FAF">
        <w:t>0.5.5</w:t>
      </w:r>
      <w:r w:rsidR="00046FAF" w:rsidRPr="00481FA7">
        <w:rPr>
          <w:rFonts w:hint="cs"/>
          <w:rtl/>
        </w:rPr>
        <w:t xml:space="preserve"> </w:t>
      </w:r>
      <w:r w:rsidR="00046FAF" w:rsidRPr="00481FA7">
        <w:rPr>
          <w:rtl/>
        </w:rPr>
        <w:t>–</w:t>
      </w:r>
      <w:r w:rsidR="00046FAF" w:rsidRPr="00481FA7">
        <w:rPr>
          <w:rFonts w:hint="cs"/>
          <w:rtl/>
        </w:rPr>
        <w:t xml:space="preserve"> הצהרת קבלני משנה על היעדר הסדר כובל</w:t>
      </w:r>
      <w:r w:rsidR="00F8053C">
        <w:rPr>
          <w:rtl/>
        </w:rPr>
        <w:fldChar w:fldCharType="end"/>
      </w:r>
      <w:r w:rsidRPr="000D6FDA">
        <w:rPr>
          <w:rFonts w:hint="cs"/>
          <w:rtl/>
        </w:rPr>
        <w:t>.</w:t>
      </w:r>
    </w:p>
    <w:p w14:paraId="453369FE" w14:textId="77777777" w:rsidR="00C1442A" w:rsidRDefault="00C1442A" w:rsidP="00C1442A">
      <w:pPr>
        <w:pStyle w:val="Heading3"/>
        <w:rPr>
          <w:rtl/>
        </w:rPr>
      </w:pPr>
      <w:bookmarkStart w:id="116" w:name="_Toc454106037"/>
      <w:bookmarkStart w:id="117" w:name="_Toc472860762"/>
      <w:bookmarkStart w:id="118" w:name="_Toc472862111"/>
      <w:bookmarkStart w:id="119" w:name="_Ref476811129"/>
      <w:bookmarkStart w:id="120" w:name="_Ref482686292"/>
      <w:bookmarkStart w:id="121" w:name="_Toc454106040"/>
      <w:bookmarkStart w:id="122" w:name="_Toc472860764"/>
      <w:bookmarkStart w:id="123" w:name="_Toc472862113"/>
      <w:bookmarkStart w:id="124" w:name="_Ref476811148"/>
      <w:r w:rsidRPr="004103EF">
        <w:rPr>
          <w:rFonts w:hint="cs"/>
          <w:rtl/>
        </w:rPr>
        <w:t>התחייבות לשמירת סודיות</w:t>
      </w:r>
      <w:bookmarkEnd w:id="116"/>
      <w:bookmarkEnd w:id="117"/>
      <w:bookmarkEnd w:id="118"/>
      <w:bookmarkEnd w:id="119"/>
      <w:bookmarkEnd w:id="120"/>
    </w:p>
    <w:p w14:paraId="60761F4C" w14:textId="4945C146" w:rsidR="00C1442A" w:rsidRDefault="00C1442A" w:rsidP="00AB44F9">
      <w:pPr>
        <w:pStyle w:val="Para2"/>
      </w:pPr>
      <w:r>
        <w:rPr>
          <w:rFonts w:hint="cs"/>
          <w:rtl/>
        </w:rPr>
        <w:t>המציע יצרף ל</w:t>
      </w:r>
      <w:r w:rsidR="00AB44F9">
        <w:rPr>
          <w:rFonts w:hint="cs"/>
          <w:rtl/>
        </w:rPr>
        <w:t>מענה</w:t>
      </w:r>
      <w:r>
        <w:rPr>
          <w:rFonts w:hint="cs"/>
          <w:rtl/>
        </w:rPr>
        <w:t xml:space="preserve"> התחייבות עצמית בחתימת מורשה חתימה שלו והתחייבות של כל אחד מ</w:t>
      </w:r>
      <w:r w:rsidR="00AB44F9">
        <w:rPr>
          <w:rFonts w:hint="cs"/>
          <w:rtl/>
        </w:rPr>
        <w:t>קבלני</w:t>
      </w:r>
      <w:r>
        <w:rPr>
          <w:rFonts w:hint="cs"/>
          <w:rtl/>
        </w:rPr>
        <w:t xml:space="preserve"> המשנה וחברות צד שלישי המעורבים בעצם ה</w:t>
      </w:r>
      <w:r w:rsidR="003A685B">
        <w:rPr>
          <w:rFonts w:hint="cs"/>
          <w:rtl/>
        </w:rPr>
        <w:t>מענה</w:t>
      </w:r>
      <w:r>
        <w:rPr>
          <w:rFonts w:hint="cs"/>
          <w:rtl/>
        </w:rPr>
        <w:t>, לשמירת סודיות כל מידע שיימסר להם, או שייווד</w:t>
      </w:r>
      <w:r>
        <w:rPr>
          <w:rFonts w:hint="eastAsia"/>
          <w:rtl/>
        </w:rPr>
        <w:t>ע</w:t>
      </w:r>
      <w:r>
        <w:rPr>
          <w:rFonts w:hint="cs"/>
          <w:rtl/>
        </w:rPr>
        <w:t xml:space="preserve"> להם לשם ובמהלך ביצוע התחייבויותיו על פי המכרז. המציע, </w:t>
      </w:r>
      <w:r w:rsidR="00AB44F9">
        <w:rPr>
          <w:rFonts w:hint="cs"/>
          <w:rtl/>
        </w:rPr>
        <w:t>קבלני</w:t>
      </w:r>
      <w:r>
        <w:rPr>
          <w:rFonts w:hint="cs"/>
          <w:rtl/>
        </w:rPr>
        <w:t xml:space="preserve"> המשנה וחברות צד שלישי כאמור לעיל, אינן רשאיות לפרסם את המידע, להעבירו, או להביאו לידיעת כל אדם במשך תקופת ההתקשרות ולאחר סיומה, וכן לא יעשו כל שימוש במידע שהגיע אליהן כאמור. </w:t>
      </w:r>
    </w:p>
    <w:p w14:paraId="2E9B8146" w14:textId="01B4B412" w:rsidR="00C1442A" w:rsidRPr="0060723A" w:rsidRDefault="00C1442A" w:rsidP="00AB44F9">
      <w:pPr>
        <w:pStyle w:val="Para2"/>
        <w:rPr>
          <w:b/>
          <w:bCs/>
          <w:rtl/>
        </w:rPr>
      </w:pPr>
      <w:r w:rsidRPr="00596FE0">
        <w:rPr>
          <w:rFonts w:hint="cs"/>
          <w:b/>
          <w:bCs/>
          <w:rtl/>
        </w:rPr>
        <w:t>נוסח מחייב של התחייבות לשמירת סודיות</w:t>
      </w:r>
      <w:r w:rsidR="00AB44F9">
        <w:rPr>
          <w:rFonts w:hint="cs"/>
          <w:b/>
          <w:bCs/>
          <w:rtl/>
        </w:rPr>
        <w:t xml:space="preserve"> של המציע וכל אחד מקבלני המשנה וחברות צד שלישי המעורבים בעצם המענה</w:t>
      </w:r>
      <w:r w:rsidRPr="00596FE0">
        <w:rPr>
          <w:rFonts w:hint="cs"/>
          <w:b/>
          <w:bCs/>
          <w:rtl/>
        </w:rPr>
        <w:t xml:space="preserve"> כאמור לעיל -  ראה</w:t>
      </w:r>
      <w:r>
        <w:rPr>
          <w:rFonts w:hint="cs"/>
          <w:b/>
          <w:bCs/>
          <w:rtl/>
        </w:rPr>
        <w:t xml:space="preserve">  </w:t>
      </w:r>
      <w:r w:rsidR="0060723A" w:rsidRPr="0060723A">
        <w:rPr>
          <w:b/>
          <w:bCs/>
          <w:rtl/>
        </w:rPr>
        <w:fldChar w:fldCharType="begin"/>
      </w:r>
      <w:r w:rsidR="0060723A" w:rsidRPr="0060723A">
        <w:rPr>
          <w:b/>
          <w:bCs/>
          <w:rtl/>
        </w:rPr>
        <w:instrText xml:space="preserve"> </w:instrText>
      </w:r>
      <w:r w:rsidR="0060723A" w:rsidRPr="0060723A">
        <w:rPr>
          <w:rFonts w:hint="cs"/>
          <w:b/>
          <w:bCs/>
        </w:rPr>
        <w:instrText>REF</w:instrText>
      </w:r>
      <w:r w:rsidR="0060723A" w:rsidRPr="0060723A">
        <w:rPr>
          <w:rFonts w:hint="cs"/>
          <w:b/>
          <w:bCs/>
          <w:rtl/>
        </w:rPr>
        <w:instrText xml:space="preserve"> _</w:instrText>
      </w:r>
      <w:r w:rsidR="0060723A" w:rsidRPr="0060723A">
        <w:rPr>
          <w:rFonts w:hint="cs"/>
          <w:b/>
          <w:bCs/>
        </w:rPr>
        <w:instrText>Ref482686341 \h</w:instrText>
      </w:r>
      <w:r w:rsidR="0060723A" w:rsidRPr="0060723A">
        <w:rPr>
          <w:b/>
          <w:bCs/>
          <w:rtl/>
        </w:rPr>
        <w:instrText xml:space="preserve"> </w:instrText>
      </w:r>
      <w:r w:rsidR="0060723A">
        <w:rPr>
          <w:b/>
          <w:bCs/>
          <w:rtl/>
        </w:rPr>
        <w:instrText xml:space="preserve"> \* </w:instrText>
      </w:r>
      <w:r w:rsidR="0060723A">
        <w:rPr>
          <w:b/>
          <w:bCs/>
        </w:rPr>
        <w:instrText>MERGEFORMAT</w:instrText>
      </w:r>
      <w:r w:rsidR="0060723A">
        <w:rPr>
          <w:b/>
          <w:bCs/>
          <w:rtl/>
        </w:rPr>
        <w:instrText xml:space="preserve"> </w:instrText>
      </w:r>
      <w:r w:rsidR="0060723A" w:rsidRPr="0060723A">
        <w:rPr>
          <w:b/>
          <w:bCs/>
          <w:rtl/>
        </w:rPr>
      </w:r>
      <w:r w:rsidR="0060723A" w:rsidRPr="0060723A">
        <w:rPr>
          <w:b/>
          <w:bCs/>
          <w:rtl/>
        </w:rPr>
        <w:fldChar w:fldCharType="separate"/>
      </w:r>
      <w:r w:rsidR="009B38CB" w:rsidRPr="009B38CB">
        <w:rPr>
          <w:rFonts w:hint="cs"/>
          <w:b/>
          <w:bCs/>
          <w:rtl/>
        </w:rPr>
        <w:t xml:space="preserve">נספח </w:t>
      </w:r>
      <w:r w:rsidR="009B38CB" w:rsidRPr="009B38CB">
        <w:rPr>
          <w:b/>
          <w:bCs/>
          <w:cs/>
        </w:rPr>
        <w:t>‎</w:t>
      </w:r>
      <w:r w:rsidR="009B38CB" w:rsidRPr="009B38CB">
        <w:rPr>
          <w:b/>
          <w:bCs/>
        </w:rPr>
        <w:t>0.5.6</w:t>
      </w:r>
      <w:r w:rsidR="009B38CB" w:rsidRPr="009B38CB">
        <w:rPr>
          <w:rFonts w:hint="cs"/>
          <w:b/>
          <w:bCs/>
          <w:rtl/>
        </w:rPr>
        <w:t xml:space="preserve"> </w:t>
      </w:r>
      <w:r w:rsidR="009B38CB" w:rsidRPr="009B38CB">
        <w:rPr>
          <w:b/>
          <w:bCs/>
          <w:rtl/>
        </w:rPr>
        <w:t>–</w:t>
      </w:r>
      <w:r w:rsidR="009B38CB" w:rsidRPr="009B38CB">
        <w:rPr>
          <w:rFonts w:hint="cs"/>
          <w:b/>
          <w:bCs/>
          <w:rtl/>
        </w:rPr>
        <w:t xml:space="preserve"> התחייבות לשמירת סודיות ואבטחת מידע - חברה</w:t>
      </w:r>
      <w:r w:rsidR="0060723A" w:rsidRPr="0060723A">
        <w:rPr>
          <w:b/>
          <w:bCs/>
          <w:rtl/>
        </w:rPr>
        <w:fldChar w:fldCharType="end"/>
      </w:r>
      <w:r w:rsidRPr="0060723A">
        <w:rPr>
          <w:rFonts w:hint="cs"/>
          <w:b/>
          <w:bCs/>
          <w:rtl/>
        </w:rPr>
        <w:t>.</w:t>
      </w:r>
    </w:p>
    <w:p w14:paraId="1EBB2C07" w14:textId="0EF3820A" w:rsidR="00D3591E" w:rsidRDefault="00D3591E" w:rsidP="00D3591E">
      <w:pPr>
        <w:pStyle w:val="Heading3"/>
        <w:rPr>
          <w:rtl/>
        </w:rPr>
      </w:pPr>
      <w:bookmarkStart w:id="125" w:name="_Ref482688338"/>
      <w:r w:rsidRPr="006B030C">
        <w:rPr>
          <w:rFonts w:hint="cs"/>
          <w:rtl/>
        </w:rPr>
        <w:t xml:space="preserve">הצהרת </w:t>
      </w:r>
      <w:r>
        <w:rPr>
          <w:rFonts w:hint="cs"/>
          <w:rtl/>
        </w:rPr>
        <w:t>יצרן</w:t>
      </w:r>
      <w:bookmarkEnd w:id="121"/>
      <w:bookmarkEnd w:id="122"/>
      <w:bookmarkEnd w:id="123"/>
      <w:bookmarkEnd w:id="124"/>
      <w:bookmarkEnd w:id="125"/>
    </w:p>
    <w:p w14:paraId="0D94DAF8" w14:textId="77777777" w:rsidR="00D3591E" w:rsidRDefault="00D3591E" w:rsidP="00D3591E">
      <w:pPr>
        <w:pStyle w:val="Para2"/>
        <w:rPr>
          <w:rFonts w:ascii="Arial" w:hAnsi="Arial"/>
          <w:rtl/>
        </w:rPr>
      </w:pPr>
      <w:r w:rsidRPr="006E37E0">
        <w:rPr>
          <w:rFonts w:ascii="Arial" w:hAnsi="Arial"/>
          <w:rtl/>
        </w:rPr>
        <w:t xml:space="preserve">על המציע לצרף </w:t>
      </w:r>
      <w:r w:rsidRPr="006E37E0">
        <w:rPr>
          <w:rFonts w:ascii="Arial" w:hAnsi="Arial" w:hint="cs"/>
          <w:rtl/>
        </w:rPr>
        <w:t>במענה ל</w:t>
      </w:r>
      <w:r w:rsidRPr="006E37E0">
        <w:rPr>
          <w:rFonts w:ascii="Arial" w:hAnsi="Arial"/>
          <w:rtl/>
        </w:rPr>
        <w:t xml:space="preserve">סעיף זה </w:t>
      </w:r>
      <w:r w:rsidRPr="00143277">
        <w:rPr>
          <w:rFonts w:hint="cs"/>
          <w:rtl/>
        </w:rPr>
        <w:t>הצהרת יצרן מקורי</w:t>
      </w:r>
      <w:r>
        <w:rPr>
          <w:rFonts w:hint="cs"/>
          <w:rtl/>
        </w:rPr>
        <w:t xml:space="preserve"> של חבילת התוכנה הראשית</w:t>
      </w:r>
      <w:r w:rsidRPr="006E37E0">
        <w:rPr>
          <w:rFonts w:ascii="Arial" w:hAnsi="Arial" w:hint="cs"/>
          <w:rtl/>
        </w:rPr>
        <w:t xml:space="preserve"> במסגרת הפתרון המוצע על-ידו</w:t>
      </w:r>
      <w:r w:rsidRPr="00143277">
        <w:rPr>
          <w:rFonts w:hint="cs"/>
          <w:rtl/>
        </w:rPr>
        <w:t xml:space="preserve">, חתומה על ידי מורשה חתימה מטעם היצרן, </w:t>
      </w:r>
      <w:r>
        <w:rPr>
          <w:rFonts w:hint="cs"/>
          <w:rtl/>
        </w:rPr>
        <w:t xml:space="preserve">המאשרת </w:t>
      </w:r>
      <w:r w:rsidRPr="00143277">
        <w:rPr>
          <w:rFonts w:hint="cs"/>
          <w:rtl/>
        </w:rPr>
        <w:t xml:space="preserve">כי </w:t>
      </w:r>
      <w:r>
        <w:rPr>
          <w:rFonts w:hint="cs"/>
          <w:rtl/>
        </w:rPr>
        <w:t xml:space="preserve">היצרן מתחייב למתן מלוא הגיבוי למציע ולספק כל רכיב חומרה ו/או תוכנה ו/או אחר הדרוש למילוי התחייבויותיו בגין אספקת מוצרי היצרן </w:t>
      </w:r>
      <w:r w:rsidRPr="00170534">
        <w:rPr>
          <w:rFonts w:hint="cs"/>
          <w:rtl/>
        </w:rPr>
        <w:t>במסגרת מכרז זה</w:t>
      </w:r>
      <w:r>
        <w:rPr>
          <w:rFonts w:ascii="Arial" w:hAnsi="Arial" w:hint="cs"/>
          <w:rtl/>
        </w:rPr>
        <w:t xml:space="preserve"> והמשך תמיכה בכלל הרכיבים לפחות ל- 10 שנים.</w:t>
      </w:r>
    </w:p>
    <w:p w14:paraId="22A10814" w14:textId="77777777" w:rsidR="00D3591E" w:rsidRDefault="00D3591E" w:rsidP="00746BB4">
      <w:pPr>
        <w:pStyle w:val="Para2Title"/>
        <w:rPr>
          <w:rtl/>
        </w:rPr>
      </w:pPr>
      <w:r w:rsidRPr="006E37E0">
        <w:rPr>
          <w:rFonts w:hint="cs"/>
          <w:rtl/>
        </w:rPr>
        <w:t>הצהרת יצרן כאמור לעיל, תצורף כ</w:t>
      </w:r>
      <w:r w:rsidR="00746BB4">
        <w:rPr>
          <w:rtl/>
        </w:rPr>
        <w:fldChar w:fldCharType="begin"/>
      </w:r>
      <w:r w:rsidR="00746BB4">
        <w:rPr>
          <w:rtl/>
        </w:rPr>
        <w:instrText xml:space="preserve"> </w:instrText>
      </w:r>
      <w:r w:rsidR="00746BB4">
        <w:rPr>
          <w:rFonts w:hint="cs"/>
        </w:rPr>
        <w:instrText>REF</w:instrText>
      </w:r>
      <w:r w:rsidR="00746BB4">
        <w:rPr>
          <w:rFonts w:hint="cs"/>
          <w:rtl/>
        </w:rPr>
        <w:instrText xml:space="preserve"> _</w:instrText>
      </w:r>
      <w:r w:rsidR="00746BB4">
        <w:rPr>
          <w:rFonts w:hint="cs"/>
        </w:rPr>
        <w:instrText>Ref473115571 \h</w:instrText>
      </w:r>
      <w:r w:rsidR="00746BB4">
        <w:rPr>
          <w:rtl/>
        </w:rPr>
        <w:instrText xml:space="preserve"> </w:instrText>
      </w:r>
      <w:r w:rsidR="00746BB4">
        <w:rPr>
          <w:rtl/>
        </w:rPr>
      </w:r>
      <w:r w:rsidR="00746BB4">
        <w:rPr>
          <w:rtl/>
        </w:rPr>
        <w:fldChar w:fldCharType="separate"/>
      </w:r>
      <w:r w:rsidR="009B38CB" w:rsidRPr="00481FA7">
        <w:rPr>
          <w:rFonts w:hint="cs"/>
          <w:rtl/>
        </w:rPr>
        <w:t>נספח</w:t>
      </w:r>
      <w:r w:rsidR="009B38CB">
        <w:rPr>
          <w:rFonts w:hint="cs"/>
          <w:rtl/>
        </w:rPr>
        <w:t xml:space="preserve"> </w:t>
      </w:r>
      <w:r w:rsidR="009B38CB">
        <w:rPr>
          <w:cs/>
        </w:rPr>
        <w:t>‎</w:t>
      </w:r>
      <w:r w:rsidR="009B38CB">
        <w:t>0.5.7</w:t>
      </w:r>
      <w:r w:rsidR="009B38CB" w:rsidRPr="00481FA7">
        <w:rPr>
          <w:rFonts w:hint="cs"/>
          <w:rtl/>
        </w:rPr>
        <w:t xml:space="preserve"> </w:t>
      </w:r>
      <w:r w:rsidR="009B38CB" w:rsidRPr="00481FA7">
        <w:rPr>
          <w:rtl/>
        </w:rPr>
        <w:t>–</w:t>
      </w:r>
      <w:r w:rsidR="009B38CB" w:rsidRPr="00481FA7">
        <w:rPr>
          <w:rFonts w:hint="cs"/>
          <w:rtl/>
        </w:rPr>
        <w:t xml:space="preserve"> הצהרת יצרן</w:t>
      </w:r>
      <w:r w:rsidR="00746BB4">
        <w:rPr>
          <w:rtl/>
        </w:rPr>
        <w:fldChar w:fldCharType="end"/>
      </w:r>
      <w:r>
        <w:rPr>
          <w:rFonts w:hint="cs"/>
          <w:rtl/>
        </w:rPr>
        <w:t>.</w:t>
      </w:r>
    </w:p>
    <w:p w14:paraId="13307487" w14:textId="77777777" w:rsidR="003417CD" w:rsidRDefault="003417CD" w:rsidP="003417CD">
      <w:pPr>
        <w:pStyle w:val="Heading2"/>
        <w:rPr>
          <w:rtl/>
        </w:rPr>
      </w:pPr>
      <w:bookmarkStart w:id="126" w:name="_Toc192178741"/>
      <w:bookmarkStart w:id="127" w:name="_Toc448993401"/>
      <w:bookmarkStart w:id="128" w:name="_Toc454106052"/>
      <w:bookmarkStart w:id="129" w:name="_Toc462207632"/>
      <w:bookmarkStart w:id="130" w:name="_Toc472860769"/>
      <w:bookmarkStart w:id="131" w:name="_Toc472862118"/>
      <w:bookmarkStart w:id="132" w:name="_Toc484587457"/>
      <w:bookmarkStart w:id="133" w:name="_Toc454106043"/>
      <w:bookmarkStart w:id="134" w:name="_Toc472860766"/>
      <w:bookmarkStart w:id="135" w:name="_Toc472862115"/>
      <w:r>
        <w:rPr>
          <w:rtl/>
        </w:rPr>
        <w:t xml:space="preserve">זכויות </w:t>
      </w:r>
      <w:bookmarkEnd w:id="126"/>
      <w:r>
        <w:rPr>
          <w:rFonts w:hint="cs"/>
          <w:rtl/>
        </w:rPr>
        <w:t>ה</w:t>
      </w:r>
      <w:bookmarkEnd w:id="127"/>
      <w:bookmarkEnd w:id="128"/>
      <w:bookmarkEnd w:id="129"/>
      <w:bookmarkEnd w:id="130"/>
      <w:bookmarkEnd w:id="131"/>
      <w:r>
        <w:rPr>
          <w:rFonts w:hint="cs"/>
          <w:rtl/>
        </w:rPr>
        <w:t>רשות</w:t>
      </w:r>
      <w:bookmarkEnd w:id="132"/>
    </w:p>
    <w:p w14:paraId="44F31E0F" w14:textId="77777777" w:rsidR="003417CD" w:rsidRDefault="003417CD" w:rsidP="003417CD">
      <w:pPr>
        <w:pStyle w:val="Heading3"/>
        <w:rPr>
          <w:rtl/>
        </w:rPr>
      </w:pPr>
      <w:bookmarkStart w:id="136" w:name="_Toc454106054"/>
      <w:bookmarkStart w:id="137" w:name="_Toc472860770"/>
      <w:bookmarkStart w:id="138" w:name="_Toc472862119"/>
      <w:r>
        <w:rPr>
          <w:rFonts w:hint="cs"/>
          <w:rtl/>
        </w:rPr>
        <w:t>ביטול המכרז</w:t>
      </w:r>
      <w:bookmarkEnd w:id="136"/>
      <w:bookmarkEnd w:id="137"/>
      <w:bookmarkEnd w:id="138"/>
    </w:p>
    <w:p w14:paraId="3DD4F613" w14:textId="4336F1F9" w:rsidR="003417CD" w:rsidRDefault="003417CD" w:rsidP="00914828">
      <w:pPr>
        <w:pStyle w:val="Para2"/>
        <w:rPr>
          <w:rtl/>
        </w:rPr>
      </w:pPr>
      <w:r>
        <w:rPr>
          <w:rFonts w:hint="cs"/>
          <w:rtl/>
        </w:rPr>
        <w:t>המזמינה</w:t>
      </w:r>
      <w:r w:rsidRPr="00BE280F">
        <w:rPr>
          <w:rFonts w:hint="cs"/>
          <w:rtl/>
        </w:rPr>
        <w:t xml:space="preserve"> רשאי</w:t>
      </w:r>
      <w:r>
        <w:rPr>
          <w:rFonts w:hint="cs"/>
          <w:rtl/>
        </w:rPr>
        <w:t>ת</w:t>
      </w:r>
      <w:r w:rsidRPr="00BE280F">
        <w:rPr>
          <w:rFonts w:hint="cs"/>
          <w:rtl/>
        </w:rPr>
        <w:t xml:space="preserve"> לבטל בכל עת את ההזמנה לקבלת הצעות</w:t>
      </w:r>
      <w:r w:rsidR="00914828">
        <w:rPr>
          <w:rFonts w:hint="cs"/>
          <w:rtl/>
        </w:rPr>
        <w:t>,</w:t>
      </w:r>
      <w:r w:rsidRPr="00BE280F">
        <w:rPr>
          <w:rFonts w:hint="cs"/>
          <w:rtl/>
        </w:rPr>
        <w:t xml:space="preserve"> </w:t>
      </w:r>
      <w:r>
        <w:rPr>
          <w:rFonts w:hint="cs"/>
          <w:rtl/>
        </w:rPr>
        <w:t>כולה או חלקה ו/</w:t>
      </w:r>
      <w:r w:rsidRPr="00BE280F">
        <w:rPr>
          <w:rFonts w:hint="cs"/>
          <w:rtl/>
        </w:rPr>
        <w:t xml:space="preserve">או לצאת בהזמנה להצעות חדשות וזאת </w:t>
      </w:r>
      <w:r>
        <w:rPr>
          <w:rFonts w:hint="cs"/>
          <w:rtl/>
        </w:rPr>
        <w:t xml:space="preserve">מסיבות תקציביות, ארגוניות או מכל סיבה אחרת, </w:t>
      </w:r>
      <w:r w:rsidRPr="00BE280F">
        <w:rPr>
          <w:rFonts w:hint="cs"/>
          <w:rtl/>
        </w:rPr>
        <w:t>על</w:t>
      </w:r>
      <w:r>
        <w:rPr>
          <w:rFonts w:hint="cs"/>
          <w:rtl/>
        </w:rPr>
        <w:t xml:space="preserve"> </w:t>
      </w:r>
      <w:r w:rsidRPr="00BE280F">
        <w:rPr>
          <w:rFonts w:hint="cs"/>
          <w:rtl/>
        </w:rPr>
        <w:t>פי החלטת</w:t>
      </w:r>
      <w:r>
        <w:rPr>
          <w:rFonts w:hint="cs"/>
          <w:rtl/>
        </w:rPr>
        <w:t>ה</w:t>
      </w:r>
      <w:r w:rsidRPr="00BE280F">
        <w:rPr>
          <w:rFonts w:hint="cs"/>
          <w:rtl/>
        </w:rPr>
        <w:t xml:space="preserve"> הבלעדית, ללא מתן הסברים למציע או לכל גורם אחר וללא הודעה מוקדמת.</w:t>
      </w:r>
      <w:r>
        <w:rPr>
          <w:rFonts w:hint="cs"/>
          <w:rtl/>
        </w:rPr>
        <w:t xml:space="preserve"> הודעה על ביטול המכרז </w:t>
      </w:r>
      <w:r w:rsidR="00914828">
        <w:rPr>
          <w:rFonts w:hint="cs"/>
          <w:rtl/>
        </w:rPr>
        <w:t>תפורסם באתר האינטרנט של מינהל הרכש הממשלתי באגף החשב הכללי</w:t>
      </w:r>
      <w:r>
        <w:rPr>
          <w:rFonts w:hint="cs"/>
          <w:rtl/>
        </w:rPr>
        <w:t xml:space="preserve">. בכל מקרה כאמור, לא תהיה למציעים כל </w:t>
      </w:r>
      <w:r w:rsidRPr="001A6217">
        <w:rPr>
          <w:rtl/>
        </w:rPr>
        <w:t xml:space="preserve">טענה ו/או תביעה ו/או דרישה במישרין ו/או בעקיפין, כנגד </w:t>
      </w:r>
      <w:r>
        <w:rPr>
          <w:rtl/>
        </w:rPr>
        <w:t>המזמינה</w:t>
      </w:r>
      <w:r w:rsidRPr="001A6217">
        <w:rPr>
          <w:rtl/>
        </w:rPr>
        <w:t>.</w:t>
      </w:r>
    </w:p>
    <w:p w14:paraId="2DF0FB77" w14:textId="77777777" w:rsidR="003417CD" w:rsidRDefault="003417CD" w:rsidP="003417CD">
      <w:pPr>
        <w:pStyle w:val="Heading3"/>
      </w:pPr>
      <w:bookmarkStart w:id="139" w:name="_Toc454106055"/>
      <w:bookmarkStart w:id="140" w:name="_Toc472860771"/>
      <w:bookmarkStart w:id="141" w:name="_Toc472862120"/>
      <w:r>
        <w:rPr>
          <w:rFonts w:hint="cs"/>
          <w:rtl/>
        </w:rPr>
        <w:t>זכות החלטה</w:t>
      </w:r>
      <w:bookmarkEnd w:id="139"/>
      <w:bookmarkEnd w:id="140"/>
      <w:bookmarkEnd w:id="141"/>
    </w:p>
    <w:p w14:paraId="10EBBF6D" w14:textId="77777777" w:rsidR="003417CD" w:rsidRPr="00FA7E3B" w:rsidRDefault="003417CD" w:rsidP="00770AAF">
      <w:pPr>
        <w:pStyle w:val="AlphaList2"/>
        <w:numPr>
          <w:ilvl w:val="0"/>
          <w:numId w:val="139"/>
        </w:numPr>
        <w:rPr>
          <w:rtl/>
        </w:rPr>
      </w:pPr>
      <w:r>
        <w:rPr>
          <w:rFonts w:hint="cs"/>
          <w:rtl/>
        </w:rPr>
        <w:t>המזמינה</w:t>
      </w:r>
      <w:r w:rsidRPr="00FA7E3B">
        <w:rPr>
          <w:rtl/>
        </w:rPr>
        <w:t xml:space="preserve"> רשאי</w:t>
      </w:r>
      <w:r>
        <w:rPr>
          <w:rFonts w:hint="cs"/>
          <w:rtl/>
        </w:rPr>
        <w:t>ת</w:t>
      </w:r>
      <w:r w:rsidRPr="00FA7E3B">
        <w:rPr>
          <w:rtl/>
        </w:rPr>
        <w:t xml:space="preserve"> לקבל </w:t>
      </w:r>
      <w:r>
        <w:rPr>
          <w:rFonts w:hint="cs"/>
          <w:rtl/>
        </w:rPr>
        <w:t xml:space="preserve">את </w:t>
      </w:r>
      <w:r w:rsidRPr="00FA7E3B">
        <w:rPr>
          <w:rFonts w:hint="cs"/>
          <w:rtl/>
        </w:rPr>
        <w:t>ה</w:t>
      </w:r>
      <w:r w:rsidR="003A685B">
        <w:rPr>
          <w:rFonts w:hint="cs"/>
          <w:rtl/>
        </w:rPr>
        <w:t>מענה</w:t>
      </w:r>
      <w:r>
        <w:rPr>
          <w:rFonts w:hint="cs"/>
          <w:rtl/>
        </w:rPr>
        <w:t xml:space="preserve"> השל</w:t>
      </w:r>
      <w:r w:rsidR="00DF6229">
        <w:rPr>
          <w:rFonts w:hint="cs"/>
          <w:rtl/>
        </w:rPr>
        <w:t>ם</w:t>
      </w:r>
      <w:r>
        <w:rPr>
          <w:rFonts w:hint="cs"/>
          <w:rtl/>
        </w:rPr>
        <w:t xml:space="preserve"> או חלקים ממנ</w:t>
      </w:r>
      <w:r w:rsidR="00DF6229">
        <w:rPr>
          <w:rFonts w:hint="cs"/>
          <w:rtl/>
        </w:rPr>
        <w:t>ו.</w:t>
      </w:r>
    </w:p>
    <w:p w14:paraId="3F1B7F1B" w14:textId="7678F6A4" w:rsidR="003417CD" w:rsidRDefault="003417CD" w:rsidP="00806629">
      <w:pPr>
        <w:pStyle w:val="AlphaList2"/>
      </w:pPr>
      <w:r w:rsidRPr="00BE280F">
        <w:rPr>
          <w:rFonts w:hint="cs"/>
          <w:rtl/>
        </w:rPr>
        <w:lastRenderedPageBreak/>
        <w:t>כל הכרעה בעניין</w:t>
      </w:r>
      <w:r>
        <w:rPr>
          <w:rFonts w:hint="cs"/>
          <w:rtl/>
        </w:rPr>
        <w:t xml:space="preserve"> ה</w:t>
      </w:r>
      <w:r w:rsidR="00DF6229">
        <w:rPr>
          <w:rFonts w:hint="cs"/>
          <w:rtl/>
        </w:rPr>
        <w:t>מענים</w:t>
      </w:r>
      <w:r>
        <w:rPr>
          <w:rFonts w:hint="cs"/>
          <w:rtl/>
        </w:rPr>
        <w:t>, בדיקת</w:t>
      </w:r>
      <w:r w:rsidR="00DF6229">
        <w:rPr>
          <w:rFonts w:hint="cs"/>
          <w:rtl/>
        </w:rPr>
        <w:t xml:space="preserve">ם </w:t>
      </w:r>
      <w:r>
        <w:rPr>
          <w:rFonts w:hint="cs"/>
          <w:rtl/>
        </w:rPr>
        <w:t>והערכת</w:t>
      </w:r>
      <w:r w:rsidR="00DF6229">
        <w:rPr>
          <w:rFonts w:hint="cs"/>
          <w:rtl/>
        </w:rPr>
        <w:t xml:space="preserve">ם </w:t>
      </w:r>
      <w:r>
        <w:rPr>
          <w:rFonts w:hint="cs"/>
          <w:rtl/>
        </w:rPr>
        <w:t xml:space="preserve">נתונה </w:t>
      </w:r>
      <w:r w:rsidRPr="00BE280F">
        <w:rPr>
          <w:rFonts w:hint="cs"/>
          <w:rtl/>
        </w:rPr>
        <w:t>לשיקול דעת</w:t>
      </w:r>
      <w:r>
        <w:rPr>
          <w:rFonts w:hint="cs"/>
          <w:rtl/>
        </w:rPr>
        <w:t>ה</w:t>
      </w:r>
      <w:r w:rsidRPr="00BE280F">
        <w:rPr>
          <w:rFonts w:hint="cs"/>
          <w:rtl/>
        </w:rPr>
        <w:t xml:space="preserve"> הבלעדי של </w:t>
      </w:r>
      <w:r w:rsidR="00685010">
        <w:rPr>
          <w:rFonts w:hint="cs"/>
          <w:rtl/>
        </w:rPr>
        <w:t>ועדת המכרזים</w:t>
      </w:r>
      <w:r w:rsidRPr="00BE280F">
        <w:rPr>
          <w:rFonts w:hint="cs"/>
          <w:rtl/>
        </w:rPr>
        <w:t>.</w:t>
      </w:r>
    </w:p>
    <w:p w14:paraId="1CE805BA" w14:textId="77777777" w:rsidR="003417CD" w:rsidRDefault="003417CD" w:rsidP="003417CD">
      <w:pPr>
        <w:pStyle w:val="AlphaList2"/>
        <w:rPr>
          <w:rtl/>
        </w:rPr>
      </w:pPr>
      <w:r>
        <w:rPr>
          <w:rFonts w:hint="cs"/>
          <w:rtl/>
        </w:rPr>
        <w:t>המזמינה</w:t>
      </w:r>
      <w:r w:rsidRPr="00BE280F">
        <w:rPr>
          <w:rFonts w:hint="cs"/>
          <w:rtl/>
        </w:rPr>
        <w:t xml:space="preserve"> רשאי</w:t>
      </w:r>
      <w:r>
        <w:rPr>
          <w:rFonts w:hint="cs"/>
          <w:rtl/>
        </w:rPr>
        <w:t>ת</w:t>
      </w:r>
      <w:r w:rsidRPr="00BE280F">
        <w:rPr>
          <w:rFonts w:hint="cs"/>
          <w:rtl/>
        </w:rPr>
        <w:t xml:space="preserve"> שלא להתחשב כלל ב</w:t>
      </w:r>
      <w:r w:rsidR="003A685B">
        <w:rPr>
          <w:rFonts w:hint="cs"/>
          <w:rtl/>
        </w:rPr>
        <w:t>מענה</w:t>
      </w:r>
      <w:r w:rsidRPr="00BE280F">
        <w:rPr>
          <w:rFonts w:hint="cs"/>
          <w:rtl/>
        </w:rPr>
        <w:t xml:space="preserve"> </w:t>
      </w:r>
      <w:r>
        <w:rPr>
          <w:rFonts w:hint="cs"/>
          <w:rtl/>
        </w:rPr>
        <w:t>בשל חוסר התייחסות מ</w:t>
      </w:r>
      <w:r w:rsidRPr="00BE280F">
        <w:rPr>
          <w:rFonts w:hint="cs"/>
          <w:rtl/>
        </w:rPr>
        <w:t>פ</w:t>
      </w:r>
      <w:r>
        <w:rPr>
          <w:rFonts w:hint="cs"/>
          <w:rtl/>
        </w:rPr>
        <w:t>ו</w:t>
      </w:r>
      <w:r w:rsidRPr="00BE280F">
        <w:rPr>
          <w:rFonts w:hint="cs"/>
          <w:rtl/>
        </w:rPr>
        <w:t>רטת לסעיף מסעיפי המכרז שלדעת</w:t>
      </w:r>
      <w:r>
        <w:rPr>
          <w:rFonts w:hint="cs"/>
          <w:rtl/>
        </w:rPr>
        <w:t xml:space="preserve"> המזמינה</w:t>
      </w:r>
      <w:r w:rsidRPr="00BE280F">
        <w:rPr>
          <w:rFonts w:hint="cs"/>
          <w:rtl/>
        </w:rPr>
        <w:t xml:space="preserve"> מונעת הערכת ה</w:t>
      </w:r>
      <w:r w:rsidR="003A685B">
        <w:rPr>
          <w:rFonts w:hint="cs"/>
          <w:rtl/>
        </w:rPr>
        <w:t>מענה</w:t>
      </w:r>
      <w:r w:rsidRPr="00BE280F">
        <w:rPr>
          <w:rFonts w:hint="cs"/>
          <w:rtl/>
        </w:rPr>
        <w:t xml:space="preserve"> כדבעי.</w:t>
      </w:r>
    </w:p>
    <w:p w14:paraId="0C307F06" w14:textId="77777777" w:rsidR="003417CD" w:rsidRDefault="003417CD" w:rsidP="00806629">
      <w:pPr>
        <w:pStyle w:val="Heading3"/>
        <w:pageBreakBefore/>
        <w:rPr>
          <w:rtl/>
        </w:rPr>
      </w:pPr>
      <w:bookmarkStart w:id="142" w:name="_Toc454106056"/>
      <w:bookmarkStart w:id="143" w:name="_Toc472860772"/>
      <w:bookmarkStart w:id="144" w:name="_Toc472862121"/>
      <w:r>
        <w:rPr>
          <w:rFonts w:hint="cs"/>
          <w:rtl/>
        </w:rPr>
        <w:lastRenderedPageBreak/>
        <w:t>פסילת ספק מציע</w:t>
      </w:r>
      <w:bookmarkEnd w:id="142"/>
      <w:bookmarkEnd w:id="143"/>
      <w:bookmarkEnd w:id="144"/>
    </w:p>
    <w:p w14:paraId="3B85C379" w14:textId="182EED13" w:rsidR="003417CD" w:rsidRDefault="00685010" w:rsidP="003417CD">
      <w:pPr>
        <w:pStyle w:val="Para2"/>
        <w:rPr>
          <w:rtl/>
        </w:rPr>
      </w:pPr>
      <w:r>
        <w:rPr>
          <w:rFonts w:hint="cs"/>
          <w:rtl/>
        </w:rPr>
        <w:t>ועדת המכרזים</w:t>
      </w:r>
      <w:r w:rsidRPr="00BE280F">
        <w:rPr>
          <w:rFonts w:hint="cs"/>
          <w:rtl/>
        </w:rPr>
        <w:t xml:space="preserve"> </w:t>
      </w:r>
      <w:r w:rsidR="003417CD" w:rsidRPr="00BE280F">
        <w:rPr>
          <w:rFonts w:hint="cs"/>
          <w:rtl/>
        </w:rPr>
        <w:t>שו</w:t>
      </w:r>
      <w:r w:rsidR="003417CD">
        <w:rPr>
          <w:rFonts w:hint="cs"/>
          <w:rtl/>
        </w:rPr>
        <w:t xml:space="preserve">מרת לעצמה את הזכות לפסול על הסף </w:t>
      </w:r>
      <w:r w:rsidR="003417CD" w:rsidRPr="00BE280F">
        <w:rPr>
          <w:rFonts w:hint="cs"/>
          <w:rtl/>
        </w:rPr>
        <w:t>מציע,</w:t>
      </w:r>
      <w:r w:rsidR="003417CD">
        <w:rPr>
          <w:rFonts w:hint="cs"/>
          <w:rtl/>
        </w:rPr>
        <w:t xml:space="preserve"> </w:t>
      </w:r>
      <w:r w:rsidR="003417CD" w:rsidRPr="00BE280F">
        <w:rPr>
          <w:rFonts w:hint="cs"/>
          <w:rtl/>
        </w:rPr>
        <w:t>אשר</w:t>
      </w:r>
      <w:r w:rsidR="003417CD">
        <w:rPr>
          <w:rFonts w:hint="cs"/>
          <w:rtl/>
        </w:rPr>
        <w:t xml:space="preserve"> עובד או</w:t>
      </w:r>
      <w:r w:rsidR="003417CD" w:rsidRPr="00BE280F">
        <w:rPr>
          <w:rFonts w:hint="cs"/>
          <w:rtl/>
        </w:rPr>
        <w:t xml:space="preserve"> עבד בעבר עם </w:t>
      </w:r>
      <w:r w:rsidR="003417CD">
        <w:rPr>
          <w:rFonts w:hint="cs"/>
          <w:rtl/>
        </w:rPr>
        <w:t>המזמינה</w:t>
      </w:r>
      <w:r w:rsidR="003417CD" w:rsidRPr="00BE280F">
        <w:rPr>
          <w:rFonts w:hint="cs"/>
          <w:rtl/>
        </w:rPr>
        <w:t xml:space="preserve"> או עם גורם</w:t>
      </w:r>
      <w:r w:rsidR="003417CD">
        <w:rPr>
          <w:rFonts w:hint="cs"/>
          <w:rtl/>
        </w:rPr>
        <w:t xml:space="preserve"> </w:t>
      </w:r>
      <w:r w:rsidR="003417CD" w:rsidRPr="00BE280F">
        <w:rPr>
          <w:rFonts w:hint="cs"/>
          <w:rtl/>
        </w:rPr>
        <w:t xml:space="preserve">ממשלתי אחר כספק </w:t>
      </w:r>
      <w:r w:rsidR="003417CD">
        <w:rPr>
          <w:rFonts w:hint="cs"/>
          <w:rtl/>
        </w:rPr>
        <w:t xml:space="preserve">טובין </w:t>
      </w:r>
      <w:r w:rsidR="003417CD" w:rsidRPr="00BE280F">
        <w:rPr>
          <w:rFonts w:hint="cs"/>
          <w:rtl/>
        </w:rPr>
        <w:t>או שירותים ולא עמד בלוחות הזמנים או בסטנדרטים של ה</w:t>
      </w:r>
      <w:r w:rsidR="003417CD">
        <w:rPr>
          <w:rFonts w:hint="cs"/>
          <w:rtl/>
        </w:rPr>
        <w:t>טובין או ה</w:t>
      </w:r>
      <w:r w:rsidR="003417CD" w:rsidRPr="00BE280F">
        <w:rPr>
          <w:rFonts w:hint="cs"/>
          <w:rtl/>
        </w:rPr>
        <w:t>שירות</w:t>
      </w:r>
      <w:r w:rsidR="003417CD">
        <w:rPr>
          <w:rFonts w:hint="cs"/>
          <w:rtl/>
        </w:rPr>
        <w:t xml:space="preserve"> </w:t>
      </w:r>
      <w:r w:rsidR="003417CD" w:rsidRPr="00BE280F">
        <w:rPr>
          <w:rFonts w:hint="cs"/>
          <w:rtl/>
        </w:rPr>
        <w:t>הנדרש,</w:t>
      </w:r>
      <w:r w:rsidR="003417CD">
        <w:rPr>
          <w:rFonts w:hint="cs"/>
          <w:rtl/>
        </w:rPr>
        <w:t xml:space="preserve"> </w:t>
      </w:r>
      <w:r w:rsidR="003417CD" w:rsidRPr="00BE280F">
        <w:rPr>
          <w:rFonts w:hint="cs"/>
          <w:rtl/>
        </w:rPr>
        <w:t>או שקי</w:t>
      </w:r>
      <w:r w:rsidR="003417CD">
        <w:rPr>
          <w:rFonts w:hint="cs"/>
          <w:rtl/>
        </w:rPr>
        <w:t xml:space="preserve">ימת לגביו חוות דעת שלילית בכתב </w:t>
      </w:r>
      <w:r w:rsidR="003417CD" w:rsidRPr="00BE280F">
        <w:rPr>
          <w:rFonts w:hint="cs"/>
          <w:rtl/>
        </w:rPr>
        <w:t>על טיב העבודה שסיפק.</w:t>
      </w:r>
      <w:r w:rsidR="003417CD">
        <w:rPr>
          <w:rFonts w:hint="cs"/>
          <w:rtl/>
        </w:rPr>
        <w:t xml:space="preserve"> </w:t>
      </w:r>
      <w:r w:rsidR="003417CD" w:rsidRPr="00BE280F">
        <w:rPr>
          <w:rFonts w:hint="cs"/>
          <w:rtl/>
        </w:rPr>
        <w:t>במקרה זה, תינתן למציע זכות טיעון בכתב או בעל פה,</w:t>
      </w:r>
      <w:r w:rsidR="003417CD">
        <w:rPr>
          <w:rFonts w:hint="cs"/>
          <w:rtl/>
        </w:rPr>
        <w:t xml:space="preserve"> </w:t>
      </w:r>
      <w:r w:rsidR="003417CD" w:rsidRPr="00BE280F">
        <w:rPr>
          <w:rFonts w:hint="cs"/>
          <w:rtl/>
        </w:rPr>
        <w:t xml:space="preserve">לפי שיקול דעתה </w:t>
      </w:r>
      <w:r w:rsidR="003417CD">
        <w:rPr>
          <w:rFonts w:hint="cs"/>
          <w:rtl/>
        </w:rPr>
        <w:t xml:space="preserve">הבלעדי </w:t>
      </w:r>
      <w:r w:rsidR="003417CD" w:rsidRPr="00BE280F">
        <w:rPr>
          <w:rFonts w:hint="cs"/>
          <w:rtl/>
        </w:rPr>
        <w:t>של הוועדה,</w:t>
      </w:r>
      <w:r w:rsidR="003417CD">
        <w:rPr>
          <w:rFonts w:hint="cs"/>
          <w:rtl/>
        </w:rPr>
        <w:t xml:space="preserve"> </w:t>
      </w:r>
      <w:r w:rsidR="003417CD" w:rsidRPr="00BE280F">
        <w:rPr>
          <w:rFonts w:hint="cs"/>
          <w:rtl/>
        </w:rPr>
        <w:t>לפני  מתן</w:t>
      </w:r>
      <w:r w:rsidR="003417CD">
        <w:rPr>
          <w:rFonts w:hint="cs"/>
          <w:rtl/>
        </w:rPr>
        <w:t xml:space="preserve"> </w:t>
      </w:r>
      <w:r w:rsidR="003417CD" w:rsidRPr="00BE280F">
        <w:rPr>
          <w:rFonts w:hint="cs"/>
          <w:rtl/>
        </w:rPr>
        <w:t>ההחלטה הסופית.</w:t>
      </w:r>
      <w:r w:rsidR="003417CD">
        <w:rPr>
          <w:rFonts w:hint="cs"/>
          <w:rtl/>
        </w:rPr>
        <w:t xml:space="preserve"> </w:t>
      </w:r>
    </w:p>
    <w:p w14:paraId="15A8DEF0" w14:textId="3673A838" w:rsidR="003417CD" w:rsidRDefault="003A46FD" w:rsidP="003417CD">
      <w:pPr>
        <w:pStyle w:val="Para2"/>
      </w:pPr>
      <w:r>
        <w:rPr>
          <w:rFonts w:hint="cs"/>
          <w:rtl/>
        </w:rPr>
        <w:t>ועדת המכרזים</w:t>
      </w:r>
      <w:r w:rsidRPr="00BE280F">
        <w:rPr>
          <w:rFonts w:hint="cs"/>
          <w:rtl/>
        </w:rPr>
        <w:t xml:space="preserve"> </w:t>
      </w:r>
      <w:r w:rsidR="003417CD" w:rsidRPr="00BE280F">
        <w:rPr>
          <w:rFonts w:hint="cs"/>
          <w:rtl/>
        </w:rPr>
        <w:t>שומר</w:t>
      </w:r>
      <w:r w:rsidR="003417CD">
        <w:rPr>
          <w:rFonts w:hint="cs"/>
          <w:rtl/>
        </w:rPr>
        <w:t>ת לעצמה</w:t>
      </w:r>
      <w:r w:rsidR="003417CD" w:rsidRPr="00BE280F">
        <w:rPr>
          <w:rFonts w:hint="cs"/>
          <w:rtl/>
        </w:rPr>
        <w:t xml:space="preserve"> את הזכות לפסול על הסף מציע,</w:t>
      </w:r>
      <w:r w:rsidR="003417CD">
        <w:rPr>
          <w:rFonts w:hint="cs"/>
          <w:rtl/>
        </w:rPr>
        <w:t xml:space="preserve"> </w:t>
      </w:r>
      <w:r w:rsidR="003417CD" w:rsidRPr="00BE280F">
        <w:rPr>
          <w:rFonts w:hint="cs"/>
          <w:rtl/>
        </w:rPr>
        <w:t>אשר יתגלה כי כלל בהצעתו מידע שיקרי או</w:t>
      </w:r>
      <w:r w:rsidR="003417CD">
        <w:rPr>
          <w:rFonts w:hint="cs"/>
          <w:rtl/>
        </w:rPr>
        <w:t xml:space="preserve"> </w:t>
      </w:r>
      <w:r w:rsidR="003417CD" w:rsidRPr="00BE280F">
        <w:rPr>
          <w:rFonts w:hint="cs"/>
          <w:rtl/>
        </w:rPr>
        <w:t>מטעה.</w:t>
      </w:r>
    </w:p>
    <w:p w14:paraId="0A7D58D6" w14:textId="77777777" w:rsidR="003417CD" w:rsidRDefault="003417CD" w:rsidP="00AA40D0">
      <w:pPr>
        <w:pStyle w:val="Heading3"/>
        <w:rPr>
          <w:rtl/>
          <w:lang w:eastAsia="en-US"/>
        </w:rPr>
      </w:pPr>
      <w:bookmarkStart w:id="145" w:name="_Toc454106059"/>
      <w:bookmarkStart w:id="146" w:name="_Toc472860773"/>
      <w:bookmarkStart w:id="147" w:name="_Toc472862122"/>
      <w:r>
        <w:rPr>
          <w:rFonts w:hint="cs"/>
          <w:rtl/>
        </w:rPr>
        <w:t>אי קיום יחסי עובד-מעביד בין הרשות לספק או הבאים מטעמו</w:t>
      </w:r>
      <w:bookmarkEnd w:id="145"/>
      <w:bookmarkEnd w:id="146"/>
      <w:bookmarkEnd w:id="147"/>
    </w:p>
    <w:p w14:paraId="05C5AD56" w14:textId="77777777" w:rsidR="003417CD" w:rsidRDefault="003417CD" w:rsidP="003417CD">
      <w:pPr>
        <w:pStyle w:val="Para2"/>
        <w:rPr>
          <w:rtl/>
        </w:rPr>
      </w:pPr>
      <w:r w:rsidRPr="00BE280F">
        <w:rPr>
          <w:rFonts w:hint="cs"/>
          <w:rtl/>
        </w:rPr>
        <w:t xml:space="preserve">כל </w:t>
      </w:r>
      <w:r w:rsidRPr="009A6442">
        <w:rPr>
          <w:rFonts w:hint="cs"/>
          <w:rtl/>
        </w:rPr>
        <w:t>אמירה, הצעה,</w:t>
      </w:r>
      <w:r w:rsidRPr="00BE280F">
        <w:rPr>
          <w:rFonts w:hint="cs"/>
          <w:rtl/>
        </w:rPr>
        <w:t xml:space="preserve"> הנחיה, הדרכה והוראה שניתנו או יינתנו על ידי נציג</w:t>
      </w:r>
      <w:r>
        <w:rPr>
          <w:rFonts w:hint="cs"/>
          <w:rtl/>
        </w:rPr>
        <w:t>ו</w:t>
      </w:r>
      <w:r w:rsidRPr="00BE280F">
        <w:rPr>
          <w:rFonts w:hint="cs"/>
          <w:rtl/>
        </w:rPr>
        <w:t xml:space="preserve">ת </w:t>
      </w:r>
      <w:r>
        <w:rPr>
          <w:rFonts w:hint="cs"/>
          <w:rtl/>
        </w:rPr>
        <w:t>הרשות</w:t>
      </w:r>
      <w:r w:rsidRPr="00BE280F">
        <w:rPr>
          <w:rFonts w:hint="cs"/>
          <w:rtl/>
        </w:rPr>
        <w:t xml:space="preserve"> דינן כדין הנחיית המזמ</w:t>
      </w:r>
      <w:r>
        <w:rPr>
          <w:rFonts w:hint="cs"/>
          <w:rtl/>
        </w:rPr>
        <w:t>ינה</w:t>
      </w:r>
      <w:r w:rsidRPr="00BE280F">
        <w:rPr>
          <w:rFonts w:hint="cs"/>
          <w:rtl/>
        </w:rPr>
        <w:t xml:space="preserve"> בלבד</w:t>
      </w:r>
      <w:r>
        <w:rPr>
          <w:rFonts w:hint="cs"/>
          <w:rtl/>
        </w:rPr>
        <w:t xml:space="preserve"> </w:t>
      </w:r>
      <w:r w:rsidRPr="00BE280F">
        <w:rPr>
          <w:rFonts w:hint="cs"/>
          <w:rtl/>
        </w:rPr>
        <w:t>ולא יהיה בהן כדי ליצור כל יחסי עובד/מעביד עם ה</w:t>
      </w:r>
      <w:r>
        <w:rPr>
          <w:rFonts w:hint="cs"/>
          <w:rtl/>
        </w:rPr>
        <w:t>זוכה</w:t>
      </w:r>
      <w:r w:rsidRPr="00BE280F">
        <w:rPr>
          <w:rFonts w:hint="cs"/>
          <w:rtl/>
        </w:rPr>
        <w:t xml:space="preserve"> או עם עובדיו. כמו כן, כל הדרכה,</w:t>
      </w:r>
      <w:r>
        <w:rPr>
          <w:rFonts w:hint="cs"/>
          <w:rtl/>
        </w:rPr>
        <w:t xml:space="preserve"> </w:t>
      </w:r>
      <w:r w:rsidRPr="00BE280F">
        <w:rPr>
          <w:rFonts w:hint="cs"/>
          <w:rtl/>
        </w:rPr>
        <w:t>הנחיה</w:t>
      </w:r>
      <w:r>
        <w:rPr>
          <w:rFonts w:hint="cs"/>
          <w:rtl/>
        </w:rPr>
        <w:t xml:space="preserve"> </w:t>
      </w:r>
      <w:r w:rsidRPr="00BE280F">
        <w:rPr>
          <w:rFonts w:hint="cs"/>
          <w:rtl/>
        </w:rPr>
        <w:t>או הוראה כנ"ל לא תשחרר את הזוכה ממי</w:t>
      </w:r>
      <w:r>
        <w:rPr>
          <w:rFonts w:hint="cs"/>
          <w:rtl/>
        </w:rPr>
        <w:t>לוי כל התחייבויותיו לפי מכרז זה.</w:t>
      </w:r>
    </w:p>
    <w:p w14:paraId="0B977A70" w14:textId="77777777" w:rsidR="003417CD" w:rsidRDefault="003417CD" w:rsidP="003417CD">
      <w:pPr>
        <w:pStyle w:val="Heading3"/>
        <w:rPr>
          <w:rtl/>
        </w:rPr>
      </w:pPr>
      <w:bookmarkStart w:id="148" w:name="_Toc454106060"/>
      <w:bookmarkStart w:id="149" w:name="_Toc472860774"/>
      <w:bookmarkStart w:id="150" w:name="_Toc472862123"/>
      <w:r>
        <w:rPr>
          <w:rFonts w:hint="cs"/>
          <w:rtl/>
        </w:rPr>
        <w:t>זכויות על תוצרי השירותים</w:t>
      </w:r>
    </w:p>
    <w:p w14:paraId="4D40C506" w14:textId="77777777" w:rsidR="003417CD" w:rsidRDefault="003417CD" w:rsidP="00770AAF">
      <w:pPr>
        <w:pStyle w:val="AlphaList2"/>
        <w:numPr>
          <w:ilvl w:val="0"/>
          <w:numId w:val="182"/>
        </w:numPr>
        <w:tabs>
          <w:tab w:val="clear" w:pos="1083"/>
          <w:tab w:val="num" w:pos="1158"/>
        </w:tabs>
        <w:rPr>
          <w:b/>
          <w:bCs/>
          <w:spacing w:val="22"/>
        </w:rPr>
      </w:pPr>
      <w:r w:rsidRPr="00614C65">
        <w:rPr>
          <w:rFonts w:hint="cs"/>
          <w:rtl/>
          <w:lang w:eastAsia="en-US"/>
        </w:rPr>
        <w:t>זכויות הקניין הרוחני במוצר המדף הינן של היצרן בכפוף להוראות דלהלן:</w:t>
      </w:r>
      <w:r w:rsidRPr="00614C65">
        <w:rPr>
          <w:rFonts w:hint="cs"/>
          <w:b/>
          <w:bCs/>
          <w:spacing w:val="22"/>
          <w:rtl/>
        </w:rPr>
        <w:t xml:space="preserve"> </w:t>
      </w:r>
    </w:p>
    <w:p w14:paraId="48D342B5" w14:textId="77777777" w:rsidR="003417CD" w:rsidRPr="00614C65" w:rsidRDefault="003417CD" w:rsidP="003417CD">
      <w:pPr>
        <w:pStyle w:val="Para3"/>
        <w:rPr>
          <w:b/>
          <w:bCs/>
          <w:spacing w:val="22"/>
        </w:rPr>
      </w:pPr>
      <w:r w:rsidRPr="009010E0">
        <w:rPr>
          <w:rFonts w:hint="cs"/>
          <w:rtl/>
        </w:rPr>
        <w:t xml:space="preserve">כל פיתוח (הסבה / שדרוג/ התאמה וכל שכלול נוסף שיבוצע על גבי מוצר המדף) </w:t>
      </w:r>
      <w:r>
        <w:rPr>
          <w:rFonts w:hint="cs"/>
          <w:rtl/>
        </w:rPr>
        <w:t>ושבוצע לפי הזמנת המזמינה, כמודולים נפרדים ומובחנים עבור המזמינה,</w:t>
      </w:r>
      <w:r w:rsidRPr="009010E0">
        <w:rPr>
          <w:rFonts w:hint="cs"/>
          <w:rtl/>
        </w:rPr>
        <w:t xml:space="preserve"> הינו ויהיה בכל עת בבעלות</w:t>
      </w:r>
      <w:r>
        <w:rPr>
          <w:rFonts w:hint="cs"/>
          <w:rtl/>
        </w:rPr>
        <w:t>ה</w:t>
      </w:r>
      <w:r w:rsidRPr="009010E0">
        <w:rPr>
          <w:rFonts w:hint="cs"/>
          <w:rtl/>
        </w:rPr>
        <w:t xml:space="preserve"> המלאה  והבלעדית של </w:t>
      </w:r>
      <w:r>
        <w:rPr>
          <w:rFonts w:hint="cs"/>
          <w:rtl/>
        </w:rPr>
        <w:t>המזמינה.</w:t>
      </w:r>
      <w:r w:rsidRPr="009010E0">
        <w:rPr>
          <w:rFonts w:hint="cs"/>
          <w:rtl/>
        </w:rPr>
        <w:t xml:space="preserve"> </w:t>
      </w:r>
      <w:r w:rsidRPr="00614C65">
        <w:rPr>
          <w:rFonts w:hint="eastAsia"/>
          <w:spacing w:val="22"/>
          <w:rtl/>
        </w:rPr>
        <w:t>משכך</w:t>
      </w:r>
      <w:r w:rsidRPr="00614C65">
        <w:rPr>
          <w:spacing w:val="22"/>
          <w:rtl/>
        </w:rPr>
        <w:t xml:space="preserve">, </w:t>
      </w:r>
      <w:r w:rsidRPr="00614C65">
        <w:rPr>
          <w:rFonts w:hint="eastAsia"/>
          <w:spacing w:val="22"/>
          <w:rtl/>
        </w:rPr>
        <w:t>ה</w:t>
      </w:r>
      <w:r>
        <w:rPr>
          <w:rFonts w:hint="cs"/>
          <w:spacing w:val="22"/>
          <w:rtl/>
        </w:rPr>
        <w:t>מזמינה</w:t>
      </w:r>
      <w:r w:rsidRPr="00614C65">
        <w:rPr>
          <w:spacing w:val="22"/>
          <w:rtl/>
        </w:rPr>
        <w:t xml:space="preserve"> </w:t>
      </w:r>
      <w:r>
        <w:rPr>
          <w:rFonts w:hint="cs"/>
          <w:spacing w:val="22"/>
          <w:rtl/>
        </w:rPr>
        <w:t>ת</w:t>
      </w:r>
      <w:r w:rsidRPr="00614C65">
        <w:rPr>
          <w:rFonts w:hint="eastAsia"/>
          <w:spacing w:val="22"/>
          <w:rtl/>
        </w:rPr>
        <w:t>הא</w:t>
      </w:r>
      <w:r w:rsidRPr="00614C65">
        <w:rPr>
          <w:spacing w:val="22"/>
          <w:rtl/>
        </w:rPr>
        <w:t xml:space="preserve"> </w:t>
      </w:r>
      <w:r w:rsidRPr="00614C65">
        <w:rPr>
          <w:rFonts w:hint="eastAsia"/>
          <w:spacing w:val="22"/>
          <w:rtl/>
        </w:rPr>
        <w:t>רשאי</w:t>
      </w:r>
      <w:r>
        <w:rPr>
          <w:rFonts w:hint="cs"/>
          <w:spacing w:val="22"/>
          <w:rtl/>
        </w:rPr>
        <w:t>ת</w:t>
      </w:r>
      <w:r w:rsidRPr="00614C65">
        <w:rPr>
          <w:spacing w:val="22"/>
          <w:rtl/>
        </w:rPr>
        <w:t xml:space="preserve"> </w:t>
      </w:r>
      <w:r w:rsidRPr="00614C65">
        <w:rPr>
          <w:rFonts w:hint="eastAsia"/>
          <w:spacing w:val="22"/>
          <w:rtl/>
        </w:rPr>
        <w:t>לבצע</w:t>
      </w:r>
      <w:r w:rsidRPr="00614C65">
        <w:rPr>
          <w:spacing w:val="22"/>
          <w:rtl/>
        </w:rPr>
        <w:t xml:space="preserve"> </w:t>
      </w:r>
      <w:r w:rsidRPr="00614C65">
        <w:rPr>
          <w:rFonts w:hint="eastAsia"/>
          <w:spacing w:val="22"/>
          <w:rtl/>
        </w:rPr>
        <w:t>כל</w:t>
      </w:r>
      <w:r w:rsidRPr="00614C65">
        <w:rPr>
          <w:spacing w:val="22"/>
          <w:rtl/>
        </w:rPr>
        <w:t xml:space="preserve"> </w:t>
      </w:r>
      <w:r w:rsidRPr="00614C65">
        <w:rPr>
          <w:rFonts w:hint="eastAsia"/>
          <w:spacing w:val="22"/>
          <w:rtl/>
        </w:rPr>
        <w:t>שימוש</w:t>
      </w:r>
      <w:r w:rsidRPr="00614C65">
        <w:rPr>
          <w:spacing w:val="22"/>
          <w:rtl/>
        </w:rPr>
        <w:t xml:space="preserve"> </w:t>
      </w:r>
      <w:r w:rsidRPr="00614C65">
        <w:rPr>
          <w:rFonts w:hint="eastAsia"/>
          <w:spacing w:val="22"/>
          <w:rtl/>
        </w:rPr>
        <w:t>בתוצרי</w:t>
      </w:r>
      <w:r w:rsidRPr="00614C65">
        <w:rPr>
          <w:rFonts w:hint="cs"/>
          <w:spacing w:val="22"/>
          <w:rtl/>
        </w:rPr>
        <w:t>ם שפותחו עבור</w:t>
      </w:r>
      <w:r>
        <w:rPr>
          <w:rFonts w:hint="cs"/>
          <w:rtl/>
        </w:rPr>
        <w:t xml:space="preserve"> המזמינה </w:t>
      </w:r>
      <w:r w:rsidRPr="009010E0">
        <w:rPr>
          <w:rFonts w:hint="cs"/>
          <w:rtl/>
        </w:rPr>
        <w:t>ולמציע ו/או למי מטעמו לא תהא כל זכות בהם והוא לא יהא רשאי להעבירו או לגלות פרט כלשהו אודותיו לצד שלישי.</w:t>
      </w:r>
      <w:r w:rsidRPr="00614C65">
        <w:rPr>
          <w:rFonts w:hint="cs"/>
          <w:b/>
          <w:bCs/>
          <w:spacing w:val="22"/>
          <w:rtl/>
        </w:rPr>
        <w:t xml:space="preserve"> </w:t>
      </w:r>
    </w:p>
    <w:p w14:paraId="6BB2F730" w14:textId="77777777" w:rsidR="003417CD" w:rsidRDefault="003417CD" w:rsidP="003417CD">
      <w:pPr>
        <w:pStyle w:val="AlphaList2"/>
      </w:pPr>
      <w:r>
        <w:rPr>
          <w:rFonts w:hint="cs"/>
          <w:rtl/>
        </w:rPr>
        <w:t xml:space="preserve">בנוגע למוצרים הכלולים בפתרון, זכויות המזמינה הינן </w:t>
      </w:r>
      <w:r w:rsidRPr="00CA654E">
        <w:rPr>
          <w:rtl/>
        </w:rPr>
        <w:t xml:space="preserve">זכויות שימוש בתוכנות הכלולות במוצרים על כל חלקיהם ומרכיביהם </w:t>
      </w:r>
      <w:r>
        <w:rPr>
          <w:rFonts w:hint="cs"/>
          <w:rtl/>
        </w:rPr>
        <w:t>בהתאם לרישיון היצרן בכפוף לאמור בסעיף א' דלעיל</w:t>
      </w:r>
      <w:r>
        <w:rPr>
          <w:rtl/>
        </w:rPr>
        <w:t>.</w:t>
      </w:r>
    </w:p>
    <w:p w14:paraId="27248B49" w14:textId="110AB676" w:rsidR="00D3591E" w:rsidRDefault="00C0130F" w:rsidP="00C0130F">
      <w:pPr>
        <w:pStyle w:val="Heading2"/>
        <w:rPr>
          <w:rtl/>
        </w:rPr>
      </w:pPr>
      <w:bookmarkStart w:id="151" w:name="_Toc192178742"/>
      <w:bookmarkStart w:id="152" w:name="_Toc448993402"/>
      <w:bookmarkStart w:id="153" w:name="_Toc454106062"/>
      <w:bookmarkStart w:id="154" w:name="_Toc462207633"/>
      <w:bookmarkStart w:id="155" w:name="_Toc472860775"/>
      <w:bookmarkStart w:id="156" w:name="_Toc472862124"/>
      <w:bookmarkStart w:id="157" w:name="_Ref473113920"/>
      <w:bookmarkStart w:id="158" w:name="_Ref473191355"/>
      <w:bookmarkStart w:id="159" w:name="_Ref473206380"/>
      <w:bookmarkStart w:id="160" w:name="_Ref473437357"/>
      <w:bookmarkStart w:id="161" w:name="_Ref476811168"/>
      <w:bookmarkStart w:id="162" w:name="_Toc484587458"/>
      <w:bookmarkEnd w:id="133"/>
      <w:bookmarkEnd w:id="134"/>
      <w:bookmarkEnd w:id="135"/>
      <w:bookmarkEnd w:id="148"/>
      <w:bookmarkEnd w:id="149"/>
      <w:bookmarkEnd w:id="150"/>
      <w:r>
        <w:rPr>
          <w:rFonts w:hint="cs"/>
          <w:rtl/>
        </w:rPr>
        <w:t>מענה</w:t>
      </w:r>
      <w:r w:rsidRPr="004C5488">
        <w:rPr>
          <w:rtl/>
        </w:rPr>
        <w:t xml:space="preserve"> </w:t>
      </w:r>
      <w:bookmarkEnd w:id="151"/>
      <w:bookmarkEnd w:id="152"/>
      <w:bookmarkEnd w:id="153"/>
      <w:bookmarkEnd w:id="154"/>
      <w:bookmarkEnd w:id="155"/>
      <w:bookmarkEnd w:id="156"/>
      <w:bookmarkEnd w:id="157"/>
      <w:bookmarkEnd w:id="158"/>
      <w:bookmarkEnd w:id="159"/>
      <w:bookmarkEnd w:id="160"/>
      <w:bookmarkEnd w:id="161"/>
      <w:r>
        <w:rPr>
          <w:rFonts w:hint="cs"/>
          <w:rtl/>
        </w:rPr>
        <w:t>המציע</w:t>
      </w:r>
      <w:bookmarkEnd w:id="162"/>
    </w:p>
    <w:p w14:paraId="400044A3" w14:textId="77777777" w:rsidR="00D3591E" w:rsidRDefault="00D3591E" w:rsidP="00D3591E">
      <w:pPr>
        <w:pStyle w:val="Heading3"/>
        <w:rPr>
          <w:rtl/>
        </w:rPr>
      </w:pPr>
      <w:bookmarkStart w:id="163" w:name="_Toc454106063"/>
      <w:bookmarkStart w:id="164" w:name="_Toc472860776"/>
      <w:bookmarkStart w:id="165" w:name="_Toc472862125"/>
      <w:r>
        <w:rPr>
          <w:rtl/>
        </w:rPr>
        <w:t>מבנה כללי</w:t>
      </w:r>
      <w:bookmarkEnd w:id="163"/>
      <w:bookmarkEnd w:id="164"/>
      <w:bookmarkEnd w:id="165"/>
    </w:p>
    <w:p w14:paraId="6556083D" w14:textId="2DEDA7DD" w:rsidR="00D3591E" w:rsidRDefault="00CA653A" w:rsidP="00D01D6F">
      <w:pPr>
        <w:pStyle w:val="Para2"/>
      </w:pPr>
      <w:r w:rsidRPr="00CA653A">
        <w:rPr>
          <w:rFonts w:hint="cs"/>
          <w:rtl/>
        </w:rPr>
        <w:t>מענה הספק יהיה על פי</w:t>
      </w:r>
      <w:r>
        <w:rPr>
          <w:rFonts w:hint="cs"/>
          <w:b/>
          <w:bCs/>
          <w:rtl/>
        </w:rPr>
        <w:t xml:space="preserve"> נספח 0.</w:t>
      </w:r>
      <w:r w:rsidR="009E1B6C">
        <w:rPr>
          <w:rFonts w:hint="cs"/>
          <w:b/>
          <w:bCs/>
          <w:rtl/>
        </w:rPr>
        <w:t>7</w:t>
      </w:r>
      <w:r>
        <w:rPr>
          <w:rFonts w:hint="cs"/>
          <w:b/>
          <w:bCs/>
          <w:rtl/>
        </w:rPr>
        <w:t xml:space="preserve"> </w:t>
      </w:r>
      <w:r>
        <w:rPr>
          <w:b/>
          <w:bCs/>
          <w:rtl/>
        </w:rPr>
        <w:t>–</w:t>
      </w:r>
      <w:r>
        <w:rPr>
          <w:rFonts w:hint="cs"/>
          <w:b/>
          <w:bCs/>
          <w:rtl/>
        </w:rPr>
        <w:t xml:space="preserve"> </w:t>
      </w:r>
      <w:r w:rsidR="00315A46">
        <w:rPr>
          <w:rFonts w:hint="cs"/>
          <w:b/>
          <w:bCs/>
          <w:rtl/>
        </w:rPr>
        <w:t xml:space="preserve">תבנית </w:t>
      </w:r>
      <w:r w:rsidR="00B074E6">
        <w:rPr>
          <w:rFonts w:hint="cs"/>
          <w:b/>
          <w:bCs/>
          <w:rtl/>
        </w:rPr>
        <w:t>מענה המציע</w:t>
      </w:r>
      <w:r w:rsidR="00315A46">
        <w:rPr>
          <w:rFonts w:hint="cs"/>
          <w:b/>
          <w:bCs/>
          <w:rtl/>
        </w:rPr>
        <w:t xml:space="preserve"> - שלב המיון המוקדם</w:t>
      </w:r>
      <w:r>
        <w:rPr>
          <w:rFonts w:hint="cs"/>
          <w:b/>
          <w:bCs/>
          <w:rtl/>
        </w:rPr>
        <w:t xml:space="preserve"> </w:t>
      </w:r>
      <w:r w:rsidRPr="00CA653A">
        <w:rPr>
          <w:rFonts w:hint="cs"/>
          <w:rtl/>
        </w:rPr>
        <w:t>המצ"ב</w:t>
      </w:r>
      <w:r>
        <w:rPr>
          <w:rFonts w:hint="cs"/>
          <w:rtl/>
        </w:rPr>
        <w:t xml:space="preserve"> הכוללת סעיפים </w:t>
      </w:r>
      <w:r w:rsidR="00D01D6F">
        <w:rPr>
          <w:rFonts w:hint="cs"/>
          <w:rtl/>
        </w:rPr>
        <w:t xml:space="preserve">הדורשים </w:t>
      </w:r>
      <w:r>
        <w:rPr>
          <w:rFonts w:hint="cs"/>
          <w:rtl/>
        </w:rPr>
        <w:t>מענה עבור</w:t>
      </w:r>
      <w:r w:rsidR="00D3591E" w:rsidRPr="003428B0">
        <w:rPr>
          <w:rtl/>
        </w:rPr>
        <w:t xml:space="preserve"> </w:t>
      </w:r>
      <w:r>
        <w:rPr>
          <w:rFonts w:hint="cs"/>
          <w:rtl/>
        </w:rPr>
        <w:t>כלל</w:t>
      </w:r>
      <w:r w:rsidR="00D3591E" w:rsidRPr="003428B0">
        <w:rPr>
          <w:rtl/>
        </w:rPr>
        <w:t xml:space="preserve"> </w:t>
      </w:r>
      <w:r>
        <w:rPr>
          <w:rFonts w:hint="cs"/>
          <w:b/>
          <w:bCs/>
          <w:u w:val="single"/>
          <w:rtl/>
        </w:rPr>
        <w:t>ה</w:t>
      </w:r>
      <w:r w:rsidR="00D3591E" w:rsidRPr="00356CC9">
        <w:rPr>
          <w:b/>
          <w:bCs/>
          <w:u w:val="single"/>
          <w:rtl/>
        </w:rPr>
        <w:t xml:space="preserve">דרישות </w:t>
      </w:r>
      <w:r w:rsidR="00D3591E" w:rsidRPr="00356CC9">
        <w:rPr>
          <w:rFonts w:hint="cs"/>
          <w:b/>
          <w:bCs/>
          <w:u w:val="single"/>
          <w:rtl/>
        </w:rPr>
        <w:t>המצוינות במפורש ב</w:t>
      </w:r>
      <w:r w:rsidR="00D3591E" w:rsidRPr="00356CC9">
        <w:rPr>
          <w:b/>
          <w:bCs/>
          <w:u w:val="single"/>
          <w:rtl/>
        </w:rPr>
        <w:t>מפרט</w:t>
      </w:r>
      <w:r w:rsidR="00D3591E" w:rsidRPr="003428B0">
        <w:rPr>
          <w:rFonts w:hint="cs"/>
          <w:rtl/>
        </w:rPr>
        <w:t>. המענה יעשה לפי</w:t>
      </w:r>
      <w:r w:rsidR="00D3591E" w:rsidRPr="003428B0">
        <w:rPr>
          <w:rtl/>
        </w:rPr>
        <w:t xml:space="preserve"> סדר</w:t>
      </w:r>
      <w:r w:rsidR="00D3591E" w:rsidRPr="003428B0">
        <w:rPr>
          <w:rFonts w:hint="cs"/>
          <w:rtl/>
        </w:rPr>
        <w:t xml:space="preserve"> הסעיפים</w:t>
      </w:r>
      <w:r>
        <w:rPr>
          <w:rFonts w:hint="cs"/>
          <w:rtl/>
        </w:rPr>
        <w:t xml:space="preserve"> שבתבנית</w:t>
      </w:r>
      <w:r w:rsidR="00D3591E" w:rsidRPr="003428B0">
        <w:rPr>
          <w:rtl/>
        </w:rPr>
        <w:t xml:space="preserve">. </w:t>
      </w:r>
      <w:r w:rsidR="00D3591E" w:rsidRPr="00D01D6F">
        <w:rPr>
          <w:b/>
          <w:bCs/>
          <w:rtl/>
        </w:rPr>
        <w:t>אין ל</w:t>
      </w:r>
      <w:r w:rsidR="00D3591E" w:rsidRPr="00D01D6F">
        <w:rPr>
          <w:rFonts w:hint="cs"/>
          <w:b/>
          <w:bCs/>
          <w:rtl/>
        </w:rPr>
        <w:t>שנות את המספור ול</w:t>
      </w:r>
      <w:r w:rsidR="00D3591E" w:rsidRPr="00D01D6F">
        <w:rPr>
          <w:b/>
          <w:bCs/>
          <w:rtl/>
        </w:rPr>
        <w:t>יתן מספרים אחרים</w:t>
      </w:r>
      <w:r w:rsidR="00D3591E" w:rsidRPr="00D01D6F">
        <w:rPr>
          <w:rFonts w:hint="cs"/>
          <w:b/>
          <w:bCs/>
          <w:rtl/>
        </w:rPr>
        <w:t>, בתבנית שונה</w:t>
      </w:r>
      <w:r w:rsidR="00D3591E" w:rsidRPr="00D01D6F">
        <w:rPr>
          <w:b/>
          <w:bCs/>
          <w:rtl/>
        </w:rPr>
        <w:t xml:space="preserve"> (בסדר רץ וכיו"ב) אלא יש לדבוק במספור שב</w:t>
      </w:r>
      <w:r w:rsidRPr="00D01D6F">
        <w:rPr>
          <w:rFonts w:hint="cs"/>
          <w:b/>
          <w:bCs/>
          <w:rtl/>
        </w:rPr>
        <w:t>תבנית</w:t>
      </w:r>
      <w:r w:rsidR="00D3591E" w:rsidRPr="00017570">
        <w:rPr>
          <w:rFonts w:ascii="Arial" w:hAnsi="Arial" w:cs="Arial"/>
          <w:szCs w:val="22"/>
          <w:rtl/>
          <w:lang w:eastAsia="en-US"/>
        </w:rPr>
        <w:t>.</w:t>
      </w:r>
    </w:p>
    <w:p w14:paraId="308702FF" w14:textId="77777777" w:rsidR="00D3591E" w:rsidRPr="007C7F23" w:rsidRDefault="00D3591E" w:rsidP="00D3591E">
      <w:pPr>
        <w:pStyle w:val="Para2Title"/>
        <w:rPr>
          <w:rtl/>
        </w:rPr>
      </w:pPr>
      <w:r w:rsidRPr="007C7F23">
        <w:rPr>
          <w:rFonts w:hint="cs"/>
          <w:rtl/>
        </w:rPr>
        <w:t>אין לחזור בשום מקרה על הדרישות המנוסחות במפרט או להסתייג מהן.</w:t>
      </w:r>
    </w:p>
    <w:p w14:paraId="468ACD9F" w14:textId="77777777" w:rsidR="00D3591E" w:rsidRDefault="00A55186" w:rsidP="00DF6229">
      <w:pPr>
        <w:pStyle w:val="FrameShadowed"/>
        <w:ind w:left="489"/>
        <w:rPr>
          <w:rtl/>
          <w:lang w:eastAsia="en-US"/>
        </w:rPr>
      </w:pPr>
      <w:r>
        <w:rPr>
          <w:rFonts w:hint="cs"/>
          <w:rtl/>
        </w:rPr>
        <w:t>המזמינה</w:t>
      </w:r>
      <w:r w:rsidR="002D15C8" w:rsidRPr="00BE280F">
        <w:rPr>
          <w:rFonts w:hint="cs"/>
          <w:rtl/>
        </w:rPr>
        <w:t xml:space="preserve"> שו</w:t>
      </w:r>
      <w:r w:rsidR="002D15C8">
        <w:rPr>
          <w:rFonts w:hint="cs"/>
          <w:rtl/>
        </w:rPr>
        <w:t xml:space="preserve">מרת לעצמה את הזכות לפסול על הסף </w:t>
      </w:r>
      <w:r w:rsidR="003A685B">
        <w:rPr>
          <w:rtl/>
        </w:rPr>
        <w:t>מענה</w:t>
      </w:r>
      <w:r w:rsidR="00D3591E">
        <w:rPr>
          <w:rtl/>
        </w:rPr>
        <w:t xml:space="preserve"> אשר </w:t>
      </w:r>
      <w:r w:rsidR="00DF6229">
        <w:rPr>
          <w:rFonts w:hint="cs"/>
          <w:rtl/>
        </w:rPr>
        <w:t>י</w:t>
      </w:r>
      <w:r w:rsidR="00D3591E">
        <w:rPr>
          <w:rtl/>
        </w:rPr>
        <w:t xml:space="preserve">וגש שלא </w:t>
      </w:r>
      <w:r w:rsidR="002D15C8">
        <w:rPr>
          <w:rFonts w:hint="cs"/>
          <w:rtl/>
        </w:rPr>
        <w:t>לפי נספח 0.</w:t>
      </w:r>
      <w:r w:rsidR="00106739">
        <w:rPr>
          <w:rFonts w:hint="cs"/>
          <w:rtl/>
        </w:rPr>
        <w:t>7</w:t>
      </w:r>
      <w:r w:rsidR="002D15C8">
        <w:rPr>
          <w:rFonts w:hint="cs"/>
          <w:rtl/>
        </w:rPr>
        <w:t xml:space="preserve"> </w:t>
      </w:r>
      <w:r w:rsidR="002D15C8">
        <w:rPr>
          <w:rtl/>
        </w:rPr>
        <w:t>–</w:t>
      </w:r>
      <w:r w:rsidR="002D15C8">
        <w:rPr>
          <w:rFonts w:hint="cs"/>
          <w:rtl/>
        </w:rPr>
        <w:t xml:space="preserve"> </w:t>
      </w:r>
      <w:r w:rsidR="00315A46">
        <w:rPr>
          <w:rFonts w:hint="cs"/>
          <w:rtl/>
        </w:rPr>
        <w:t xml:space="preserve">תבנית </w:t>
      </w:r>
      <w:r w:rsidR="00B074E6">
        <w:rPr>
          <w:rFonts w:hint="cs"/>
          <w:rtl/>
        </w:rPr>
        <w:t>מענה המציע</w:t>
      </w:r>
      <w:r w:rsidR="00315A46">
        <w:rPr>
          <w:rFonts w:hint="cs"/>
          <w:rtl/>
        </w:rPr>
        <w:t xml:space="preserve"> - שלב המיון המוקדם</w:t>
      </w:r>
      <w:r w:rsidR="002D15C8">
        <w:rPr>
          <w:rFonts w:hint="cs"/>
          <w:rtl/>
        </w:rPr>
        <w:t>!</w:t>
      </w:r>
    </w:p>
    <w:p w14:paraId="55FF368F" w14:textId="77777777" w:rsidR="00D3591E" w:rsidRDefault="00D3591E" w:rsidP="00194CA0">
      <w:pPr>
        <w:pStyle w:val="Heading3"/>
        <w:pageBreakBefore/>
        <w:rPr>
          <w:rtl/>
        </w:rPr>
      </w:pPr>
      <w:bookmarkStart w:id="166" w:name="_Toc454106064"/>
      <w:bookmarkStart w:id="167" w:name="_Toc472860777"/>
      <w:bookmarkStart w:id="168" w:name="_Toc472862126"/>
      <w:r w:rsidRPr="00DB26D8">
        <w:rPr>
          <w:rtl/>
        </w:rPr>
        <w:lastRenderedPageBreak/>
        <w:t>מבנה ה</w:t>
      </w:r>
      <w:r w:rsidR="003A685B">
        <w:rPr>
          <w:rtl/>
        </w:rPr>
        <w:t>מענה</w:t>
      </w:r>
      <w:r w:rsidRPr="00DB26D8">
        <w:rPr>
          <w:rtl/>
        </w:rPr>
        <w:t>: פירוט</w:t>
      </w:r>
      <w:bookmarkEnd w:id="166"/>
      <w:bookmarkEnd w:id="167"/>
      <w:bookmarkEnd w:id="168"/>
    </w:p>
    <w:p w14:paraId="3ADCF812" w14:textId="77777777" w:rsidR="00D3591E" w:rsidRDefault="00D3591E" w:rsidP="00263F3C">
      <w:pPr>
        <w:pStyle w:val="Para2"/>
        <w:rPr>
          <w:rtl/>
        </w:rPr>
      </w:pPr>
      <w:r>
        <w:rPr>
          <w:rtl/>
        </w:rPr>
        <w:t>המציע רשאי להוסיף הערות, הצעות משלו ע</w:t>
      </w:r>
      <w:r>
        <w:rPr>
          <w:rFonts w:hint="cs"/>
          <w:rtl/>
        </w:rPr>
        <w:t>ל ידי</w:t>
      </w:r>
      <w:r w:rsidR="00263F3C">
        <w:rPr>
          <w:rtl/>
        </w:rPr>
        <w:t xml:space="preserve"> הוספת </w:t>
      </w:r>
      <w:r w:rsidR="00535D92">
        <w:rPr>
          <w:rFonts w:hint="cs"/>
          <w:rtl/>
        </w:rPr>
        <w:t xml:space="preserve">תת </w:t>
      </w:r>
      <w:r w:rsidR="00263F3C">
        <w:rPr>
          <w:rtl/>
        </w:rPr>
        <w:t>סעיף "אחר"</w:t>
      </w:r>
      <w:r w:rsidR="00535D92">
        <w:rPr>
          <w:rFonts w:hint="cs"/>
          <w:rtl/>
        </w:rPr>
        <w:t xml:space="preserve"> תחת הסעיף הרלוונטי בתבנית</w:t>
      </w:r>
      <w:r>
        <w:rPr>
          <w:rtl/>
        </w:rPr>
        <w:t>. במקרה של תשובה ארוכה יש להפנות לנספח בסוף ה</w:t>
      </w:r>
      <w:r w:rsidR="003A685B">
        <w:rPr>
          <w:rtl/>
        </w:rPr>
        <w:t>מענה</w:t>
      </w:r>
      <w:r>
        <w:rPr>
          <w:rtl/>
        </w:rPr>
        <w:t>. הנספח יסומן במספר הרכיב המפנה. חשוב מאד להשתמש גם בנספחים, על מנת לפשט את גוף ה</w:t>
      </w:r>
      <w:r w:rsidR="003A685B">
        <w:rPr>
          <w:rtl/>
        </w:rPr>
        <w:t>מענה</w:t>
      </w:r>
      <w:r>
        <w:rPr>
          <w:rtl/>
        </w:rPr>
        <w:t xml:space="preserve"> ולהקל על קריאתה. חומר מקצועי ופרסומי יצורף כנספח</w:t>
      </w:r>
      <w:r>
        <w:rPr>
          <w:rFonts w:hint="cs"/>
          <w:rtl/>
        </w:rPr>
        <w:t xml:space="preserve"> לסעיף הרלוונטי ויסומן כמפורט לעיל</w:t>
      </w:r>
      <w:r>
        <w:rPr>
          <w:rtl/>
        </w:rPr>
        <w:t>.</w:t>
      </w:r>
    </w:p>
    <w:p w14:paraId="4A25A880" w14:textId="77777777" w:rsidR="00F10162" w:rsidRDefault="00F10162" w:rsidP="00F10162">
      <w:pPr>
        <w:pStyle w:val="Heading3"/>
        <w:rPr>
          <w:rtl/>
        </w:rPr>
      </w:pPr>
      <w:bookmarkStart w:id="169" w:name="_Toc454106065"/>
      <w:bookmarkStart w:id="170" w:name="_Toc472860778"/>
      <w:bookmarkStart w:id="171" w:name="_Toc472862127"/>
      <w:bookmarkStart w:id="172" w:name="_Ref473113970"/>
      <w:bookmarkStart w:id="173" w:name="_Ref473206295"/>
      <w:bookmarkStart w:id="174" w:name="_Toc454106066"/>
      <w:bookmarkStart w:id="175" w:name="_Toc472860779"/>
      <w:bookmarkStart w:id="176" w:name="_Toc472862128"/>
      <w:r>
        <w:rPr>
          <w:rFonts w:hint="cs"/>
          <w:rtl/>
        </w:rPr>
        <w:t>צורת הגשה</w:t>
      </w:r>
      <w:bookmarkEnd w:id="169"/>
      <w:bookmarkEnd w:id="170"/>
      <w:bookmarkEnd w:id="171"/>
      <w:bookmarkEnd w:id="172"/>
      <w:bookmarkEnd w:id="173"/>
    </w:p>
    <w:p w14:paraId="21BE07CD" w14:textId="0D2B6DFD" w:rsidR="00F10162" w:rsidRDefault="00DF6229" w:rsidP="007D5BDE">
      <w:pPr>
        <w:pStyle w:val="Para2"/>
        <w:rPr>
          <w:rtl/>
        </w:rPr>
      </w:pPr>
      <w:r>
        <w:rPr>
          <w:rFonts w:hint="cs"/>
          <w:rtl/>
        </w:rPr>
        <w:t>ה</w:t>
      </w:r>
      <w:r w:rsidR="003A685B">
        <w:rPr>
          <w:rFonts w:hint="cs"/>
          <w:rtl/>
        </w:rPr>
        <w:t>מענה</w:t>
      </w:r>
      <w:r w:rsidR="00F10162" w:rsidRPr="003428B0">
        <w:rPr>
          <w:rFonts w:hint="cs"/>
          <w:rtl/>
        </w:rPr>
        <w:t xml:space="preserve"> </w:t>
      </w:r>
      <w:r>
        <w:rPr>
          <w:rFonts w:hint="cs"/>
          <w:rtl/>
        </w:rPr>
        <w:t>י</w:t>
      </w:r>
      <w:r w:rsidR="00F10162" w:rsidRPr="003428B0">
        <w:rPr>
          <w:rFonts w:hint="cs"/>
          <w:rtl/>
        </w:rPr>
        <w:t>וגש ב</w:t>
      </w:r>
      <w:r w:rsidR="007D5BDE">
        <w:rPr>
          <w:rFonts w:hint="cs"/>
          <w:rtl/>
        </w:rPr>
        <w:t xml:space="preserve">מקור </w:t>
      </w:r>
      <w:r w:rsidR="00F10162" w:rsidRPr="003428B0">
        <w:rPr>
          <w:rFonts w:hint="cs"/>
          <w:rtl/>
        </w:rPr>
        <w:t xml:space="preserve"> </w:t>
      </w:r>
      <w:r w:rsidR="007D5BDE">
        <w:rPr>
          <w:rFonts w:hint="cs"/>
          <w:rtl/>
        </w:rPr>
        <w:t xml:space="preserve">ו-3 </w:t>
      </w:r>
      <w:r w:rsidR="00F10162" w:rsidRPr="003428B0">
        <w:rPr>
          <w:rFonts w:hint="cs"/>
          <w:rtl/>
        </w:rPr>
        <w:t xml:space="preserve">עותקים </w:t>
      </w:r>
      <w:r w:rsidR="007D5BDE">
        <w:rPr>
          <w:rFonts w:hint="cs"/>
          <w:rtl/>
        </w:rPr>
        <w:t>צילומיים</w:t>
      </w:r>
      <w:r w:rsidR="00F10162" w:rsidRPr="003428B0">
        <w:rPr>
          <w:rFonts w:hint="cs"/>
          <w:rtl/>
        </w:rPr>
        <w:t xml:space="preserve"> </w:t>
      </w:r>
      <w:r w:rsidR="00F10162" w:rsidRPr="003428B0">
        <w:rPr>
          <w:rtl/>
        </w:rPr>
        <w:t xml:space="preserve">(כולל </w:t>
      </w:r>
      <w:r w:rsidR="00F10162" w:rsidRPr="003428B0">
        <w:rPr>
          <w:rFonts w:hint="cs"/>
          <w:rtl/>
        </w:rPr>
        <w:t xml:space="preserve">צילומי </w:t>
      </w:r>
      <w:r w:rsidR="00F10162" w:rsidRPr="003428B0">
        <w:rPr>
          <w:rtl/>
        </w:rPr>
        <w:t>אישורים ונספחים למיניהם</w:t>
      </w:r>
      <w:r w:rsidR="00F10162" w:rsidRPr="003428B0">
        <w:rPr>
          <w:rFonts w:hint="cs"/>
          <w:rtl/>
        </w:rPr>
        <w:t xml:space="preserve"> כנדרש</w:t>
      </w:r>
      <w:r w:rsidR="00F10162" w:rsidRPr="00463B10">
        <w:rPr>
          <w:rFonts w:hint="cs"/>
          <w:rtl/>
        </w:rPr>
        <w:t xml:space="preserve"> במכרז </w:t>
      </w:r>
      <w:r w:rsidR="00F10162" w:rsidRPr="007177D2">
        <w:rPr>
          <w:rFonts w:hint="cs"/>
          <w:rtl/>
        </w:rPr>
        <w:t>זה</w:t>
      </w:r>
      <w:r w:rsidR="00F10162" w:rsidRPr="007177D2">
        <w:rPr>
          <w:rtl/>
        </w:rPr>
        <w:t>)</w:t>
      </w:r>
      <w:r w:rsidR="00F10162">
        <w:rPr>
          <w:rFonts w:hint="cs"/>
          <w:rtl/>
        </w:rPr>
        <w:t xml:space="preserve"> באופן הבא:</w:t>
      </w:r>
    </w:p>
    <w:p w14:paraId="123DFA06" w14:textId="56272959" w:rsidR="00F10162" w:rsidRPr="00624347" w:rsidRDefault="00F10162" w:rsidP="00770AAF">
      <w:pPr>
        <w:pStyle w:val="AlphaList2"/>
        <w:numPr>
          <w:ilvl w:val="0"/>
          <w:numId w:val="104"/>
        </w:numPr>
        <w:rPr>
          <w:rtl/>
        </w:rPr>
      </w:pPr>
      <w:r w:rsidRPr="00624347">
        <w:rPr>
          <w:rFonts w:hint="cs"/>
          <w:rtl/>
        </w:rPr>
        <w:t>עותק מקור של ה</w:t>
      </w:r>
      <w:r w:rsidR="003A685B">
        <w:rPr>
          <w:rFonts w:hint="cs"/>
          <w:rtl/>
        </w:rPr>
        <w:t>מענה</w:t>
      </w:r>
      <w:r w:rsidRPr="00624347">
        <w:rPr>
          <w:rFonts w:hint="cs"/>
          <w:rtl/>
        </w:rPr>
        <w:t>:</w:t>
      </w:r>
    </w:p>
    <w:p w14:paraId="6EAD74A5" w14:textId="77777777" w:rsidR="00F10162" w:rsidRDefault="00F10162" w:rsidP="00426D78">
      <w:pPr>
        <w:pStyle w:val="Para3"/>
      </w:pPr>
      <w:r>
        <w:rPr>
          <w:rFonts w:hint="cs"/>
          <w:rtl/>
        </w:rPr>
        <w:t xml:space="preserve">מענה המציע על פי </w:t>
      </w:r>
      <w:r w:rsidRPr="001B51B6">
        <w:rPr>
          <w:rFonts w:hint="cs"/>
          <w:b/>
          <w:bCs/>
          <w:rtl/>
        </w:rPr>
        <w:t xml:space="preserve">נספח 0.7 </w:t>
      </w:r>
      <w:r w:rsidRPr="001B51B6">
        <w:rPr>
          <w:b/>
          <w:bCs/>
          <w:rtl/>
        </w:rPr>
        <w:t>–</w:t>
      </w:r>
      <w:r w:rsidRPr="001B51B6">
        <w:rPr>
          <w:rFonts w:hint="cs"/>
          <w:b/>
          <w:bCs/>
          <w:rtl/>
        </w:rPr>
        <w:t xml:space="preserve"> תבנית </w:t>
      </w:r>
      <w:r w:rsidR="00B074E6">
        <w:rPr>
          <w:rFonts w:hint="cs"/>
          <w:b/>
          <w:bCs/>
          <w:rtl/>
        </w:rPr>
        <w:t>מענה המציע</w:t>
      </w:r>
      <w:r w:rsidRPr="001B51B6">
        <w:rPr>
          <w:rFonts w:hint="cs"/>
          <w:b/>
          <w:bCs/>
          <w:rtl/>
        </w:rPr>
        <w:t xml:space="preserve"> - שלב המיון המוקדם</w:t>
      </w:r>
      <w:r>
        <w:rPr>
          <w:rFonts w:hint="cs"/>
          <w:rtl/>
        </w:rPr>
        <w:t xml:space="preserve"> כולל, </w:t>
      </w:r>
      <w:r w:rsidRPr="001B51B6">
        <w:rPr>
          <w:rFonts w:hint="cs"/>
          <w:b/>
          <w:bCs/>
          <w:rtl/>
        </w:rPr>
        <w:t xml:space="preserve">נספח 2.1 </w:t>
      </w:r>
      <w:r w:rsidRPr="001B51B6">
        <w:rPr>
          <w:b/>
          <w:bCs/>
          <w:rtl/>
        </w:rPr>
        <w:t>–</w:t>
      </w:r>
      <w:r w:rsidRPr="001B51B6">
        <w:rPr>
          <w:rFonts w:hint="cs"/>
          <w:b/>
          <w:bCs/>
          <w:rtl/>
        </w:rPr>
        <w:t xml:space="preserve"> הצהרת המציע</w:t>
      </w:r>
      <w:r>
        <w:rPr>
          <w:rFonts w:hint="cs"/>
          <w:rtl/>
        </w:rPr>
        <w:t xml:space="preserve">, הצהרות, אישורים, עמודי הבהרה (במידה וישלחו) ושאר מסמכים </w:t>
      </w:r>
      <w:r w:rsidRPr="00592E35">
        <w:rPr>
          <w:rFonts w:hint="cs"/>
          <w:u w:val="single"/>
          <w:rtl/>
        </w:rPr>
        <w:t>מקוריים</w:t>
      </w:r>
      <w:r>
        <w:rPr>
          <w:rFonts w:hint="cs"/>
          <w:rtl/>
        </w:rPr>
        <w:t xml:space="preserve"> הנדרשים במכרז זה, חתומים בכל עמוד על ידי מורשה חתימה מטעם המציע</w:t>
      </w:r>
      <w:r w:rsidR="00426D78">
        <w:rPr>
          <w:rFonts w:hint="cs"/>
          <w:rtl/>
        </w:rPr>
        <w:t xml:space="preserve"> ובצירוף חותמת התאגיד, במקרה שהמענה מוגש על ידי תאגיד</w:t>
      </w:r>
      <w:r>
        <w:rPr>
          <w:rFonts w:hint="cs"/>
          <w:rtl/>
        </w:rPr>
        <w:t xml:space="preserve"> </w:t>
      </w:r>
      <w:r w:rsidRPr="00463B10">
        <w:rPr>
          <w:rtl/>
        </w:rPr>
        <w:t>–</w:t>
      </w:r>
      <w:r w:rsidRPr="00463B10">
        <w:rPr>
          <w:rFonts w:hint="cs"/>
          <w:rtl/>
        </w:rPr>
        <w:t xml:space="preserve"> יוכנס</w:t>
      </w:r>
      <w:r>
        <w:rPr>
          <w:rFonts w:hint="cs"/>
          <w:rtl/>
        </w:rPr>
        <w:t>ו</w:t>
      </w:r>
      <w:r w:rsidRPr="00463B10">
        <w:rPr>
          <w:rFonts w:hint="cs"/>
          <w:rtl/>
        </w:rPr>
        <w:t xml:space="preserve"> למעטפה </w:t>
      </w:r>
      <w:r w:rsidRPr="00463B10">
        <w:rPr>
          <w:rtl/>
        </w:rPr>
        <w:t>סגורה</w:t>
      </w:r>
      <w:r>
        <w:rPr>
          <w:rFonts w:hint="cs"/>
          <w:rtl/>
        </w:rPr>
        <w:t xml:space="preserve"> ואטומה</w:t>
      </w:r>
      <w:r w:rsidRPr="00463B10">
        <w:rPr>
          <w:rtl/>
        </w:rPr>
        <w:t xml:space="preserve"> ללא זיהוי חיצוני</w:t>
      </w:r>
      <w:r>
        <w:rPr>
          <w:rFonts w:hint="cs"/>
          <w:rtl/>
        </w:rPr>
        <w:t xml:space="preserve"> עם הכיתוב: </w:t>
      </w: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10162" w:rsidRPr="00F9299B" w14:paraId="4A602270" w14:textId="77777777" w:rsidTr="00F10162">
        <w:trPr>
          <w:trHeight w:val="1734"/>
        </w:trPr>
        <w:tc>
          <w:tcPr>
            <w:tcW w:w="9072" w:type="dxa"/>
            <w:tcBorders>
              <w:top w:val="thinThickSmallGap" w:sz="18" w:space="0" w:color="auto"/>
              <w:left w:val="thinThickSmallGap" w:sz="18" w:space="0" w:color="auto"/>
              <w:bottom w:val="thinThickSmallGap" w:sz="18" w:space="0" w:color="auto"/>
              <w:right w:val="thinThickSmallGap" w:sz="18" w:space="0" w:color="auto"/>
            </w:tcBorders>
          </w:tcPr>
          <w:p w14:paraId="1E3939BC" w14:textId="53A9EE5F" w:rsidR="0069301B" w:rsidRDefault="00F10162" w:rsidP="0069301B">
            <w:pPr>
              <w:pStyle w:val="Para2"/>
              <w:jc w:val="center"/>
              <w:rPr>
                <w:sz w:val="40"/>
                <w:szCs w:val="44"/>
                <w:rtl/>
              </w:rPr>
            </w:pPr>
            <w:r w:rsidRPr="0012508D">
              <w:rPr>
                <w:sz w:val="40"/>
                <w:szCs w:val="44"/>
                <w:rtl/>
              </w:rPr>
              <w:t xml:space="preserve">מכרז מס' </w:t>
            </w:r>
            <w:r w:rsidR="00401958">
              <w:rPr>
                <w:rFonts w:hint="cs"/>
                <w:sz w:val="40"/>
                <w:szCs w:val="44"/>
                <w:rtl/>
              </w:rPr>
              <w:t>5</w:t>
            </w:r>
            <w:r w:rsidRPr="0012508D">
              <w:rPr>
                <w:rFonts w:hint="cs"/>
                <w:sz w:val="40"/>
                <w:szCs w:val="44"/>
                <w:rtl/>
              </w:rPr>
              <w:t>/1</w:t>
            </w:r>
            <w:r>
              <w:rPr>
                <w:rFonts w:hint="cs"/>
                <w:sz w:val="40"/>
                <w:szCs w:val="44"/>
                <w:rtl/>
              </w:rPr>
              <w:t>7</w:t>
            </w:r>
          </w:p>
          <w:p w14:paraId="0F60CE30" w14:textId="14689FB7" w:rsidR="00F10162" w:rsidRDefault="00417158" w:rsidP="00426D78">
            <w:pPr>
              <w:pStyle w:val="Para2"/>
              <w:jc w:val="center"/>
              <w:rPr>
                <w:b/>
                <w:sz w:val="44"/>
                <w:szCs w:val="44"/>
                <w:rtl/>
              </w:rPr>
            </w:pPr>
            <w:r>
              <w:rPr>
                <w:rFonts w:hint="cs"/>
                <w:sz w:val="40"/>
                <w:szCs w:val="44"/>
                <w:rtl/>
              </w:rPr>
              <w:t>שלב מיון מוקדם</w:t>
            </w:r>
            <w:r w:rsidR="00426D78">
              <w:rPr>
                <w:rFonts w:hint="cs"/>
                <w:sz w:val="40"/>
                <w:szCs w:val="44"/>
                <w:rtl/>
              </w:rPr>
              <w:t xml:space="preserve"> </w:t>
            </w:r>
            <w:r w:rsidR="00F10162" w:rsidRPr="0012508D">
              <w:rPr>
                <w:rFonts w:hint="cs"/>
                <w:sz w:val="40"/>
                <w:szCs w:val="44"/>
                <w:rtl/>
              </w:rPr>
              <w:t>ל</w:t>
            </w:r>
            <w:r w:rsidR="00F10162" w:rsidRPr="001661D8">
              <w:rPr>
                <w:rFonts w:hint="cs"/>
                <w:b/>
                <w:sz w:val="44"/>
                <w:szCs w:val="44"/>
                <w:rtl/>
              </w:rPr>
              <w:t xml:space="preserve">אספקה, הקמה, </w:t>
            </w:r>
          </w:p>
          <w:p w14:paraId="0FD2BED0" w14:textId="77777777" w:rsidR="00F10162" w:rsidRPr="001661D8" w:rsidRDefault="00F10162" w:rsidP="00F10162">
            <w:pPr>
              <w:pStyle w:val="Para2"/>
              <w:jc w:val="center"/>
              <w:rPr>
                <w:sz w:val="40"/>
                <w:szCs w:val="44"/>
                <w:rtl/>
              </w:rPr>
            </w:pPr>
            <w:r w:rsidRPr="001661D8">
              <w:rPr>
                <w:rFonts w:hint="cs"/>
                <w:b/>
                <w:sz w:val="44"/>
                <w:szCs w:val="44"/>
                <w:rtl/>
              </w:rPr>
              <w:t xml:space="preserve">הטמעה ותחזוקה של פתרון </w:t>
            </w:r>
            <w:r w:rsidRPr="007D5BDE">
              <w:rPr>
                <w:rFonts w:hint="cs"/>
                <w:bCs/>
                <w:sz w:val="44"/>
                <w:szCs w:val="44"/>
              </w:rPr>
              <w:t>ITGaaS</w:t>
            </w:r>
          </w:p>
          <w:p w14:paraId="432B92EA" w14:textId="77777777" w:rsidR="00F10162" w:rsidRDefault="00F10162" w:rsidP="00F10162">
            <w:pPr>
              <w:pStyle w:val="Para2"/>
              <w:jc w:val="center"/>
              <w:rPr>
                <w:sz w:val="40"/>
                <w:szCs w:val="44"/>
                <w:rtl/>
              </w:rPr>
            </w:pPr>
          </w:p>
          <w:p w14:paraId="79AFFCB6" w14:textId="77777777" w:rsidR="00F10162" w:rsidRDefault="00F10162" w:rsidP="00F10162">
            <w:pPr>
              <w:pStyle w:val="Para2"/>
              <w:jc w:val="center"/>
              <w:rPr>
                <w:sz w:val="40"/>
                <w:szCs w:val="44"/>
                <w:rtl/>
              </w:rPr>
            </w:pPr>
            <w:r w:rsidRPr="0012508D">
              <w:rPr>
                <w:sz w:val="40"/>
                <w:szCs w:val="44"/>
                <w:rtl/>
              </w:rPr>
              <w:t xml:space="preserve">מענה </w:t>
            </w:r>
            <w:r>
              <w:rPr>
                <w:rFonts w:hint="cs"/>
                <w:sz w:val="40"/>
                <w:szCs w:val="44"/>
                <w:rtl/>
              </w:rPr>
              <w:t>הספק</w:t>
            </w:r>
          </w:p>
          <w:p w14:paraId="6F7ECCEC" w14:textId="77777777" w:rsidR="00F10162" w:rsidRPr="0012508D" w:rsidRDefault="00F10162" w:rsidP="00F10162">
            <w:pPr>
              <w:pStyle w:val="Para2"/>
              <w:jc w:val="center"/>
              <w:rPr>
                <w:sz w:val="40"/>
                <w:szCs w:val="44"/>
                <w:rtl/>
              </w:rPr>
            </w:pPr>
          </w:p>
          <w:p w14:paraId="5E80D4D7" w14:textId="77777777" w:rsidR="00F10162" w:rsidRDefault="00F10162" w:rsidP="00194CA0">
            <w:pPr>
              <w:pStyle w:val="Para2"/>
              <w:jc w:val="center"/>
              <w:rPr>
                <w:b/>
                <w:bCs/>
                <w:rtl/>
              </w:rPr>
            </w:pPr>
            <w:r w:rsidRPr="0012508D">
              <w:rPr>
                <w:b/>
                <w:bCs/>
                <w:sz w:val="40"/>
                <w:szCs w:val="44"/>
                <w:rtl/>
              </w:rPr>
              <w:t>מקור</w:t>
            </w:r>
          </w:p>
          <w:p w14:paraId="03115114" w14:textId="5BD6E7A0" w:rsidR="00194CA0" w:rsidRPr="00F9299B" w:rsidRDefault="00194CA0" w:rsidP="00194CA0">
            <w:pPr>
              <w:pStyle w:val="Para2"/>
              <w:jc w:val="center"/>
              <w:rPr>
                <w:b/>
                <w:bCs/>
                <w:rtl/>
              </w:rPr>
            </w:pPr>
          </w:p>
        </w:tc>
      </w:tr>
    </w:tbl>
    <w:p w14:paraId="6516090A" w14:textId="7CC65EA0" w:rsidR="00F10162" w:rsidRPr="00186D4F" w:rsidRDefault="00F10162" w:rsidP="00194CA0">
      <w:pPr>
        <w:pStyle w:val="AlphaList2"/>
        <w:rPr>
          <w:rtl/>
        </w:rPr>
      </w:pPr>
      <w:r w:rsidRPr="00186D4F">
        <w:rPr>
          <w:rFonts w:hint="cs"/>
          <w:rtl/>
        </w:rPr>
        <w:t>ע</w:t>
      </w:r>
      <w:r w:rsidR="007D5BDE">
        <w:rPr>
          <w:rFonts w:hint="cs"/>
          <w:rtl/>
        </w:rPr>
        <w:t>ו</w:t>
      </w:r>
      <w:r w:rsidRPr="00186D4F">
        <w:rPr>
          <w:rFonts w:hint="cs"/>
          <w:rtl/>
        </w:rPr>
        <w:t>תק</w:t>
      </w:r>
      <w:r>
        <w:rPr>
          <w:rFonts w:hint="cs"/>
          <w:rtl/>
        </w:rPr>
        <w:t>י</w:t>
      </w:r>
      <w:r w:rsidR="0054679D">
        <w:rPr>
          <w:rFonts w:hint="cs"/>
          <w:rtl/>
        </w:rPr>
        <w:t>ם</w:t>
      </w:r>
      <w:r w:rsidRPr="00186D4F">
        <w:rPr>
          <w:rFonts w:hint="cs"/>
          <w:rtl/>
        </w:rPr>
        <w:t xml:space="preserve"> </w:t>
      </w:r>
      <w:r w:rsidR="007D5BDE">
        <w:rPr>
          <w:rFonts w:hint="cs"/>
          <w:rtl/>
        </w:rPr>
        <w:t xml:space="preserve">צילומיים </w:t>
      </w:r>
      <w:r w:rsidR="0054679D">
        <w:rPr>
          <w:rFonts w:hint="cs"/>
          <w:rtl/>
        </w:rPr>
        <w:t xml:space="preserve">של </w:t>
      </w:r>
      <w:r>
        <w:rPr>
          <w:rFonts w:hint="cs"/>
          <w:rtl/>
        </w:rPr>
        <w:t>ה</w:t>
      </w:r>
      <w:r w:rsidR="003A685B">
        <w:rPr>
          <w:rFonts w:hint="cs"/>
          <w:rtl/>
        </w:rPr>
        <w:t>מענה</w:t>
      </w:r>
      <w:r>
        <w:rPr>
          <w:rFonts w:hint="cs"/>
          <w:rtl/>
        </w:rPr>
        <w:t xml:space="preserve"> </w:t>
      </w:r>
      <w:r w:rsidRPr="00186D4F">
        <w:rPr>
          <w:rFonts w:hint="cs"/>
          <w:rtl/>
        </w:rPr>
        <w:t>המקור</w:t>
      </w:r>
      <w:r>
        <w:rPr>
          <w:rFonts w:hint="cs"/>
          <w:rtl/>
        </w:rPr>
        <w:t>י</w:t>
      </w:r>
      <w:r w:rsidR="0054679D">
        <w:rPr>
          <w:rFonts w:hint="cs"/>
          <w:rtl/>
        </w:rPr>
        <w:t xml:space="preserve"> החתום:</w:t>
      </w:r>
    </w:p>
    <w:p w14:paraId="1965BA20" w14:textId="506848AD" w:rsidR="00F10162" w:rsidRDefault="00F10162" w:rsidP="007D5BDE">
      <w:pPr>
        <w:pStyle w:val="Para3"/>
        <w:rPr>
          <w:rtl/>
        </w:rPr>
      </w:pPr>
      <w:r>
        <w:rPr>
          <w:rFonts w:hint="cs"/>
          <w:rtl/>
        </w:rPr>
        <w:t xml:space="preserve">שלושה העתקים </w:t>
      </w:r>
      <w:r w:rsidR="0054679D">
        <w:rPr>
          <w:rFonts w:hint="cs"/>
          <w:rtl/>
        </w:rPr>
        <w:t xml:space="preserve">מצולמים </w:t>
      </w:r>
      <w:r>
        <w:rPr>
          <w:rFonts w:hint="cs"/>
          <w:rtl/>
        </w:rPr>
        <w:t xml:space="preserve">של מענה המציע </w:t>
      </w:r>
      <w:r w:rsidR="0054679D">
        <w:rPr>
          <w:rFonts w:hint="cs"/>
          <w:rtl/>
        </w:rPr>
        <w:t>המקורי החתום ובכלל זה</w:t>
      </w:r>
      <w:r>
        <w:rPr>
          <w:rFonts w:hint="cs"/>
          <w:rtl/>
        </w:rPr>
        <w:t xml:space="preserve"> </w:t>
      </w:r>
      <w:r w:rsidRPr="001B51B6">
        <w:rPr>
          <w:rFonts w:hint="cs"/>
          <w:b/>
          <w:bCs/>
          <w:rtl/>
        </w:rPr>
        <w:t xml:space="preserve">נספח 0.7 </w:t>
      </w:r>
      <w:r w:rsidR="00B074E6">
        <w:rPr>
          <w:b/>
          <w:bCs/>
          <w:rtl/>
        </w:rPr>
        <w:t>–</w:t>
      </w:r>
      <w:r w:rsidRPr="001B51B6">
        <w:rPr>
          <w:rFonts w:hint="cs"/>
          <w:b/>
          <w:bCs/>
          <w:rtl/>
        </w:rPr>
        <w:t xml:space="preserve"> </w:t>
      </w:r>
      <w:r w:rsidR="00B074E6">
        <w:rPr>
          <w:rFonts w:hint="cs"/>
          <w:b/>
          <w:bCs/>
          <w:rtl/>
        </w:rPr>
        <w:t>תבנית מענה המציע</w:t>
      </w:r>
      <w:r w:rsidRPr="001B51B6">
        <w:rPr>
          <w:rFonts w:hint="cs"/>
          <w:b/>
          <w:bCs/>
          <w:rtl/>
        </w:rPr>
        <w:t xml:space="preserve"> </w:t>
      </w:r>
      <w:r w:rsidRPr="001B51B6">
        <w:rPr>
          <w:b/>
          <w:bCs/>
          <w:rtl/>
        </w:rPr>
        <w:t>–</w:t>
      </w:r>
      <w:r w:rsidRPr="001B51B6">
        <w:rPr>
          <w:rFonts w:hint="cs"/>
          <w:b/>
          <w:bCs/>
          <w:rtl/>
        </w:rPr>
        <w:t xml:space="preserve"> שלב המיון המוקדם</w:t>
      </w:r>
      <w:r>
        <w:rPr>
          <w:rFonts w:hint="cs"/>
          <w:rtl/>
        </w:rPr>
        <w:t xml:space="preserve">, </w:t>
      </w:r>
      <w:r w:rsidRPr="001B51B6">
        <w:rPr>
          <w:rFonts w:hint="cs"/>
          <w:b/>
          <w:bCs/>
          <w:rtl/>
        </w:rPr>
        <w:t xml:space="preserve">נספח 2.1 </w:t>
      </w:r>
      <w:r w:rsidRPr="001B51B6">
        <w:rPr>
          <w:b/>
          <w:bCs/>
          <w:rtl/>
        </w:rPr>
        <w:t>–</w:t>
      </w:r>
      <w:r w:rsidRPr="001B51B6">
        <w:rPr>
          <w:rFonts w:hint="cs"/>
          <w:b/>
          <w:bCs/>
          <w:rtl/>
        </w:rPr>
        <w:t xml:space="preserve"> הצהרת המציע</w:t>
      </w:r>
      <w:r>
        <w:rPr>
          <w:rFonts w:hint="cs"/>
          <w:rtl/>
        </w:rPr>
        <w:t>, הצהרות, אישורים, עמודי הבהרה (במידה וישלחו) ו</w:t>
      </w:r>
      <w:r w:rsidR="007D5BDE">
        <w:rPr>
          <w:rFonts w:hint="cs"/>
          <w:rtl/>
        </w:rPr>
        <w:t>העתקים צילומיים של יתר ה</w:t>
      </w:r>
      <w:r w:rsidR="0054679D">
        <w:rPr>
          <w:rFonts w:hint="cs"/>
          <w:rtl/>
        </w:rPr>
        <w:t xml:space="preserve">מסמכים הנדרשים במכרז זה </w:t>
      </w:r>
      <w:r w:rsidRPr="00463B10">
        <w:rPr>
          <w:rtl/>
        </w:rPr>
        <w:t>–</w:t>
      </w:r>
      <w:r w:rsidRPr="00463B10">
        <w:rPr>
          <w:rFonts w:hint="cs"/>
          <w:rtl/>
        </w:rPr>
        <w:t xml:space="preserve"> יוכנס</w:t>
      </w:r>
      <w:r>
        <w:rPr>
          <w:rFonts w:hint="cs"/>
          <w:rtl/>
        </w:rPr>
        <w:t>ו</w:t>
      </w:r>
      <w:r w:rsidRPr="00463B10">
        <w:rPr>
          <w:rFonts w:hint="cs"/>
          <w:rtl/>
        </w:rPr>
        <w:t xml:space="preserve"> למעטפה </w:t>
      </w:r>
      <w:r w:rsidRPr="00463B10">
        <w:rPr>
          <w:rtl/>
        </w:rPr>
        <w:t xml:space="preserve">סגורה </w:t>
      </w:r>
      <w:r>
        <w:rPr>
          <w:rFonts w:hint="cs"/>
          <w:rtl/>
        </w:rPr>
        <w:t xml:space="preserve">ואטומה </w:t>
      </w:r>
      <w:r w:rsidRPr="00463B10">
        <w:rPr>
          <w:rtl/>
        </w:rPr>
        <w:t>ללא זיהוי חיצוני</w:t>
      </w:r>
      <w:r w:rsidRPr="00463B10">
        <w:rPr>
          <w:rFonts w:hint="cs"/>
          <w:rtl/>
        </w:rPr>
        <w:t xml:space="preserve"> עם הכיתוב</w:t>
      </w:r>
      <w:r>
        <w:rPr>
          <w:rFonts w:hint="cs"/>
          <w:rtl/>
        </w:rPr>
        <w:t>:</w:t>
      </w:r>
    </w:p>
    <w:p w14:paraId="0F7235A4" w14:textId="77777777" w:rsidR="00194CA0" w:rsidRDefault="00194CA0" w:rsidP="00194CA0">
      <w:pPr>
        <w:pStyle w:val="Para3"/>
        <w:pageBreakBefore/>
      </w:pPr>
    </w:p>
    <w:tbl>
      <w:tblPr>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10162" w:rsidRPr="002029F4" w14:paraId="2BC2C97F" w14:textId="77777777" w:rsidTr="00F10162">
        <w:trPr>
          <w:trHeight w:val="402"/>
        </w:trPr>
        <w:tc>
          <w:tcPr>
            <w:tcW w:w="9072" w:type="dxa"/>
            <w:tcBorders>
              <w:top w:val="thinThickSmallGap" w:sz="18" w:space="0" w:color="auto"/>
              <w:left w:val="thinThickSmallGap" w:sz="18" w:space="0" w:color="auto"/>
              <w:bottom w:val="thinThickSmallGap" w:sz="18" w:space="0" w:color="auto"/>
              <w:right w:val="thinThickSmallGap" w:sz="18" w:space="0" w:color="auto"/>
            </w:tcBorders>
          </w:tcPr>
          <w:p w14:paraId="7B672409" w14:textId="73C1C7CE" w:rsidR="0054679D" w:rsidRDefault="00F10162" w:rsidP="0054679D">
            <w:pPr>
              <w:pStyle w:val="Para2"/>
              <w:jc w:val="center"/>
              <w:rPr>
                <w:sz w:val="40"/>
                <w:szCs w:val="44"/>
                <w:rtl/>
              </w:rPr>
            </w:pPr>
            <w:r w:rsidRPr="0012508D">
              <w:rPr>
                <w:sz w:val="40"/>
                <w:szCs w:val="44"/>
                <w:rtl/>
              </w:rPr>
              <w:t xml:space="preserve">מכרז מס' </w:t>
            </w:r>
            <w:r w:rsidR="00401958">
              <w:rPr>
                <w:rFonts w:hint="cs"/>
                <w:sz w:val="40"/>
                <w:szCs w:val="44"/>
                <w:rtl/>
              </w:rPr>
              <w:t>5</w:t>
            </w:r>
            <w:r w:rsidRPr="0012508D">
              <w:rPr>
                <w:rFonts w:hint="cs"/>
                <w:sz w:val="40"/>
                <w:szCs w:val="44"/>
                <w:rtl/>
              </w:rPr>
              <w:t>/1</w:t>
            </w:r>
            <w:r>
              <w:rPr>
                <w:rFonts w:hint="cs"/>
                <w:sz w:val="40"/>
                <w:szCs w:val="44"/>
                <w:rtl/>
              </w:rPr>
              <w:t>7</w:t>
            </w:r>
            <w:r w:rsidR="00426D78">
              <w:rPr>
                <w:rFonts w:hint="cs"/>
                <w:sz w:val="40"/>
                <w:szCs w:val="44"/>
                <w:rtl/>
              </w:rPr>
              <w:t xml:space="preserve"> </w:t>
            </w:r>
          </w:p>
          <w:p w14:paraId="6EA209E8" w14:textId="3EDE5DD0" w:rsidR="00F10162" w:rsidRDefault="00426D78" w:rsidP="00426D78">
            <w:pPr>
              <w:pStyle w:val="Para2"/>
              <w:jc w:val="center"/>
              <w:rPr>
                <w:b/>
                <w:sz w:val="44"/>
                <w:szCs w:val="44"/>
                <w:rtl/>
              </w:rPr>
            </w:pPr>
            <w:r>
              <w:rPr>
                <w:rFonts w:hint="cs"/>
                <w:sz w:val="40"/>
                <w:szCs w:val="44"/>
                <w:rtl/>
              </w:rPr>
              <w:t>שלב מיון מוקדם</w:t>
            </w:r>
            <w:r w:rsidR="0054679D">
              <w:rPr>
                <w:rFonts w:hint="cs"/>
                <w:sz w:val="40"/>
                <w:szCs w:val="44"/>
                <w:rtl/>
              </w:rPr>
              <w:t xml:space="preserve"> </w:t>
            </w:r>
            <w:r w:rsidR="00F10162" w:rsidRPr="0012508D">
              <w:rPr>
                <w:rFonts w:hint="cs"/>
                <w:sz w:val="40"/>
                <w:szCs w:val="44"/>
                <w:rtl/>
              </w:rPr>
              <w:t>ל</w:t>
            </w:r>
            <w:r w:rsidR="00F10162" w:rsidRPr="001661D8">
              <w:rPr>
                <w:rFonts w:hint="cs"/>
                <w:b/>
                <w:sz w:val="44"/>
                <w:szCs w:val="44"/>
                <w:rtl/>
              </w:rPr>
              <w:t xml:space="preserve">אספקה, הקמה, </w:t>
            </w:r>
          </w:p>
          <w:p w14:paraId="5962F088" w14:textId="77777777" w:rsidR="00F10162" w:rsidRDefault="00F10162" w:rsidP="00F10162">
            <w:pPr>
              <w:pStyle w:val="Para2"/>
              <w:jc w:val="center"/>
              <w:rPr>
                <w:sz w:val="40"/>
                <w:szCs w:val="44"/>
                <w:rtl/>
              </w:rPr>
            </w:pPr>
            <w:r w:rsidRPr="001661D8">
              <w:rPr>
                <w:rFonts w:hint="cs"/>
                <w:b/>
                <w:sz w:val="44"/>
                <w:szCs w:val="44"/>
                <w:rtl/>
              </w:rPr>
              <w:t xml:space="preserve">הטמעה ותחזוקה של פתרון </w:t>
            </w:r>
            <w:r w:rsidRPr="007D5BDE">
              <w:rPr>
                <w:rFonts w:hint="cs"/>
                <w:bCs/>
                <w:sz w:val="44"/>
                <w:szCs w:val="44"/>
              </w:rPr>
              <w:t>ITGaaS</w:t>
            </w:r>
          </w:p>
          <w:p w14:paraId="30898D63" w14:textId="77777777" w:rsidR="00F10162" w:rsidRPr="001661D8" w:rsidRDefault="00F10162" w:rsidP="00F10162">
            <w:pPr>
              <w:pStyle w:val="Para2"/>
              <w:jc w:val="center"/>
              <w:rPr>
                <w:sz w:val="40"/>
                <w:szCs w:val="44"/>
                <w:rtl/>
              </w:rPr>
            </w:pPr>
          </w:p>
          <w:p w14:paraId="2801CB49" w14:textId="77777777" w:rsidR="00F10162" w:rsidRDefault="00F10162" w:rsidP="00F10162">
            <w:pPr>
              <w:pStyle w:val="Para2"/>
              <w:jc w:val="center"/>
              <w:rPr>
                <w:sz w:val="44"/>
                <w:szCs w:val="44"/>
                <w:rtl/>
              </w:rPr>
            </w:pPr>
            <w:r w:rsidRPr="00861ED2">
              <w:rPr>
                <w:sz w:val="44"/>
                <w:szCs w:val="44"/>
                <w:rtl/>
              </w:rPr>
              <w:t xml:space="preserve">מענה </w:t>
            </w:r>
            <w:r>
              <w:rPr>
                <w:rFonts w:hint="cs"/>
                <w:sz w:val="44"/>
                <w:szCs w:val="44"/>
                <w:rtl/>
              </w:rPr>
              <w:t>הספק</w:t>
            </w:r>
          </w:p>
          <w:p w14:paraId="67E06B76" w14:textId="77777777" w:rsidR="00F10162" w:rsidRPr="00861ED2" w:rsidRDefault="00F10162" w:rsidP="00F10162">
            <w:pPr>
              <w:pStyle w:val="Para2"/>
              <w:jc w:val="center"/>
              <w:rPr>
                <w:sz w:val="44"/>
                <w:szCs w:val="44"/>
                <w:rtl/>
              </w:rPr>
            </w:pPr>
          </w:p>
          <w:p w14:paraId="278773B2" w14:textId="77777777" w:rsidR="00F10162" w:rsidRPr="00861ED2" w:rsidRDefault="00F10162" w:rsidP="00F10162">
            <w:pPr>
              <w:pStyle w:val="Para2"/>
              <w:jc w:val="center"/>
              <w:rPr>
                <w:b/>
                <w:bCs/>
                <w:sz w:val="44"/>
                <w:szCs w:val="44"/>
                <w:rtl/>
              </w:rPr>
            </w:pPr>
            <w:r w:rsidRPr="00861ED2">
              <w:rPr>
                <w:rFonts w:hint="cs"/>
                <w:b/>
                <w:bCs/>
                <w:sz w:val="44"/>
                <w:szCs w:val="44"/>
                <w:rtl/>
              </w:rPr>
              <w:t>העתקים</w:t>
            </w:r>
          </w:p>
          <w:p w14:paraId="126E47BD" w14:textId="77777777" w:rsidR="00F10162" w:rsidRPr="002029F4" w:rsidRDefault="00F10162" w:rsidP="00F10162">
            <w:pPr>
              <w:jc w:val="both"/>
              <w:rPr>
                <w:sz w:val="22"/>
                <w:szCs w:val="22"/>
                <w:rtl/>
              </w:rPr>
            </w:pPr>
          </w:p>
        </w:tc>
      </w:tr>
    </w:tbl>
    <w:p w14:paraId="6AB8CA93" w14:textId="4BB900D2" w:rsidR="00F10162" w:rsidRDefault="00F10162" w:rsidP="007D5BDE">
      <w:pPr>
        <w:pStyle w:val="AlphaList2"/>
      </w:pPr>
      <w:r>
        <w:rPr>
          <w:rFonts w:hint="cs"/>
          <w:rtl/>
        </w:rPr>
        <w:t>מעטפת המקור, עם מעטפת עותקי ה</w:t>
      </w:r>
      <w:r w:rsidR="003A685B">
        <w:rPr>
          <w:rFonts w:hint="cs"/>
          <w:rtl/>
        </w:rPr>
        <w:t>מענה</w:t>
      </w:r>
      <w:r>
        <w:rPr>
          <w:rFonts w:hint="cs"/>
          <w:rtl/>
        </w:rPr>
        <w:t xml:space="preserve"> (2 מעטפות בסך הכול), יוכנסו למעטפה חיצונית אחת סגורה ואטומה ללא זיהוי חיצוני עם הכיתוב:</w:t>
      </w:r>
    </w:p>
    <w:p w14:paraId="4E406782" w14:textId="77777777" w:rsidR="00F10162" w:rsidRDefault="00F10162" w:rsidP="00F10162">
      <w:pPr>
        <w:pStyle w:val="Para0"/>
      </w:pPr>
    </w:p>
    <w:tbl>
      <w:tblPr>
        <w:bidiVisual/>
        <w:tblW w:w="9072"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F10162" w:rsidRPr="00861ED2" w14:paraId="112D4410" w14:textId="77777777" w:rsidTr="00F10162">
        <w:trPr>
          <w:trHeight w:val="899"/>
        </w:trPr>
        <w:tc>
          <w:tcPr>
            <w:tcW w:w="9072" w:type="dxa"/>
            <w:tcBorders>
              <w:top w:val="thinThickSmallGap" w:sz="18" w:space="0" w:color="auto"/>
              <w:left w:val="thinThickSmallGap" w:sz="18" w:space="0" w:color="auto"/>
              <w:bottom w:val="thinThickSmallGap" w:sz="18" w:space="0" w:color="auto"/>
              <w:right w:val="thinThickSmallGap" w:sz="18" w:space="0" w:color="auto"/>
            </w:tcBorders>
          </w:tcPr>
          <w:p w14:paraId="17CFB49B" w14:textId="77777777" w:rsidR="00F10162" w:rsidRDefault="00F10162" w:rsidP="00F10162">
            <w:pPr>
              <w:pStyle w:val="Para2"/>
              <w:jc w:val="center"/>
              <w:rPr>
                <w:sz w:val="40"/>
                <w:szCs w:val="44"/>
                <w:rtl/>
              </w:rPr>
            </w:pPr>
          </w:p>
          <w:p w14:paraId="593EECF8" w14:textId="0262D1A8" w:rsidR="0054679D" w:rsidRDefault="00F10162" w:rsidP="0054679D">
            <w:pPr>
              <w:pStyle w:val="Para2"/>
              <w:jc w:val="center"/>
              <w:rPr>
                <w:sz w:val="40"/>
                <w:szCs w:val="44"/>
                <w:rtl/>
              </w:rPr>
            </w:pPr>
            <w:r w:rsidRPr="0012508D">
              <w:rPr>
                <w:sz w:val="40"/>
                <w:szCs w:val="44"/>
                <w:rtl/>
              </w:rPr>
              <w:t xml:space="preserve">מכרז מס' </w:t>
            </w:r>
            <w:r w:rsidR="00401958">
              <w:rPr>
                <w:rFonts w:hint="cs"/>
                <w:sz w:val="40"/>
                <w:szCs w:val="44"/>
                <w:rtl/>
              </w:rPr>
              <w:t>5</w:t>
            </w:r>
            <w:r w:rsidRPr="0012508D">
              <w:rPr>
                <w:rFonts w:hint="cs"/>
                <w:sz w:val="40"/>
                <w:szCs w:val="44"/>
                <w:rtl/>
              </w:rPr>
              <w:t>/1</w:t>
            </w:r>
            <w:r>
              <w:rPr>
                <w:rFonts w:hint="cs"/>
                <w:sz w:val="40"/>
                <w:szCs w:val="44"/>
                <w:rtl/>
              </w:rPr>
              <w:t>7</w:t>
            </w:r>
            <w:r w:rsidR="00426D78">
              <w:rPr>
                <w:rFonts w:hint="cs"/>
                <w:sz w:val="40"/>
                <w:szCs w:val="44"/>
                <w:rtl/>
              </w:rPr>
              <w:t xml:space="preserve"> </w:t>
            </w:r>
          </w:p>
          <w:p w14:paraId="165051A3" w14:textId="5E15B8E3" w:rsidR="00F10162" w:rsidRDefault="00426D78" w:rsidP="00426D78">
            <w:pPr>
              <w:pStyle w:val="Para2"/>
              <w:jc w:val="center"/>
              <w:rPr>
                <w:b/>
                <w:sz w:val="44"/>
                <w:szCs w:val="44"/>
                <w:rtl/>
              </w:rPr>
            </w:pPr>
            <w:r>
              <w:rPr>
                <w:rFonts w:hint="cs"/>
                <w:sz w:val="40"/>
                <w:szCs w:val="44"/>
                <w:rtl/>
              </w:rPr>
              <w:t>שלב מיון מוקדם</w:t>
            </w:r>
            <w:r w:rsidR="00F10162" w:rsidRPr="0012508D">
              <w:rPr>
                <w:rFonts w:hint="cs"/>
                <w:sz w:val="40"/>
                <w:szCs w:val="44"/>
                <w:rtl/>
              </w:rPr>
              <w:t xml:space="preserve"> ל</w:t>
            </w:r>
            <w:r w:rsidR="00F10162" w:rsidRPr="001661D8">
              <w:rPr>
                <w:rFonts w:hint="cs"/>
                <w:b/>
                <w:sz w:val="44"/>
                <w:szCs w:val="44"/>
                <w:rtl/>
              </w:rPr>
              <w:t xml:space="preserve">אספקה, הקמה, </w:t>
            </w:r>
          </w:p>
          <w:p w14:paraId="22589DF4" w14:textId="77777777" w:rsidR="00F10162" w:rsidRDefault="00F10162" w:rsidP="00F10162">
            <w:pPr>
              <w:pStyle w:val="Para2"/>
              <w:jc w:val="center"/>
              <w:rPr>
                <w:sz w:val="40"/>
                <w:szCs w:val="44"/>
                <w:rtl/>
              </w:rPr>
            </w:pPr>
            <w:r w:rsidRPr="001661D8">
              <w:rPr>
                <w:rFonts w:hint="cs"/>
                <w:b/>
                <w:sz w:val="44"/>
                <w:szCs w:val="44"/>
                <w:rtl/>
              </w:rPr>
              <w:t xml:space="preserve">הטמעה ותחזוקה של פתרון </w:t>
            </w:r>
            <w:r w:rsidRPr="007D5BDE">
              <w:rPr>
                <w:rFonts w:hint="cs"/>
                <w:bCs/>
                <w:sz w:val="44"/>
                <w:szCs w:val="44"/>
              </w:rPr>
              <w:t>ITGaaS</w:t>
            </w:r>
          </w:p>
          <w:p w14:paraId="53B63C1F" w14:textId="77777777" w:rsidR="00F10162" w:rsidRPr="00861ED2" w:rsidRDefault="00F10162" w:rsidP="00426D78">
            <w:pPr>
              <w:pStyle w:val="Para2"/>
              <w:jc w:val="center"/>
              <w:rPr>
                <w:sz w:val="44"/>
                <w:szCs w:val="44"/>
                <w:rtl/>
              </w:rPr>
            </w:pPr>
          </w:p>
        </w:tc>
      </w:tr>
    </w:tbl>
    <w:p w14:paraId="1098C247" w14:textId="77777777" w:rsidR="00F10162" w:rsidRDefault="00F10162" w:rsidP="00F10162">
      <w:pPr>
        <w:pStyle w:val="Para3"/>
        <w:rPr>
          <w:rtl/>
        </w:rPr>
      </w:pPr>
    </w:p>
    <w:p w14:paraId="4F61D491" w14:textId="13615F52" w:rsidR="00F10162" w:rsidRDefault="00F10162" w:rsidP="007D5BDE">
      <w:pPr>
        <w:pStyle w:val="Para2"/>
        <w:rPr>
          <w:rtl/>
        </w:rPr>
      </w:pPr>
      <w:r>
        <w:rPr>
          <w:rFonts w:hint="cs"/>
          <w:rtl/>
        </w:rPr>
        <w:t xml:space="preserve">מעטפה זו תוכנס </w:t>
      </w:r>
      <w:r w:rsidR="007D5BDE">
        <w:rPr>
          <w:rFonts w:hint="cs"/>
          <w:rtl/>
        </w:rPr>
        <w:t xml:space="preserve">לתיבת המכרזים </w:t>
      </w:r>
      <w:r>
        <w:rPr>
          <w:rFonts w:hint="cs"/>
          <w:rtl/>
        </w:rPr>
        <w:t>כאמור בסעיף</w:t>
      </w:r>
      <w:r w:rsidR="00AB1165">
        <w:rPr>
          <w:rFonts w:hint="cs"/>
          <w:rtl/>
        </w:rPr>
        <w:t xml:space="preserve"> </w:t>
      </w:r>
      <w:r w:rsidR="00AB1165">
        <w:rPr>
          <w:rtl/>
        </w:rPr>
        <w:fldChar w:fldCharType="begin"/>
      </w:r>
      <w:r w:rsidR="00AB1165">
        <w:rPr>
          <w:rtl/>
        </w:rPr>
        <w:instrText xml:space="preserve"> </w:instrText>
      </w:r>
      <w:r w:rsidR="00AB1165">
        <w:rPr>
          <w:rFonts w:hint="cs"/>
        </w:rPr>
        <w:instrText>REF</w:instrText>
      </w:r>
      <w:r w:rsidR="00AB1165">
        <w:rPr>
          <w:rFonts w:hint="cs"/>
          <w:rtl/>
        </w:rPr>
        <w:instrText xml:space="preserve"> _</w:instrText>
      </w:r>
      <w:r w:rsidR="00AB1165">
        <w:rPr>
          <w:rFonts w:hint="cs"/>
        </w:rPr>
        <w:instrText>Ref481386480 \r \h</w:instrText>
      </w:r>
      <w:r w:rsidR="00AB1165">
        <w:rPr>
          <w:rtl/>
        </w:rPr>
        <w:instrText xml:space="preserve">  \* </w:instrText>
      </w:r>
      <w:r w:rsidR="00AB1165">
        <w:instrText>MERGEFORMAT</w:instrText>
      </w:r>
      <w:r w:rsidR="00AB1165">
        <w:rPr>
          <w:rtl/>
        </w:rPr>
        <w:instrText xml:space="preserve"> </w:instrText>
      </w:r>
      <w:r w:rsidR="00AB1165">
        <w:rPr>
          <w:rtl/>
        </w:rPr>
      </w:r>
      <w:r w:rsidR="00AB1165">
        <w:rPr>
          <w:rtl/>
        </w:rPr>
        <w:fldChar w:fldCharType="separate"/>
      </w:r>
      <w:r w:rsidR="009B38CB">
        <w:rPr>
          <w:cs/>
        </w:rPr>
        <w:t>‎</w:t>
      </w:r>
      <w:r w:rsidR="009B38CB" w:rsidRPr="009B38CB">
        <w:rPr>
          <w:b/>
          <w:bCs/>
        </w:rPr>
        <w:t>0.3.6</w:t>
      </w:r>
      <w:r w:rsidR="00AB1165">
        <w:rPr>
          <w:rtl/>
        </w:rPr>
        <w:fldChar w:fldCharType="end"/>
      </w:r>
      <w:r w:rsidR="00AB1165">
        <w:rPr>
          <w:rFonts w:hint="cs"/>
          <w:rtl/>
        </w:rPr>
        <w:t xml:space="preserve"> ס"ק ב'</w:t>
      </w:r>
      <w:r>
        <w:rPr>
          <w:rFonts w:hint="cs"/>
          <w:rtl/>
        </w:rPr>
        <w:t>.</w:t>
      </w:r>
    </w:p>
    <w:p w14:paraId="7724900B" w14:textId="77777777" w:rsidR="00F10162" w:rsidRPr="00A145BA" w:rsidRDefault="00F10162" w:rsidP="00F10162">
      <w:pPr>
        <w:pStyle w:val="Para2"/>
        <w:rPr>
          <w:b/>
          <w:bCs/>
          <w:rtl/>
        </w:rPr>
      </w:pPr>
      <w:r w:rsidRPr="00A145BA">
        <w:rPr>
          <w:rFonts w:hint="cs"/>
          <w:b/>
          <w:bCs/>
          <w:rtl/>
        </w:rPr>
        <w:t>מובהר כי למעט האמור לעיל, אין לציין על גבי המעטפה כל ציון או סימן אחרים.</w:t>
      </w:r>
    </w:p>
    <w:p w14:paraId="50B7003D" w14:textId="77777777" w:rsidR="00F10162" w:rsidRPr="00FA7E3B" w:rsidRDefault="00F10162" w:rsidP="00F10162">
      <w:pPr>
        <w:pStyle w:val="AlphaList2"/>
      </w:pPr>
      <w:r w:rsidRPr="00FA7E3B">
        <w:rPr>
          <w:rFonts w:hint="cs"/>
          <w:rtl/>
        </w:rPr>
        <w:t>הגשת ה</w:t>
      </w:r>
      <w:r w:rsidR="003A685B">
        <w:rPr>
          <w:rFonts w:hint="cs"/>
          <w:rtl/>
        </w:rPr>
        <w:t>מענה</w:t>
      </w:r>
      <w:r w:rsidRPr="00FA7E3B">
        <w:rPr>
          <w:rFonts w:hint="cs"/>
          <w:rtl/>
        </w:rPr>
        <w:t xml:space="preserve"> פירושה כי המציע מצהיר בזאת כי הוא עומד בתנאי</w:t>
      </w:r>
      <w:r>
        <w:rPr>
          <w:rFonts w:hint="cs"/>
          <w:rtl/>
        </w:rPr>
        <w:t xml:space="preserve"> הסף</w:t>
      </w:r>
      <w:r w:rsidRPr="00FA7E3B">
        <w:rPr>
          <w:rFonts w:hint="cs"/>
          <w:rtl/>
        </w:rPr>
        <w:t xml:space="preserve"> האמורים </w:t>
      </w:r>
      <w:r>
        <w:rPr>
          <w:rFonts w:hint="cs"/>
          <w:rtl/>
        </w:rPr>
        <w:t xml:space="preserve">בסעיף </w:t>
      </w:r>
      <w:r w:rsidRPr="00696768">
        <w:rPr>
          <w:b/>
          <w:bCs/>
          <w:rtl/>
        </w:rPr>
        <w:fldChar w:fldCharType="begin"/>
      </w:r>
      <w:r w:rsidRPr="00696768">
        <w:rPr>
          <w:b/>
          <w:bCs/>
          <w:rtl/>
        </w:rPr>
        <w:instrText xml:space="preserve"> </w:instrText>
      </w:r>
      <w:r w:rsidRPr="00696768">
        <w:rPr>
          <w:rFonts w:hint="cs"/>
          <w:b/>
          <w:bCs/>
        </w:rPr>
        <w:instrText>REF</w:instrText>
      </w:r>
      <w:r w:rsidRPr="00696768">
        <w:rPr>
          <w:rFonts w:hint="cs"/>
          <w:b/>
          <w:bCs/>
          <w:rtl/>
        </w:rPr>
        <w:instrText xml:space="preserve"> _</w:instrText>
      </w:r>
      <w:r w:rsidRPr="00696768">
        <w:rPr>
          <w:rFonts w:hint="cs"/>
          <w:b/>
          <w:bCs/>
        </w:rPr>
        <w:instrText>Ref473181145 \r \h</w:instrText>
      </w:r>
      <w:r w:rsidRPr="00696768">
        <w:rPr>
          <w:b/>
          <w:bCs/>
          <w:rtl/>
        </w:rPr>
        <w:instrText xml:space="preserve"> </w:instrText>
      </w:r>
      <w:r>
        <w:rPr>
          <w:b/>
          <w:bCs/>
          <w:rtl/>
        </w:rPr>
        <w:instrText xml:space="preserve"> \* </w:instrText>
      </w:r>
      <w:r>
        <w:rPr>
          <w:b/>
          <w:bCs/>
        </w:rPr>
        <w:instrText>MERGEFORMAT</w:instrText>
      </w:r>
      <w:r>
        <w:rPr>
          <w:b/>
          <w:bCs/>
          <w:rtl/>
        </w:rPr>
        <w:instrText xml:space="preserve"> </w:instrText>
      </w:r>
      <w:r w:rsidRPr="00696768">
        <w:rPr>
          <w:b/>
          <w:bCs/>
          <w:rtl/>
        </w:rPr>
      </w:r>
      <w:r w:rsidRPr="00696768">
        <w:rPr>
          <w:b/>
          <w:bCs/>
          <w:rtl/>
        </w:rPr>
        <w:fldChar w:fldCharType="separate"/>
      </w:r>
      <w:r w:rsidR="009B38CB">
        <w:rPr>
          <w:b/>
          <w:bCs/>
          <w:cs/>
        </w:rPr>
        <w:t>‎</w:t>
      </w:r>
      <w:r w:rsidR="009B38CB">
        <w:rPr>
          <w:b/>
          <w:bCs/>
        </w:rPr>
        <w:t>0.5.2</w:t>
      </w:r>
      <w:r w:rsidRPr="00696768">
        <w:rPr>
          <w:b/>
          <w:bCs/>
          <w:rtl/>
        </w:rPr>
        <w:fldChar w:fldCharType="end"/>
      </w:r>
      <w:r>
        <w:rPr>
          <w:rFonts w:hint="cs"/>
          <w:rtl/>
        </w:rPr>
        <w:t xml:space="preserve"> להלן</w:t>
      </w:r>
      <w:r w:rsidRPr="00FA7E3B">
        <w:rPr>
          <w:rFonts w:hint="cs"/>
          <w:rtl/>
        </w:rPr>
        <w:t>, הבין את מהות העבודה/השירותים נשוא המכרז, הסכים לכל תנאי המכרז,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179102F2" w14:textId="77777777" w:rsidR="00F10162" w:rsidRPr="00FA7E3B" w:rsidRDefault="00F10162" w:rsidP="00F10162">
      <w:pPr>
        <w:pStyle w:val="AlphaList2"/>
      </w:pPr>
      <w:r w:rsidRPr="00FA7E3B">
        <w:rPr>
          <w:rFonts w:hint="cs"/>
          <w:rtl/>
        </w:rPr>
        <w:t>המציע יחתום חתימה מלאה בכל מקום בחוברת המכרז שבו נדרש לכך במפורש, ובכל דף אחר יחתום בראשי תיבות.</w:t>
      </w:r>
    </w:p>
    <w:p w14:paraId="312ACF23" w14:textId="5155709D" w:rsidR="00F10162" w:rsidRPr="00FA7E3B" w:rsidRDefault="00F10162" w:rsidP="00DF6229">
      <w:pPr>
        <w:pStyle w:val="AlphaList2"/>
      </w:pPr>
      <w:bookmarkStart w:id="177" w:name="_Ref465182267"/>
      <w:r w:rsidRPr="00FA7E3B">
        <w:rPr>
          <w:rFonts w:hint="cs"/>
          <w:rtl/>
        </w:rPr>
        <w:t>בשם המציע יחתום רק מי שהוסמך לכך על-פי החלטות הגורמים המוסמכים בתאגיד ובתוספת חותמת התאגיד (במידת הצורך), ויצורף אישור עו"ד בדבר זהות המוסמך כאמור וכי החתימה מחייבת את המציע, לרבות לעניין מכרז זה והגשת ה</w:t>
      </w:r>
      <w:r w:rsidR="003A685B">
        <w:rPr>
          <w:rFonts w:hint="cs"/>
          <w:rtl/>
        </w:rPr>
        <w:t>מענה</w:t>
      </w:r>
      <w:r w:rsidRPr="00FA7E3B">
        <w:rPr>
          <w:rFonts w:hint="cs"/>
          <w:rtl/>
        </w:rPr>
        <w:t xml:space="preserve"> ומסמכי</w:t>
      </w:r>
      <w:r w:rsidR="00DF6229">
        <w:rPr>
          <w:rFonts w:hint="cs"/>
          <w:rtl/>
        </w:rPr>
        <w:t>ו</w:t>
      </w:r>
      <w:r w:rsidRPr="00FA7E3B">
        <w:rPr>
          <w:rFonts w:hint="cs"/>
          <w:rtl/>
        </w:rPr>
        <w:t xml:space="preserve"> בשם התאגיד. מקום שבו מציע נדרש לחתימה בראשי תיבות, יכולה החתימה להיות באמצעות חותמת </w:t>
      </w:r>
      <w:r w:rsidR="000E6CF5">
        <w:rPr>
          <w:rFonts w:hint="cs"/>
          <w:rtl/>
        </w:rPr>
        <w:t xml:space="preserve">התאגיד </w:t>
      </w:r>
      <w:r w:rsidRPr="00FA7E3B">
        <w:rPr>
          <w:rFonts w:hint="cs"/>
          <w:rtl/>
        </w:rPr>
        <w:t>בלבד.</w:t>
      </w:r>
      <w:bookmarkEnd w:id="177"/>
    </w:p>
    <w:p w14:paraId="525947A8" w14:textId="77777777" w:rsidR="00F10162" w:rsidRPr="00FA7E3B" w:rsidRDefault="00F10162" w:rsidP="00F10162">
      <w:pPr>
        <w:pStyle w:val="AlphaList2"/>
        <w:rPr>
          <w:rtl/>
        </w:rPr>
      </w:pPr>
      <w:r w:rsidRPr="00FA7E3B">
        <w:rPr>
          <w:rFonts w:hint="cs"/>
          <w:rtl/>
        </w:rPr>
        <w:lastRenderedPageBreak/>
        <w:t>אסור למציע לשנות (לרבות לא בדרך של מחיקה, תוספת וכיו"ב) בכל דרך שהיא כל פרט ו/או תנאי המופיעים בחוברת מכרז זו, והוא חייב למלא את הצעתו ולהגישה אך ורק על גבי המסמכים הכלולים בחוברת זו, אלא אם נאמר אחרת.</w:t>
      </w:r>
    </w:p>
    <w:p w14:paraId="461EDEFC" w14:textId="77777777" w:rsidR="00F10162" w:rsidRPr="00FA7E3B" w:rsidRDefault="00F10162" w:rsidP="00F10162">
      <w:pPr>
        <w:pStyle w:val="AlphaList2"/>
      </w:pPr>
      <w:r w:rsidRPr="00FA7E3B">
        <w:rPr>
          <w:rFonts w:hint="cs"/>
          <w:rtl/>
        </w:rPr>
        <w:t>כל שינוי ו/או תוספת ו/או הסתייגות שיעשו על ידי המציע בהצעתו ו/או בחוברת המכרז, עלולים לגרום לפסילת ה</w:t>
      </w:r>
      <w:r w:rsidR="003A685B">
        <w:rPr>
          <w:rFonts w:hint="cs"/>
          <w:rtl/>
        </w:rPr>
        <w:t>מענה</w:t>
      </w:r>
      <w:r w:rsidRPr="00FA7E3B">
        <w:rPr>
          <w:rFonts w:hint="cs"/>
          <w:rtl/>
        </w:rPr>
        <w:t xml:space="preserve">. עם זאת, ועדת המכרזים תהיה רשאית </w:t>
      </w:r>
      <w:r w:rsidRPr="00FA7E3B">
        <w:rPr>
          <w:rtl/>
        </w:rPr>
        <w:t xml:space="preserve">להתעלם מכל שינוי או תוספת </w:t>
      </w:r>
      <w:r w:rsidRPr="00FA7E3B">
        <w:rPr>
          <w:rFonts w:hint="cs"/>
          <w:rtl/>
        </w:rPr>
        <w:t xml:space="preserve">או הסתייגות </w:t>
      </w:r>
      <w:r w:rsidRPr="00FA7E3B">
        <w:rPr>
          <w:rtl/>
        </w:rPr>
        <w:t xml:space="preserve">כאמור, ולראותם כאילו לא נעשו, לפי שיקול דעתה הבלעדי. </w:t>
      </w:r>
      <w:r w:rsidRPr="00FA7E3B">
        <w:rPr>
          <w:rFonts w:hint="cs"/>
          <w:rtl/>
        </w:rPr>
        <w:t xml:space="preserve">במקרה זה ועדת המכרזים </w:t>
      </w:r>
      <w:r w:rsidRPr="00FA7E3B">
        <w:rPr>
          <w:rtl/>
        </w:rPr>
        <w:t xml:space="preserve">לא </w:t>
      </w:r>
      <w:r w:rsidRPr="00FA7E3B">
        <w:rPr>
          <w:rFonts w:hint="cs"/>
          <w:rtl/>
        </w:rPr>
        <w:t xml:space="preserve">תהיה </w:t>
      </w:r>
      <w:r w:rsidRPr="00FA7E3B">
        <w:rPr>
          <w:rtl/>
        </w:rPr>
        <w:t>חייב</w:t>
      </w:r>
      <w:r w:rsidRPr="00FA7E3B">
        <w:rPr>
          <w:rFonts w:hint="cs"/>
          <w:rtl/>
        </w:rPr>
        <w:t>ת</w:t>
      </w:r>
      <w:r w:rsidRPr="00FA7E3B">
        <w:rPr>
          <w:rtl/>
        </w:rPr>
        <w:t xml:space="preserve"> להודיע למציע הודעה בנוסף על האמור בסעיף זה</w:t>
      </w:r>
      <w:r w:rsidRPr="00FA7E3B">
        <w:rPr>
          <w:rFonts w:hint="cs"/>
          <w:rtl/>
        </w:rPr>
        <w:t xml:space="preserve">, ואם בחרה ועדת המכרזים לקבל </w:t>
      </w:r>
      <w:r w:rsidRPr="00FA7E3B">
        <w:rPr>
          <w:rtl/>
        </w:rPr>
        <w:t>את הצעת המציע, יראו את השינויים האמורים כאילו לא נעשו כלל.</w:t>
      </w:r>
    </w:p>
    <w:p w14:paraId="295D330E" w14:textId="77777777" w:rsidR="00F10162" w:rsidRPr="00FA7E3B" w:rsidRDefault="00F10162" w:rsidP="00DF6229">
      <w:pPr>
        <w:pStyle w:val="AlphaList2"/>
      </w:pPr>
      <w:r w:rsidRPr="00FA7E3B">
        <w:rPr>
          <w:rtl/>
        </w:rPr>
        <w:t>ה</w:t>
      </w:r>
      <w:r w:rsidR="003A685B">
        <w:rPr>
          <w:rtl/>
        </w:rPr>
        <w:t>מענה</w:t>
      </w:r>
      <w:r w:rsidRPr="00FA7E3B">
        <w:rPr>
          <w:rtl/>
        </w:rPr>
        <w:t xml:space="preserve"> </w:t>
      </w:r>
      <w:r w:rsidR="00DF6229">
        <w:rPr>
          <w:rFonts w:hint="cs"/>
          <w:rtl/>
        </w:rPr>
        <w:t>י</w:t>
      </w:r>
      <w:r w:rsidRPr="00FA7E3B">
        <w:rPr>
          <w:rtl/>
        </w:rPr>
        <w:t>וגש בשפה העברית, מלבד ספרות עזר המוגשת עם ה</w:t>
      </w:r>
      <w:r w:rsidR="003A685B">
        <w:rPr>
          <w:rtl/>
        </w:rPr>
        <w:t>מענה</w:t>
      </w:r>
      <w:r w:rsidRPr="00FA7E3B">
        <w:rPr>
          <w:rtl/>
        </w:rPr>
        <w:t>, שניתנת להגשה בשפה האנגלית</w:t>
      </w:r>
      <w:r w:rsidRPr="00FA7E3B">
        <w:rPr>
          <w:rFonts w:hint="cs"/>
          <w:rtl/>
        </w:rPr>
        <w:t>.</w:t>
      </w:r>
    </w:p>
    <w:p w14:paraId="777C5AD4" w14:textId="77777777" w:rsidR="00D3591E" w:rsidRPr="00855E41" w:rsidRDefault="00D3591E" w:rsidP="00AA40D0">
      <w:pPr>
        <w:pStyle w:val="Heading3"/>
      </w:pPr>
      <w:r w:rsidRPr="00855E41">
        <w:rPr>
          <w:rFonts w:hint="cs"/>
          <w:rtl/>
        </w:rPr>
        <w:t>עותק דיגיטלי</w:t>
      </w:r>
      <w:bookmarkEnd w:id="174"/>
      <w:bookmarkEnd w:id="175"/>
      <w:bookmarkEnd w:id="176"/>
    </w:p>
    <w:p w14:paraId="78B56070" w14:textId="2411D0CE" w:rsidR="00547E29" w:rsidRDefault="00267C72" w:rsidP="000E6CF5">
      <w:pPr>
        <w:spacing w:line="320" w:lineRule="exact"/>
        <w:ind w:left="720"/>
        <w:jc w:val="both"/>
      </w:pPr>
      <w:r>
        <w:rPr>
          <w:rFonts w:hint="cs"/>
          <w:rtl/>
        </w:rPr>
        <w:t>למעטפת העותק המקורי של מענה הספק</w:t>
      </w:r>
      <w:r w:rsidR="00D3591E">
        <w:rPr>
          <w:rFonts w:hint="cs"/>
          <w:rtl/>
        </w:rPr>
        <w:t xml:space="preserve"> </w:t>
      </w:r>
      <w:r w:rsidR="00D3591E" w:rsidRPr="00962BAB">
        <w:rPr>
          <w:rFonts w:hint="cs"/>
          <w:rtl/>
        </w:rPr>
        <w:t>יצורף</w:t>
      </w:r>
      <w:r w:rsidR="00426D78">
        <w:rPr>
          <w:rFonts w:hint="cs"/>
          <w:rtl/>
        </w:rPr>
        <w:t xml:space="preserve"> </w:t>
      </w:r>
      <w:r w:rsidR="00426D78">
        <w:t>Disc on Key</w:t>
      </w:r>
      <w:r w:rsidR="008301BD">
        <w:rPr>
          <w:rFonts w:hint="cs"/>
        </w:rPr>
        <w:t xml:space="preserve"> </w:t>
      </w:r>
      <w:r w:rsidR="008301BD">
        <w:rPr>
          <w:rFonts w:hint="cs"/>
          <w:rtl/>
        </w:rPr>
        <w:t>ׂ</w:t>
      </w:r>
      <w:r w:rsidR="00D3591E" w:rsidRPr="00962BAB">
        <w:rPr>
          <w:rFonts w:hint="cs"/>
          <w:rtl/>
        </w:rPr>
        <w:t xml:space="preserve"> המכיל </w:t>
      </w:r>
      <w:r w:rsidR="00D3591E">
        <w:rPr>
          <w:rFonts w:hint="cs"/>
          <w:rtl/>
        </w:rPr>
        <w:t>את</w:t>
      </w:r>
      <w:r w:rsidR="00D3591E" w:rsidRPr="00962BAB">
        <w:rPr>
          <w:rFonts w:hint="cs"/>
          <w:rtl/>
        </w:rPr>
        <w:t xml:space="preserve"> </w:t>
      </w:r>
      <w:r w:rsidR="00C90FB2">
        <w:rPr>
          <w:rFonts w:hint="cs"/>
          <w:rtl/>
        </w:rPr>
        <w:t xml:space="preserve">מסמך מענה המציע </w:t>
      </w:r>
      <w:r w:rsidR="00D3591E">
        <w:rPr>
          <w:rFonts w:hint="cs"/>
          <w:rtl/>
        </w:rPr>
        <w:t>ושאר המסמכים הנדרשים, כ</w:t>
      </w:r>
      <w:r w:rsidR="00D3591E" w:rsidRPr="00962BAB">
        <w:rPr>
          <w:rFonts w:hint="cs"/>
          <w:rtl/>
        </w:rPr>
        <w:t>קובץ או מספר קבצים</w:t>
      </w:r>
      <w:r w:rsidR="00D3591E">
        <w:rPr>
          <w:rFonts w:hint="cs"/>
          <w:rtl/>
        </w:rPr>
        <w:t>.</w:t>
      </w:r>
      <w:r w:rsidR="00D3591E" w:rsidRPr="00962BAB">
        <w:rPr>
          <w:rFonts w:hint="cs"/>
          <w:rtl/>
        </w:rPr>
        <w:t xml:space="preserve"> </w:t>
      </w:r>
    </w:p>
    <w:p w14:paraId="61419867" w14:textId="77777777" w:rsidR="00D3591E" w:rsidRDefault="00D3591E" w:rsidP="00426D78">
      <w:pPr>
        <w:pStyle w:val="Para2"/>
        <w:rPr>
          <w:rtl/>
        </w:rPr>
      </w:pPr>
    </w:p>
    <w:p w14:paraId="2C80A107" w14:textId="77777777" w:rsidR="00D3591E" w:rsidRPr="00610BA8" w:rsidRDefault="00D3591E" w:rsidP="00D3591E">
      <w:pPr>
        <w:pStyle w:val="Para1"/>
        <w:ind w:left="720"/>
        <w:rPr>
          <w:b/>
          <w:bCs/>
          <w:rtl/>
        </w:rPr>
      </w:pPr>
      <w:r w:rsidRPr="00610BA8">
        <w:rPr>
          <w:rFonts w:hint="cs"/>
          <w:b/>
          <w:bCs/>
          <w:rtl/>
        </w:rPr>
        <w:t>לתשומת לב:</w:t>
      </w:r>
    </w:p>
    <w:p w14:paraId="5DAE5BD0" w14:textId="77777777" w:rsidR="00D3591E" w:rsidRPr="006E05EB" w:rsidRDefault="00D3591E" w:rsidP="00D3591E">
      <w:pPr>
        <w:pStyle w:val="BulletList2"/>
        <w:rPr>
          <w:rtl/>
        </w:rPr>
      </w:pPr>
      <w:r w:rsidRPr="006E05EB">
        <w:rPr>
          <w:rFonts w:hint="cs"/>
          <w:rtl/>
        </w:rPr>
        <w:t xml:space="preserve">כל קבצי המענה יוגשו בתבנית מסמך </w:t>
      </w:r>
      <w:r w:rsidRPr="006E05EB">
        <w:t>Microsoft Word 20</w:t>
      </w:r>
      <w:r>
        <w:t>10</w:t>
      </w:r>
      <w:r w:rsidRPr="006E05EB">
        <w:rPr>
          <w:rFonts w:hint="cs"/>
          <w:rtl/>
        </w:rPr>
        <w:t xml:space="preserve">. </w:t>
      </w:r>
    </w:p>
    <w:p w14:paraId="05052557" w14:textId="77777777" w:rsidR="00D3591E" w:rsidRPr="006E05EB" w:rsidRDefault="00C90FB2" w:rsidP="00577540">
      <w:pPr>
        <w:pStyle w:val="BulletList2"/>
        <w:rPr>
          <w:rtl/>
        </w:rPr>
      </w:pPr>
      <w:r>
        <w:rPr>
          <w:rFonts w:hint="cs"/>
          <w:rtl/>
        </w:rPr>
        <w:t xml:space="preserve">נספח 2.1 </w:t>
      </w:r>
      <w:r>
        <w:rPr>
          <w:rtl/>
        </w:rPr>
        <w:t>–</w:t>
      </w:r>
      <w:r>
        <w:rPr>
          <w:rFonts w:hint="cs"/>
          <w:rtl/>
        </w:rPr>
        <w:t xml:space="preserve"> הצהרת המציע </w:t>
      </w:r>
      <w:r w:rsidR="00577540">
        <w:rPr>
          <w:rFonts w:hint="cs"/>
          <w:rtl/>
        </w:rPr>
        <w:t>ת</w:t>
      </w:r>
      <w:r w:rsidR="00267C72">
        <w:rPr>
          <w:rFonts w:hint="cs"/>
          <w:rtl/>
        </w:rPr>
        <w:t>וגש</w:t>
      </w:r>
      <w:r w:rsidR="00D3591E" w:rsidRPr="006E05EB">
        <w:rPr>
          <w:rFonts w:hint="cs"/>
          <w:rtl/>
        </w:rPr>
        <w:t xml:space="preserve"> כק</w:t>
      </w:r>
      <w:r w:rsidR="00D3591E">
        <w:rPr>
          <w:rFonts w:hint="cs"/>
          <w:rtl/>
        </w:rPr>
        <w:t>ו</w:t>
      </w:r>
      <w:r w:rsidR="00D3591E" w:rsidRPr="006E05EB">
        <w:rPr>
          <w:rFonts w:hint="cs"/>
          <w:rtl/>
        </w:rPr>
        <w:t>ב</w:t>
      </w:r>
      <w:r w:rsidR="00267C72">
        <w:rPr>
          <w:rFonts w:hint="cs"/>
          <w:rtl/>
        </w:rPr>
        <w:t>ץ</w:t>
      </w:r>
      <w:r w:rsidR="00D3591E" w:rsidRPr="006E05EB">
        <w:rPr>
          <w:rFonts w:hint="cs"/>
          <w:rtl/>
        </w:rPr>
        <w:t xml:space="preserve"> </w:t>
      </w:r>
      <w:r w:rsidR="00D3591E" w:rsidRPr="006E05EB">
        <w:t>Microsoft Excel 20</w:t>
      </w:r>
      <w:r w:rsidR="00D3591E">
        <w:t>10</w:t>
      </w:r>
      <w:r w:rsidR="00651EBA">
        <w:rPr>
          <w:rFonts w:hint="cs"/>
          <w:rtl/>
        </w:rPr>
        <w:t>.</w:t>
      </w:r>
    </w:p>
    <w:p w14:paraId="317627DD" w14:textId="77777777" w:rsidR="00D3591E" w:rsidRPr="006E05EB" w:rsidRDefault="00D3591E" w:rsidP="008B00E2">
      <w:pPr>
        <w:pStyle w:val="BulletList2"/>
        <w:rPr>
          <w:rtl/>
        </w:rPr>
      </w:pPr>
      <w:r w:rsidRPr="006E05EB">
        <w:rPr>
          <w:rFonts w:hint="cs"/>
          <w:rtl/>
        </w:rPr>
        <w:t xml:space="preserve">הצהרות, אישורים, עמודי הבהרה (במידה וישלחו) ושאר מסמכים הנדרשים במכרז זה יוגשו כקבצים סרוקים בתבנית </w:t>
      </w:r>
      <w:r w:rsidRPr="006E05EB">
        <w:t>TIFF</w:t>
      </w:r>
      <w:r w:rsidR="006049E4">
        <w:rPr>
          <w:rFonts w:hint="cs"/>
          <w:rtl/>
        </w:rPr>
        <w:t xml:space="preserve"> או </w:t>
      </w:r>
      <w:r w:rsidR="006049E4">
        <w:rPr>
          <w:rFonts w:hint="cs"/>
        </w:rPr>
        <w:t>PDF</w:t>
      </w:r>
      <w:r w:rsidR="006049E4">
        <w:rPr>
          <w:rFonts w:hint="cs"/>
          <w:rtl/>
        </w:rPr>
        <w:t>.</w:t>
      </w:r>
    </w:p>
    <w:p w14:paraId="1CE4180A" w14:textId="77777777" w:rsidR="00D3591E" w:rsidRPr="00874F89" w:rsidRDefault="00D3591E" w:rsidP="000F70AB">
      <w:pPr>
        <w:pStyle w:val="FrameShadowed"/>
        <w:ind w:left="489"/>
        <w:rPr>
          <w:rtl/>
        </w:rPr>
      </w:pPr>
      <w:r w:rsidRPr="00874F89">
        <w:rPr>
          <w:rFonts w:hint="cs"/>
          <w:rtl/>
        </w:rPr>
        <w:t xml:space="preserve">למען הסר ספק, הנוסח המחייב והקובע הוא הנוסח המודפס והחתום </w:t>
      </w:r>
      <w:r w:rsidR="00426D78">
        <w:rPr>
          <w:rFonts w:hint="cs"/>
          <w:rtl/>
        </w:rPr>
        <w:t>ו</w:t>
      </w:r>
      <w:r w:rsidRPr="00874F89">
        <w:rPr>
          <w:rFonts w:hint="cs"/>
          <w:rtl/>
        </w:rPr>
        <w:t xml:space="preserve">המסומן </w:t>
      </w:r>
      <w:r w:rsidR="000F70AB">
        <w:rPr>
          <w:rFonts w:hint="cs"/>
          <w:rtl/>
        </w:rPr>
        <w:t>כמקור</w:t>
      </w:r>
      <w:r w:rsidRPr="00874F89">
        <w:rPr>
          <w:rFonts w:hint="cs"/>
          <w:rtl/>
        </w:rPr>
        <w:t xml:space="preserve"> של ה</w:t>
      </w:r>
      <w:r w:rsidR="003A685B">
        <w:rPr>
          <w:rFonts w:hint="cs"/>
          <w:rtl/>
        </w:rPr>
        <w:t>מענה</w:t>
      </w:r>
      <w:r w:rsidRPr="00874F89">
        <w:rPr>
          <w:rFonts w:hint="cs"/>
          <w:rtl/>
        </w:rPr>
        <w:t>.</w:t>
      </w:r>
    </w:p>
    <w:p w14:paraId="757AE76F" w14:textId="77777777" w:rsidR="00D3591E" w:rsidRDefault="00D3591E" w:rsidP="00DA346C">
      <w:pPr>
        <w:pStyle w:val="Heading3"/>
        <w:rPr>
          <w:rtl/>
        </w:rPr>
      </w:pPr>
      <w:bookmarkStart w:id="178" w:name="_Toc454106068"/>
      <w:bookmarkStart w:id="179" w:name="_Toc472860780"/>
      <w:bookmarkStart w:id="180" w:name="_Toc472862129"/>
      <w:bookmarkStart w:id="181" w:name="_Ref473181333"/>
      <w:r w:rsidRPr="00855E41">
        <w:rPr>
          <w:rFonts w:hint="cs"/>
          <w:rtl/>
        </w:rPr>
        <w:t>הגנה על סוד מקצועי/מסחרי</w:t>
      </w:r>
      <w:bookmarkEnd w:id="178"/>
      <w:bookmarkEnd w:id="179"/>
      <w:bookmarkEnd w:id="180"/>
      <w:bookmarkEnd w:id="181"/>
    </w:p>
    <w:p w14:paraId="070D892F" w14:textId="77777777" w:rsidR="00DB4135" w:rsidRDefault="00DB4135" w:rsidP="00770AAF">
      <w:pPr>
        <w:pStyle w:val="AlphaList2"/>
        <w:numPr>
          <w:ilvl w:val="0"/>
          <w:numId w:val="105"/>
        </w:numPr>
      </w:pPr>
      <w:r w:rsidRPr="00FA7E3B">
        <w:rPr>
          <w:rtl/>
        </w:rPr>
        <w:t>עורך המכרז מתחייב לא לגלות את תוכן ה</w:t>
      </w:r>
      <w:r w:rsidR="003A685B">
        <w:rPr>
          <w:rtl/>
        </w:rPr>
        <w:t>מענה</w:t>
      </w:r>
      <w:r w:rsidRPr="00FA7E3B">
        <w:rPr>
          <w:rtl/>
        </w:rPr>
        <w:t xml:space="preserve"> לצד שלישי, זולת יועצים</w:t>
      </w:r>
      <w:r w:rsidRPr="00FA7E3B">
        <w:rPr>
          <w:rFonts w:hint="cs"/>
          <w:rtl/>
        </w:rPr>
        <w:t xml:space="preserve"> ונותני שירותים</w:t>
      </w:r>
      <w:r w:rsidRPr="00FA7E3B">
        <w:rPr>
          <w:rtl/>
        </w:rPr>
        <w:t xml:space="preserve"> המועסקים על</w:t>
      </w:r>
      <w:r w:rsidRPr="00FA7E3B">
        <w:rPr>
          <w:rFonts w:hint="cs"/>
          <w:rtl/>
        </w:rPr>
        <w:t>-</w:t>
      </w:r>
      <w:r w:rsidRPr="00FA7E3B">
        <w:rPr>
          <w:rtl/>
        </w:rPr>
        <w:t>ידו, אשר גם עליהם תחול חובת הסודיות</w:t>
      </w:r>
      <w:r w:rsidR="0037670A">
        <w:rPr>
          <w:rFonts w:hint="cs"/>
          <w:rtl/>
        </w:rPr>
        <w:t xml:space="preserve"> או בהתאם להוראות הדין</w:t>
      </w:r>
      <w:r w:rsidRPr="00FA7E3B">
        <w:rPr>
          <w:rtl/>
        </w:rPr>
        <w:t>.</w:t>
      </w:r>
    </w:p>
    <w:p w14:paraId="2D548D4B" w14:textId="77777777" w:rsidR="00DB4135" w:rsidRDefault="00DB4135" w:rsidP="00770AAF">
      <w:pPr>
        <w:pStyle w:val="AlphaList2"/>
        <w:numPr>
          <w:ilvl w:val="0"/>
          <w:numId w:val="105"/>
        </w:numPr>
      </w:pPr>
      <w:r w:rsidRPr="00FA7E3B">
        <w:rPr>
          <w:rFonts w:hint="cs"/>
          <w:rtl/>
        </w:rPr>
        <w:t>מציע הסבור שחלקים מסוימים מהצעתו מהווים סוד מסחרי או מקצועי יציין זאת ב</w:t>
      </w:r>
      <w:r w:rsidR="00F1567E">
        <w:rPr>
          <w:rFonts w:hint="cs"/>
          <w:rtl/>
        </w:rPr>
        <w:t>מענה</w:t>
      </w:r>
      <w:r w:rsidRPr="00FA7E3B">
        <w:rPr>
          <w:rFonts w:hint="cs"/>
          <w:rtl/>
        </w:rPr>
        <w:t xml:space="preserve"> למכרז. מציע כאמור ייחשב כמי שהסכים שסעיפים מקבילים ב</w:t>
      </w:r>
      <w:r w:rsidR="00F1567E">
        <w:rPr>
          <w:rFonts w:hint="cs"/>
          <w:rtl/>
        </w:rPr>
        <w:t>מענים</w:t>
      </w:r>
      <w:r w:rsidRPr="00FA7E3B">
        <w:rPr>
          <w:rFonts w:hint="cs"/>
          <w:rtl/>
        </w:rPr>
        <w:t xml:space="preserve"> של מציעים אחרים הינם חסויים. על אף האמור, ההחלטה הסופית בעניין מסורה לוועדה, שתהיה רשאית על פי שיקול דעתה</w:t>
      </w:r>
      <w:r w:rsidR="00E5547B">
        <w:rPr>
          <w:rtl/>
        </w:rPr>
        <w:t>, להציג בפני המציעים שלא זכו במכרז, כל מסמך אשר להערכתה המקצועית אינו מהווה סוד מסחרי או מקצועי והוא דרוש על מנת לעמוד בתקנות חוק המכרזים.</w:t>
      </w:r>
    </w:p>
    <w:p w14:paraId="1FBD3916" w14:textId="77777777" w:rsidR="00DB4135" w:rsidRPr="00FA7E3B" w:rsidRDefault="00DB4135" w:rsidP="00FC721F">
      <w:pPr>
        <w:pStyle w:val="AlphaList2"/>
        <w:rPr>
          <w:rtl/>
        </w:rPr>
      </w:pPr>
      <w:r>
        <w:rPr>
          <w:rFonts w:hint="cs"/>
          <w:rtl/>
        </w:rPr>
        <w:t>להלן אופן סימון סוד מקצועי/מסחרי על מסמכי ה</w:t>
      </w:r>
      <w:r w:rsidR="003A685B">
        <w:rPr>
          <w:rFonts w:hint="cs"/>
          <w:rtl/>
        </w:rPr>
        <w:t>מענה</w:t>
      </w:r>
      <w:r>
        <w:rPr>
          <w:rFonts w:hint="cs"/>
          <w:rtl/>
        </w:rPr>
        <w:t xml:space="preserve">: </w:t>
      </w:r>
    </w:p>
    <w:p w14:paraId="3943B55E" w14:textId="77777777" w:rsidR="00D3591E" w:rsidRDefault="00D3591E" w:rsidP="00770AAF">
      <w:pPr>
        <w:pStyle w:val="NumberList4"/>
        <w:numPr>
          <w:ilvl w:val="0"/>
          <w:numId w:val="144"/>
        </w:numPr>
      </w:pPr>
      <w:r w:rsidRPr="003352C6">
        <w:rPr>
          <w:rFonts w:hint="cs"/>
          <w:rtl/>
        </w:rPr>
        <w:t>ל</w:t>
      </w:r>
      <w:r>
        <w:rPr>
          <w:rFonts w:hint="cs"/>
          <w:rtl/>
        </w:rPr>
        <w:t xml:space="preserve">מעטפה החיצונית המכילה את מעטפת </w:t>
      </w:r>
      <w:r w:rsidR="00651EBA">
        <w:rPr>
          <w:rFonts w:hint="cs"/>
          <w:rtl/>
        </w:rPr>
        <w:t xml:space="preserve">עותק </w:t>
      </w:r>
      <w:r w:rsidR="000F70AB">
        <w:rPr>
          <w:rFonts w:hint="cs"/>
          <w:rtl/>
        </w:rPr>
        <w:t>המקור</w:t>
      </w:r>
      <w:r>
        <w:rPr>
          <w:rFonts w:hint="cs"/>
          <w:rtl/>
        </w:rPr>
        <w:t xml:space="preserve"> של ה</w:t>
      </w:r>
      <w:r w:rsidR="003A685B">
        <w:rPr>
          <w:rFonts w:hint="cs"/>
          <w:rtl/>
        </w:rPr>
        <w:t>מענה</w:t>
      </w:r>
      <w:r>
        <w:rPr>
          <w:rFonts w:hint="cs"/>
          <w:rtl/>
        </w:rPr>
        <w:t xml:space="preserve"> ומעטפת עותקי ה</w:t>
      </w:r>
      <w:r w:rsidR="003A685B">
        <w:rPr>
          <w:rFonts w:hint="cs"/>
          <w:rtl/>
        </w:rPr>
        <w:t>מענה</w:t>
      </w:r>
      <w:r>
        <w:rPr>
          <w:rFonts w:hint="cs"/>
          <w:rtl/>
        </w:rPr>
        <w:t xml:space="preserve"> (2 מעטפות ראשיות בסך הכול), </w:t>
      </w:r>
      <w:r w:rsidRPr="001C48E2">
        <w:rPr>
          <w:rFonts w:hint="cs"/>
          <w:rtl/>
        </w:rPr>
        <w:t xml:space="preserve">תצורף מעטפה </w:t>
      </w:r>
      <w:r>
        <w:rPr>
          <w:rFonts w:hint="cs"/>
          <w:rtl/>
        </w:rPr>
        <w:t>ו</w:t>
      </w:r>
      <w:r w:rsidRPr="001C48E2">
        <w:rPr>
          <w:rFonts w:hint="cs"/>
          <w:rtl/>
        </w:rPr>
        <w:t xml:space="preserve">בה עותק </w:t>
      </w:r>
      <w:r>
        <w:rPr>
          <w:rFonts w:hint="cs"/>
          <w:rtl/>
        </w:rPr>
        <w:t xml:space="preserve">אחד </w:t>
      </w:r>
      <w:r w:rsidRPr="001C48E2">
        <w:rPr>
          <w:rFonts w:hint="cs"/>
          <w:rtl/>
        </w:rPr>
        <w:t xml:space="preserve">של </w:t>
      </w:r>
      <w:r w:rsidR="007B2A37">
        <w:rPr>
          <w:rFonts w:hint="cs"/>
          <w:rtl/>
        </w:rPr>
        <w:t>מסמכי המכרז</w:t>
      </w:r>
      <w:r>
        <w:rPr>
          <w:rFonts w:hint="cs"/>
          <w:rtl/>
        </w:rPr>
        <w:t>, לרבות המענה לנספחים. המעטפה תהיה סגורה וא</w:t>
      </w:r>
      <w:r w:rsidR="00651EBA">
        <w:rPr>
          <w:rFonts w:hint="cs"/>
          <w:rtl/>
        </w:rPr>
        <w:t>טומה ללא זיהוי חיצוני עם הכיתוב:</w:t>
      </w:r>
    </w:p>
    <w:tbl>
      <w:tblPr>
        <w:bidiVisual/>
        <w:tblW w:w="9072" w:type="dxa"/>
        <w:tblInd w:w="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2"/>
      </w:tblGrid>
      <w:tr w:rsidR="00651EBA" w:rsidRPr="005A4029" w14:paraId="710ECDC7" w14:textId="77777777" w:rsidTr="009467F9">
        <w:trPr>
          <w:trHeight w:val="402"/>
        </w:trPr>
        <w:tc>
          <w:tcPr>
            <w:tcW w:w="9072" w:type="dxa"/>
            <w:tcBorders>
              <w:top w:val="nil"/>
              <w:left w:val="nil"/>
              <w:bottom w:val="thinThickSmallGap" w:sz="18" w:space="0" w:color="auto"/>
              <w:right w:val="nil"/>
            </w:tcBorders>
          </w:tcPr>
          <w:p w14:paraId="7591AFB6" w14:textId="77777777" w:rsidR="00651EBA" w:rsidRPr="00651EBA" w:rsidRDefault="00651EBA" w:rsidP="009467F9">
            <w:pPr>
              <w:pStyle w:val="Heading2"/>
              <w:numPr>
                <w:ilvl w:val="0"/>
                <w:numId w:val="0"/>
              </w:numPr>
              <w:spacing w:before="0" w:line="276" w:lineRule="auto"/>
              <w:jc w:val="center"/>
              <w:rPr>
                <w:spacing w:val="40"/>
                <w:sz w:val="22"/>
                <w:szCs w:val="22"/>
                <w:rtl/>
                <w:lang w:eastAsia="en-US"/>
              </w:rPr>
            </w:pPr>
          </w:p>
        </w:tc>
      </w:tr>
      <w:tr w:rsidR="00651EBA" w:rsidRPr="00B863C1" w14:paraId="4AFE63BE" w14:textId="77777777" w:rsidTr="009467F9">
        <w:trPr>
          <w:trHeight w:val="402"/>
        </w:trPr>
        <w:tc>
          <w:tcPr>
            <w:tcW w:w="9072" w:type="dxa"/>
            <w:tcBorders>
              <w:top w:val="thinThickSmallGap" w:sz="18" w:space="0" w:color="auto"/>
              <w:left w:val="thinThickSmallGap" w:sz="18" w:space="0" w:color="auto"/>
              <w:bottom w:val="thinThickSmallGap" w:sz="18" w:space="0" w:color="auto"/>
              <w:right w:val="thinThickSmallGap" w:sz="18" w:space="0" w:color="auto"/>
            </w:tcBorders>
          </w:tcPr>
          <w:p w14:paraId="3FE26480" w14:textId="1F871E06" w:rsidR="0054679D" w:rsidRDefault="00651EBA" w:rsidP="0054679D">
            <w:pPr>
              <w:pStyle w:val="Para2"/>
              <w:jc w:val="center"/>
              <w:rPr>
                <w:sz w:val="44"/>
                <w:szCs w:val="44"/>
                <w:rtl/>
              </w:rPr>
            </w:pPr>
            <w:r w:rsidRPr="00861ED2">
              <w:rPr>
                <w:sz w:val="44"/>
                <w:szCs w:val="44"/>
                <w:rtl/>
              </w:rPr>
              <w:t xml:space="preserve">מכרז מס' </w:t>
            </w:r>
            <w:r w:rsidR="00401958">
              <w:rPr>
                <w:rFonts w:hint="cs"/>
                <w:sz w:val="44"/>
                <w:szCs w:val="44"/>
                <w:rtl/>
              </w:rPr>
              <w:t>5</w:t>
            </w:r>
            <w:r w:rsidRPr="00861ED2">
              <w:rPr>
                <w:rFonts w:hint="cs"/>
                <w:sz w:val="44"/>
                <w:szCs w:val="44"/>
                <w:rtl/>
              </w:rPr>
              <w:t>/1</w:t>
            </w:r>
            <w:r w:rsidR="00F10162">
              <w:rPr>
                <w:rFonts w:hint="cs"/>
                <w:sz w:val="44"/>
                <w:szCs w:val="44"/>
                <w:rtl/>
              </w:rPr>
              <w:t>7</w:t>
            </w:r>
            <w:r w:rsidR="0037670A">
              <w:rPr>
                <w:rFonts w:hint="cs"/>
                <w:sz w:val="44"/>
                <w:szCs w:val="44"/>
                <w:rtl/>
              </w:rPr>
              <w:t xml:space="preserve"> </w:t>
            </w:r>
          </w:p>
          <w:p w14:paraId="5FF94473" w14:textId="6B365C7D" w:rsidR="00651EBA" w:rsidRDefault="0037670A" w:rsidP="0037670A">
            <w:pPr>
              <w:pStyle w:val="Para2"/>
              <w:jc w:val="center"/>
              <w:rPr>
                <w:sz w:val="44"/>
                <w:szCs w:val="44"/>
                <w:rtl/>
              </w:rPr>
            </w:pPr>
            <w:r>
              <w:rPr>
                <w:rFonts w:hint="cs"/>
                <w:sz w:val="44"/>
                <w:szCs w:val="44"/>
                <w:rtl/>
              </w:rPr>
              <w:t>שלב מיון מוקדם</w:t>
            </w:r>
            <w:r w:rsidR="00651EBA" w:rsidRPr="00861ED2">
              <w:rPr>
                <w:rFonts w:hint="cs"/>
                <w:sz w:val="44"/>
                <w:szCs w:val="44"/>
                <w:rtl/>
              </w:rPr>
              <w:t xml:space="preserve"> </w:t>
            </w:r>
            <w:r w:rsidR="00651EBA" w:rsidRPr="00DA1C63">
              <w:rPr>
                <w:rFonts w:hint="cs"/>
                <w:sz w:val="44"/>
                <w:szCs w:val="44"/>
                <w:rtl/>
              </w:rPr>
              <w:t>לאספקה, הקמה,</w:t>
            </w:r>
          </w:p>
          <w:p w14:paraId="78C3E509" w14:textId="77777777" w:rsidR="00651EBA" w:rsidRDefault="00651EBA" w:rsidP="009467F9">
            <w:pPr>
              <w:pStyle w:val="Para2"/>
              <w:jc w:val="center"/>
              <w:rPr>
                <w:sz w:val="44"/>
                <w:szCs w:val="44"/>
                <w:rtl/>
              </w:rPr>
            </w:pPr>
            <w:r w:rsidRPr="00DA1C63">
              <w:rPr>
                <w:rFonts w:hint="cs"/>
                <w:sz w:val="44"/>
                <w:szCs w:val="44"/>
                <w:rtl/>
              </w:rPr>
              <w:t xml:space="preserve">הטמעה ותחזוקה של פתרון </w:t>
            </w:r>
            <w:r w:rsidRPr="00DA1C63">
              <w:rPr>
                <w:rFonts w:hint="cs"/>
                <w:sz w:val="44"/>
                <w:szCs w:val="44"/>
              </w:rPr>
              <w:t>ITGaaS</w:t>
            </w:r>
          </w:p>
          <w:p w14:paraId="5EF4E3E9" w14:textId="77777777" w:rsidR="00651EBA" w:rsidRPr="00DA1C63" w:rsidRDefault="00651EBA" w:rsidP="009467F9">
            <w:pPr>
              <w:pStyle w:val="Para2"/>
              <w:jc w:val="center"/>
              <w:rPr>
                <w:sz w:val="44"/>
                <w:szCs w:val="44"/>
                <w:rtl/>
              </w:rPr>
            </w:pPr>
          </w:p>
          <w:p w14:paraId="73D845E5" w14:textId="77777777" w:rsidR="00651EBA" w:rsidRPr="00B863C1" w:rsidRDefault="00651EBA" w:rsidP="009467F9">
            <w:pPr>
              <w:pStyle w:val="Para2"/>
              <w:jc w:val="center"/>
              <w:rPr>
                <w:rtl/>
              </w:rPr>
            </w:pPr>
            <w:r w:rsidRPr="00861ED2">
              <w:rPr>
                <w:rFonts w:hint="cs"/>
                <w:b/>
                <w:bCs/>
                <w:sz w:val="44"/>
                <w:szCs w:val="44"/>
                <w:rtl/>
              </w:rPr>
              <w:t>סוד מקצועי / מסחרי</w:t>
            </w:r>
          </w:p>
        </w:tc>
      </w:tr>
    </w:tbl>
    <w:p w14:paraId="1C454C1D" w14:textId="77777777" w:rsidR="00D3591E" w:rsidRPr="001C48E2" w:rsidRDefault="00D3591E" w:rsidP="00F1567E">
      <w:pPr>
        <w:pStyle w:val="NumberList4"/>
      </w:pPr>
      <w:r>
        <w:rPr>
          <w:rFonts w:hint="cs"/>
          <w:rtl/>
        </w:rPr>
        <w:t xml:space="preserve">בעותק זה יסמן </w:t>
      </w:r>
      <w:r w:rsidRPr="001C48E2">
        <w:rPr>
          <w:rFonts w:hint="cs"/>
          <w:rtl/>
        </w:rPr>
        <w:t>המציע</w:t>
      </w:r>
      <w:r>
        <w:rPr>
          <w:rFonts w:hint="cs"/>
          <w:rtl/>
        </w:rPr>
        <w:t xml:space="preserve"> בכיתוב "</w:t>
      </w:r>
      <w:r w:rsidRPr="00D654FA">
        <w:rPr>
          <w:rFonts w:hint="cs"/>
          <w:b/>
          <w:bCs/>
          <w:rtl/>
        </w:rPr>
        <w:t>סוד מקצועי/מסחרי</w:t>
      </w:r>
      <w:r w:rsidRPr="006B2F7D">
        <w:rPr>
          <w:rFonts w:hint="cs"/>
          <w:rtl/>
        </w:rPr>
        <w:t xml:space="preserve">" </w:t>
      </w:r>
      <w:r>
        <w:rPr>
          <w:rFonts w:hint="cs"/>
          <w:rtl/>
        </w:rPr>
        <w:t xml:space="preserve">את </w:t>
      </w:r>
      <w:r w:rsidRPr="001C48E2">
        <w:rPr>
          <w:rFonts w:hint="cs"/>
          <w:rtl/>
        </w:rPr>
        <w:t>הטקסט, נתונים, מסמכים וכיו"ב</w:t>
      </w:r>
      <w:r>
        <w:rPr>
          <w:rFonts w:hint="cs"/>
          <w:rtl/>
        </w:rPr>
        <w:t>,</w:t>
      </w:r>
      <w:r w:rsidRPr="001C48E2">
        <w:rPr>
          <w:rFonts w:hint="cs"/>
          <w:rtl/>
        </w:rPr>
        <w:t xml:space="preserve"> שלדעתו הם בגדר סוד מקצועי ו</w:t>
      </w:r>
      <w:r>
        <w:rPr>
          <w:rFonts w:hint="cs"/>
          <w:rtl/>
        </w:rPr>
        <w:t xml:space="preserve">/או </w:t>
      </w:r>
      <w:r w:rsidRPr="001C48E2">
        <w:rPr>
          <w:rFonts w:hint="cs"/>
          <w:rtl/>
        </w:rPr>
        <w:t>מסחרי</w:t>
      </w:r>
      <w:r>
        <w:rPr>
          <w:rFonts w:hint="cs"/>
          <w:rtl/>
        </w:rPr>
        <w:t>,</w:t>
      </w:r>
      <w:r w:rsidRPr="001C48E2">
        <w:rPr>
          <w:rFonts w:hint="cs"/>
          <w:rtl/>
        </w:rPr>
        <w:t xml:space="preserve"> שאין לגלות</w:t>
      </w:r>
      <w:r>
        <w:rPr>
          <w:rFonts w:hint="cs"/>
          <w:rtl/>
        </w:rPr>
        <w:t>ו</w:t>
      </w:r>
      <w:r w:rsidRPr="001C48E2">
        <w:rPr>
          <w:rFonts w:hint="cs"/>
          <w:rtl/>
        </w:rPr>
        <w:t xml:space="preserve"> ליתר המשתתפים</w:t>
      </w:r>
      <w:r>
        <w:rPr>
          <w:rFonts w:hint="cs"/>
          <w:rtl/>
        </w:rPr>
        <w:t xml:space="preserve"> בעלי זכות לעיון ב</w:t>
      </w:r>
      <w:r w:rsidR="00F1567E">
        <w:rPr>
          <w:rFonts w:hint="cs"/>
          <w:rtl/>
        </w:rPr>
        <w:t>מענים</w:t>
      </w:r>
      <w:r>
        <w:rPr>
          <w:rFonts w:hint="cs"/>
          <w:rtl/>
        </w:rPr>
        <w:t xml:space="preserve"> מתחר</w:t>
      </w:r>
      <w:r w:rsidR="00F1567E">
        <w:rPr>
          <w:rFonts w:hint="cs"/>
          <w:rtl/>
        </w:rPr>
        <w:t>ים</w:t>
      </w:r>
      <w:r>
        <w:rPr>
          <w:rFonts w:hint="cs"/>
          <w:rtl/>
        </w:rPr>
        <w:t>.</w:t>
      </w:r>
    </w:p>
    <w:p w14:paraId="2985B114" w14:textId="77777777" w:rsidR="00D3591E" w:rsidRPr="001C48E2" w:rsidRDefault="00D3591E" w:rsidP="00173B22">
      <w:pPr>
        <w:pStyle w:val="AlphaList2"/>
      </w:pPr>
      <w:r w:rsidRPr="001C48E2">
        <w:rPr>
          <w:rFonts w:hint="cs"/>
          <w:rtl/>
        </w:rPr>
        <w:t>בהתאם להוראות חוק ח</w:t>
      </w:r>
      <w:r>
        <w:rPr>
          <w:rFonts w:hint="cs"/>
          <w:rtl/>
        </w:rPr>
        <w:t>ובת המכרזים, התקנות והפסיקה, כל סימון כמתואר בסעיף</w:t>
      </w:r>
      <w:r w:rsidR="007B2A37">
        <w:rPr>
          <w:rFonts w:hint="cs"/>
          <w:rtl/>
        </w:rPr>
        <w:t xml:space="preserve"> </w:t>
      </w:r>
      <w:r w:rsidR="007B2A37" w:rsidRPr="007B2A37">
        <w:rPr>
          <w:b/>
          <w:bCs/>
          <w:rtl/>
        </w:rPr>
        <w:fldChar w:fldCharType="begin"/>
      </w:r>
      <w:r w:rsidR="007B2A37" w:rsidRPr="007B2A37">
        <w:rPr>
          <w:b/>
          <w:bCs/>
          <w:rtl/>
        </w:rPr>
        <w:instrText xml:space="preserve"> </w:instrText>
      </w:r>
      <w:r w:rsidR="007B2A37" w:rsidRPr="007B2A37">
        <w:rPr>
          <w:rFonts w:hint="cs"/>
          <w:b/>
          <w:bCs/>
        </w:rPr>
        <w:instrText>REF</w:instrText>
      </w:r>
      <w:r w:rsidR="007B2A37" w:rsidRPr="007B2A37">
        <w:rPr>
          <w:rFonts w:hint="cs"/>
          <w:b/>
          <w:bCs/>
          <w:rtl/>
        </w:rPr>
        <w:instrText xml:space="preserve"> _</w:instrText>
      </w:r>
      <w:r w:rsidR="007B2A37" w:rsidRPr="007B2A37">
        <w:rPr>
          <w:rFonts w:hint="cs"/>
          <w:b/>
          <w:bCs/>
        </w:rPr>
        <w:instrText>Ref473181333 \r \h</w:instrText>
      </w:r>
      <w:r w:rsidR="007B2A37" w:rsidRPr="007B2A37">
        <w:rPr>
          <w:b/>
          <w:bCs/>
          <w:rtl/>
        </w:rPr>
        <w:instrText xml:space="preserve"> </w:instrText>
      </w:r>
      <w:r w:rsidR="007B2A37">
        <w:rPr>
          <w:b/>
          <w:bCs/>
          <w:rtl/>
        </w:rPr>
        <w:instrText xml:space="preserve"> \* </w:instrText>
      </w:r>
      <w:r w:rsidR="007B2A37">
        <w:rPr>
          <w:b/>
          <w:bCs/>
        </w:rPr>
        <w:instrText>MERGEFORMAT</w:instrText>
      </w:r>
      <w:r w:rsidR="007B2A37">
        <w:rPr>
          <w:b/>
          <w:bCs/>
          <w:rtl/>
        </w:rPr>
        <w:instrText xml:space="preserve"> </w:instrText>
      </w:r>
      <w:r w:rsidR="007B2A37" w:rsidRPr="007B2A37">
        <w:rPr>
          <w:b/>
          <w:bCs/>
          <w:rtl/>
        </w:rPr>
      </w:r>
      <w:r w:rsidR="007B2A37" w:rsidRPr="007B2A37">
        <w:rPr>
          <w:b/>
          <w:bCs/>
          <w:rtl/>
        </w:rPr>
        <w:fldChar w:fldCharType="separate"/>
      </w:r>
      <w:r w:rsidR="009B38CB">
        <w:rPr>
          <w:b/>
          <w:bCs/>
          <w:cs/>
        </w:rPr>
        <w:t>‎</w:t>
      </w:r>
      <w:r w:rsidR="009B38CB">
        <w:rPr>
          <w:b/>
          <w:bCs/>
        </w:rPr>
        <w:t>0.7.5</w:t>
      </w:r>
      <w:r w:rsidR="007B2A37" w:rsidRPr="007B2A37">
        <w:rPr>
          <w:b/>
          <w:bCs/>
          <w:rtl/>
        </w:rPr>
        <w:fldChar w:fldCharType="end"/>
      </w:r>
      <w:r>
        <w:rPr>
          <w:rFonts w:hint="cs"/>
          <w:rtl/>
        </w:rPr>
        <w:t xml:space="preserve"> </w:t>
      </w:r>
      <w:r w:rsidR="007B2A37">
        <w:rPr>
          <w:rFonts w:hint="cs"/>
          <w:rtl/>
        </w:rPr>
        <w:t xml:space="preserve"> </w:t>
      </w:r>
      <w:r>
        <w:rPr>
          <w:rFonts w:hint="cs"/>
          <w:rtl/>
        </w:rPr>
        <w:t>(</w:t>
      </w:r>
      <w:r w:rsidR="00E5547B">
        <w:rPr>
          <w:rFonts w:hint="cs"/>
          <w:rtl/>
        </w:rPr>
        <w:t>ג'</w:t>
      </w:r>
      <w:r>
        <w:rPr>
          <w:rFonts w:hint="cs"/>
          <w:rtl/>
        </w:rPr>
        <w:t>) לעיל,</w:t>
      </w:r>
      <w:r w:rsidRPr="001C48E2">
        <w:rPr>
          <w:rFonts w:hint="cs"/>
          <w:rtl/>
        </w:rPr>
        <w:t xml:space="preserve"> ילווה בנימוק בכתב במסמך מלווה. בהתחשב בהוראות הדין והפסיקה</w:t>
      </w:r>
      <w:r>
        <w:rPr>
          <w:rFonts w:hint="cs"/>
          <w:rtl/>
        </w:rPr>
        <w:t xml:space="preserve"> ו</w:t>
      </w:r>
      <w:r w:rsidRPr="001C48E2">
        <w:rPr>
          <w:rFonts w:hint="cs"/>
          <w:rtl/>
        </w:rPr>
        <w:t>על פי התקנות</w:t>
      </w:r>
      <w:r>
        <w:rPr>
          <w:rFonts w:hint="cs"/>
          <w:rtl/>
        </w:rPr>
        <w:t>,</w:t>
      </w:r>
      <w:r w:rsidRPr="001C48E2">
        <w:rPr>
          <w:rFonts w:hint="cs"/>
          <w:rtl/>
        </w:rPr>
        <w:t xml:space="preserve"> סמ</w:t>
      </w:r>
      <w:r w:rsidR="00D32665">
        <w:rPr>
          <w:rFonts w:hint="cs"/>
          <w:rtl/>
        </w:rPr>
        <w:t>כות ההכרעה נתונה ל</w:t>
      </w:r>
      <w:r w:rsidR="002B26B5">
        <w:rPr>
          <w:rFonts w:hint="cs"/>
          <w:rtl/>
        </w:rPr>
        <w:t>ועדת המכרזים</w:t>
      </w:r>
      <w:r w:rsidRPr="001C48E2">
        <w:rPr>
          <w:rFonts w:hint="cs"/>
          <w:rtl/>
        </w:rPr>
        <w:t>.</w:t>
      </w:r>
    </w:p>
    <w:p w14:paraId="08E71D1E" w14:textId="77777777" w:rsidR="00D3591E" w:rsidRDefault="00D3591E" w:rsidP="00D90A01">
      <w:pPr>
        <w:pStyle w:val="AlphaList2"/>
      </w:pPr>
      <w:r w:rsidRPr="001C48E2">
        <w:rPr>
          <w:rFonts w:hint="cs"/>
          <w:rtl/>
        </w:rPr>
        <w:t>ה</w:t>
      </w:r>
      <w:r>
        <w:rPr>
          <w:rFonts w:hint="cs"/>
          <w:rtl/>
        </w:rPr>
        <w:t>י</w:t>
      </w:r>
      <w:r w:rsidRPr="001C48E2">
        <w:rPr>
          <w:rFonts w:hint="cs"/>
          <w:rtl/>
        </w:rPr>
        <w:t xml:space="preserve">עדר </w:t>
      </w:r>
      <w:r>
        <w:rPr>
          <w:rFonts w:hint="cs"/>
          <w:rtl/>
        </w:rPr>
        <w:t xml:space="preserve">עותק כמתואר בסעיף </w:t>
      </w:r>
      <w:r w:rsidR="007B2A37" w:rsidRPr="007B2A37">
        <w:rPr>
          <w:b/>
          <w:bCs/>
          <w:rtl/>
        </w:rPr>
        <w:fldChar w:fldCharType="begin"/>
      </w:r>
      <w:r w:rsidR="007B2A37" w:rsidRPr="007B2A37">
        <w:rPr>
          <w:b/>
          <w:bCs/>
          <w:rtl/>
        </w:rPr>
        <w:instrText xml:space="preserve"> </w:instrText>
      </w:r>
      <w:r w:rsidR="007B2A37" w:rsidRPr="007B2A37">
        <w:rPr>
          <w:rFonts w:hint="cs"/>
          <w:b/>
          <w:bCs/>
        </w:rPr>
        <w:instrText>REF</w:instrText>
      </w:r>
      <w:r w:rsidR="007B2A37" w:rsidRPr="007B2A37">
        <w:rPr>
          <w:rFonts w:hint="cs"/>
          <w:b/>
          <w:bCs/>
          <w:rtl/>
        </w:rPr>
        <w:instrText xml:space="preserve"> _</w:instrText>
      </w:r>
      <w:r w:rsidR="007B2A37" w:rsidRPr="007B2A37">
        <w:rPr>
          <w:rFonts w:hint="cs"/>
          <w:b/>
          <w:bCs/>
        </w:rPr>
        <w:instrText>Ref473181333 \r \h</w:instrText>
      </w:r>
      <w:r w:rsidR="007B2A37" w:rsidRPr="007B2A37">
        <w:rPr>
          <w:b/>
          <w:bCs/>
          <w:rtl/>
        </w:rPr>
        <w:instrText xml:space="preserve"> </w:instrText>
      </w:r>
      <w:r w:rsidR="007B2A37">
        <w:rPr>
          <w:b/>
          <w:bCs/>
          <w:rtl/>
        </w:rPr>
        <w:instrText xml:space="preserve"> \* </w:instrText>
      </w:r>
      <w:r w:rsidR="007B2A37">
        <w:rPr>
          <w:b/>
          <w:bCs/>
        </w:rPr>
        <w:instrText>MERGEFORMAT</w:instrText>
      </w:r>
      <w:r w:rsidR="007B2A37">
        <w:rPr>
          <w:b/>
          <w:bCs/>
          <w:rtl/>
        </w:rPr>
        <w:instrText xml:space="preserve"> </w:instrText>
      </w:r>
      <w:r w:rsidR="007B2A37" w:rsidRPr="007B2A37">
        <w:rPr>
          <w:b/>
          <w:bCs/>
          <w:rtl/>
        </w:rPr>
      </w:r>
      <w:r w:rsidR="007B2A37" w:rsidRPr="007B2A37">
        <w:rPr>
          <w:b/>
          <w:bCs/>
          <w:rtl/>
        </w:rPr>
        <w:fldChar w:fldCharType="separate"/>
      </w:r>
      <w:r w:rsidR="009B38CB">
        <w:rPr>
          <w:b/>
          <w:bCs/>
          <w:cs/>
        </w:rPr>
        <w:t>‎</w:t>
      </w:r>
      <w:r w:rsidR="009B38CB">
        <w:rPr>
          <w:b/>
          <w:bCs/>
        </w:rPr>
        <w:t>0.7.5</w:t>
      </w:r>
      <w:r w:rsidR="007B2A37" w:rsidRPr="007B2A37">
        <w:rPr>
          <w:b/>
          <w:bCs/>
          <w:rtl/>
        </w:rPr>
        <w:fldChar w:fldCharType="end"/>
      </w:r>
      <w:r w:rsidR="007B2A37">
        <w:rPr>
          <w:rFonts w:hint="cs"/>
          <w:rtl/>
        </w:rPr>
        <w:t xml:space="preserve"> (</w:t>
      </w:r>
      <w:r w:rsidR="00E5547B">
        <w:rPr>
          <w:rFonts w:hint="cs"/>
          <w:rtl/>
        </w:rPr>
        <w:t>ג' 1</w:t>
      </w:r>
      <w:r w:rsidR="007B2A37">
        <w:rPr>
          <w:rFonts w:hint="cs"/>
          <w:rtl/>
        </w:rPr>
        <w:t xml:space="preserve">) </w:t>
      </w:r>
      <w:r>
        <w:rPr>
          <w:rFonts w:hint="cs"/>
          <w:rtl/>
        </w:rPr>
        <w:t xml:space="preserve">לעיל ו/או כיתוב כאמור בסעיף </w:t>
      </w:r>
      <w:r w:rsidR="007B2A37" w:rsidRPr="007B2A37">
        <w:rPr>
          <w:b/>
          <w:bCs/>
          <w:rtl/>
        </w:rPr>
        <w:fldChar w:fldCharType="begin"/>
      </w:r>
      <w:r w:rsidR="007B2A37" w:rsidRPr="007B2A37">
        <w:rPr>
          <w:b/>
          <w:bCs/>
          <w:rtl/>
        </w:rPr>
        <w:instrText xml:space="preserve"> </w:instrText>
      </w:r>
      <w:r w:rsidR="007B2A37" w:rsidRPr="007B2A37">
        <w:rPr>
          <w:rFonts w:hint="cs"/>
          <w:b/>
          <w:bCs/>
        </w:rPr>
        <w:instrText>REF</w:instrText>
      </w:r>
      <w:r w:rsidR="007B2A37" w:rsidRPr="007B2A37">
        <w:rPr>
          <w:rFonts w:hint="cs"/>
          <w:b/>
          <w:bCs/>
          <w:rtl/>
        </w:rPr>
        <w:instrText xml:space="preserve"> _</w:instrText>
      </w:r>
      <w:r w:rsidR="007B2A37" w:rsidRPr="007B2A37">
        <w:rPr>
          <w:rFonts w:hint="cs"/>
          <w:b/>
          <w:bCs/>
        </w:rPr>
        <w:instrText>Ref473181333 \r \h</w:instrText>
      </w:r>
      <w:r w:rsidR="007B2A37" w:rsidRPr="007B2A37">
        <w:rPr>
          <w:b/>
          <w:bCs/>
          <w:rtl/>
        </w:rPr>
        <w:instrText xml:space="preserve"> </w:instrText>
      </w:r>
      <w:r w:rsidR="007B2A37">
        <w:rPr>
          <w:b/>
          <w:bCs/>
          <w:rtl/>
        </w:rPr>
        <w:instrText xml:space="preserve"> \* </w:instrText>
      </w:r>
      <w:r w:rsidR="007B2A37">
        <w:rPr>
          <w:b/>
          <w:bCs/>
        </w:rPr>
        <w:instrText>MERGEFORMAT</w:instrText>
      </w:r>
      <w:r w:rsidR="007B2A37">
        <w:rPr>
          <w:b/>
          <w:bCs/>
          <w:rtl/>
        </w:rPr>
        <w:instrText xml:space="preserve"> </w:instrText>
      </w:r>
      <w:r w:rsidR="007B2A37" w:rsidRPr="007B2A37">
        <w:rPr>
          <w:b/>
          <w:bCs/>
          <w:rtl/>
        </w:rPr>
      </w:r>
      <w:r w:rsidR="007B2A37" w:rsidRPr="007B2A37">
        <w:rPr>
          <w:b/>
          <w:bCs/>
          <w:rtl/>
        </w:rPr>
        <w:fldChar w:fldCharType="separate"/>
      </w:r>
      <w:r w:rsidR="009B38CB">
        <w:rPr>
          <w:b/>
          <w:bCs/>
          <w:cs/>
        </w:rPr>
        <w:t>‎</w:t>
      </w:r>
      <w:r w:rsidR="009B38CB">
        <w:rPr>
          <w:b/>
          <w:bCs/>
        </w:rPr>
        <w:t>0.7.5</w:t>
      </w:r>
      <w:r w:rsidR="007B2A37" w:rsidRPr="007B2A37">
        <w:rPr>
          <w:b/>
          <w:bCs/>
          <w:rtl/>
        </w:rPr>
        <w:fldChar w:fldCharType="end"/>
      </w:r>
      <w:r w:rsidR="007B2A37">
        <w:rPr>
          <w:rFonts w:hint="cs"/>
          <w:rtl/>
        </w:rPr>
        <w:t xml:space="preserve"> (</w:t>
      </w:r>
      <w:r w:rsidR="00E5547B">
        <w:rPr>
          <w:rFonts w:hint="cs"/>
          <w:rtl/>
        </w:rPr>
        <w:t>ג' 2</w:t>
      </w:r>
      <w:r w:rsidR="007B2A37">
        <w:rPr>
          <w:rFonts w:hint="cs"/>
          <w:rtl/>
        </w:rPr>
        <w:t xml:space="preserve">) </w:t>
      </w:r>
      <w:r>
        <w:rPr>
          <w:rFonts w:hint="cs"/>
          <w:rtl/>
        </w:rPr>
        <w:t>לעיל</w:t>
      </w:r>
      <w:r w:rsidRPr="001C48E2">
        <w:rPr>
          <w:rFonts w:hint="cs"/>
          <w:rtl/>
        </w:rPr>
        <w:t xml:space="preserve"> ו</w:t>
      </w:r>
      <w:r>
        <w:rPr>
          <w:rFonts w:hint="cs"/>
          <w:rtl/>
        </w:rPr>
        <w:t xml:space="preserve">/או </w:t>
      </w:r>
      <w:r w:rsidRPr="001C48E2">
        <w:rPr>
          <w:rFonts w:hint="cs"/>
          <w:rtl/>
        </w:rPr>
        <w:t>נימוק</w:t>
      </w:r>
      <w:r>
        <w:rPr>
          <w:rFonts w:hint="cs"/>
          <w:rtl/>
        </w:rPr>
        <w:t xml:space="preserve"> כאמור בסעיף </w:t>
      </w:r>
      <w:r w:rsidR="007B2A37" w:rsidRPr="007B2A37">
        <w:rPr>
          <w:b/>
          <w:bCs/>
          <w:rtl/>
        </w:rPr>
        <w:fldChar w:fldCharType="begin"/>
      </w:r>
      <w:r w:rsidR="007B2A37" w:rsidRPr="007B2A37">
        <w:rPr>
          <w:b/>
          <w:bCs/>
          <w:rtl/>
        </w:rPr>
        <w:instrText xml:space="preserve"> </w:instrText>
      </w:r>
      <w:r w:rsidR="007B2A37" w:rsidRPr="007B2A37">
        <w:rPr>
          <w:rFonts w:hint="cs"/>
          <w:b/>
          <w:bCs/>
        </w:rPr>
        <w:instrText>REF</w:instrText>
      </w:r>
      <w:r w:rsidR="007B2A37" w:rsidRPr="007B2A37">
        <w:rPr>
          <w:rFonts w:hint="cs"/>
          <w:b/>
          <w:bCs/>
          <w:rtl/>
        </w:rPr>
        <w:instrText xml:space="preserve"> _</w:instrText>
      </w:r>
      <w:r w:rsidR="007B2A37" w:rsidRPr="007B2A37">
        <w:rPr>
          <w:rFonts w:hint="cs"/>
          <w:b/>
          <w:bCs/>
        </w:rPr>
        <w:instrText>Ref473181333 \r \h</w:instrText>
      </w:r>
      <w:r w:rsidR="007B2A37" w:rsidRPr="007B2A37">
        <w:rPr>
          <w:b/>
          <w:bCs/>
          <w:rtl/>
        </w:rPr>
        <w:instrText xml:space="preserve"> </w:instrText>
      </w:r>
      <w:r w:rsidR="007B2A37">
        <w:rPr>
          <w:b/>
          <w:bCs/>
          <w:rtl/>
        </w:rPr>
        <w:instrText xml:space="preserve"> \* </w:instrText>
      </w:r>
      <w:r w:rsidR="007B2A37">
        <w:rPr>
          <w:b/>
          <w:bCs/>
        </w:rPr>
        <w:instrText>MERGEFORMAT</w:instrText>
      </w:r>
      <w:r w:rsidR="007B2A37">
        <w:rPr>
          <w:b/>
          <w:bCs/>
          <w:rtl/>
        </w:rPr>
        <w:instrText xml:space="preserve"> </w:instrText>
      </w:r>
      <w:r w:rsidR="007B2A37" w:rsidRPr="007B2A37">
        <w:rPr>
          <w:b/>
          <w:bCs/>
          <w:rtl/>
        </w:rPr>
      </w:r>
      <w:r w:rsidR="007B2A37" w:rsidRPr="007B2A37">
        <w:rPr>
          <w:b/>
          <w:bCs/>
          <w:rtl/>
        </w:rPr>
        <w:fldChar w:fldCharType="separate"/>
      </w:r>
      <w:r w:rsidR="009B38CB">
        <w:rPr>
          <w:b/>
          <w:bCs/>
          <w:cs/>
        </w:rPr>
        <w:t>‎</w:t>
      </w:r>
      <w:r w:rsidR="009B38CB">
        <w:rPr>
          <w:b/>
          <w:bCs/>
        </w:rPr>
        <w:t>0.7.5</w:t>
      </w:r>
      <w:r w:rsidR="007B2A37" w:rsidRPr="007B2A37">
        <w:rPr>
          <w:b/>
          <w:bCs/>
          <w:rtl/>
        </w:rPr>
        <w:fldChar w:fldCharType="end"/>
      </w:r>
      <w:r w:rsidR="007B2A37">
        <w:rPr>
          <w:rFonts w:hint="cs"/>
          <w:rtl/>
        </w:rPr>
        <w:t xml:space="preserve"> (</w:t>
      </w:r>
      <w:r w:rsidR="00E5547B">
        <w:rPr>
          <w:rFonts w:hint="cs"/>
          <w:rtl/>
        </w:rPr>
        <w:t>ד'</w:t>
      </w:r>
      <w:r w:rsidR="007B2A37">
        <w:rPr>
          <w:rFonts w:hint="cs"/>
          <w:rtl/>
        </w:rPr>
        <w:t xml:space="preserve">) </w:t>
      </w:r>
      <w:r>
        <w:rPr>
          <w:rFonts w:hint="cs"/>
          <w:rtl/>
        </w:rPr>
        <w:t>לעיל,</w:t>
      </w:r>
      <w:r w:rsidRPr="001C48E2">
        <w:rPr>
          <w:rFonts w:hint="cs"/>
          <w:rtl/>
        </w:rPr>
        <w:t xml:space="preserve"> כמוהו כהצהרה והסכמה של המציע לכך שאין החומר בגדר סוד מקצועי</w:t>
      </w:r>
      <w:r>
        <w:rPr>
          <w:rFonts w:hint="cs"/>
          <w:rtl/>
        </w:rPr>
        <w:t xml:space="preserve"> ו/או </w:t>
      </w:r>
      <w:r w:rsidRPr="001C48E2">
        <w:rPr>
          <w:rFonts w:hint="cs"/>
          <w:rtl/>
        </w:rPr>
        <w:t>מסחרי.</w:t>
      </w:r>
    </w:p>
    <w:p w14:paraId="2554BB00" w14:textId="77777777" w:rsidR="00E27A88" w:rsidRPr="00FA7E3B" w:rsidRDefault="00E27A88" w:rsidP="00194CA0">
      <w:pPr>
        <w:pStyle w:val="Heading3"/>
      </w:pPr>
      <w:bookmarkStart w:id="182" w:name="_Ref476811208"/>
      <w:bookmarkStart w:id="183" w:name="_Toc454106069"/>
      <w:bookmarkStart w:id="184" w:name="_Toc472860781"/>
      <w:bookmarkStart w:id="185" w:name="_Toc472862130"/>
      <w:bookmarkStart w:id="186" w:name="_Ref473114547"/>
      <w:r w:rsidRPr="00FA7E3B">
        <w:rPr>
          <w:rFonts w:hint="cs"/>
          <w:rtl/>
        </w:rPr>
        <w:t>מסמכים נוספים</w:t>
      </w:r>
      <w:bookmarkEnd w:id="182"/>
    </w:p>
    <w:p w14:paraId="3E96C432" w14:textId="77777777" w:rsidR="00E27A88" w:rsidRPr="00FA7E3B" w:rsidRDefault="00E27A88" w:rsidP="00E27A88">
      <w:pPr>
        <w:pStyle w:val="Para2"/>
        <w:rPr>
          <w:b/>
          <w:bCs/>
          <w:rtl/>
        </w:rPr>
      </w:pPr>
      <w:r w:rsidRPr="00FA7E3B">
        <w:rPr>
          <w:rFonts w:hint="cs"/>
          <w:rtl/>
        </w:rPr>
        <w:t>בנוסף, יוגשו גם המסמכים הבאים:</w:t>
      </w:r>
    </w:p>
    <w:p w14:paraId="38F179CC" w14:textId="77777777" w:rsidR="00A44AC4" w:rsidRDefault="00E27A88" w:rsidP="00770AAF">
      <w:pPr>
        <w:pStyle w:val="AlphaList2"/>
        <w:numPr>
          <w:ilvl w:val="0"/>
          <w:numId w:val="135"/>
        </w:numPr>
      </w:pPr>
      <w:r w:rsidRPr="00FA7E3B">
        <w:rPr>
          <w:rFonts w:hint="cs"/>
          <w:rtl/>
        </w:rPr>
        <w:t>ח</w:t>
      </w:r>
      <w:r w:rsidRPr="00FA7E3B">
        <w:rPr>
          <w:rtl/>
        </w:rPr>
        <w:t>וברת המכרז עצמה</w:t>
      </w:r>
      <w:r w:rsidR="00A44AC4">
        <w:rPr>
          <w:rFonts w:hint="cs"/>
          <w:rtl/>
        </w:rPr>
        <w:t xml:space="preserve"> (מסמך זה)</w:t>
      </w:r>
      <w:r w:rsidR="009C2370">
        <w:rPr>
          <w:rFonts w:hint="cs"/>
          <w:rtl/>
        </w:rPr>
        <w:t xml:space="preserve">, </w:t>
      </w:r>
      <w:r w:rsidR="009C2370" w:rsidRPr="00FA7E3B">
        <w:rPr>
          <w:rFonts w:hint="cs"/>
          <w:rtl/>
        </w:rPr>
        <w:t>כשה</w:t>
      </w:r>
      <w:r w:rsidR="009C2370">
        <w:rPr>
          <w:rFonts w:hint="cs"/>
          <w:rtl/>
        </w:rPr>
        <w:t>יא</w:t>
      </w:r>
      <w:r w:rsidR="009C2370" w:rsidRPr="00FA7E3B">
        <w:rPr>
          <w:rFonts w:hint="cs"/>
          <w:rtl/>
        </w:rPr>
        <w:t xml:space="preserve"> </w:t>
      </w:r>
      <w:r w:rsidR="009C2370">
        <w:rPr>
          <w:rFonts w:hint="cs"/>
          <w:rtl/>
        </w:rPr>
        <w:t>מצורפת לטופס ה</w:t>
      </w:r>
      <w:r w:rsidR="003A685B">
        <w:rPr>
          <w:rFonts w:hint="cs"/>
          <w:rtl/>
        </w:rPr>
        <w:t>מענה</w:t>
      </w:r>
      <w:r w:rsidR="009C2370">
        <w:rPr>
          <w:rFonts w:hint="cs"/>
          <w:rtl/>
        </w:rPr>
        <w:t xml:space="preserve"> חתומה</w:t>
      </w:r>
      <w:r w:rsidR="009C2370" w:rsidRPr="00FA7E3B">
        <w:rPr>
          <w:rFonts w:hint="cs"/>
          <w:rtl/>
        </w:rPr>
        <w:t xml:space="preserve"> בחתימת המציע (ובמידת הצורך, מורשי החתימה של תאגיד המציע ו</w:t>
      </w:r>
      <w:r w:rsidR="009C2370" w:rsidRPr="00FA7E3B">
        <w:rPr>
          <w:rtl/>
        </w:rPr>
        <w:t xml:space="preserve">בחותמת </w:t>
      </w:r>
      <w:r w:rsidR="009C2370" w:rsidRPr="00FA7E3B">
        <w:rPr>
          <w:rFonts w:hint="cs"/>
          <w:rtl/>
        </w:rPr>
        <w:t>שלו)</w:t>
      </w:r>
      <w:r w:rsidR="009C2370">
        <w:rPr>
          <w:rFonts w:hint="cs"/>
          <w:rtl/>
        </w:rPr>
        <w:t xml:space="preserve"> בעמוד </w:t>
      </w:r>
      <w:r w:rsidR="0037797B">
        <w:rPr>
          <w:rFonts w:hint="cs"/>
          <w:rtl/>
        </w:rPr>
        <w:t>הראשון ו</w:t>
      </w:r>
      <w:r w:rsidR="009C2370">
        <w:rPr>
          <w:rFonts w:hint="cs"/>
          <w:rtl/>
        </w:rPr>
        <w:t xml:space="preserve">האחרון למסמכי המכרז במקום המיועד לכך (ראה </w:t>
      </w:r>
      <w:r w:rsidR="009C2370" w:rsidRPr="009C2370">
        <w:rPr>
          <w:b/>
          <w:bCs/>
          <w:rtl/>
        </w:rPr>
        <w:fldChar w:fldCharType="begin"/>
      </w:r>
      <w:r w:rsidR="009C2370" w:rsidRPr="009C2370">
        <w:rPr>
          <w:b/>
          <w:bCs/>
          <w:rtl/>
        </w:rPr>
        <w:instrText xml:space="preserve"> </w:instrText>
      </w:r>
      <w:r w:rsidR="009C2370" w:rsidRPr="009C2370">
        <w:rPr>
          <w:rFonts w:hint="cs"/>
          <w:b/>
          <w:bCs/>
        </w:rPr>
        <w:instrText>REF</w:instrText>
      </w:r>
      <w:r w:rsidR="009C2370" w:rsidRPr="009C2370">
        <w:rPr>
          <w:rFonts w:hint="cs"/>
          <w:b/>
          <w:bCs/>
          <w:rtl/>
        </w:rPr>
        <w:instrText xml:space="preserve"> _</w:instrText>
      </w:r>
      <w:r w:rsidR="009C2370" w:rsidRPr="009C2370">
        <w:rPr>
          <w:rFonts w:hint="cs"/>
          <w:b/>
          <w:bCs/>
        </w:rPr>
        <w:instrText>Ref480789546 \h</w:instrText>
      </w:r>
      <w:r w:rsidR="009C2370" w:rsidRPr="009C2370">
        <w:rPr>
          <w:b/>
          <w:bCs/>
          <w:rtl/>
        </w:rPr>
        <w:instrText xml:space="preserve"> </w:instrText>
      </w:r>
      <w:r w:rsidR="009C2370">
        <w:rPr>
          <w:b/>
          <w:bCs/>
          <w:rtl/>
        </w:rPr>
        <w:instrText xml:space="preserve"> \* </w:instrText>
      </w:r>
      <w:r w:rsidR="009C2370">
        <w:rPr>
          <w:b/>
          <w:bCs/>
        </w:rPr>
        <w:instrText>MERGEFORMAT</w:instrText>
      </w:r>
      <w:r w:rsidR="009C2370">
        <w:rPr>
          <w:b/>
          <w:bCs/>
          <w:rtl/>
        </w:rPr>
        <w:instrText xml:space="preserve"> </w:instrText>
      </w:r>
      <w:r w:rsidR="009C2370" w:rsidRPr="009C2370">
        <w:rPr>
          <w:b/>
          <w:bCs/>
          <w:rtl/>
        </w:rPr>
      </w:r>
      <w:r w:rsidR="009C2370" w:rsidRPr="009C2370">
        <w:rPr>
          <w:b/>
          <w:bCs/>
          <w:rtl/>
        </w:rPr>
        <w:fldChar w:fldCharType="separate"/>
      </w:r>
      <w:r w:rsidR="009B38CB" w:rsidRPr="009B38CB">
        <w:rPr>
          <w:rFonts w:hint="cs"/>
          <w:b/>
          <w:bCs/>
          <w:rtl/>
        </w:rPr>
        <w:t>חתימת המציע על מסמכי המכרז</w:t>
      </w:r>
      <w:r w:rsidR="009C2370" w:rsidRPr="009C2370">
        <w:rPr>
          <w:b/>
          <w:bCs/>
          <w:rtl/>
        </w:rPr>
        <w:fldChar w:fldCharType="end"/>
      </w:r>
      <w:r w:rsidR="009C2370">
        <w:rPr>
          <w:rFonts w:hint="cs"/>
          <w:rtl/>
        </w:rPr>
        <w:t>),</w:t>
      </w:r>
      <w:r w:rsidRPr="00FA7E3B">
        <w:rPr>
          <w:rFonts w:hint="cs"/>
          <w:rtl/>
        </w:rPr>
        <w:t xml:space="preserve"> יחד עם </w:t>
      </w:r>
      <w:r w:rsidR="00A44AC4">
        <w:rPr>
          <w:rFonts w:hint="cs"/>
          <w:rtl/>
        </w:rPr>
        <w:t xml:space="preserve">תשובות לשאלות (סעיף </w:t>
      </w:r>
      <w:r w:rsidR="00A44AC4">
        <w:rPr>
          <w:rtl/>
        </w:rPr>
        <w:fldChar w:fldCharType="begin"/>
      </w:r>
      <w:r w:rsidR="00A44AC4">
        <w:rPr>
          <w:rtl/>
        </w:rPr>
        <w:instrText xml:space="preserve"> </w:instrText>
      </w:r>
      <w:r w:rsidR="00A44AC4">
        <w:rPr>
          <w:rFonts w:hint="cs"/>
        </w:rPr>
        <w:instrText>REF</w:instrText>
      </w:r>
      <w:r w:rsidR="00A44AC4">
        <w:rPr>
          <w:rFonts w:hint="cs"/>
          <w:rtl/>
        </w:rPr>
        <w:instrText xml:space="preserve"> _</w:instrText>
      </w:r>
      <w:r w:rsidR="00A44AC4">
        <w:rPr>
          <w:rFonts w:hint="cs"/>
        </w:rPr>
        <w:instrText>Ref473113718 \r \h</w:instrText>
      </w:r>
      <w:r w:rsidR="00A44AC4">
        <w:rPr>
          <w:rtl/>
        </w:rPr>
        <w:instrText xml:space="preserve">  \* </w:instrText>
      </w:r>
      <w:r w:rsidR="00A44AC4">
        <w:instrText>MERGEFORMAT</w:instrText>
      </w:r>
      <w:r w:rsidR="00A44AC4">
        <w:rPr>
          <w:rtl/>
        </w:rPr>
        <w:instrText xml:space="preserve"> </w:instrText>
      </w:r>
      <w:r w:rsidR="00A44AC4">
        <w:rPr>
          <w:rtl/>
        </w:rPr>
      </w:r>
      <w:r w:rsidR="00A44AC4">
        <w:rPr>
          <w:rtl/>
        </w:rPr>
        <w:fldChar w:fldCharType="separate"/>
      </w:r>
      <w:r w:rsidR="009B38CB">
        <w:rPr>
          <w:cs/>
        </w:rPr>
        <w:t>‎</w:t>
      </w:r>
      <w:r w:rsidR="009B38CB" w:rsidRPr="009B38CB">
        <w:rPr>
          <w:b/>
          <w:bCs/>
        </w:rPr>
        <w:t>0.3.5.2</w:t>
      </w:r>
      <w:r w:rsidR="00A44AC4">
        <w:rPr>
          <w:rtl/>
        </w:rPr>
        <w:fldChar w:fldCharType="end"/>
      </w:r>
      <w:r w:rsidR="00A44AC4">
        <w:rPr>
          <w:rFonts w:hint="cs"/>
          <w:rtl/>
        </w:rPr>
        <w:t xml:space="preserve"> ס"ק א') ו</w:t>
      </w:r>
      <w:r w:rsidRPr="00FA7E3B">
        <w:rPr>
          <w:rFonts w:hint="cs"/>
          <w:rtl/>
        </w:rPr>
        <w:t xml:space="preserve">הבהרות </w:t>
      </w:r>
      <w:r w:rsidR="00A44AC4">
        <w:rPr>
          <w:rFonts w:hint="cs"/>
          <w:rtl/>
        </w:rPr>
        <w:t xml:space="preserve">והנחיות (סעיף </w:t>
      </w:r>
      <w:r w:rsidR="00A44AC4">
        <w:rPr>
          <w:rtl/>
        </w:rPr>
        <w:fldChar w:fldCharType="begin"/>
      </w:r>
      <w:r w:rsidR="00A44AC4">
        <w:rPr>
          <w:rtl/>
        </w:rPr>
        <w:instrText xml:space="preserve"> </w:instrText>
      </w:r>
      <w:r w:rsidR="00A44AC4">
        <w:rPr>
          <w:rFonts w:hint="cs"/>
        </w:rPr>
        <w:instrText>REF</w:instrText>
      </w:r>
      <w:r w:rsidR="00A44AC4">
        <w:rPr>
          <w:rFonts w:hint="cs"/>
          <w:rtl/>
        </w:rPr>
        <w:instrText xml:space="preserve"> _</w:instrText>
      </w:r>
      <w:r w:rsidR="00A44AC4">
        <w:rPr>
          <w:rFonts w:hint="cs"/>
        </w:rPr>
        <w:instrText>Ref473113718 \r \h</w:instrText>
      </w:r>
      <w:r w:rsidR="00A44AC4">
        <w:rPr>
          <w:rtl/>
        </w:rPr>
        <w:instrText xml:space="preserve">  \* </w:instrText>
      </w:r>
      <w:r w:rsidR="00A44AC4">
        <w:instrText>MERGEFORMAT</w:instrText>
      </w:r>
      <w:r w:rsidR="00A44AC4">
        <w:rPr>
          <w:rtl/>
        </w:rPr>
        <w:instrText xml:space="preserve"> </w:instrText>
      </w:r>
      <w:r w:rsidR="00A44AC4">
        <w:rPr>
          <w:rtl/>
        </w:rPr>
      </w:r>
      <w:r w:rsidR="00A44AC4">
        <w:rPr>
          <w:rtl/>
        </w:rPr>
        <w:fldChar w:fldCharType="separate"/>
      </w:r>
      <w:r w:rsidR="009B38CB">
        <w:rPr>
          <w:cs/>
        </w:rPr>
        <w:t>‎</w:t>
      </w:r>
      <w:r w:rsidR="009B38CB" w:rsidRPr="009B38CB">
        <w:rPr>
          <w:b/>
          <w:bCs/>
        </w:rPr>
        <w:t>0.3.5.2</w:t>
      </w:r>
      <w:r w:rsidR="00A44AC4">
        <w:rPr>
          <w:rtl/>
        </w:rPr>
        <w:fldChar w:fldCharType="end"/>
      </w:r>
      <w:r w:rsidR="00A44AC4">
        <w:rPr>
          <w:rFonts w:hint="cs"/>
          <w:rtl/>
        </w:rPr>
        <w:t xml:space="preserve"> ס"ק ב') </w:t>
      </w:r>
      <w:r w:rsidRPr="00FA7E3B">
        <w:rPr>
          <w:rFonts w:hint="cs"/>
          <w:rtl/>
        </w:rPr>
        <w:t>שפרס</w:t>
      </w:r>
      <w:r w:rsidR="00166233">
        <w:rPr>
          <w:rFonts w:hint="cs"/>
          <w:rtl/>
        </w:rPr>
        <w:t>מה</w:t>
      </w:r>
      <w:r w:rsidRPr="00FA7E3B">
        <w:rPr>
          <w:rFonts w:hint="cs"/>
          <w:rtl/>
        </w:rPr>
        <w:t xml:space="preserve"> </w:t>
      </w:r>
      <w:r w:rsidR="00A55186">
        <w:rPr>
          <w:rFonts w:hint="cs"/>
          <w:rtl/>
        </w:rPr>
        <w:t>המזמינה</w:t>
      </w:r>
      <w:r w:rsidR="009F66A8">
        <w:rPr>
          <w:rFonts w:hint="cs"/>
          <w:rtl/>
        </w:rPr>
        <w:t xml:space="preserve"> כשהם חתומים בעמוד </w:t>
      </w:r>
      <w:r w:rsidR="0037797B">
        <w:rPr>
          <w:rFonts w:hint="cs"/>
          <w:rtl/>
        </w:rPr>
        <w:t>הראשון ו</w:t>
      </w:r>
      <w:r w:rsidR="009F66A8">
        <w:rPr>
          <w:rFonts w:hint="cs"/>
          <w:rtl/>
        </w:rPr>
        <w:t xml:space="preserve">האחרון </w:t>
      </w:r>
      <w:r w:rsidR="009F66A8" w:rsidRPr="00FA7E3B">
        <w:rPr>
          <w:rFonts w:hint="cs"/>
          <w:rtl/>
        </w:rPr>
        <w:t>בחתימת המציע (ובמידת הצורך, מורשי החתימה של תאגיד המציע ו</w:t>
      </w:r>
      <w:r w:rsidR="009F66A8" w:rsidRPr="00FA7E3B">
        <w:rPr>
          <w:rtl/>
        </w:rPr>
        <w:t xml:space="preserve">בחותמת </w:t>
      </w:r>
      <w:r w:rsidR="009F66A8" w:rsidRPr="00FA7E3B">
        <w:rPr>
          <w:rFonts w:hint="cs"/>
          <w:rtl/>
        </w:rPr>
        <w:t>שלו)</w:t>
      </w:r>
      <w:r w:rsidRPr="00FA7E3B">
        <w:rPr>
          <w:rtl/>
        </w:rPr>
        <w:t xml:space="preserve">, </w:t>
      </w:r>
      <w:r w:rsidRPr="00FA7E3B">
        <w:rPr>
          <w:rFonts w:hint="cs"/>
          <w:rtl/>
        </w:rPr>
        <w:t xml:space="preserve">כשהם </w:t>
      </w:r>
      <w:r w:rsidR="00E716CE">
        <w:rPr>
          <w:rFonts w:hint="cs"/>
          <w:rtl/>
        </w:rPr>
        <w:t>מצורפים לטופס ה</w:t>
      </w:r>
      <w:r w:rsidR="003A685B">
        <w:rPr>
          <w:rFonts w:hint="cs"/>
          <w:rtl/>
        </w:rPr>
        <w:t>מענה</w:t>
      </w:r>
      <w:r w:rsidR="00071A88">
        <w:rPr>
          <w:rFonts w:hint="cs"/>
          <w:rtl/>
        </w:rPr>
        <w:t>,</w:t>
      </w:r>
      <w:r w:rsidR="00E716CE">
        <w:rPr>
          <w:rFonts w:hint="cs"/>
          <w:rtl/>
        </w:rPr>
        <w:t xml:space="preserve"> יחשבו </w:t>
      </w:r>
      <w:r w:rsidRPr="00FA7E3B">
        <w:rPr>
          <w:rtl/>
        </w:rPr>
        <w:t xml:space="preserve">כראיה לעמידת </w:t>
      </w:r>
      <w:r w:rsidR="009C2370">
        <w:rPr>
          <w:rFonts w:hint="cs"/>
          <w:rtl/>
        </w:rPr>
        <w:t>ה</w:t>
      </w:r>
      <w:r w:rsidRPr="00FA7E3B">
        <w:rPr>
          <w:rtl/>
        </w:rPr>
        <w:t>מציע בכל אחד מסעיפי המכרז</w:t>
      </w:r>
      <w:r>
        <w:rPr>
          <w:rFonts w:hint="cs"/>
          <w:rtl/>
        </w:rPr>
        <w:t xml:space="preserve"> </w:t>
      </w:r>
      <w:r>
        <w:rPr>
          <w:rtl/>
        </w:rPr>
        <w:t>–</w:t>
      </w:r>
      <w:r>
        <w:rPr>
          <w:rFonts w:hint="cs"/>
          <w:rtl/>
        </w:rPr>
        <w:t xml:space="preserve"> שלב המיון המוקדם</w:t>
      </w:r>
      <w:r w:rsidRPr="00FA7E3B">
        <w:rPr>
          <w:rtl/>
        </w:rPr>
        <w:t xml:space="preserve"> ובכל האמור בהם </w:t>
      </w:r>
      <w:r w:rsidRPr="00FA7E3B">
        <w:rPr>
          <w:rFonts w:hint="cs"/>
          <w:rtl/>
        </w:rPr>
        <w:t>ו</w:t>
      </w:r>
      <w:r w:rsidRPr="00FA7E3B">
        <w:rPr>
          <w:rtl/>
        </w:rPr>
        <w:t>הבנת וקבלת כל תנאי ה</w:t>
      </w:r>
      <w:r w:rsidRPr="00FA7E3B">
        <w:rPr>
          <w:rFonts w:hint="cs"/>
          <w:rtl/>
        </w:rPr>
        <w:t xml:space="preserve">מכרז. </w:t>
      </w:r>
    </w:p>
    <w:p w14:paraId="22DA5377" w14:textId="77777777" w:rsidR="00E27A88" w:rsidRPr="00FA7E3B" w:rsidRDefault="00E27A88" w:rsidP="00770AAF">
      <w:pPr>
        <w:pStyle w:val="AlphaList2"/>
        <w:numPr>
          <w:ilvl w:val="0"/>
          <w:numId w:val="135"/>
        </w:numPr>
      </w:pPr>
      <w:r w:rsidRPr="00FA7E3B">
        <w:rPr>
          <w:rFonts w:hint="cs"/>
          <w:rtl/>
        </w:rPr>
        <w:t xml:space="preserve">מסמכי המכרז הנ"ל, כשהם חתומים כאמור </w:t>
      </w:r>
      <w:r w:rsidR="00E716CE">
        <w:rPr>
          <w:rFonts w:hint="cs"/>
          <w:rtl/>
        </w:rPr>
        <w:t>לעיל</w:t>
      </w:r>
      <w:r w:rsidR="0037797B">
        <w:rPr>
          <w:rFonts w:hint="cs"/>
          <w:rtl/>
        </w:rPr>
        <w:t>,</w:t>
      </w:r>
      <w:r w:rsidR="00E716CE">
        <w:rPr>
          <w:rFonts w:hint="cs"/>
          <w:rtl/>
        </w:rPr>
        <w:t xml:space="preserve"> </w:t>
      </w:r>
      <w:r w:rsidRPr="00FA7E3B">
        <w:rPr>
          <w:rFonts w:hint="cs"/>
          <w:rtl/>
        </w:rPr>
        <w:t>יצורפו לטופס ה</w:t>
      </w:r>
      <w:r w:rsidR="003A685B">
        <w:rPr>
          <w:rFonts w:hint="cs"/>
          <w:rtl/>
        </w:rPr>
        <w:t>מענה</w:t>
      </w:r>
      <w:r w:rsidRPr="00FA7E3B">
        <w:rPr>
          <w:rFonts w:hint="cs"/>
          <w:rtl/>
        </w:rPr>
        <w:t xml:space="preserve"> </w:t>
      </w:r>
      <w:r>
        <w:rPr>
          <w:rFonts w:hint="cs"/>
          <w:rtl/>
        </w:rPr>
        <w:t xml:space="preserve"> </w:t>
      </w:r>
      <w:r w:rsidRPr="002650E4">
        <w:rPr>
          <w:rFonts w:hint="cs"/>
          <w:b/>
          <w:bCs/>
          <w:rtl/>
        </w:rPr>
        <w:t>כ</w:t>
      </w:r>
      <w:r w:rsidR="002650E4" w:rsidRPr="002650E4">
        <w:rPr>
          <w:b/>
          <w:bCs/>
          <w:rtl/>
        </w:rPr>
        <w:fldChar w:fldCharType="begin"/>
      </w:r>
      <w:r w:rsidR="002650E4" w:rsidRPr="002650E4">
        <w:rPr>
          <w:b/>
          <w:bCs/>
          <w:rtl/>
        </w:rPr>
        <w:instrText xml:space="preserve"> </w:instrText>
      </w:r>
      <w:r w:rsidR="002650E4" w:rsidRPr="002650E4">
        <w:rPr>
          <w:rFonts w:hint="cs"/>
          <w:b/>
          <w:bCs/>
        </w:rPr>
        <w:instrText>REF</w:instrText>
      </w:r>
      <w:r w:rsidR="002650E4" w:rsidRPr="002650E4">
        <w:rPr>
          <w:rFonts w:hint="cs"/>
          <w:b/>
          <w:bCs/>
          <w:rtl/>
        </w:rPr>
        <w:instrText xml:space="preserve"> _</w:instrText>
      </w:r>
      <w:r w:rsidR="002650E4" w:rsidRPr="002650E4">
        <w:rPr>
          <w:rFonts w:hint="cs"/>
          <w:b/>
          <w:bCs/>
        </w:rPr>
        <w:instrText>Ref473205302 \h</w:instrText>
      </w:r>
      <w:r w:rsidR="002650E4" w:rsidRPr="002650E4">
        <w:rPr>
          <w:b/>
          <w:bCs/>
          <w:rtl/>
        </w:rPr>
        <w:instrText xml:space="preserve"> </w:instrText>
      </w:r>
      <w:r w:rsidR="002650E4">
        <w:rPr>
          <w:b/>
          <w:bCs/>
          <w:rtl/>
        </w:rPr>
        <w:instrText xml:space="preserve"> \* </w:instrText>
      </w:r>
      <w:r w:rsidR="002650E4">
        <w:rPr>
          <w:b/>
          <w:bCs/>
        </w:rPr>
        <w:instrText>MERGEFORMAT</w:instrText>
      </w:r>
      <w:r w:rsidR="002650E4">
        <w:rPr>
          <w:b/>
          <w:bCs/>
          <w:rtl/>
        </w:rPr>
        <w:instrText xml:space="preserve"> </w:instrText>
      </w:r>
      <w:r w:rsidR="002650E4" w:rsidRPr="002650E4">
        <w:rPr>
          <w:b/>
          <w:bCs/>
          <w:rtl/>
        </w:rPr>
      </w:r>
      <w:r w:rsidR="002650E4" w:rsidRPr="002650E4">
        <w:rPr>
          <w:b/>
          <w:bCs/>
          <w:rtl/>
        </w:rPr>
        <w:fldChar w:fldCharType="separate"/>
      </w:r>
      <w:r w:rsidR="009B38CB" w:rsidRPr="009B38CB">
        <w:rPr>
          <w:rFonts w:hint="cs"/>
          <w:b/>
          <w:bCs/>
          <w:rtl/>
        </w:rPr>
        <w:t xml:space="preserve">נספח </w:t>
      </w:r>
      <w:r w:rsidR="009B38CB" w:rsidRPr="009B38CB">
        <w:rPr>
          <w:b/>
          <w:bCs/>
          <w:cs/>
        </w:rPr>
        <w:t>‎</w:t>
      </w:r>
      <w:r w:rsidR="009B38CB" w:rsidRPr="009B38CB">
        <w:rPr>
          <w:b/>
          <w:bCs/>
        </w:rPr>
        <w:t>0.7.6</w:t>
      </w:r>
      <w:r w:rsidR="009B38CB" w:rsidRPr="009B38CB">
        <w:rPr>
          <w:rFonts w:hint="cs"/>
          <w:b/>
          <w:bCs/>
          <w:rtl/>
        </w:rPr>
        <w:t xml:space="preserve"> א' </w:t>
      </w:r>
      <w:r w:rsidR="009B38CB" w:rsidRPr="009B38CB">
        <w:rPr>
          <w:b/>
          <w:bCs/>
          <w:rtl/>
        </w:rPr>
        <w:t>–</w:t>
      </w:r>
      <w:r w:rsidR="009B38CB" w:rsidRPr="009B38CB">
        <w:rPr>
          <w:rFonts w:hint="cs"/>
          <w:b/>
          <w:bCs/>
          <w:rtl/>
        </w:rPr>
        <w:t xml:space="preserve"> מסמכי המכרז החתומים</w:t>
      </w:r>
      <w:r w:rsidR="002650E4" w:rsidRPr="002650E4">
        <w:rPr>
          <w:b/>
          <w:bCs/>
          <w:rtl/>
        </w:rPr>
        <w:fldChar w:fldCharType="end"/>
      </w:r>
      <w:r w:rsidRPr="00FA7E3B">
        <w:rPr>
          <w:rFonts w:hint="cs"/>
          <w:rtl/>
        </w:rPr>
        <w:t>.</w:t>
      </w:r>
    </w:p>
    <w:p w14:paraId="2CC0B33B" w14:textId="77777777" w:rsidR="00E27A88" w:rsidRPr="00FA7E3B" w:rsidRDefault="00E27A88" w:rsidP="00AB1C2E">
      <w:pPr>
        <w:pStyle w:val="FrameShadowed"/>
        <w:rPr>
          <w:rtl/>
        </w:rPr>
      </w:pPr>
      <w:r w:rsidRPr="00FA7E3B">
        <w:rPr>
          <w:rFonts w:hint="cs"/>
          <w:rtl/>
        </w:rPr>
        <w:t>ביחס למסמכים המפורטים בסעיף</w:t>
      </w:r>
      <w:r w:rsidR="00AB1C2E">
        <w:rPr>
          <w:rFonts w:hint="cs"/>
          <w:rtl/>
        </w:rPr>
        <w:t xml:space="preserve"> </w:t>
      </w:r>
      <w:r w:rsidR="00AB1C2E">
        <w:rPr>
          <w:rtl/>
        </w:rPr>
        <w:fldChar w:fldCharType="begin"/>
      </w:r>
      <w:r w:rsidR="00AB1C2E">
        <w:rPr>
          <w:rtl/>
        </w:rPr>
        <w:instrText xml:space="preserve"> </w:instrText>
      </w:r>
      <w:r w:rsidR="00AB1C2E">
        <w:rPr>
          <w:rFonts w:hint="cs"/>
        </w:rPr>
        <w:instrText>REF</w:instrText>
      </w:r>
      <w:r w:rsidR="00AB1C2E">
        <w:rPr>
          <w:rFonts w:hint="cs"/>
          <w:rtl/>
        </w:rPr>
        <w:instrText xml:space="preserve"> _</w:instrText>
      </w:r>
      <w:r w:rsidR="00AB1C2E">
        <w:rPr>
          <w:rFonts w:hint="cs"/>
        </w:rPr>
        <w:instrText>Ref473206380 \r \h</w:instrText>
      </w:r>
      <w:r w:rsidR="00AB1C2E">
        <w:rPr>
          <w:rtl/>
        </w:rPr>
        <w:instrText xml:space="preserve"> </w:instrText>
      </w:r>
      <w:r w:rsidR="00AB1C2E">
        <w:rPr>
          <w:rtl/>
        </w:rPr>
      </w:r>
      <w:r w:rsidR="00AB1C2E">
        <w:rPr>
          <w:rtl/>
        </w:rPr>
        <w:fldChar w:fldCharType="separate"/>
      </w:r>
      <w:r w:rsidR="009B38CB">
        <w:rPr>
          <w:cs/>
        </w:rPr>
        <w:t>‎</w:t>
      </w:r>
      <w:r w:rsidR="009B38CB">
        <w:t>0.7</w:t>
      </w:r>
      <w:r w:rsidR="00AB1C2E">
        <w:rPr>
          <w:rtl/>
        </w:rPr>
        <w:fldChar w:fldCharType="end"/>
      </w:r>
      <w:r w:rsidRPr="00FA7E3B">
        <w:rPr>
          <w:rFonts w:hint="cs"/>
          <w:rtl/>
        </w:rPr>
        <w:t xml:space="preserve"> זה, מובהר כי הם ישמשו את </w:t>
      </w:r>
      <w:r>
        <w:rPr>
          <w:rFonts w:hint="cs"/>
          <w:rtl/>
        </w:rPr>
        <w:t>ועדת המכרזים</w:t>
      </w:r>
      <w:r w:rsidRPr="00FA7E3B">
        <w:rPr>
          <w:rFonts w:hint="cs"/>
          <w:rtl/>
        </w:rPr>
        <w:t xml:space="preserve"> </w:t>
      </w:r>
      <w:r w:rsidRPr="00FA7E3B">
        <w:rPr>
          <w:rtl/>
        </w:rPr>
        <w:t>–</w:t>
      </w:r>
      <w:r w:rsidRPr="00FA7E3B">
        <w:rPr>
          <w:rFonts w:hint="cs"/>
          <w:rtl/>
        </w:rPr>
        <w:t xml:space="preserve"> כל אחד מהם בהתאמה לתוכנו </w:t>
      </w:r>
      <w:r w:rsidRPr="00FA7E3B">
        <w:rPr>
          <w:rtl/>
        </w:rPr>
        <w:t>–</w:t>
      </w:r>
      <w:r w:rsidRPr="00FA7E3B">
        <w:rPr>
          <w:rFonts w:hint="cs"/>
          <w:rtl/>
        </w:rPr>
        <w:t xml:space="preserve"> ביחס לקביעת עמידה/אי-עמידה של המציע וה</w:t>
      </w:r>
      <w:r w:rsidR="003A685B">
        <w:rPr>
          <w:rFonts w:hint="cs"/>
          <w:rtl/>
        </w:rPr>
        <w:t>מענה</w:t>
      </w:r>
      <w:r w:rsidRPr="00FA7E3B">
        <w:rPr>
          <w:rFonts w:hint="cs"/>
          <w:rtl/>
        </w:rPr>
        <w:t xml:space="preserve"> בתנאי הסף במכרז</w:t>
      </w:r>
      <w:r w:rsidR="00AB1C2E">
        <w:rPr>
          <w:rFonts w:hint="cs"/>
          <w:rtl/>
        </w:rPr>
        <w:t xml:space="preserve"> </w:t>
      </w:r>
      <w:r w:rsidR="00AB1C2E">
        <w:rPr>
          <w:rtl/>
        </w:rPr>
        <w:t>–</w:t>
      </w:r>
      <w:r w:rsidR="00AB1C2E">
        <w:rPr>
          <w:rFonts w:hint="cs"/>
          <w:rtl/>
        </w:rPr>
        <w:t xml:space="preserve"> שלב המיון המוקדם</w:t>
      </w:r>
      <w:r w:rsidRPr="00FA7E3B">
        <w:rPr>
          <w:rFonts w:hint="cs"/>
          <w:rtl/>
        </w:rPr>
        <w:t>, וכיו"ב ביחס לכל אחד מתנאי המכרז</w:t>
      </w:r>
      <w:r w:rsidR="00AB1C2E">
        <w:rPr>
          <w:rFonts w:hint="cs"/>
          <w:rtl/>
        </w:rPr>
        <w:t xml:space="preserve"> </w:t>
      </w:r>
      <w:r w:rsidR="00AB1C2E">
        <w:rPr>
          <w:rtl/>
        </w:rPr>
        <w:t>–</w:t>
      </w:r>
      <w:r w:rsidR="00AB1C2E">
        <w:rPr>
          <w:rFonts w:hint="cs"/>
          <w:rtl/>
        </w:rPr>
        <w:t xml:space="preserve"> שלב המיון המוקדם.</w:t>
      </w:r>
    </w:p>
    <w:p w14:paraId="77A89E58" w14:textId="77777777" w:rsidR="00D3591E" w:rsidRDefault="00D3591E" w:rsidP="00194CA0">
      <w:pPr>
        <w:pStyle w:val="Heading3"/>
        <w:pageBreakBefore/>
        <w:rPr>
          <w:rtl/>
        </w:rPr>
      </w:pPr>
      <w:r w:rsidRPr="00855E41">
        <w:rPr>
          <w:rFonts w:hint="cs"/>
          <w:rtl/>
        </w:rPr>
        <w:lastRenderedPageBreak/>
        <w:t>תוקף ה</w:t>
      </w:r>
      <w:bookmarkEnd w:id="183"/>
      <w:bookmarkEnd w:id="184"/>
      <w:bookmarkEnd w:id="185"/>
      <w:bookmarkEnd w:id="186"/>
      <w:r w:rsidR="003A685B">
        <w:rPr>
          <w:rFonts w:hint="cs"/>
          <w:rtl/>
        </w:rPr>
        <w:t>מענה</w:t>
      </w:r>
    </w:p>
    <w:p w14:paraId="1ACF93DA" w14:textId="24A0E497" w:rsidR="00D3591E" w:rsidRDefault="00DD4B61" w:rsidP="00770AAF">
      <w:pPr>
        <w:pStyle w:val="AlphaList2"/>
        <w:numPr>
          <w:ilvl w:val="0"/>
          <w:numId w:val="106"/>
        </w:numPr>
      </w:pPr>
      <w:r>
        <w:rPr>
          <w:rFonts w:hint="cs"/>
          <w:rtl/>
        </w:rPr>
        <w:t xml:space="preserve">המענה </w:t>
      </w:r>
      <w:r w:rsidR="00D3591E">
        <w:rPr>
          <w:rFonts w:hint="cs"/>
          <w:rtl/>
        </w:rPr>
        <w:t xml:space="preserve">של מציע </w:t>
      </w:r>
      <w:r>
        <w:rPr>
          <w:rFonts w:hint="cs"/>
          <w:rtl/>
        </w:rPr>
        <w:t>י</w:t>
      </w:r>
      <w:r w:rsidR="00C065B9">
        <w:rPr>
          <w:rFonts w:hint="cs"/>
          <w:rtl/>
        </w:rPr>
        <w:t>היה בתוקף עד ל-"מועד תוקף ה</w:t>
      </w:r>
      <w:r w:rsidR="003A685B">
        <w:rPr>
          <w:rFonts w:hint="cs"/>
          <w:rtl/>
        </w:rPr>
        <w:t>מענה</w:t>
      </w:r>
      <w:r w:rsidR="00D3591E">
        <w:rPr>
          <w:rFonts w:hint="cs"/>
          <w:rtl/>
        </w:rPr>
        <w:t xml:space="preserve">" </w:t>
      </w:r>
      <w:r w:rsidR="00AF6BE3">
        <w:rPr>
          <w:rFonts w:hint="cs"/>
          <w:rtl/>
        </w:rPr>
        <w:t xml:space="preserve">שנקבע </w:t>
      </w:r>
      <w:r w:rsidR="0031766B">
        <w:rPr>
          <w:rFonts w:hint="cs"/>
          <w:rtl/>
        </w:rPr>
        <w:t>ב</w:t>
      </w:r>
      <w:r w:rsidR="00376820">
        <w:rPr>
          <w:rFonts w:hint="cs"/>
          <w:rtl/>
        </w:rPr>
        <w:t>טבלת ריכוז המועדים</w:t>
      </w:r>
      <w:r w:rsidR="00AF6BE3">
        <w:rPr>
          <w:rFonts w:hint="cs"/>
          <w:rtl/>
        </w:rPr>
        <w:t xml:space="preserve"> (סעיף</w:t>
      </w:r>
      <w:r w:rsidR="00D408F8">
        <w:rPr>
          <w:rFonts w:hint="cs"/>
          <w:rtl/>
        </w:rPr>
        <w:t xml:space="preserve"> </w:t>
      </w:r>
      <w:r w:rsidR="00D408F8">
        <w:rPr>
          <w:rtl/>
        </w:rPr>
        <w:fldChar w:fldCharType="begin"/>
      </w:r>
      <w:r w:rsidR="00D408F8">
        <w:rPr>
          <w:rtl/>
        </w:rPr>
        <w:instrText xml:space="preserve"> </w:instrText>
      </w:r>
      <w:r w:rsidR="00D408F8">
        <w:rPr>
          <w:rFonts w:hint="cs"/>
        </w:rPr>
        <w:instrText>REF</w:instrText>
      </w:r>
      <w:r w:rsidR="00D408F8">
        <w:rPr>
          <w:rFonts w:hint="cs"/>
          <w:rtl/>
        </w:rPr>
        <w:instrText xml:space="preserve"> _</w:instrText>
      </w:r>
      <w:r w:rsidR="00D408F8">
        <w:rPr>
          <w:rFonts w:hint="cs"/>
        </w:rPr>
        <w:instrText>Ref473462090 \r \h</w:instrText>
      </w:r>
      <w:r w:rsidR="00D408F8">
        <w:rPr>
          <w:rtl/>
        </w:rPr>
        <w:instrText xml:space="preserve">  \* </w:instrText>
      </w:r>
      <w:r w:rsidR="00D408F8">
        <w:instrText>MERGEFORMAT</w:instrText>
      </w:r>
      <w:r w:rsidR="00D408F8">
        <w:rPr>
          <w:rtl/>
        </w:rPr>
        <w:instrText xml:space="preserve"> </w:instrText>
      </w:r>
      <w:r w:rsidR="00D408F8">
        <w:rPr>
          <w:rtl/>
        </w:rPr>
      </w:r>
      <w:r w:rsidR="00D408F8">
        <w:rPr>
          <w:rtl/>
        </w:rPr>
        <w:fldChar w:fldCharType="separate"/>
      </w:r>
      <w:r w:rsidR="009B38CB">
        <w:rPr>
          <w:cs/>
        </w:rPr>
        <w:t>‎</w:t>
      </w:r>
      <w:r w:rsidR="009B38CB" w:rsidRPr="009B38CB">
        <w:rPr>
          <w:b/>
          <w:bCs/>
        </w:rPr>
        <w:t>0.1.3</w:t>
      </w:r>
      <w:r w:rsidR="00D408F8">
        <w:rPr>
          <w:rtl/>
        </w:rPr>
        <w:fldChar w:fldCharType="end"/>
      </w:r>
      <w:r w:rsidR="00AF6BE3">
        <w:rPr>
          <w:rFonts w:hint="cs"/>
          <w:rtl/>
        </w:rPr>
        <w:t>).</w:t>
      </w:r>
    </w:p>
    <w:p w14:paraId="2867CBAB" w14:textId="5B227E02" w:rsidR="00D3591E" w:rsidRDefault="00D3591E" w:rsidP="0037797B">
      <w:pPr>
        <w:pStyle w:val="AlphaList2"/>
      </w:pPr>
      <w:r w:rsidRPr="000006E5">
        <w:rPr>
          <w:rtl/>
        </w:rPr>
        <w:t>אם</w:t>
      </w:r>
      <w:r w:rsidRPr="00E068E4">
        <w:rPr>
          <w:rtl/>
        </w:rPr>
        <w:t xml:space="preserve"> הליכי בדיקת </w:t>
      </w:r>
      <w:r w:rsidR="00175C5E">
        <w:rPr>
          <w:rFonts w:hint="cs"/>
          <w:rtl/>
        </w:rPr>
        <w:t xml:space="preserve">שלב </w:t>
      </w:r>
      <w:r w:rsidR="00463C2B">
        <w:rPr>
          <w:rFonts w:hint="cs"/>
          <w:rtl/>
        </w:rPr>
        <w:t>הגשת ההצע</w:t>
      </w:r>
      <w:r w:rsidR="00DF6229">
        <w:rPr>
          <w:rFonts w:hint="cs"/>
          <w:rtl/>
        </w:rPr>
        <w:t>ות</w:t>
      </w:r>
      <w:r w:rsidR="00C065B9">
        <w:rPr>
          <w:rFonts w:hint="cs"/>
          <w:rtl/>
        </w:rPr>
        <w:t xml:space="preserve"> </w:t>
      </w:r>
      <w:r w:rsidRPr="00E068E4">
        <w:rPr>
          <w:rtl/>
        </w:rPr>
        <w:t xml:space="preserve">לא יסתיימו </w:t>
      </w:r>
      <w:r w:rsidRPr="00E068E4">
        <w:rPr>
          <w:rFonts w:hint="cs"/>
          <w:rtl/>
        </w:rPr>
        <w:t>עד</w:t>
      </w:r>
      <w:r w:rsidRPr="00E068E4">
        <w:rPr>
          <w:rtl/>
        </w:rPr>
        <w:t xml:space="preserve"> תום תקופה זו</w:t>
      </w:r>
      <w:r w:rsidR="0037797B">
        <w:rPr>
          <w:rFonts w:hint="cs"/>
          <w:rtl/>
        </w:rPr>
        <w:t>,</w:t>
      </w:r>
      <w:r w:rsidRPr="00E068E4">
        <w:rPr>
          <w:rtl/>
        </w:rPr>
        <w:t xml:space="preserve"> ואם</w:t>
      </w:r>
      <w:r w:rsidRPr="00E068E4">
        <w:rPr>
          <w:rFonts w:hint="cs"/>
          <w:rtl/>
        </w:rPr>
        <w:t xml:space="preserve"> </w:t>
      </w:r>
      <w:r w:rsidR="00A55186">
        <w:rPr>
          <w:rFonts w:hint="cs"/>
          <w:rtl/>
        </w:rPr>
        <w:t>המזמינה</w:t>
      </w:r>
      <w:r w:rsidRPr="00E068E4">
        <w:rPr>
          <w:rFonts w:hint="cs"/>
          <w:rtl/>
        </w:rPr>
        <w:t xml:space="preserve"> </w:t>
      </w:r>
      <w:r>
        <w:rPr>
          <w:rFonts w:hint="cs"/>
          <w:rtl/>
        </w:rPr>
        <w:t>ת</w:t>
      </w:r>
      <w:r w:rsidRPr="00E068E4">
        <w:rPr>
          <w:rFonts w:hint="cs"/>
          <w:rtl/>
        </w:rPr>
        <w:t>בקש זאת ו</w:t>
      </w:r>
      <w:r w:rsidRPr="00E068E4">
        <w:rPr>
          <w:rtl/>
        </w:rPr>
        <w:t xml:space="preserve">המציע </w:t>
      </w:r>
      <w:r w:rsidRPr="00E068E4">
        <w:rPr>
          <w:rFonts w:hint="cs"/>
          <w:rtl/>
        </w:rPr>
        <w:t>ייתן</w:t>
      </w:r>
      <w:r w:rsidRPr="00E068E4">
        <w:rPr>
          <w:rtl/>
        </w:rPr>
        <w:t xml:space="preserve"> הסכמתו לכך, יאריך המציע את ת</w:t>
      </w:r>
      <w:r w:rsidR="00692218">
        <w:rPr>
          <w:rFonts w:hint="cs"/>
          <w:rtl/>
        </w:rPr>
        <w:t>וקף</w:t>
      </w:r>
      <w:r w:rsidRPr="00E068E4">
        <w:rPr>
          <w:rtl/>
        </w:rPr>
        <w:t xml:space="preserve"> ה</w:t>
      </w:r>
      <w:r w:rsidR="003A685B">
        <w:rPr>
          <w:rtl/>
        </w:rPr>
        <w:t>מענה</w:t>
      </w:r>
      <w:r w:rsidRPr="00E068E4">
        <w:rPr>
          <w:rFonts w:hint="cs"/>
          <w:rtl/>
        </w:rPr>
        <w:t xml:space="preserve"> </w:t>
      </w:r>
      <w:r w:rsidRPr="00E068E4">
        <w:rPr>
          <w:rtl/>
        </w:rPr>
        <w:t xml:space="preserve">לתקופה של </w:t>
      </w:r>
      <w:r w:rsidR="00E716CE">
        <w:rPr>
          <w:rFonts w:hint="cs"/>
          <w:rtl/>
        </w:rPr>
        <w:t xml:space="preserve">90 יום </w:t>
      </w:r>
      <w:r w:rsidRPr="00E068E4">
        <w:rPr>
          <w:rtl/>
        </w:rPr>
        <w:t>נוספים.</w:t>
      </w:r>
      <w:r w:rsidRPr="00E068E4">
        <w:rPr>
          <w:rFonts w:hint="cs"/>
          <w:rtl/>
        </w:rPr>
        <w:t xml:space="preserve"> אי הסכמה להארכת תוקף ה</w:t>
      </w:r>
      <w:r w:rsidR="003A685B">
        <w:rPr>
          <w:rFonts w:hint="cs"/>
          <w:rtl/>
        </w:rPr>
        <w:t>מענה</w:t>
      </w:r>
      <w:r w:rsidRPr="00E068E4">
        <w:rPr>
          <w:rFonts w:hint="cs"/>
          <w:rtl/>
        </w:rPr>
        <w:t xml:space="preserve"> </w:t>
      </w:r>
      <w:r w:rsidR="0037797B">
        <w:rPr>
          <w:rFonts w:hint="cs"/>
          <w:rtl/>
        </w:rPr>
        <w:t>תביא</w:t>
      </w:r>
      <w:r w:rsidR="0037797B" w:rsidRPr="00E068E4">
        <w:rPr>
          <w:rFonts w:hint="cs"/>
          <w:rtl/>
        </w:rPr>
        <w:t xml:space="preserve"> </w:t>
      </w:r>
      <w:r w:rsidRPr="00E068E4">
        <w:rPr>
          <w:rFonts w:hint="cs"/>
          <w:rtl/>
        </w:rPr>
        <w:t>לפסילת</w:t>
      </w:r>
      <w:r w:rsidR="00D21B34">
        <w:rPr>
          <w:rFonts w:hint="cs"/>
          <w:rtl/>
        </w:rPr>
        <w:t>ו</w:t>
      </w:r>
      <w:r w:rsidRPr="00E068E4">
        <w:rPr>
          <w:rFonts w:hint="cs"/>
          <w:rtl/>
        </w:rPr>
        <w:t>.</w:t>
      </w:r>
    </w:p>
    <w:p w14:paraId="30FD1ED0" w14:textId="77777777" w:rsidR="0031766B" w:rsidRDefault="0031766B" w:rsidP="00173B22">
      <w:pPr>
        <w:pStyle w:val="AlphaList2"/>
      </w:pPr>
      <w:r>
        <w:rPr>
          <w:rFonts w:hint="cs"/>
          <w:rtl/>
        </w:rPr>
        <w:t>אין המציע רשאי לחזור בו מהצעתו בתקופה הנ"ל.</w:t>
      </w:r>
    </w:p>
    <w:p w14:paraId="7993D42C" w14:textId="77777777" w:rsidR="00D3591E" w:rsidRDefault="00D3591E" w:rsidP="00F1567E">
      <w:pPr>
        <w:pStyle w:val="Heading3"/>
        <w:rPr>
          <w:rtl/>
        </w:rPr>
      </w:pPr>
      <w:bookmarkStart w:id="187" w:name="_Toc454106070"/>
      <w:bookmarkStart w:id="188" w:name="_Toc472860782"/>
      <w:bookmarkStart w:id="189" w:name="_Toc472862131"/>
      <w:bookmarkStart w:id="190" w:name="_Ref473181576"/>
      <w:r>
        <w:rPr>
          <w:rFonts w:hint="cs"/>
          <w:rtl/>
        </w:rPr>
        <w:t xml:space="preserve">מספר </w:t>
      </w:r>
      <w:bookmarkEnd w:id="187"/>
      <w:bookmarkEnd w:id="188"/>
      <w:bookmarkEnd w:id="189"/>
      <w:bookmarkEnd w:id="190"/>
      <w:r w:rsidR="00F1567E">
        <w:rPr>
          <w:rFonts w:hint="cs"/>
          <w:rtl/>
        </w:rPr>
        <w:t>מענים</w:t>
      </w:r>
    </w:p>
    <w:p w14:paraId="373F882F" w14:textId="77777777" w:rsidR="00D3591E" w:rsidRDefault="00D3591E" w:rsidP="00770AAF">
      <w:pPr>
        <w:pStyle w:val="AlphaList2"/>
        <w:numPr>
          <w:ilvl w:val="0"/>
          <w:numId w:val="136"/>
        </w:numPr>
        <w:rPr>
          <w:rtl/>
        </w:rPr>
      </w:pPr>
      <w:r>
        <w:rPr>
          <w:rFonts w:hint="cs"/>
          <w:rtl/>
        </w:rPr>
        <w:t xml:space="preserve">כל מציע יגיש </w:t>
      </w:r>
      <w:r w:rsidR="003A685B">
        <w:rPr>
          <w:rFonts w:hint="cs"/>
          <w:rtl/>
        </w:rPr>
        <w:t>מענה</w:t>
      </w:r>
      <w:r>
        <w:rPr>
          <w:rFonts w:hint="cs"/>
          <w:rtl/>
        </w:rPr>
        <w:t xml:space="preserve"> אח</w:t>
      </w:r>
      <w:r w:rsidR="00D21B34">
        <w:rPr>
          <w:rFonts w:hint="cs"/>
          <w:rtl/>
        </w:rPr>
        <w:t>ד</w:t>
      </w:r>
      <w:r>
        <w:rPr>
          <w:rFonts w:hint="cs"/>
          <w:rtl/>
        </w:rPr>
        <w:t xml:space="preserve"> בלבד</w:t>
      </w:r>
      <w:r w:rsidR="00562D74">
        <w:rPr>
          <w:rFonts w:hint="cs"/>
          <w:rtl/>
        </w:rPr>
        <w:t>, שיכול לכלול 2 חלופות (</w:t>
      </w:r>
      <w:r w:rsidR="00562D74">
        <w:rPr>
          <w:rFonts w:hint="cs"/>
        </w:rPr>
        <w:t>O</w:t>
      </w:r>
      <w:r w:rsidR="00562D74">
        <w:t>n Premise</w:t>
      </w:r>
      <w:r w:rsidR="00562D74">
        <w:rPr>
          <w:rFonts w:hint="cs"/>
          <w:rtl/>
        </w:rPr>
        <w:t xml:space="preserve"> ו- </w:t>
      </w:r>
      <w:r w:rsidR="00562D74">
        <w:rPr>
          <w:rFonts w:hint="cs"/>
        </w:rPr>
        <w:t>SAAS</w:t>
      </w:r>
      <w:r w:rsidR="00562D74">
        <w:rPr>
          <w:rFonts w:hint="cs"/>
          <w:rtl/>
        </w:rPr>
        <w:t xml:space="preserve"> </w:t>
      </w:r>
      <w:r w:rsidR="00562D74">
        <w:rPr>
          <w:rtl/>
        </w:rPr>
        <w:t>–</w:t>
      </w:r>
      <w:r w:rsidR="00562D74">
        <w:rPr>
          <w:rFonts w:hint="cs"/>
          <w:rtl/>
        </w:rPr>
        <w:t xml:space="preserve"> ראה סעיף </w:t>
      </w:r>
      <w:r w:rsidR="00562D74">
        <w:rPr>
          <w:rtl/>
        </w:rPr>
        <w:fldChar w:fldCharType="begin"/>
      </w:r>
      <w:r w:rsidR="00562D74">
        <w:rPr>
          <w:rtl/>
        </w:rPr>
        <w:instrText xml:space="preserve"> </w:instrText>
      </w:r>
      <w:r w:rsidR="00562D74">
        <w:rPr>
          <w:rFonts w:hint="cs"/>
        </w:rPr>
        <w:instrText>REF</w:instrText>
      </w:r>
      <w:r w:rsidR="00562D74">
        <w:rPr>
          <w:rFonts w:hint="cs"/>
          <w:rtl/>
        </w:rPr>
        <w:instrText xml:space="preserve"> _</w:instrText>
      </w:r>
      <w:r w:rsidR="00562D74">
        <w:rPr>
          <w:rFonts w:hint="cs"/>
        </w:rPr>
        <w:instrText>Ref473725694 \r \h</w:instrText>
      </w:r>
      <w:r w:rsidR="00562D74">
        <w:rPr>
          <w:rtl/>
        </w:rPr>
        <w:instrText xml:space="preserve">  \* </w:instrText>
      </w:r>
      <w:r w:rsidR="00562D74">
        <w:instrText>MERGEFORMAT</w:instrText>
      </w:r>
      <w:r w:rsidR="00562D74">
        <w:rPr>
          <w:rtl/>
        </w:rPr>
        <w:instrText xml:space="preserve"> </w:instrText>
      </w:r>
      <w:r w:rsidR="00562D74">
        <w:rPr>
          <w:rtl/>
        </w:rPr>
      </w:r>
      <w:r w:rsidR="00562D74">
        <w:rPr>
          <w:rtl/>
        </w:rPr>
        <w:fldChar w:fldCharType="separate"/>
      </w:r>
      <w:r w:rsidR="009B38CB">
        <w:rPr>
          <w:cs/>
        </w:rPr>
        <w:t>‎</w:t>
      </w:r>
      <w:r w:rsidR="009B38CB" w:rsidRPr="009B38CB">
        <w:rPr>
          <w:b/>
          <w:bCs/>
        </w:rPr>
        <w:t>3.0</w:t>
      </w:r>
      <w:r w:rsidR="00562D74">
        <w:rPr>
          <w:rtl/>
        </w:rPr>
        <w:fldChar w:fldCharType="end"/>
      </w:r>
      <w:r w:rsidR="00562D74">
        <w:rPr>
          <w:rFonts w:hint="cs"/>
          <w:rtl/>
        </w:rPr>
        <w:t>)</w:t>
      </w:r>
      <w:r>
        <w:rPr>
          <w:rFonts w:hint="cs"/>
          <w:rtl/>
        </w:rPr>
        <w:t xml:space="preserve">. הגבלה זו כוללת </w:t>
      </w:r>
      <w:r w:rsidR="00F1567E">
        <w:rPr>
          <w:rFonts w:hint="cs"/>
          <w:rtl/>
        </w:rPr>
        <w:t>מענים</w:t>
      </w:r>
      <w:r>
        <w:rPr>
          <w:rFonts w:hint="cs"/>
          <w:rtl/>
        </w:rPr>
        <w:t xml:space="preserve"> משולב</w:t>
      </w:r>
      <w:r w:rsidR="00F1567E">
        <w:rPr>
          <w:rFonts w:hint="cs"/>
          <w:rtl/>
        </w:rPr>
        <w:t>ים</w:t>
      </w:r>
      <w:r>
        <w:rPr>
          <w:rFonts w:hint="cs"/>
          <w:rtl/>
        </w:rPr>
        <w:t xml:space="preserve"> עם מציעים אחרים בהן המציע משולב כקבלן משנה.</w:t>
      </w:r>
    </w:p>
    <w:p w14:paraId="1B5831A4" w14:textId="77777777" w:rsidR="00964635" w:rsidRDefault="00964635" w:rsidP="00D21B34">
      <w:pPr>
        <w:pStyle w:val="AlphaList2"/>
        <w:rPr>
          <w:rtl/>
        </w:rPr>
      </w:pPr>
      <w:r w:rsidRPr="00FA7E3B">
        <w:rPr>
          <w:rFonts w:hint="cs"/>
          <w:rtl/>
        </w:rPr>
        <w:t xml:space="preserve">יובהר כי אין להגיש </w:t>
      </w:r>
      <w:r w:rsidR="00D21B34">
        <w:rPr>
          <w:rFonts w:hint="cs"/>
          <w:rtl/>
        </w:rPr>
        <w:t>מענים</w:t>
      </w:r>
      <w:r w:rsidRPr="00FA7E3B">
        <w:rPr>
          <w:rFonts w:hint="cs"/>
          <w:rtl/>
        </w:rPr>
        <w:t xml:space="preserve"> במשותף, דהיינו </w:t>
      </w:r>
      <w:r w:rsidR="003A685B">
        <w:rPr>
          <w:rFonts w:hint="cs"/>
          <w:rtl/>
        </w:rPr>
        <w:t>מענה</w:t>
      </w:r>
      <w:r w:rsidRPr="00FA7E3B">
        <w:rPr>
          <w:rFonts w:hint="cs"/>
          <w:rtl/>
        </w:rPr>
        <w:t xml:space="preserve"> אח</w:t>
      </w:r>
      <w:r w:rsidR="00D21B34">
        <w:rPr>
          <w:rFonts w:hint="cs"/>
          <w:rtl/>
        </w:rPr>
        <w:t>ד</w:t>
      </w:r>
      <w:r w:rsidRPr="00FA7E3B">
        <w:rPr>
          <w:rFonts w:hint="cs"/>
          <w:rtl/>
        </w:rPr>
        <w:t xml:space="preserve"> המוגש על-ידי שני מציעים במשותף, או יותר. יחד עם זאת, ניתן להגיש </w:t>
      </w:r>
      <w:r w:rsidR="003A685B">
        <w:rPr>
          <w:rFonts w:hint="cs"/>
          <w:rtl/>
        </w:rPr>
        <w:t>מענה</w:t>
      </w:r>
      <w:r w:rsidRPr="00FA7E3B">
        <w:rPr>
          <w:rFonts w:hint="cs"/>
          <w:rtl/>
        </w:rPr>
        <w:t xml:space="preserve"> אשר </w:t>
      </w:r>
      <w:r w:rsidR="00D21B34">
        <w:rPr>
          <w:rFonts w:hint="cs"/>
          <w:rtl/>
        </w:rPr>
        <w:t>י</w:t>
      </w:r>
      <w:r w:rsidRPr="00FA7E3B">
        <w:rPr>
          <w:rFonts w:hint="cs"/>
          <w:rtl/>
        </w:rPr>
        <w:t>סתמך על ביצוע באמצעות קבלן/קבלני משנה קבועים, אשר יוצגו במסגרת ה</w:t>
      </w:r>
      <w:r w:rsidR="003A685B">
        <w:rPr>
          <w:rFonts w:hint="cs"/>
          <w:rtl/>
        </w:rPr>
        <w:t>מענה</w:t>
      </w:r>
      <w:r w:rsidRPr="00FA7E3B">
        <w:rPr>
          <w:rFonts w:hint="cs"/>
          <w:rtl/>
        </w:rPr>
        <w:t xml:space="preserve"> למכרז</w:t>
      </w:r>
      <w:r w:rsidR="00B91F70">
        <w:rPr>
          <w:rFonts w:hint="cs"/>
          <w:rtl/>
        </w:rPr>
        <w:t xml:space="preserve"> (ראה סעיף </w:t>
      </w:r>
      <w:r w:rsidR="00B91F70">
        <w:rPr>
          <w:rtl/>
        </w:rPr>
        <w:fldChar w:fldCharType="begin"/>
      </w:r>
      <w:r w:rsidR="00B91F70">
        <w:rPr>
          <w:rtl/>
        </w:rPr>
        <w:instrText xml:space="preserve"> </w:instrText>
      </w:r>
      <w:r w:rsidR="00B91F70">
        <w:rPr>
          <w:rFonts w:hint="cs"/>
        </w:rPr>
        <w:instrText>REF</w:instrText>
      </w:r>
      <w:r w:rsidR="00B91F70">
        <w:rPr>
          <w:rFonts w:hint="cs"/>
          <w:rtl/>
        </w:rPr>
        <w:instrText xml:space="preserve"> _</w:instrText>
      </w:r>
      <w:r w:rsidR="00B91F70">
        <w:rPr>
          <w:rFonts w:hint="cs"/>
        </w:rPr>
        <w:instrText>Ref473551947 \r \h</w:instrText>
      </w:r>
      <w:r w:rsidR="00B91F70">
        <w:rPr>
          <w:rtl/>
        </w:rPr>
        <w:instrText xml:space="preserve">  \* </w:instrText>
      </w:r>
      <w:r w:rsidR="00B91F70">
        <w:instrText>MERGEFORMAT</w:instrText>
      </w:r>
      <w:r w:rsidR="00B91F70">
        <w:rPr>
          <w:rtl/>
        </w:rPr>
        <w:instrText xml:space="preserve"> </w:instrText>
      </w:r>
      <w:r w:rsidR="00B91F70">
        <w:rPr>
          <w:rtl/>
        </w:rPr>
      </w:r>
      <w:r w:rsidR="00B91F70">
        <w:rPr>
          <w:rtl/>
        </w:rPr>
        <w:fldChar w:fldCharType="separate"/>
      </w:r>
      <w:r w:rsidR="009B38CB">
        <w:rPr>
          <w:cs/>
        </w:rPr>
        <w:t>‎</w:t>
      </w:r>
      <w:r w:rsidR="009B38CB" w:rsidRPr="009B38CB">
        <w:rPr>
          <w:b/>
          <w:bCs/>
        </w:rPr>
        <w:t>2.4.4</w:t>
      </w:r>
      <w:r w:rsidR="00B91F70">
        <w:rPr>
          <w:rtl/>
        </w:rPr>
        <w:fldChar w:fldCharType="end"/>
      </w:r>
      <w:r w:rsidR="00B91F70">
        <w:rPr>
          <w:rFonts w:hint="cs"/>
          <w:rtl/>
        </w:rPr>
        <w:t>).</w:t>
      </w:r>
    </w:p>
    <w:p w14:paraId="21752DC2" w14:textId="77777777" w:rsidR="00D3591E" w:rsidRDefault="00D3591E" w:rsidP="00397790">
      <w:pPr>
        <w:pStyle w:val="Heading2"/>
        <w:rPr>
          <w:rtl/>
        </w:rPr>
      </w:pPr>
      <w:bookmarkStart w:id="191" w:name="_Toc192178743"/>
      <w:bookmarkStart w:id="192" w:name="_Toc448993403"/>
      <w:bookmarkStart w:id="193" w:name="_Toc454106071"/>
      <w:bookmarkStart w:id="194" w:name="_Toc462207634"/>
      <w:bookmarkStart w:id="195" w:name="_Toc472860783"/>
      <w:bookmarkStart w:id="196" w:name="_Toc472862132"/>
      <w:bookmarkStart w:id="197" w:name="_Toc484587459"/>
      <w:r>
        <w:rPr>
          <w:rtl/>
        </w:rPr>
        <w:t>בעלות על המפרט ועל ה</w:t>
      </w:r>
      <w:bookmarkEnd w:id="191"/>
      <w:bookmarkEnd w:id="192"/>
      <w:bookmarkEnd w:id="193"/>
      <w:bookmarkEnd w:id="194"/>
      <w:bookmarkEnd w:id="195"/>
      <w:bookmarkEnd w:id="196"/>
      <w:r w:rsidR="00397790">
        <w:rPr>
          <w:rFonts w:hint="cs"/>
          <w:rtl/>
        </w:rPr>
        <w:t>מענה</w:t>
      </w:r>
      <w:bookmarkEnd w:id="197"/>
    </w:p>
    <w:p w14:paraId="27692267" w14:textId="77777777" w:rsidR="00D3591E" w:rsidRDefault="00D3591E" w:rsidP="00D3591E">
      <w:pPr>
        <w:pStyle w:val="Heading3"/>
        <w:rPr>
          <w:rtl/>
        </w:rPr>
      </w:pPr>
      <w:bookmarkStart w:id="198" w:name="_Toc454106072"/>
      <w:bookmarkStart w:id="199" w:name="_Toc472860784"/>
      <w:bookmarkStart w:id="200" w:name="_Toc472862133"/>
      <w:r>
        <w:rPr>
          <w:rtl/>
        </w:rPr>
        <w:t>בעלות על המפרט ושימוש בו</w:t>
      </w:r>
      <w:bookmarkEnd w:id="198"/>
      <w:bookmarkEnd w:id="199"/>
      <w:bookmarkEnd w:id="200"/>
    </w:p>
    <w:p w14:paraId="0759825E" w14:textId="77777777" w:rsidR="00D3591E" w:rsidRDefault="00D3591E" w:rsidP="00D3591E">
      <w:pPr>
        <w:pStyle w:val="Para2"/>
        <w:rPr>
          <w:rtl/>
        </w:rPr>
      </w:pPr>
      <w:r>
        <w:rPr>
          <w:rtl/>
        </w:rPr>
        <w:t>מפרט זה הוא קני</w:t>
      </w:r>
      <w:r>
        <w:rPr>
          <w:rFonts w:hint="cs"/>
          <w:rtl/>
        </w:rPr>
        <w:t>י</w:t>
      </w:r>
      <w:r>
        <w:rPr>
          <w:rtl/>
        </w:rPr>
        <w:t>נ</w:t>
      </w:r>
      <w:r>
        <w:rPr>
          <w:rFonts w:hint="cs"/>
          <w:rtl/>
        </w:rPr>
        <w:t>ה</w:t>
      </w:r>
      <w:r>
        <w:rPr>
          <w:rtl/>
        </w:rPr>
        <w:t xml:space="preserve"> הרוחני של </w:t>
      </w:r>
      <w:r w:rsidR="00A55186">
        <w:rPr>
          <w:rFonts w:hint="cs"/>
          <w:rtl/>
        </w:rPr>
        <w:t>המזמינה</w:t>
      </w:r>
      <w:r>
        <w:rPr>
          <w:rFonts w:hint="cs"/>
          <w:rtl/>
        </w:rPr>
        <w:t>,</w:t>
      </w:r>
      <w:r>
        <w:rPr>
          <w:rtl/>
        </w:rPr>
        <w:t xml:space="preserve"> אשר מועבר לספק לצורך הגשת </w:t>
      </w:r>
      <w:r w:rsidR="003A685B">
        <w:rPr>
          <w:rtl/>
        </w:rPr>
        <w:t>מענה</w:t>
      </w:r>
      <w:r>
        <w:rPr>
          <w:rtl/>
        </w:rPr>
        <w:t xml:space="preserve"> בלבד. אין לעשות בו </w:t>
      </w:r>
      <w:r>
        <w:rPr>
          <w:rFonts w:hint="cs"/>
          <w:rtl/>
        </w:rPr>
        <w:t xml:space="preserve">כל </w:t>
      </w:r>
      <w:r>
        <w:rPr>
          <w:rtl/>
        </w:rPr>
        <w:t>שימוש שאינו לצורך הכנת ה</w:t>
      </w:r>
      <w:r w:rsidR="003A685B">
        <w:rPr>
          <w:rtl/>
        </w:rPr>
        <w:t>מענה</w:t>
      </w:r>
      <w:r>
        <w:rPr>
          <w:rtl/>
        </w:rPr>
        <w:t>.</w:t>
      </w:r>
    </w:p>
    <w:p w14:paraId="0FEB056D" w14:textId="77777777" w:rsidR="00D3591E" w:rsidRDefault="00D3591E" w:rsidP="00397790">
      <w:pPr>
        <w:pStyle w:val="Heading3"/>
        <w:rPr>
          <w:rtl/>
        </w:rPr>
      </w:pPr>
      <w:bookmarkStart w:id="201" w:name="_Toc454106073"/>
      <w:bookmarkStart w:id="202" w:name="_Toc472860785"/>
      <w:bookmarkStart w:id="203" w:name="_Toc472862134"/>
      <w:r>
        <w:rPr>
          <w:rtl/>
        </w:rPr>
        <w:t>בעלות על ה</w:t>
      </w:r>
      <w:r w:rsidR="00397790">
        <w:rPr>
          <w:rFonts w:hint="cs"/>
          <w:rtl/>
        </w:rPr>
        <w:t>מענה</w:t>
      </w:r>
      <w:r>
        <w:rPr>
          <w:rtl/>
        </w:rPr>
        <w:t xml:space="preserve"> ושימוש ב</w:t>
      </w:r>
      <w:bookmarkEnd w:id="201"/>
      <w:bookmarkEnd w:id="202"/>
      <w:bookmarkEnd w:id="203"/>
      <w:r w:rsidR="00397790">
        <w:rPr>
          <w:rFonts w:hint="cs"/>
          <w:rtl/>
        </w:rPr>
        <w:t>ו</w:t>
      </w:r>
    </w:p>
    <w:p w14:paraId="463BDFB1" w14:textId="77777777" w:rsidR="00D3591E" w:rsidRDefault="00397790" w:rsidP="00D167E1">
      <w:pPr>
        <w:pStyle w:val="Para2"/>
        <w:rPr>
          <w:rtl/>
        </w:rPr>
      </w:pPr>
      <w:r>
        <w:rPr>
          <w:rFonts w:hint="cs"/>
          <w:rtl/>
        </w:rPr>
        <w:t>מענה</w:t>
      </w:r>
      <w:r w:rsidR="00D167E1">
        <w:rPr>
          <w:rFonts w:hint="cs"/>
          <w:rtl/>
        </w:rPr>
        <w:t xml:space="preserve"> המציע </w:t>
      </w:r>
      <w:r w:rsidR="00D3591E">
        <w:rPr>
          <w:rtl/>
        </w:rPr>
        <w:t>ה</w:t>
      </w:r>
      <w:r w:rsidR="00F61B72">
        <w:rPr>
          <w:rFonts w:hint="cs"/>
          <w:rtl/>
        </w:rPr>
        <w:t>ו</w:t>
      </w:r>
      <w:r w:rsidR="00D3591E">
        <w:rPr>
          <w:rtl/>
        </w:rPr>
        <w:t>א רכושו של המציע. ל</w:t>
      </w:r>
      <w:r w:rsidR="00434DD2">
        <w:rPr>
          <w:rFonts w:hint="cs"/>
          <w:rtl/>
        </w:rPr>
        <w:t>מזמינה</w:t>
      </w:r>
      <w:r w:rsidR="00D3591E">
        <w:rPr>
          <w:rFonts w:hint="cs"/>
          <w:rtl/>
        </w:rPr>
        <w:t xml:space="preserve"> </w:t>
      </w:r>
      <w:r w:rsidR="00D3591E">
        <w:rPr>
          <w:rtl/>
        </w:rPr>
        <w:t>תהא האפשרות להשתמש ב</w:t>
      </w:r>
      <w:r w:rsidR="00F61B72">
        <w:rPr>
          <w:rFonts w:hint="cs"/>
          <w:rtl/>
        </w:rPr>
        <w:t>מענה</w:t>
      </w:r>
      <w:r w:rsidR="00D3591E">
        <w:rPr>
          <w:rtl/>
        </w:rPr>
        <w:t xml:space="preserve"> ובמידע שב</w:t>
      </w:r>
      <w:r w:rsidR="00F61B72">
        <w:rPr>
          <w:rFonts w:hint="cs"/>
          <w:rtl/>
        </w:rPr>
        <w:t>ו</w:t>
      </w:r>
      <w:r w:rsidR="00D3591E">
        <w:rPr>
          <w:rtl/>
        </w:rPr>
        <w:t xml:space="preserve"> לכל צורך הקשור בתהליך זה של בקשה להצעות עד להשלמת ההתקשרות.</w:t>
      </w:r>
    </w:p>
    <w:p w14:paraId="020172E1" w14:textId="77777777" w:rsidR="00D3591E" w:rsidRDefault="00D3591E" w:rsidP="00D3591E">
      <w:pPr>
        <w:pStyle w:val="Heading2"/>
        <w:rPr>
          <w:rtl/>
        </w:rPr>
      </w:pPr>
      <w:bookmarkStart w:id="204" w:name="_Toc192178744"/>
      <w:bookmarkStart w:id="205" w:name="_Toc448993404"/>
      <w:bookmarkStart w:id="206" w:name="_Toc454106074"/>
      <w:bookmarkStart w:id="207" w:name="_Toc462207635"/>
      <w:bookmarkStart w:id="208" w:name="_Toc472860786"/>
      <w:bookmarkStart w:id="209" w:name="_Toc472862135"/>
      <w:bookmarkStart w:id="210" w:name="_Toc484587460"/>
      <w:r>
        <w:rPr>
          <w:rtl/>
        </w:rPr>
        <w:t>שלמות ה</w:t>
      </w:r>
      <w:r w:rsidR="003A685B">
        <w:rPr>
          <w:rtl/>
        </w:rPr>
        <w:t>מענה</w:t>
      </w:r>
      <w:r>
        <w:rPr>
          <w:rtl/>
        </w:rPr>
        <w:t xml:space="preserve"> ואחריות כוללת</w:t>
      </w:r>
      <w:bookmarkEnd w:id="204"/>
      <w:bookmarkEnd w:id="205"/>
      <w:bookmarkEnd w:id="206"/>
      <w:bookmarkEnd w:id="207"/>
      <w:bookmarkEnd w:id="208"/>
      <w:bookmarkEnd w:id="209"/>
      <w:bookmarkEnd w:id="210"/>
    </w:p>
    <w:p w14:paraId="0CA0D298" w14:textId="77777777" w:rsidR="00D3591E" w:rsidRDefault="00D3591E" w:rsidP="006355CD">
      <w:pPr>
        <w:pStyle w:val="Para2"/>
        <w:rPr>
          <w:rtl/>
        </w:rPr>
      </w:pPr>
      <w:r>
        <w:rPr>
          <w:rFonts w:hint="cs"/>
          <w:rtl/>
        </w:rPr>
        <w:t>ה</w:t>
      </w:r>
      <w:r w:rsidRPr="00C06663">
        <w:rPr>
          <w:rFonts w:hint="cs"/>
          <w:rtl/>
        </w:rPr>
        <w:t xml:space="preserve">מציע רשאי לכלול </w:t>
      </w:r>
      <w:r w:rsidR="006355CD">
        <w:rPr>
          <w:rFonts w:hint="cs"/>
          <w:rtl/>
        </w:rPr>
        <w:t>קבלני</w:t>
      </w:r>
      <w:r w:rsidRPr="00C06663">
        <w:rPr>
          <w:rFonts w:hint="cs"/>
          <w:rtl/>
        </w:rPr>
        <w:t xml:space="preserve"> משנה בהצעתו, ועליו לפרט את המיד</w:t>
      </w:r>
      <w:r>
        <w:rPr>
          <w:rFonts w:hint="cs"/>
          <w:rtl/>
        </w:rPr>
        <w:t xml:space="preserve">ע הדרוש במפרט לגבי כל אחד מהם. הכללת ספקי משנה תיעשה תוך </w:t>
      </w:r>
      <w:r>
        <w:rPr>
          <w:rtl/>
        </w:rPr>
        <w:t>הקפדה על התנאים הבאים:</w:t>
      </w:r>
    </w:p>
    <w:p w14:paraId="10BBD52F" w14:textId="77777777" w:rsidR="00D3591E" w:rsidRDefault="00D3591E" w:rsidP="00770AAF">
      <w:pPr>
        <w:pStyle w:val="AlphaList2"/>
        <w:numPr>
          <w:ilvl w:val="0"/>
          <w:numId w:val="107"/>
        </w:numPr>
        <w:rPr>
          <w:rtl/>
        </w:rPr>
      </w:pPr>
      <w:r>
        <w:rPr>
          <w:rtl/>
        </w:rPr>
        <w:t>בכל רכיב ורכיב יהיה ברור מי המציע, המשווק, והבעלים של אותו רכיב ואם יש יותר מאחד, מה חלקו של כל אחד.</w:t>
      </w:r>
    </w:p>
    <w:p w14:paraId="10EE2CE2" w14:textId="77777777" w:rsidR="00D3591E" w:rsidRDefault="00D3591E" w:rsidP="00F1567E">
      <w:pPr>
        <w:pStyle w:val="AlphaList2"/>
      </w:pPr>
      <w:r w:rsidRPr="009C438A">
        <w:rPr>
          <w:rFonts w:hint="cs"/>
          <w:rtl/>
        </w:rPr>
        <w:t>ה</w:t>
      </w:r>
      <w:r>
        <w:rPr>
          <w:rFonts w:hint="cs"/>
          <w:rtl/>
        </w:rPr>
        <w:t>מציע</w:t>
      </w:r>
      <w:r w:rsidRPr="009C438A">
        <w:rPr>
          <w:rFonts w:hint="cs"/>
          <w:rtl/>
        </w:rPr>
        <w:t xml:space="preserve"> יצרף ל</w:t>
      </w:r>
      <w:r w:rsidR="00F1567E">
        <w:rPr>
          <w:rFonts w:hint="cs"/>
          <w:rtl/>
        </w:rPr>
        <w:t>מענה</w:t>
      </w:r>
      <w:r w:rsidRPr="009C438A">
        <w:rPr>
          <w:rFonts w:hint="cs"/>
          <w:rtl/>
        </w:rPr>
        <w:t xml:space="preserve"> </w:t>
      </w:r>
      <w:r w:rsidRPr="009C438A">
        <w:rPr>
          <w:rtl/>
        </w:rPr>
        <w:t>ת</w:t>
      </w:r>
      <w:r w:rsidRPr="009C438A">
        <w:rPr>
          <w:rFonts w:hint="cs"/>
          <w:rtl/>
        </w:rPr>
        <w:t>י</w:t>
      </w:r>
      <w:r w:rsidRPr="009C438A">
        <w:rPr>
          <w:rtl/>
        </w:rPr>
        <w:t>א</w:t>
      </w:r>
      <w:r w:rsidRPr="009C438A">
        <w:rPr>
          <w:rFonts w:hint="cs"/>
          <w:rtl/>
        </w:rPr>
        <w:t>ו</w:t>
      </w:r>
      <w:r w:rsidRPr="009C438A">
        <w:rPr>
          <w:rtl/>
        </w:rPr>
        <w:t xml:space="preserve">ר </w:t>
      </w:r>
      <w:r w:rsidRPr="009C438A">
        <w:rPr>
          <w:rFonts w:hint="cs"/>
          <w:rtl/>
        </w:rPr>
        <w:t>של</w:t>
      </w:r>
      <w:r w:rsidRPr="009C438A">
        <w:rPr>
          <w:rtl/>
        </w:rPr>
        <w:t xml:space="preserve"> כל </w:t>
      </w:r>
      <w:r>
        <w:rPr>
          <w:rFonts w:hint="cs"/>
          <w:rtl/>
        </w:rPr>
        <w:t>ספקי</w:t>
      </w:r>
      <w:r w:rsidRPr="009C438A">
        <w:rPr>
          <w:rtl/>
        </w:rPr>
        <w:t xml:space="preserve"> המשנה, סוכנים וכד</w:t>
      </w:r>
      <w:r w:rsidRPr="009C438A">
        <w:rPr>
          <w:rFonts w:hint="cs"/>
          <w:rtl/>
        </w:rPr>
        <w:t>ו</w:t>
      </w:r>
      <w:r>
        <w:rPr>
          <w:rFonts w:hint="cs"/>
          <w:rtl/>
        </w:rPr>
        <w:t>מה</w:t>
      </w:r>
      <w:r w:rsidRPr="009C438A">
        <w:rPr>
          <w:rtl/>
        </w:rPr>
        <w:t xml:space="preserve"> המעורבים </w:t>
      </w:r>
      <w:r w:rsidRPr="009C438A">
        <w:rPr>
          <w:rFonts w:hint="cs"/>
          <w:rtl/>
        </w:rPr>
        <w:t>במכרז זה</w:t>
      </w:r>
      <w:r>
        <w:rPr>
          <w:rFonts w:hint="cs"/>
          <w:rtl/>
        </w:rPr>
        <w:t xml:space="preserve"> במסגרת המענה לסעיף</w:t>
      </w:r>
      <w:r w:rsidR="000D38C1">
        <w:rPr>
          <w:rFonts w:hint="cs"/>
          <w:rtl/>
        </w:rPr>
        <w:t xml:space="preserve"> </w:t>
      </w:r>
      <w:r w:rsidR="000D38C1">
        <w:rPr>
          <w:rtl/>
        </w:rPr>
        <w:fldChar w:fldCharType="begin"/>
      </w:r>
      <w:r w:rsidR="000D38C1">
        <w:rPr>
          <w:rtl/>
        </w:rPr>
        <w:instrText xml:space="preserve"> </w:instrText>
      </w:r>
      <w:r w:rsidR="000D38C1">
        <w:rPr>
          <w:rFonts w:hint="cs"/>
        </w:rPr>
        <w:instrText>REF</w:instrText>
      </w:r>
      <w:r w:rsidR="000D38C1">
        <w:rPr>
          <w:rFonts w:hint="cs"/>
          <w:rtl/>
        </w:rPr>
        <w:instrText xml:space="preserve"> _</w:instrText>
      </w:r>
      <w:r w:rsidR="000D38C1">
        <w:rPr>
          <w:rFonts w:hint="cs"/>
        </w:rPr>
        <w:instrText>Ref473181533 \r \h</w:instrText>
      </w:r>
      <w:r w:rsidR="000D38C1">
        <w:rPr>
          <w:rtl/>
        </w:rPr>
        <w:instrText xml:space="preserve">  \* </w:instrText>
      </w:r>
      <w:r w:rsidR="000D38C1">
        <w:instrText>MERGEFORMAT</w:instrText>
      </w:r>
      <w:r w:rsidR="000D38C1">
        <w:rPr>
          <w:rtl/>
        </w:rPr>
        <w:instrText xml:space="preserve"> </w:instrText>
      </w:r>
      <w:r w:rsidR="000D38C1">
        <w:rPr>
          <w:rtl/>
        </w:rPr>
      </w:r>
      <w:r w:rsidR="000D38C1">
        <w:rPr>
          <w:rtl/>
        </w:rPr>
        <w:fldChar w:fldCharType="separate"/>
      </w:r>
      <w:r w:rsidR="009B38CB">
        <w:rPr>
          <w:cs/>
        </w:rPr>
        <w:t>‎</w:t>
      </w:r>
      <w:r w:rsidR="009B38CB" w:rsidRPr="009B38CB">
        <w:rPr>
          <w:b/>
          <w:bCs/>
        </w:rPr>
        <w:t>2.4.4</w:t>
      </w:r>
      <w:r w:rsidR="000D38C1">
        <w:rPr>
          <w:rtl/>
        </w:rPr>
        <w:fldChar w:fldCharType="end"/>
      </w:r>
      <w:r>
        <w:rPr>
          <w:rFonts w:hint="cs"/>
          <w:rtl/>
        </w:rPr>
        <w:t>.</w:t>
      </w:r>
    </w:p>
    <w:p w14:paraId="58769ADD" w14:textId="77777777" w:rsidR="00D3591E" w:rsidRDefault="00D3591E" w:rsidP="00D21B34">
      <w:pPr>
        <w:pStyle w:val="AlphaList2"/>
      </w:pPr>
      <w:r>
        <w:rPr>
          <w:rtl/>
        </w:rPr>
        <w:t>ברור ומוסכם על הצדדים כי ה</w:t>
      </w:r>
      <w:r w:rsidR="003A685B">
        <w:rPr>
          <w:rtl/>
        </w:rPr>
        <w:t>מענה</w:t>
      </w:r>
      <w:r>
        <w:rPr>
          <w:rtl/>
        </w:rPr>
        <w:t xml:space="preserve"> המוגש ה</w:t>
      </w:r>
      <w:r w:rsidR="00D21B34">
        <w:rPr>
          <w:rFonts w:hint="cs"/>
          <w:rtl/>
        </w:rPr>
        <w:t>ו</w:t>
      </w:r>
      <w:r>
        <w:rPr>
          <w:rtl/>
        </w:rPr>
        <w:t>א של</w:t>
      </w:r>
      <w:r w:rsidR="00D21B34">
        <w:rPr>
          <w:rFonts w:hint="cs"/>
          <w:rtl/>
        </w:rPr>
        <w:t>ם</w:t>
      </w:r>
      <w:r>
        <w:rPr>
          <w:rtl/>
        </w:rPr>
        <w:t xml:space="preserve"> ומוצע כיחידה אינטגרטיבית ותפעולית אחת. מגיש ה</w:t>
      </w:r>
      <w:r w:rsidR="003A685B">
        <w:rPr>
          <w:rtl/>
        </w:rPr>
        <w:t>מענה</w:t>
      </w:r>
      <w:r>
        <w:rPr>
          <w:rtl/>
        </w:rPr>
        <w:t xml:space="preserve"> ייחשב לקבלן הראשי ויהיה אחראי לכל הפעילויות והתוצרים של קבלני המשנה, סוכנים, או של כל צד שלישי שישולב בפרויקט. </w:t>
      </w:r>
      <w:r>
        <w:rPr>
          <w:rFonts w:hint="cs"/>
          <w:rtl/>
        </w:rPr>
        <w:t xml:space="preserve">עם זאת רשאית </w:t>
      </w:r>
      <w:r w:rsidR="00A55186">
        <w:rPr>
          <w:rFonts w:hint="cs"/>
          <w:rtl/>
        </w:rPr>
        <w:t>המזמינה</w:t>
      </w:r>
      <w:r>
        <w:rPr>
          <w:rFonts w:hint="cs"/>
          <w:rtl/>
        </w:rPr>
        <w:t xml:space="preserve"> לפנות ישירות גם אל קבלני המשנה לצורך קבלת שירות עבור הרכיבים המסופקים על ידם. </w:t>
      </w:r>
    </w:p>
    <w:p w14:paraId="592008A8" w14:textId="77777777" w:rsidR="00D3591E" w:rsidRDefault="00D3591E" w:rsidP="00194CA0">
      <w:pPr>
        <w:pStyle w:val="Heading2"/>
        <w:pageBreakBefore/>
        <w:rPr>
          <w:rtl/>
        </w:rPr>
      </w:pPr>
      <w:bookmarkStart w:id="211" w:name="_Toc192178745"/>
      <w:bookmarkStart w:id="212" w:name="_Toc448993405"/>
      <w:bookmarkStart w:id="213" w:name="_Toc454106075"/>
      <w:bookmarkStart w:id="214" w:name="_Toc462207636"/>
      <w:bookmarkStart w:id="215" w:name="_Toc472860787"/>
      <w:bookmarkStart w:id="216" w:name="_Toc472862136"/>
      <w:bookmarkStart w:id="217" w:name="_Ref472862235"/>
      <w:bookmarkStart w:id="218" w:name="_Ref472862237"/>
      <w:bookmarkStart w:id="219" w:name="_Ref472862291"/>
      <w:bookmarkStart w:id="220" w:name="_Toc484587461"/>
      <w:r>
        <w:rPr>
          <w:rFonts w:hint="cs"/>
          <w:rtl/>
        </w:rPr>
        <w:lastRenderedPageBreak/>
        <w:t>בדיקת ה</w:t>
      </w:r>
      <w:r w:rsidR="00AD0250">
        <w:rPr>
          <w:rFonts w:hint="cs"/>
          <w:rtl/>
        </w:rPr>
        <w:t>מענים</w:t>
      </w:r>
      <w:r w:rsidR="006355CD">
        <w:rPr>
          <w:rFonts w:hint="cs"/>
          <w:rtl/>
        </w:rPr>
        <w:t xml:space="preserve"> בשלב המיון המוקדם</w:t>
      </w:r>
      <w:r>
        <w:rPr>
          <w:rFonts w:hint="cs"/>
          <w:rtl/>
        </w:rPr>
        <w:t xml:space="preserve"> והערכת</w:t>
      </w:r>
      <w:bookmarkEnd w:id="211"/>
      <w:bookmarkEnd w:id="212"/>
      <w:bookmarkEnd w:id="213"/>
      <w:bookmarkEnd w:id="214"/>
      <w:bookmarkEnd w:id="215"/>
      <w:bookmarkEnd w:id="216"/>
      <w:bookmarkEnd w:id="217"/>
      <w:bookmarkEnd w:id="218"/>
      <w:bookmarkEnd w:id="219"/>
      <w:r w:rsidR="00AD0250">
        <w:rPr>
          <w:rFonts w:hint="cs"/>
          <w:rtl/>
        </w:rPr>
        <w:t>ם</w:t>
      </w:r>
      <w:bookmarkEnd w:id="220"/>
    </w:p>
    <w:p w14:paraId="3CF8FAA2" w14:textId="77777777" w:rsidR="00D3591E" w:rsidRDefault="00D3591E" w:rsidP="00D3591E">
      <w:pPr>
        <w:pStyle w:val="Heading3"/>
        <w:rPr>
          <w:rtl/>
        </w:rPr>
      </w:pPr>
      <w:bookmarkStart w:id="221" w:name="_Toc472860788"/>
      <w:bookmarkStart w:id="222" w:name="_Toc472862137"/>
      <w:r>
        <w:rPr>
          <w:rFonts w:hint="cs"/>
          <w:rtl/>
        </w:rPr>
        <w:t>שלבי הבדיקה</w:t>
      </w:r>
      <w:bookmarkEnd w:id="221"/>
      <w:bookmarkEnd w:id="222"/>
    </w:p>
    <w:p w14:paraId="36B3FE61" w14:textId="6BC850B2" w:rsidR="00175F43" w:rsidRDefault="00175F43" w:rsidP="00A03937">
      <w:pPr>
        <w:pStyle w:val="Para2"/>
        <w:rPr>
          <w:rtl/>
        </w:rPr>
      </w:pPr>
      <w:r>
        <w:rPr>
          <w:rFonts w:hint="cs"/>
          <w:rtl/>
        </w:rPr>
        <w:t xml:space="preserve">שלב המיון המוקדם של המכרז נערך בהתאם להוראות תקנה 17ג לתקנות חובת המכרזים, ועל פי הוראת התכ"ם 7.21.1. </w:t>
      </w:r>
    </w:p>
    <w:p w14:paraId="3232ADCD" w14:textId="365ADE68" w:rsidR="00175F43" w:rsidRPr="00974997" w:rsidRDefault="00175F43" w:rsidP="007350FC">
      <w:pPr>
        <w:pStyle w:val="Para2"/>
        <w:rPr>
          <w:b/>
          <w:bCs/>
          <w:rtl/>
        </w:rPr>
      </w:pPr>
      <w:r w:rsidRPr="00974997">
        <w:rPr>
          <w:rFonts w:hint="eastAsia"/>
          <w:b/>
          <w:bCs/>
          <w:rtl/>
        </w:rPr>
        <w:t>יובהר</w:t>
      </w:r>
      <w:r w:rsidRPr="00974997">
        <w:rPr>
          <w:b/>
          <w:bCs/>
          <w:rtl/>
        </w:rPr>
        <w:t xml:space="preserve">, </w:t>
      </w:r>
      <w:r w:rsidR="007350FC">
        <w:rPr>
          <w:rFonts w:hint="cs"/>
          <w:b/>
          <w:bCs/>
          <w:rtl/>
        </w:rPr>
        <w:t>המזמינה</w:t>
      </w:r>
      <w:r w:rsidRPr="00974997">
        <w:rPr>
          <w:b/>
          <w:bCs/>
          <w:rtl/>
        </w:rPr>
        <w:t xml:space="preserve"> מודיעה בזאת כי </w:t>
      </w:r>
      <w:r w:rsidRPr="00974997">
        <w:rPr>
          <w:rFonts w:hint="eastAsia"/>
          <w:b/>
          <w:bCs/>
          <w:rtl/>
        </w:rPr>
        <w:t>בהתאם</w:t>
      </w:r>
      <w:r w:rsidRPr="00974997">
        <w:rPr>
          <w:b/>
          <w:bCs/>
          <w:rtl/>
        </w:rPr>
        <w:t xml:space="preserve"> לשיקול דעתה הבלעדי, </w:t>
      </w:r>
      <w:r w:rsidRPr="00974997">
        <w:rPr>
          <w:rFonts w:hint="eastAsia"/>
          <w:b/>
          <w:bCs/>
          <w:rtl/>
        </w:rPr>
        <w:t>תהא</w:t>
      </w:r>
      <w:r w:rsidRPr="00974997">
        <w:rPr>
          <w:b/>
          <w:bCs/>
          <w:rtl/>
        </w:rPr>
        <w:t xml:space="preserve"> </w:t>
      </w:r>
      <w:r w:rsidRPr="00974997">
        <w:rPr>
          <w:rFonts w:hint="eastAsia"/>
          <w:b/>
          <w:bCs/>
          <w:rtl/>
        </w:rPr>
        <w:t>היא</w:t>
      </w:r>
      <w:r w:rsidRPr="00974997">
        <w:rPr>
          <w:b/>
          <w:bCs/>
          <w:rtl/>
        </w:rPr>
        <w:t xml:space="preserve"> </w:t>
      </w:r>
      <w:r w:rsidRPr="00974997">
        <w:rPr>
          <w:rFonts w:hint="eastAsia"/>
          <w:b/>
          <w:bCs/>
          <w:rtl/>
        </w:rPr>
        <w:t>רשאית</w:t>
      </w:r>
      <w:r w:rsidRPr="00974997">
        <w:rPr>
          <w:b/>
          <w:bCs/>
          <w:rtl/>
        </w:rPr>
        <w:t xml:space="preserve"> לדרוש מקבוצת המציעים הסופית לעמוד בתנאי סף נוספים, אמות מידה איכותיות נוספות ו</w:t>
      </w:r>
      <w:r w:rsidR="007350FC">
        <w:rPr>
          <w:rFonts w:hint="cs"/>
          <w:b/>
          <w:bCs/>
          <w:rtl/>
        </w:rPr>
        <w:t xml:space="preserve">/או </w:t>
      </w:r>
      <w:r w:rsidRPr="00974997">
        <w:rPr>
          <w:b/>
          <w:bCs/>
          <w:rtl/>
        </w:rPr>
        <w:t xml:space="preserve">ניקוד איכות מזערי נוסף,  </w:t>
      </w:r>
      <w:r w:rsidRPr="00974997">
        <w:rPr>
          <w:rFonts w:hint="eastAsia"/>
          <w:b/>
          <w:bCs/>
          <w:rtl/>
        </w:rPr>
        <w:t>וזאת</w:t>
      </w:r>
      <w:r w:rsidRPr="00974997">
        <w:rPr>
          <w:b/>
          <w:bCs/>
          <w:rtl/>
        </w:rPr>
        <w:t xml:space="preserve"> </w:t>
      </w:r>
      <w:r w:rsidRPr="00974997">
        <w:rPr>
          <w:rFonts w:hint="eastAsia"/>
          <w:b/>
          <w:bCs/>
          <w:rtl/>
        </w:rPr>
        <w:t>במועד</w:t>
      </w:r>
      <w:r w:rsidRPr="00974997">
        <w:rPr>
          <w:b/>
          <w:bCs/>
          <w:rtl/>
        </w:rPr>
        <w:t xml:space="preserve"> </w:t>
      </w:r>
      <w:r w:rsidR="007350FC">
        <w:rPr>
          <w:rFonts w:hint="cs"/>
          <w:b/>
          <w:bCs/>
          <w:rtl/>
        </w:rPr>
        <w:t>שלב הגשת ההצעותעל ידי חברי</w:t>
      </w:r>
      <w:r w:rsidRPr="00974997">
        <w:rPr>
          <w:b/>
          <w:bCs/>
          <w:rtl/>
        </w:rPr>
        <w:t xml:space="preserve"> קבוצת המציעים הסופית. </w:t>
      </w:r>
    </w:p>
    <w:p w14:paraId="5D424DCA" w14:textId="77777777" w:rsidR="00175F43" w:rsidRDefault="00175F43" w:rsidP="00D3591E">
      <w:pPr>
        <w:pStyle w:val="Para2"/>
        <w:rPr>
          <w:rtl/>
        </w:rPr>
      </w:pPr>
    </w:p>
    <w:p w14:paraId="53AF20B0" w14:textId="57130236" w:rsidR="00D3591E" w:rsidRPr="00A96B3D" w:rsidRDefault="007350FC" w:rsidP="00D3591E">
      <w:pPr>
        <w:pStyle w:val="Para2"/>
        <w:rPr>
          <w:rtl/>
        </w:rPr>
      </w:pPr>
      <w:r>
        <w:rPr>
          <w:rFonts w:hint="cs"/>
          <w:rtl/>
        </w:rPr>
        <w:t>המענים</w:t>
      </w:r>
      <w:r w:rsidRPr="00A96B3D">
        <w:rPr>
          <w:rtl/>
        </w:rPr>
        <w:t xml:space="preserve"> </w:t>
      </w:r>
      <w:r w:rsidR="00D3591E" w:rsidRPr="00A96B3D">
        <w:rPr>
          <w:rFonts w:hint="cs"/>
          <w:rtl/>
        </w:rPr>
        <w:t>י</w:t>
      </w:r>
      <w:r w:rsidR="00D3591E">
        <w:rPr>
          <w:rFonts w:hint="cs"/>
          <w:rtl/>
        </w:rPr>
        <w:t>י</w:t>
      </w:r>
      <w:r w:rsidR="00D3591E" w:rsidRPr="00A96B3D">
        <w:rPr>
          <w:rFonts w:hint="cs"/>
          <w:rtl/>
        </w:rPr>
        <w:t>בדק</w:t>
      </w:r>
      <w:r>
        <w:rPr>
          <w:rFonts w:hint="cs"/>
          <w:rtl/>
        </w:rPr>
        <w:t>ו</w:t>
      </w:r>
      <w:r w:rsidR="00D3591E" w:rsidRPr="00A96B3D">
        <w:rPr>
          <w:rtl/>
        </w:rPr>
        <w:t xml:space="preserve"> </w:t>
      </w:r>
      <w:r w:rsidR="00D3591E">
        <w:rPr>
          <w:rFonts w:hint="cs"/>
          <w:rtl/>
        </w:rPr>
        <w:t xml:space="preserve">על פי </w:t>
      </w:r>
      <w:r w:rsidR="00D3591E" w:rsidRPr="00A96B3D">
        <w:rPr>
          <w:rtl/>
        </w:rPr>
        <w:t>שלבים</w:t>
      </w:r>
      <w:r w:rsidR="00D3591E" w:rsidRPr="00A96B3D">
        <w:rPr>
          <w:rFonts w:hint="cs"/>
          <w:rtl/>
        </w:rPr>
        <w:t xml:space="preserve"> הבאים:</w:t>
      </w:r>
      <w:r w:rsidR="00D3591E" w:rsidRPr="00A96B3D">
        <w:rPr>
          <w:rtl/>
        </w:rPr>
        <w:t xml:space="preserve"> </w:t>
      </w:r>
    </w:p>
    <w:p w14:paraId="0085E5C5" w14:textId="77777777" w:rsidR="00D3591E" w:rsidRDefault="00D5346D" w:rsidP="00BE0309">
      <w:pPr>
        <w:pStyle w:val="Heading4"/>
      </w:pPr>
      <w:r>
        <w:rPr>
          <w:rFonts w:hint="cs"/>
          <w:rtl/>
        </w:rPr>
        <w:t xml:space="preserve">שלב א' - </w:t>
      </w:r>
      <w:r w:rsidR="00D3591E" w:rsidRPr="00DA7EB0">
        <w:rPr>
          <w:rFonts w:hint="cs"/>
          <w:rtl/>
        </w:rPr>
        <w:t>בדיקת עמידת ה</w:t>
      </w:r>
      <w:r w:rsidR="00F1567E">
        <w:rPr>
          <w:rFonts w:hint="cs"/>
          <w:rtl/>
        </w:rPr>
        <w:t>מענים</w:t>
      </w:r>
      <w:r w:rsidR="00D3591E" w:rsidRPr="00DA7EB0">
        <w:rPr>
          <w:rtl/>
        </w:rPr>
        <w:t xml:space="preserve"> בתנאי הסף ודרישות המכרז</w:t>
      </w:r>
      <w:r w:rsidR="00D3591E">
        <w:rPr>
          <w:rFonts w:hint="cs"/>
          <w:rtl/>
        </w:rPr>
        <w:t xml:space="preserve">. </w:t>
      </w:r>
    </w:p>
    <w:p w14:paraId="2BCC6446" w14:textId="77777777" w:rsidR="00D3591E" w:rsidRDefault="00D3591E" w:rsidP="00770AAF">
      <w:pPr>
        <w:pStyle w:val="AlphaList2"/>
        <w:numPr>
          <w:ilvl w:val="0"/>
          <w:numId w:val="108"/>
        </w:numPr>
        <w:rPr>
          <w:rtl/>
        </w:rPr>
      </w:pPr>
      <w:r w:rsidRPr="00A96B3D">
        <w:rPr>
          <w:rFonts w:hint="cs"/>
          <w:rtl/>
        </w:rPr>
        <w:t>תיבדקנ</w:t>
      </w:r>
      <w:r w:rsidRPr="00A96B3D">
        <w:rPr>
          <w:rFonts w:hint="eastAsia"/>
          <w:rtl/>
        </w:rPr>
        <w:t>ה</w:t>
      </w:r>
      <w:r w:rsidRPr="00A96B3D">
        <w:rPr>
          <w:rFonts w:hint="cs"/>
          <w:rtl/>
        </w:rPr>
        <w:t xml:space="preserve"> עמידת</w:t>
      </w:r>
      <w:r w:rsidR="00F1567E">
        <w:rPr>
          <w:rFonts w:hint="cs"/>
          <w:rtl/>
        </w:rPr>
        <w:t>ם</w:t>
      </w:r>
      <w:r w:rsidRPr="00A96B3D">
        <w:rPr>
          <w:rFonts w:hint="cs"/>
          <w:rtl/>
        </w:rPr>
        <w:t xml:space="preserve"> של כל ה</w:t>
      </w:r>
      <w:r w:rsidR="00F1567E">
        <w:rPr>
          <w:rFonts w:hint="cs"/>
          <w:rtl/>
        </w:rPr>
        <w:t>מענים</w:t>
      </w:r>
      <w:r w:rsidRPr="00A96B3D">
        <w:rPr>
          <w:rFonts w:hint="cs"/>
          <w:rtl/>
        </w:rPr>
        <w:t xml:space="preserve"> בתנאי סף </w:t>
      </w:r>
      <w:r w:rsidR="00491C83">
        <w:rPr>
          <w:rFonts w:hint="cs"/>
          <w:rtl/>
        </w:rPr>
        <w:t xml:space="preserve">המפורטים </w:t>
      </w:r>
      <w:r>
        <w:rPr>
          <w:rFonts w:hint="cs"/>
          <w:rtl/>
        </w:rPr>
        <w:t>בסעיף</w:t>
      </w:r>
      <w:r w:rsidR="000D38C1">
        <w:rPr>
          <w:rFonts w:hint="cs"/>
          <w:rtl/>
        </w:rPr>
        <w:t xml:space="preserve"> </w:t>
      </w:r>
      <w:r w:rsidR="000D38C1">
        <w:rPr>
          <w:rtl/>
        </w:rPr>
        <w:fldChar w:fldCharType="begin"/>
      </w:r>
      <w:r w:rsidR="000D38C1">
        <w:rPr>
          <w:rtl/>
        </w:rPr>
        <w:instrText xml:space="preserve"> </w:instrText>
      </w:r>
      <w:r w:rsidR="000D38C1">
        <w:rPr>
          <w:rFonts w:hint="cs"/>
        </w:rPr>
        <w:instrText>REF</w:instrText>
      </w:r>
      <w:r w:rsidR="000D38C1">
        <w:rPr>
          <w:rFonts w:hint="cs"/>
          <w:rtl/>
        </w:rPr>
        <w:instrText xml:space="preserve"> _</w:instrText>
      </w:r>
      <w:r w:rsidR="000D38C1">
        <w:rPr>
          <w:rFonts w:hint="cs"/>
        </w:rPr>
        <w:instrText>Ref473181638 \r \h</w:instrText>
      </w:r>
      <w:r w:rsidR="000D38C1">
        <w:rPr>
          <w:rtl/>
        </w:rPr>
        <w:instrText xml:space="preserve">  \* </w:instrText>
      </w:r>
      <w:r w:rsidR="000D38C1">
        <w:instrText>MERGEFORMAT</w:instrText>
      </w:r>
      <w:r w:rsidR="000D38C1">
        <w:rPr>
          <w:rtl/>
        </w:rPr>
        <w:instrText xml:space="preserve"> </w:instrText>
      </w:r>
      <w:r w:rsidR="000D38C1">
        <w:rPr>
          <w:rtl/>
        </w:rPr>
      </w:r>
      <w:r w:rsidR="000D38C1">
        <w:rPr>
          <w:rtl/>
        </w:rPr>
        <w:fldChar w:fldCharType="separate"/>
      </w:r>
      <w:r w:rsidR="009B38CB">
        <w:rPr>
          <w:cs/>
        </w:rPr>
        <w:t>‎</w:t>
      </w:r>
      <w:r w:rsidR="009B38CB" w:rsidRPr="009B38CB">
        <w:rPr>
          <w:b/>
          <w:bCs/>
        </w:rPr>
        <w:t>0.5.2</w:t>
      </w:r>
      <w:r w:rsidR="000D38C1">
        <w:rPr>
          <w:rtl/>
        </w:rPr>
        <w:fldChar w:fldCharType="end"/>
      </w:r>
      <w:r>
        <w:rPr>
          <w:rFonts w:hint="cs"/>
          <w:rtl/>
        </w:rPr>
        <w:t xml:space="preserve">, </w:t>
      </w:r>
      <w:r w:rsidRPr="00A96B3D">
        <w:rPr>
          <w:rFonts w:hint="cs"/>
          <w:rtl/>
        </w:rPr>
        <w:t xml:space="preserve">קיום כל המסמכים </w:t>
      </w:r>
      <w:r>
        <w:rPr>
          <w:rFonts w:hint="cs"/>
          <w:rtl/>
        </w:rPr>
        <w:t>שהמציע נדרש לצרף</w:t>
      </w:r>
      <w:r w:rsidRPr="00A96B3D">
        <w:rPr>
          <w:rFonts w:hint="cs"/>
          <w:rtl/>
        </w:rPr>
        <w:t xml:space="preserve">, ודרישות המכרז המופיעות בפרקים האחרים. </w:t>
      </w:r>
      <w:r>
        <w:rPr>
          <w:rFonts w:hint="cs"/>
          <w:rtl/>
        </w:rPr>
        <w:t>ועדת המכרזים רשאית</w:t>
      </w:r>
      <w:r w:rsidRPr="00A96B3D">
        <w:rPr>
          <w:rFonts w:hint="cs"/>
          <w:rtl/>
        </w:rPr>
        <w:t xml:space="preserve"> לפסול את ה</w:t>
      </w:r>
      <w:r w:rsidR="00F1567E">
        <w:rPr>
          <w:rFonts w:hint="cs"/>
          <w:rtl/>
        </w:rPr>
        <w:t>מענים</w:t>
      </w:r>
      <w:r w:rsidRPr="00A96B3D">
        <w:rPr>
          <w:rFonts w:hint="cs"/>
          <w:rtl/>
        </w:rPr>
        <w:t xml:space="preserve"> שאינ</w:t>
      </w:r>
      <w:r w:rsidR="00F1567E">
        <w:rPr>
          <w:rFonts w:hint="cs"/>
          <w:rtl/>
        </w:rPr>
        <w:t xml:space="preserve">ם </w:t>
      </w:r>
      <w:r w:rsidRPr="00A96B3D">
        <w:rPr>
          <w:rFonts w:hint="cs"/>
          <w:rtl/>
        </w:rPr>
        <w:t>עומד</w:t>
      </w:r>
      <w:r w:rsidR="00F1567E">
        <w:rPr>
          <w:rFonts w:hint="cs"/>
          <w:rtl/>
        </w:rPr>
        <w:t>ים</w:t>
      </w:r>
      <w:r w:rsidRPr="00A96B3D">
        <w:rPr>
          <w:rFonts w:hint="cs"/>
          <w:rtl/>
        </w:rPr>
        <w:t xml:space="preserve"> בתנאים אלה.</w:t>
      </w:r>
    </w:p>
    <w:p w14:paraId="5B2FA3A0" w14:textId="77777777" w:rsidR="00D3591E" w:rsidRPr="00CA654E" w:rsidRDefault="001A667E" w:rsidP="00F1567E">
      <w:pPr>
        <w:pStyle w:val="AlphaList2"/>
      </w:pPr>
      <w:r>
        <w:rPr>
          <w:rFonts w:hint="cs"/>
          <w:rtl/>
        </w:rPr>
        <w:t>ועדת המכרזים</w:t>
      </w:r>
      <w:r w:rsidR="00D3591E" w:rsidRPr="00CA654E">
        <w:rPr>
          <w:rtl/>
        </w:rPr>
        <w:t xml:space="preserve"> תהיה רשאית, אך לא חייבת, לדרוש מכל אחד מן המציעים, לאחר הגשת ה</w:t>
      </w:r>
      <w:r w:rsidR="00F1567E">
        <w:rPr>
          <w:rFonts w:hint="cs"/>
          <w:rtl/>
        </w:rPr>
        <w:t>מענים</w:t>
      </w:r>
      <w:r w:rsidR="00D3591E" w:rsidRPr="00CA654E">
        <w:rPr>
          <w:rtl/>
        </w:rPr>
        <w:t xml:space="preserve"> למכרז, להשלים אישורים דקלרטיביים ו/או מסמכים שנדרש המציע לצרף ל</w:t>
      </w:r>
      <w:r w:rsidR="00F1567E">
        <w:rPr>
          <w:rFonts w:hint="cs"/>
          <w:rtl/>
        </w:rPr>
        <w:t>מענה</w:t>
      </w:r>
      <w:r w:rsidR="00D3591E" w:rsidRPr="00CA654E">
        <w:rPr>
          <w:rtl/>
        </w:rPr>
        <w:t xml:space="preserve"> וזאת, בין היתר, לצורך בחינת עמידת המציע בדרישות הסף. </w:t>
      </w:r>
    </w:p>
    <w:p w14:paraId="4DA5206E" w14:textId="77777777" w:rsidR="00D3591E" w:rsidRDefault="001A667E" w:rsidP="00F1567E">
      <w:pPr>
        <w:pStyle w:val="AlphaList2"/>
      </w:pPr>
      <w:r>
        <w:rPr>
          <w:rFonts w:hint="cs"/>
          <w:rtl/>
        </w:rPr>
        <w:t>ועדת המכרזים</w:t>
      </w:r>
      <w:r w:rsidR="00D3591E" w:rsidRPr="00CA654E">
        <w:rPr>
          <w:rtl/>
        </w:rPr>
        <w:t xml:space="preserve"> תהיה רשאית, אך לא חייבת, לדרוש, מכל אחד מן המציעים, לאחר הגשת ה</w:t>
      </w:r>
      <w:r w:rsidR="00F1567E">
        <w:rPr>
          <w:rFonts w:hint="cs"/>
          <w:rtl/>
        </w:rPr>
        <w:t>מענים</w:t>
      </w:r>
      <w:r w:rsidR="00D3591E" w:rsidRPr="00CA654E">
        <w:rPr>
          <w:rtl/>
        </w:rPr>
        <w:t xml:space="preserve"> למכרז, כל הבהרה הקשורה ל</w:t>
      </w:r>
      <w:r w:rsidR="003A685B">
        <w:rPr>
          <w:rtl/>
        </w:rPr>
        <w:t>מענה</w:t>
      </w:r>
      <w:r w:rsidR="00D3591E" w:rsidRPr="00CA654E">
        <w:rPr>
          <w:rtl/>
        </w:rPr>
        <w:t xml:space="preserve"> או מידע הנראה לה קשור במציע, בניסיונו, בצוות המוצע על ידו לביצוע הפרויקט, במסמכים אשר צירף המציע ל</w:t>
      </w:r>
      <w:r w:rsidR="00F1567E">
        <w:rPr>
          <w:rFonts w:hint="cs"/>
          <w:rtl/>
        </w:rPr>
        <w:t>מענה</w:t>
      </w:r>
      <w:r w:rsidR="00D3591E" w:rsidRPr="00CA654E">
        <w:rPr>
          <w:rtl/>
        </w:rPr>
        <w:t xml:space="preserve">, וכן </w:t>
      </w:r>
      <w:r w:rsidR="00D3591E">
        <w:rPr>
          <w:rFonts w:hint="cs"/>
          <w:rtl/>
        </w:rPr>
        <w:t xml:space="preserve"> </w:t>
      </w:r>
      <w:r w:rsidR="00D3591E" w:rsidRPr="00CA654E">
        <w:rPr>
          <w:rtl/>
        </w:rPr>
        <w:t>כל פרט אחר אשר יידרש על ידה לצורך בחינת ה</w:t>
      </w:r>
      <w:r w:rsidR="003A685B">
        <w:rPr>
          <w:rtl/>
        </w:rPr>
        <w:t>מענה</w:t>
      </w:r>
      <w:r w:rsidR="00D3591E" w:rsidRPr="00CA654E">
        <w:rPr>
          <w:rtl/>
        </w:rPr>
        <w:t>. במקרה שכזה, המציע יידרש להעביר הבהרה ו/או תיקון ו/או השלמה כאמור עד למועד שיקבע.</w:t>
      </w:r>
    </w:p>
    <w:p w14:paraId="52DA0250" w14:textId="77777777" w:rsidR="00057503" w:rsidRPr="00FA7E3B" w:rsidRDefault="00057503" w:rsidP="001A667E">
      <w:pPr>
        <w:pStyle w:val="AlphaList2"/>
      </w:pPr>
      <w:r w:rsidRPr="00FA7E3B">
        <w:rPr>
          <w:rFonts w:hint="cs"/>
          <w:rtl/>
        </w:rPr>
        <w:t>במקרה ונתגלו טעויות סופר</w:t>
      </w:r>
      <w:r>
        <w:rPr>
          <w:rFonts w:hint="cs"/>
          <w:rtl/>
        </w:rPr>
        <w:t>,</w:t>
      </w:r>
      <w:r w:rsidRPr="00FA7E3B">
        <w:rPr>
          <w:rFonts w:hint="cs"/>
          <w:rtl/>
        </w:rPr>
        <w:t xml:space="preserve"> </w:t>
      </w:r>
      <w:r w:rsidR="001A667E">
        <w:rPr>
          <w:rFonts w:hint="cs"/>
          <w:rtl/>
        </w:rPr>
        <w:t>ועדת המכרזים</w:t>
      </w:r>
      <w:r>
        <w:rPr>
          <w:rtl/>
        </w:rPr>
        <w:t xml:space="preserve"> תהיה רשאית</w:t>
      </w:r>
      <w:r>
        <w:rPr>
          <w:rFonts w:hint="cs"/>
          <w:rtl/>
        </w:rPr>
        <w:t xml:space="preserve"> </w:t>
      </w:r>
      <w:r w:rsidRPr="00FA7E3B">
        <w:rPr>
          <w:rFonts w:hint="cs"/>
          <w:rtl/>
        </w:rPr>
        <w:t>לתקן אותן תוך מתן הודעה למציע.</w:t>
      </w:r>
    </w:p>
    <w:p w14:paraId="1097958D" w14:textId="77777777" w:rsidR="00D3591E" w:rsidRDefault="00D5346D" w:rsidP="009D77EE">
      <w:pPr>
        <w:pStyle w:val="Heading4"/>
      </w:pPr>
      <w:r>
        <w:rPr>
          <w:rFonts w:hint="cs"/>
          <w:rtl/>
        </w:rPr>
        <w:t xml:space="preserve">שלב ב' - </w:t>
      </w:r>
      <w:r w:rsidR="00D3591E">
        <w:rPr>
          <w:rFonts w:hint="cs"/>
          <w:rtl/>
        </w:rPr>
        <w:t>בדיקת איכות ה</w:t>
      </w:r>
      <w:r w:rsidR="009D77EE">
        <w:rPr>
          <w:rFonts w:hint="cs"/>
          <w:rtl/>
        </w:rPr>
        <w:t>מענים</w:t>
      </w:r>
    </w:p>
    <w:p w14:paraId="2250F793" w14:textId="77777777" w:rsidR="00D3591E" w:rsidRDefault="00D3591E" w:rsidP="009D77EE">
      <w:pPr>
        <w:pStyle w:val="Para2"/>
      </w:pPr>
      <w:r w:rsidRPr="00A96B3D">
        <w:rPr>
          <w:rtl/>
        </w:rPr>
        <w:t xml:space="preserve">כל </w:t>
      </w:r>
      <w:r w:rsidR="009D77EE">
        <w:rPr>
          <w:rFonts w:hint="cs"/>
          <w:rtl/>
        </w:rPr>
        <w:t>אותם מענים</w:t>
      </w:r>
      <w:r w:rsidRPr="00A96B3D">
        <w:rPr>
          <w:rtl/>
        </w:rPr>
        <w:t xml:space="preserve"> אשר יעמדו </w:t>
      </w:r>
      <w:r>
        <w:rPr>
          <w:rFonts w:hint="cs"/>
          <w:rtl/>
        </w:rPr>
        <w:t>בשלב א' לעיל</w:t>
      </w:r>
      <w:r w:rsidRPr="00A96B3D">
        <w:rPr>
          <w:rtl/>
        </w:rPr>
        <w:t xml:space="preserve"> יעברו לשלב בדיקת </w:t>
      </w:r>
      <w:r w:rsidRPr="00A96B3D">
        <w:rPr>
          <w:rFonts w:hint="cs"/>
          <w:rtl/>
        </w:rPr>
        <w:t>האיכות</w:t>
      </w:r>
      <w:r>
        <w:rPr>
          <w:rFonts w:hint="cs"/>
          <w:rtl/>
        </w:rPr>
        <w:t>, בו</w:t>
      </w:r>
      <w:r w:rsidRPr="00A96B3D">
        <w:rPr>
          <w:rFonts w:hint="cs"/>
          <w:rtl/>
        </w:rPr>
        <w:t xml:space="preserve"> ת</w:t>
      </w:r>
      <w:r>
        <w:rPr>
          <w:rFonts w:hint="cs"/>
          <w:rtl/>
        </w:rPr>
        <w:t>י</w:t>
      </w:r>
      <w:r w:rsidRPr="00A96B3D">
        <w:rPr>
          <w:rFonts w:hint="cs"/>
          <w:rtl/>
        </w:rPr>
        <w:t>בדק איכות ה</w:t>
      </w:r>
      <w:r w:rsidR="00F1567E">
        <w:rPr>
          <w:rFonts w:hint="cs"/>
          <w:rtl/>
        </w:rPr>
        <w:t>מענים</w:t>
      </w:r>
      <w:r w:rsidRPr="00A96B3D">
        <w:rPr>
          <w:rFonts w:hint="cs"/>
          <w:rtl/>
        </w:rPr>
        <w:t xml:space="preserve"> בהתאם לקריטריונים </w:t>
      </w:r>
      <w:r>
        <w:rPr>
          <w:rFonts w:hint="cs"/>
          <w:rtl/>
        </w:rPr>
        <w:t>וכן בדיקת איכות המציע.</w:t>
      </w:r>
    </w:p>
    <w:p w14:paraId="17368278" w14:textId="77777777" w:rsidR="00D3591E" w:rsidRPr="00A96B3D" w:rsidRDefault="00D3591E" w:rsidP="00D3591E">
      <w:pPr>
        <w:pStyle w:val="FrameShadowed"/>
      </w:pPr>
      <w:r>
        <w:rPr>
          <w:rFonts w:hint="cs"/>
          <w:rtl/>
        </w:rPr>
        <w:t>ועדת המכרזים רשאית לבטל את הליך המכרז במידה ואף אחד מהמציעים לא עבר את ציון הסף המינימאלי באחד השלבים של מהלך בדיקת האיכות המתואר להלן.</w:t>
      </w:r>
    </w:p>
    <w:p w14:paraId="2137F4B0" w14:textId="77777777" w:rsidR="00D3591E" w:rsidRPr="00384C5A" w:rsidRDefault="00D3591E" w:rsidP="00D3591E">
      <w:pPr>
        <w:pStyle w:val="NumberList3"/>
        <w:numPr>
          <w:ilvl w:val="0"/>
          <w:numId w:val="0"/>
        </w:numPr>
        <w:ind w:left="1440" w:hanging="357"/>
      </w:pPr>
    </w:p>
    <w:p w14:paraId="7AB2B52A" w14:textId="77777777" w:rsidR="00D3591E" w:rsidRDefault="00D3591E" w:rsidP="00770AAF">
      <w:pPr>
        <w:pStyle w:val="NumberList2"/>
        <w:numPr>
          <w:ilvl w:val="0"/>
          <w:numId w:val="116"/>
        </w:numPr>
      </w:pPr>
      <w:r w:rsidRPr="004A1B6C">
        <w:rPr>
          <w:rFonts w:hint="cs"/>
          <w:b/>
          <w:bCs/>
          <w:rtl/>
        </w:rPr>
        <w:t>בדיקת הצהרת המציע</w:t>
      </w:r>
      <w:r>
        <w:rPr>
          <w:rFonts w:hint="cs"/>
          <w:rtl/>
        </w:rPr>
        <w:t xml:space="preserve"> המבוססת על מענה לטבלאות המפרטות יכולות נדרשות מהפתרון המוצע (ראה פירוט בסעיף</w:t>
      </w:r>
      <w:r w:rsidR="000D38C1">
        <w:rPr>
          <w:rFonts w:hint="cs"/>
          <w:rtl/>
        </w:rPr>
        <w:t xml:space="preserve"> </w:t>
      </w:r>
      <w:r w:rsidR="000D38C1">
        <w:rPr>
          <w:rtl/>
        </w:rPr>
        <w:fldChar w:fldCharType="begin"/>
      </w:r>
      <w:r w:rsidR="000D38C1">
        <w:rPr>
          <w:rtl/>
        </w:rPr>
        <w:instrText xml:space="preserve"> </w:instrText>
      </w:r>
      <w:r w:rsidR="000D38C1">
        <w:rPr>
          <w:rFonts w:hint="cs"/>
        </w:rPr>
        <w:instrText>REF</w:instrText>
      </w:r>
      <w:r w:rsidR="000D38C1">
        <w:rPr>
          <w:rFonts w:hint="cs"/>
          <w:rtl/>
        </w:rPr>
        <w:instrText xml:space="preserve"> _</w:instrText>
      </w:r>
      <w:r w:rsidR="000D38C1">
        <w:rPr>
          <w:rFonts w:hint="cs"/>
        </w:rPr>
        <w:instrText>Ref473181681 \r \h</w:instrText>
      </w:r>
      <w:r w:rsidR="000D38C1">
        <w:rPr>
          <w:rtl/>
        </w:rPr>
        <w:instrText xml:space="preserve">  \* </w:instrText>
      </w:r>
      <w:r w:rsidR="000D38C1">
        <w:instrText>MERGEFORMAT</w:instrText>
      </w:r>
      <w:r w:rsidR="000D38C1">
        <w:rPr>
          <w:rtl/>
        </w:rPr>
        <w:instrText xml:space="preserve"> </w:instrText>
      </w:r>
      <w:r w:rsidR="000D38C1">
        <w:rPr>
          <w:rtl/>
        </w:rPr>
      </w:r>
      <w:r w:rsidR="000D38C1">
        <w:rPr>
          <w:rtl/>
        </w:rPr>
        <w:fldChar w:fldCharType="separate"/>
      </w:r>
      <w:r w:rsidR="009B38CB">
        <w:rPr>
          <w:cs/>
        </w:rPr>
        <w:t>‎</w:t>
      </w:r>
      <w:r w:rsidR="009B38CB" w:rsidRPr="009B38CB">
        <w:rPr>
          <w:b/>
          <w:bCs/>
        </w:rPr>
        <w:t>2.1</w:t>
      </w:r>
      <w:r w:rsidR="000D38C1">
        <w:rPr>
          <w:rtl/>
        </w:rPr>
        <w:fldChar w:fldCharType="end"/>
      </w:r>
      <w:r>
        <w:rPr>
          <w:rFonts w:hint="cs"/>
          <w:rtl/>
        </w:rPr>
        <w:t xml:space="preserve"> </w:t>
      </w:r>
      <w:r w:rsidR="006406E7">
        <w:rPr>
          <w:rFonts w:hint="cs"/>
          <w:rtl/>
        </w:rPr>
        <w:t>ו</w:t>
      </w:r>
      <w:r w:rsidR="006406E7" w:rsidRPr="000D38C1">
        <w:rPr>
          <w:rFonts w:hint="cs"/>
          <w:b/>
          <w:bCs/>
          <w:rtl/>
        </w:rPr>
        <w:t xml:space="preserve">נספח 2.1 </w:t>
      </w:r>
      <w:r w:rsidR="006406E7" w:rsidRPr="000D38C1">
        <w:rPr>
          <w:b/>
          <w:bCs/>
          <w:rtl/>
        </w:rPr>
        <w:t>–</w:t>
      </w:r>
      <w:r w:rsidR="006406E7" w:rsidRPr="000D38C1">
        <w:rPr>
          <w:rFonts w:hint="cs"/>
          <w:b/>
          <w:bCs/>
          <w:rtl/>
        </w:rPr>
        <w:t xml:space="preserve"> הצהרת המציע</w:t>
      </w:r>
      <w:r>
        <w:rPr>
          <w:rFonts w:hint="cs"/>
          <w:rtl/>
        </w:rPr>
        <w:t>).</w:t>
      </w:r>
    </w:p>
    <w:p w14:paraId="34DCF30F" w14:textId="77777777" w:rsidR="00C531D5" w:rsidRDefault="00C531D5" w:rsidP="00194CA0">
      <w:pPr>
        <w:pStyle w:val="AlphaList3"/>
        <w:numPr>
          <w:ilvl w:val="0"/>
          <w:numId w:val="189"/>
        </w:numPr>
      </w:pPr>
      <w:r>
        <w:rPr>
          <w:rFonts w:hint="cs"/>
          <w:rtl/>
        </w:rPr>
        <w:t>מתן ציון משוקלל להצהרת המציע (סעיף</w:t>
      </w:r>
      <w:r w:rsidR="000D38C1">
        <w:rPr>
          <w:rFonts w:hint="cs"/>
          <w:rtl/>
        </w:rPr>
        <w:t xml:space="preserve"> </w:t>
      </w:r>
      <w:r w:rsidR="000D38C1">
        <w:rPr>
          <w:rtl/>
        </w:rPr>
        <w:fldChar w:fldCharType="begin"/>
      </w:r>
      <w:r w:rsidR="000D38C1">
        <w:rPr>
          <w:rtl/>
        </w:rPr>
        <w:instrText xml:space="preserve"> </w:instrText>
      </w:r>
      <w:r w:rsidR="000D38C1">
        <w:rPr>
          <w:rFonts w:hint="cs"/>
        </w:rPr>
        <w:instrText>REF</w:instrText>
      </w:r>
      <w:r w:rsidR="000D38C1">
        <w:rPr>
          <w:rFonts w:hint="cs"/>
          <w:rtl/>
        </w:rPr>
        <w:instrText xml:space="preserve"> _</w:instrText>
      </w:r>
      <w:r w:rsidR="000D38C1">
        <w:rPr>
          <w:rFonts w:hint="cs"/>
        </w:rPr>
        <w:instrText>Ref473181725 \r \h</w:instrText>
      </w:r>
      <w:r w:rsidR="000D38C1">
        <w:rPr>
          <w:rtl/>
        </w:rPr>
        <w:instrText xml:space="preserve">  \* </w:instrText>
      </w:r>
      <w:r w:rsidR="000D38C1">
        <w:instrText>MERGEFORMAT</w:instrText>
      </w:r>
      <w:r w:rsidR="000D38C1">
        <w:rPr>
          <w:rtl/>
        </w:rPr>
        <w:instrText xml:space="preserve"> </w:instrText>
      </w:r>
      <w:r w:rsidR="000D38C1">
        <w:rPr>
          <w:rtl/>
        </w:rPr>
      </w:r>
      <w:r w:rsidR="000D38C1">
        <w:rPr>
          <w:rtl/>
        </w:rPr>
        <w:fldChar w:fldCharType="separate"/>
      </w:r>
      <w:r w:rsidR="009B38CB">
        <w:rPr>
          <w:cs/>
        </w:rPr>
        <w:t>‎</w:t>
      </w:r>
      <w:r w:rsidR="009B38CB" w:rsidRPr="00194CA0">
        <w:rPr>
          <w:b/>
          <w:bCs/>
        </w:rPr>
        <w:t>0.10.2</w:t>
      </w:r>
      <w:r w:rsidR="000D38C1">
        <w:rPr>
          <w:rtl/>
        </w:rPr>
        <w:fldChar w:fldCharType="end"/>
      </w:r>
      <w:r>
        <w:rPr>
          <w:rFonts w:hint="cs"/>
          <w:rtl/>
        </w:rPr>
        <w:t>).</w:t>
      </w:r>
    </w:p>
    <w:p w14:paraId="1B656862" w14:textId="0F48C7EF" w:rsidR="00D3591E" w:rsidRDefault="00D3591E" w:rsidP="00F1567E">
      <w:pPr>
        <w:pStyle w:val="FrameShadowed"/>
        <w:ind w:left="720"/>
        <w:rPr>
          <w:rtl/>
        </w:rPr>
      </w:pPr>
      <w:r w:rsidRPr="005C2F6D">
        <w:rPr>
          <w:rFonts w:hint="cs"/>
          <w:rtl/>
        </w:rPr>
        <w:lastRenderedPageBreak/>
        <w:t xml:space="preserve">רק </w:t>
      </w:r>
      <w:r w:rsidR="00323648">
        <w:rPr>
          <w:rFonts w:hint="cs"/>
          <w:rtl/>
        </w:rPr>
        <w:t>ה</w:t>
      </w:r>
      <w:r w:rsidR="00F1567E">
        <w:rPr>
          <w:rFonts w:hint="cs"/>
          <w:rtl/>
        </w:rPr>
        <w:t>מענים</w:t>
      </w:r>
      <w:r w:rsidR="00464761">
        <w:rPr>
          <w:rFonts w:hint="cs"/>
          <w:rtl/>
        </w:rPr>
        <w:t>,</w:t>
      </w:r>
      <w:r>
        <w:rPr>
          <w:rFonts w:hint="cs"/>
          <w:rtl/>
        </w:rPr>
        <w:t xml:space="preserve"> </w:t>
      </w:r>
      <w:r w:rsidRPr="005C2F6D">
        <w:rPr>
          <w:rFonts w:hint="cs"/>
          <w:rtl/>
        </w:rPr>
        <w:t>ש</w:t>
      </w:r>
      <w:r w:rsidR="00464761">
        <w:rPr>
          <w:rFonts w:hint="cs"/>
          <w:rtl/>
        </w:rPr>
        <w:t>הציון המשוקלל להצהרת המציע יעבור</w:t>
      </w:r>
      <w:r w:rsidRPr="005C2F6D">
        <w:rPr>
          <w:rFonts w:hint="cs"/>
          <w:rtl/>
        </w:rPr>
        <w:t xml:space="preserve"> ציון סף מינימאלי של </w:t>
      </w:r>
      <w:r w:rsidR="00FF024C">
        <w:rPr>
          <w:rFonts w:hint="cs"/>
          <w:rtl/>
        </w:rPr>
        <w:t>65</w:t>
      </w:r>
      <w:r w:rsidRPr="005C2F6D">
        <w:rPr>
          <w:rFonts w:hint="cs"/>
          <w:rtl/>
        </w:rPr>
        <w:t xml:space="preserve"> </w:t>
      </w:r>
      <w:r w:rsidR="00645EE9">
        <w:rPr>
          <w:rFonts w:hint="cs"/>
          <w:rtl/>
        </w:rPr>
        <w:t>(</w:t>
      </w:r>
      <w:r>
        <w:rPr>
          <w:rFonts w:hint="cs"/>
          <w:rtl/>
        </w:rPr>
        <w:t>מתוך 10</w:t>
      </w:r>
      <w:r w:rsidR="00EB072C">
        <w:rPr>
          <w:rFonts w:hint="cs"/>
          <w:rtl/>
        </w:rPr>
        <w:t>0</w:t>
      </w:r>
      <w:r w:rsidR="00645EE9">
        <w:rPr>
          <w:rFonts w:hint="cs"/>
          <w:rtl/>
        </w:rPr>
        <w:t>)</w:t>
      </w:r>
      <w:r w:rsidR="00464761">
        <w:rPr>
          <w:rFonts w:hint="cs"/>
          <w:rtl/>
        </w:rPr>
        <w:t>,</w:t>
      </w:r>
      <w:r>
        <w:rPr>
          <w:rFonts w:hint="cs"/>
          <w:rtl/>
        </w:rPr>
        <w:t xml:space="preserve"> </w:t>
      </w:r>
      <w:r w:rsidRPr="005C2F6D">
        <w:rPr>
          <w:rFonts w:hint="cs"/>
          <w:rtl/>
        </w:rPr>
        <w:t>יעברו לשלב ה</w:t>
      </w:r>
      <w:r>
        <w:rPr>
          <w:rFonts w:hint="cs"/>
          <w:rtl/>
        </w:rPr>
        <w:t>צגת ה</w:t>
      </w:r>
      <w:r w:rsidR="00136F9A">
        <w:rPr>
          <w:rFonts w:hint="cs"/>
          <w:rtl/>
        </w:rPr>
        <w:t>פתרון</w:t>
      </w:r>
      <w:r w:rsidRPr="005C2F6D">
        <w:rPr>
          <w:rFonts w:hint="cs"/>
          <w:rtl/>
        </w:rPr>
        <w:t>.</w:t>
      </w:r>
    </w:p>
    <w:p w14:paraId="1C623A97" w14:textId="77777777" w:rsidR="00B4720C" w:rsidRDefault="00B4720C" w:rsidP="00B4720C">
      <w:pPr>
        <w:pStyle w:val="AlphaList3"/>
        <w:rPr>
          <w:rtl/>
        </w:rPr>
      </w:pPr>
      <w:r w:rsidRPr="005C2F6D">
        <w:rPr>
          <w:rFonts w:hint="cs"/>
          <w:rtl/>
        </w:rPr>
        <w:t>יחד עם זאת</w:t>
      </w:r>
      <w:r w:rsidR="00141112">
        <w:rPr>
          <w:rFonts w:hint="cs"/>
          <w:rtl/>
        </w:rPr>
        <w:t>,</w:t>
      </w:r>
      <w:r w:rsidRPr="005C2F6D">
        <w:rPr>
          <w:rFonts w:hint="cs"/>
          <w:rtl/>
        </w:rPr>
        <w:t xml:space="preserve"> היה ובציון זה יעמדו פחות מ-</w:t>
      </w:r>
      <w:r>
        <w:rPr>
          <w:rFonts w:hint="cs"/>
          <w:rtl/>
        </w:rPr>
        <w:t>3</w:t>
      </w:r>
      <w:r w:rsidRPr="005C2F6D">
        <w:rPr>
          <w:rFonts w:hint="cs"/>
          <w:rtl/>
        </w:rPr>
        <w:t xml:space="preserve"> מציעים, </w:t>
      </w:r>
      <w:r>
        <w:rPr>
          <w:rFonts w:hint="cs"/>
          <w:rtl/>
        </w:rPr>
        <w:t xml:space="preserve">תקבע ועדת המכרזים </w:t>
      </w:r>
      <w:r w:rsidRPr="00A96B3D">
        <w:rPr>
          <w:rtl/>
        </w:rPr>
        <w:t xml:space="preserve">ציון סף נמוך יותר </w:t>
      </w:r>
      <w:r>
        <w:rPr>
          <w:rFonts w:hint="cs"/>
          <w:rtl/>
        </w:rPr>
        <w:t xml:space="preserve">שלא יפחת מ- 55 נקודות על מנת שקבוצת המציעים הסופית לא תפחת מ- 3 מציעים. </w:t>
      </w:r>
    </w:p>
    <w:p w14:paraId="7F6E752A" w14:textId="762AC807" w:rsidR="00D3591E" w:rsidRPr="008F2F5E" w:rsidRDefault="00D3591E" w:rsidP="00D3591E">
      <w:pPr>
        <w:pStyle w:val="NumberList2"/>
        <w:rPr>
          <w:b/>
          <w:bCs/>
        </w:rPr>
      </w:pPr>
      <w:r w:rsidRPr="008F2F5E">
        <w:rPr>
          <w:rFonts w:hint="cs"/>
          <w:b/>
          <w:bCs/>
          <w:rtl/>
        </w:rPr>
        <w:t>הצגת ה</w:t>
      </w:r>
      <w:r w:rsidR="00136F9A">
        <w:rPr>
          <w:rFonts w:hint="cs"/>
          <w:b/>
          <w:bCs/>
          <w:rtl/>
        </w:rPr>
        <w:t>פתרון</w:t>
      </w:r>
    </w:p>
    <w:p w14:paraId="4B91C2F2" w14:textId="7CEB3F4B" w:rsidR="00D3591E" w:rsidRDefault="00D3591E" w:rsidP="00770AAF">
      <w:pPr>
        <w:pStyle w:val="AlphaList3"/>
        <w:numPr>
          <w:ilvl w:val="0"/>
          <w:numId w:val="148"/>
        </w:numPr>
        <w:rPr>
          <w:rtl/>
        </w:rPr>
      </w:pPr>
      <w:r>
        <w:rPr>
          <w:rFonts w:hint="cs"/>
          <w:rtl/>
        </w:rPr>
        <w:t>כל אחד מהמציעים לעיל, יוזמן להצגת הפתרון שבהצעתו</w:t>
      </w:r>
      <w:r w:rsidR="00136F9A">
        <w:rPr>
          <w:rFonts w:hint="cs"/>
          <w:rtl/>
        </w:rPr>
        <w:t>,</w:t>
      </w:r>
      <w:r>
        <w:rPr>
          <w:rFonts w:hint="cs"/>
          <w:rtl/>
        </w:rPr>
        <w:t xml:space="preserve"> למשך </w:t>
      </w:r>
      <w:r w:rsidR="007D67B0">
        <w:rPr>
          <w:rFonts w:hint="cs"/>
          <w:rtl/>
        </w:rPr>
        <w:t>כחצי יום</w:t>
      </w:r>
      <w:r w:rsidR="00491C83">
        <w:rPr>
          <w:rFonts w:hint="cs"/>
          <w:rtl/>
        </w:rPr>
        <w:t>.</w:t>
      </w:r>
    </w:p>
    <w:p w14:paraId="31F08CF7" w14:textId="77777777" w:rsidR="00D3591E" w:rsidRDefault="007D67B0" w:rsidP="007D67B0">
      <w:pPr>
        <w:pStyle w:val="BulletList4"/>
      </w:pPr>
      <w:r>
        <w:rPr>
          <w:rFonts w:hint="cs"/>
          <w:rtl/>
        </w:rPr>
        <w:t>ה</w:t>
      </w:r>
      <w:r w:rsidR="00D3591E">
        <w:rPr>
          <w:rFonts w:hint="cs"/>
          <w:rtl/>
        </w:rPr>
        <w:t xml:space="preserve">חלק </w:t>
      </w:r>
      <w:r>
        <w:rPr>
          <w:rFonts w:hint="cs"/>
          <w:rtl/>
        </w:rPr>
        <w:t>ה</w:t>
      </w:r>
      <w:r w:rsidR="00D3591E">
        <w:rPr>
          <w:rFonts w:hint="cs"/>
          <w:rtl/>
        </w:rPr>
        <w:t xml:space="preserve">ראשון </w:t>
      </w:r>
      <w:r>
        <w:rPr>
          <w:rFonts w:hint="cs"/>
          <w:rtl/>
        </w:rPr>
        <w:t xml:space="preserve">של המפגש </w:t>
      </w:r>
      <w:r w:rsidR="00D3591E">
        <w:rPr>
          <w:rFonts w:hint="cs"/>
          <w:rtl/>
        </w:rPr>
        <w:t>יוקצה להצגת הפתרון.</w:t>
      </w:r>
    </w:p>
    <w:p w14:paraId="745CAB68" w14:textId="77777777" w:rsidR="00D3591E" w:rsidRDefault="007D67B0" w:rsidP="007D67B0">
      <w:pPr>
        <w:pStyle w:val="BulletList4"/>
      </w:pPr>
      <w:r>
        <w:rPr>
          <w:rFonts w:hint="cs"/>
          <w:rtl/>
        </w:rPr>
        <w:t>ה</w:t>
      </w:r>
      <w:r w:rsidR="00D3591E">
        <w:rPr>
          <w:rFonts w:hint="cs"/>
          <w:rtl/>
        </w:rPr>
        <w:t>חלק השני של ה</w:t>
      </w:r>
      <w:r>
        <w:rPr>
          <w:rFonts w:hint="cs"/>
          <w:rtl/>
        </w:rPr>
        <w:t xml:space="preserve">מפגש </w:t>
      </w:r>
      <w:r w:rsidR="00D3591E">
        <w:rPr>
          <w:rFonts w:hint="cs"/>
          <w:rtl/>
        </w:rPr>
        <w:t>יוקצה לשאלות ותשובות.</w:t>
      </w:r>
    </w:p>
    <w:p w14:paraId="2228A028" w14:textId="0C010A3B" w:rsidR="007D67B0" w:rsidRDefault="007D67B0" w:rsidP="00141112">
      <w:pPr>
        <w:pStyle w:val="Para5"/>
      </w:pPr>
      <w:r>
        <w:rPr>
          <w:rFonts w:hint="cs"/>
          <w:rtl/>
        </w:rPr>
        <w:t xml:space="preserve">צוות הבדיקה </w:t>
      </w:r>
      <w:r w:rsidR="00141112">
        <w:rPr>
          <w:rFonts w:hint="cs"/>
          <w:rtl/>
        </w:rPr>
        <w:t xml:space="preserve">יהיה רשאי להציג </w:t>
      </w:r>
      <w:r>
        <w:rPr>
          <w:rFonts w:hint="cs"/>
          <w:rtl/>
        </w:rPr>
        <w:t>שאלות נוספות ונושאים הדורשים הבהרה מהמציע, הן על בסיס ההצגה והן על בסיס מדגם יכולות שיבחנו לעומק מתוך הצהרת המציע לעיל.</w:t>
      </w:r>
    </w:p>
    <w:p w14:paraId="0B94DD40" w14:textId="77777777" w:rsidR="00685613" w:rsidRDefault="00685613" w:rsidP="002C2EF8">
      <w:pPr>
        <w:pStyle w:val="AlphaList3"/>
      </w:pPr>
      <w:r w:rsidRPr="00FA7E3B">
        <w:rPr>
          <w:rFonts w:hint="cs"/>
          <w:rtl/>
        </w:rPr>
        <w:t>ה</w:t>
      </w:r>
      <w:r w:rsidRPr="00FA7E3B">
        <w:rPr>
          <w:rtl/>
        </w:rPr>
        <w:t>מציע י</w:t>
      </w:r>
      <w:r w:rsidRPr="00FA7E3B">
        <w:rPr>
          <w:rFonts w:hint="cs"/>
          <w:rtl/>
        </w:rPr>
        <w:t>ֵ</w:t>
      </w:r>
      <w:r w:rsidRPr="00FA7E3B">
        <w:rPr>
          <w:rtl/>
        </w:rPr>
        <w:t xml:space="preserve">ענה לדרישת </w:t>
      </w:r>
      <w:r w:rsidRPr="00FA7E3B">
        <w:rPr>
          <w:rFonts w:hint="cs"/>
          <w:rtl/>
        </w:rPr>
        <w:t xml:space="preserve">נציגי </w:t>
      </w:r>
      <w:r w:rsidR="00A55186">
        <w:rPr>
          <w:rFonts w:hint="cs"/>
          <w:rtl/>
        </w:rPr>
        <w:t>המזמינה</w:t>
      </w:r>
      <w:r w:rsidRPr="00FA7E3B">
        <w:rPr>
          <w:rtl/>
        </w:rPr>
        <w:t xml:space="preserve"> לפגישה </w:t>
      </w:r>
      <w:r w:rsidRPr="00FA7E3B">
        <w:rPr>
          <w:rFonts w:hint="cs"/>
          <w:rtl/>
        </w:rPr>
        <w:t>/ סיור וכיו"ב,</w:t>
      </w:r>
      <w:r w:rsidRPr="00FA7E3B">
        <w:rPr>
          <w:rtl/>
        </w:rPr>
        <w:t xml:space="preserve"> יופיע בפני </w:t>
      </w:r>
      <w:r w:rsidRPr="00FA7E3B">
        <w:rPr>
          <w:rFonts w:hint="cs"/>
          <w:rtl/>
        </w:rPr>
        <w:t>הו</w:t>
      </w:r>
      <w:r w:rsidRPr="00FA7E3B">
        <w:rPr>
          <w:rtl/>
        </w:rPr>
        <w:t>ועדה או מי מטעמה</w:t>
      </w:r>
      <w:r w:rsidRPr="00FA7E3B">
        <w:rPr>
          <w:rFonts w:hint="cs"/>
          <w:rtl/>
        </w:rPr>
        <w:t xml:space="preserve">, יקיים את הסיור וכו', הכל </w:t>
      </w:r>
      <w:r w:rsidRPr="00FA7E3B">
        <w:rPr>
          <w:rtl/>
        </w:rPr>
        <w:t xml:space="preserve">תוך פרק זמן שלא יעלה על </w:t>
      </w:r>
      <w:r w:rsidR="002C2EF8">
        <w:rPr>
          <w:rFonts w:hint="cs"/>
          <w:rtl/>
        </w:rPr>
        <w:t>7 ימי עבודה</w:t>
      </w:r>
      <w:r w:rsidRPr="00FA7E3B">
        <w:rPr>
          <w:rtl/>
        </w:rPr>
        <w:t xml:space="preserve"> מרגע קבלת הדרישה אצלו.</w:t>
      </w:r>
    </w:p>
    <w:p w14:paraId="68F894FF" w14:textId="77777777" w:rsidR="00715B0B" w:rsidRPr="0054679D" w:rsidRDefault="00715B0B" w:rsidP="0054679D">
      <w:pPr>
        <w:pStyle w:val="NumberList2"/>
        <w:rPr>
          <w:b/>
          <w:bCs/>
        </w:rPr>
      </w:pPr>
      <w:r w:rsidRPr="0054679D">
        <w:rPr>
          <w:rFonts w:hint="cs"/>
          <w:b/>
          <w:bCs/>
          <w:rtl/>
        </w:rPr>
        <w:t>פנייה לממליצים</w:t>
      </w:r>
    </w:p>
    <w:p w14:paraId="2378F60C" w14:textId="77777777" w:rsidR="007E1C98" w:rsidRDefault="008D112F" w:rsidP="00F1567E">
      <w:pPr>
        <w:pStyle w:val="Para3"/>
        <w:rPr>
          <w:rtl/>
        </w:rPr>
      </w:pPr>
      <w:r w:rsidRPr="00344720">
        <w:rPr>
          <w:rtl/>
        </w:rPr>
        <w:t>ה</w:t>
      </w:r>
      <w:r>
        <w:rPr>
          <w:rFonts w:hint="cs"/>
          <w:rtl/>
        </w:rPr>
        <w:t>מזמינה</w:t>
      </w:r>
      <w:r w:rsidRPr="00344720">
        <w:rPr>
          <w:rtl/>
        </w:rPr>
        <w:t xml:space="preserve"> רשאי</w:t>
      </w:r>
      <w:r>
        <w:rPr>
          <w:rFonts w:hint="cs"/>
          <w:rtl/>
        </w:rPr>
        <w:t>ת</w:t>
      </w:r>
      <w:r w:rsidRPr="00344720">
        <w:rPr>
          <w:rtl/>
        </w:rPr>
        <w:t xml:space="preserve"> לערוך את כל הבדיקות הנחוצות לבחינת ה</w:t>
      </w:r>
      <w:r w:rsidR="00F1567E">
        <w:rPr>
          <w:rFonts w:hint="cs"/>
          <w:rtl/>
        </w:rPr>
        <w:t>מענים</w:t>
      </w:r>
      <w:r w:rsidRPr="00344720">
        <w:rPr>
          <w:rtl/>
        </w:rPr>
        <w:t xml:space="preserve"> ושקלולן</w:t>
      </w:r>
      <w:r w:rsidRPr="00344720">
        <w:rPr>
          <w:rFonts w:hint="cs"/>
          <w:rtl/>
        </w:rPr>
        <w:t>, לרבות שיחות/פניות לגורמים עימם עבד המציע ועריכת בדיקות ביטחוניות, הכול על פי שיקול דעת</w:t>
      </w:r>
      <w:r>
        <w:rPr>
          <w:rFonts w:hint="cs"/>
          <w:rtl/>
        </w:rPr>
        <w:t>ה</w:t>
      </w:r>
      <w:r w:rsidRPr="00344720">
        <w:rPr>
          <w:rFonts w:hint="cs"/>
          <w:rtl/>
        </w:rPr>
        <w:t xml:space="preserve"> של המ</w:t>
      </w:r>
      <w:r>
        <w:rPr>
          <w:rFonts w:hint="cs"/>
          <w:rtl/>
        </w:rPr>
        <w:t>זמינה</w:t>
      </w:r>
      <w:r w:rsidRPr="00344720">
        <w:rPr>
          <w:rFonts w:hint="cs"/>
          <w:rtl/>
        </w:rPr>
        <w:t>.</w:t>
      </w:r>
    </w:p>
    <w:p w14:paraId="7283E40D" w14:textId="77777777" w:rsidR="0015099B" w:rsidRDefault="0015099B" w:rsidP="008D112F">
      <w:pPr>
        <w:pStyle w:val="Para3"/>
      </w:pPr>
      <w:r w:rsidRPr="005477BE">
        <w:rPr>
          <w:rFonts w:hint="cs"/>
          <w:rtl/>
        </w:rPr>
        <w:t>ה</w:t>
      </w:r>
      <w:r>
        <w:rPr>
          <w:rFonts w:hint="cs"/>
          <w:rtl/>
        </w:rPr>
        <w:t>מזמינה</w:t>
      </w:r>
      <w:r w:rsidRPr="005477BE">
        <w:rPr>
          <w:rFonts w:hint="cs"/>
          <w:rtl/>
        </w:rPr>
        <w:t xml:space="preserve"> </w:t>
      </w:r>
      <w:r>
        <w:rPr>
          <w:rFonts w:hint="cs"/>
          <w:rtl/>
        </w:rPr>
        <w:t>ת</w:t>
      </w:r>
      <w:r w:rsidRPr="005477BE">
        <w:rPr>
          <w:rFonts w:hint="cs"/>
          <w:rtl/>
        </w:rPr>
        <w:t>ה</w:t>
      </w:r>
      <w:r>
        <w:rPr>
          <w:rFonts w:hint="cs"/>
          <w:rtl/>
        </w:rPr>
        <w:t>יה</w:t>
      </w:r>
      <w:r w:rsidRPr="005477BE">
        <w:rPr>
          <w:rFonts w:hint="cs"/>
          <w:rtl/>
        </w:rPr>
        <w:t xml:space="preserve"> רשאי</w:t>
      </w:r>
      <w:r>
        <w:rPr>
          <w:rFonts w:hint="cs"/>
          <w:rtl/>
        </w:rPr>
        <w:t>ת</w:t>
      </w:r>
      <w:r w:rsidRPr="005477BE">
        <w:rPr>
          <w:rFonts w:hint="cs"/>
          <w:rtl/>
        </w:rPr>
        <w:t xml:space="preserve"> לפנות ללקוחות אותם ציין המציע ב</w:t>
      </w:r>
      <w:r>
        <w:rPr>
          <w:rFonts w:hint="cs"/>
          <w:rtl/>
        </w:rPr>
        <w:t>הצעתו</w:t>
      </w:r>
      <w:r w:rsidRPr="005477BE">
        <w:rPr>
          <w:rFonts w:hint="cs"/>
          <w:rtl/>
        </w:rPr>
        <w:t xml:space="preserve"> למכרז (לרבות לצורך הוכחת עמידת המציע בתנאי</w:t>
      </w:r>
      <w:r>
        <w:rPr>
          <w:rFonts w:hint="cs"/>
          <w:rtl/>
        </w:rPr>
        <w:t xml:space="preserve"> הסף</w:t>
      </w:r>
      <w:r w:rsidRPr="005477BE">
        <w:rPr>
          <w:rFonts w:hint="cs"/>
          <w:rtl/>
        </w:rPr>
        <w:t>), בבקשה לקבלת חוות דעת אודות המציע</w:t>
      </w:r>
      <w:r>
        <w:rPr>
          <w:rFonts w:hint="cs"/>
          <w:rtl/>
        </w:rPr>
        <w:t xml:space="preserve"> ו</w:t>
      </w:r>
      <w:r w:rsidRPr="005477BE">
        <w:rPr>
          <w:rFonts w:hint="cs"/>
          <w:rtl/>
        </w:rPr>
        <w:t>ה</w:t>
      </w:r>
      <w:r>
        <w:rPr>
          <w:rFonts w:hint="cs"/>
          <w:rtl/>
        </w:rPr>
        <w:t>צוות המוצע על-</w:t>
      </w:r>
      <w:r w:rsidRPr="005477BE">
        <w:rPr>
          <w:rFonts w:hint="cs"/>
          <w:rtl/>
        </w:rPr>
        <w:t>יד</w:t>
      </w:r>
      <w:r>
        <w:rPr>
          <w:rFonts w:hint="cs"/>
          <w:rtl/>
        </w:rPr>
        <w:t>ו</w:t>
      </w:r>
      <w:r w:rsidRPr="005477BE">
        <w:rPr>
          <w:rFonts w:hint="cs"/>
          <w:rtl/>
        </w:rPr>
        <w:t>, בגין פרויקטים אותם ביצעו ושירותים שהעניקו ל</w:t>
      </w:r>
      <w:r>
        <w:rPr>
          <w:rFonts w:hint="cs"/>
          <w:rtl/>
        </w:rPr>
        <w:t xml:space="preserve">אותם </w:t>
      </w:r>
      <w:r w:rsidRPr="005477BE">
        <w:rPr>
          <w:rFonts w:hint="cs"/>
          <w:rtl/>
        </w:rPr>
        <w:t>לקוחות, וזאת אף אם שמ</w:t>
      </w:r>
      <w:r>
        <w:rPr>
          <w:rFonts w:hint="cs"/>
          <w:rtl/>
        </w:rPr>
        <w:t>ם של הלקוחות האמורים לא ננקב על-</w:t>
      </w:r>
      <w:r w:rsidRPr="005477BE">
        <w:rPr>
          <w:rFonts w:hint="cs"/>
          <w:rtl/>
        </w:rPr>
        <w:t>ידי המציע כ"ממליצים"</w:t>
      </w:r>
      <w:r>
        <w:rPr>
          <w:rFonts w:hint="cs"/>
          <w:rtl/>
        </w:rPr>
        <w:t>.</w:t>
      </w:r>
    </w:p>
    <w:p w14:paraId="48D0C1AE" w14:textId="77777777" w:rsidR="00715B0B" w:rsidRPr="00057503" w:rsidRDefault="00715B0B" w:rsidP="008D112F">
      <w:pPr>
        <w:pStyle w:val="Para3"/>
        <w:rPr>
          <w:b/>
          <w:bCs/>
          <w:rtl/>
        </w:rPr>
      </w:pPr>
      <w:r w:rsidRPr="00057503">
        <w:rPr>
          <w:b/>
          <w:bCs/>
          <w:rtl/>
        </w:rPr>
        <w:t xml:space="preserve">המציע </w:t>
      </w:r>
      <w:r w:rsidRPr="00057503">
        <w:rPr>
          <w:rFonts w:hint="cs"/>
          <w:b/>
          <w:bCs/>
          <w:rtl/>
        </w:rPr>
        <w:t xml:space="preserve">מאשר </w:t>
      </w:r>
      <w:r w:rsidRPr="00057503">
        <w:rPr>
          <w:b/>
          <w:bCs/>
          <w:rtl/>
        </w:rPr>
        <w:t xml:space="preserve">את </w:t>
      </w:r>
      <w:r w:rsidRPr="00057503">
        <w:rPr>
          <w:rFonts w:hint="cs"/>
          <w:b/>
          <w:bCs/>
          <w:rtl/>
        </w:rPr>
        <w:t>הסכמתו לפניות כאלה</w:t>
      </w:r>
      <w:r w:rsidRPr="00057503">
        <w:rPr>
          <w:b/>
          <w:bCs/>
          <w:rtl/>
        </w:rPr>
        <w:t xml:space="preserve"> </w:t>
      </w:r>
      <w:r w:rsidRPr="00057503">
        <w:rPr>
          <w:rFonts w:hint="cs"/>
          <w:b/>
          <w:bCs/>
          <w:rtl/>
        </w:rPr>
        <w:t>ואת נכונות לקוחותיו למסור מידע ל</w:t>
      </w:r>
      <w:r w:rsidR="008D112F">
        <w:rPr>
          <w:rFonts w:hint="cs"/>
          <w:b/>
          <w:bCs/>
          <w:rtl/>
        </w:rPr>
        <w:t>מזמינה</w:t>
      </w:r>
      <w:r w:rsidRPr="00057503">
        <w:rPr>
          <w:rFonts w:hint="cs"/>
          <w:b/>
          <w:bCs/>
          <w:rtl/>
        </w:rPr>
        <w:t xml:space="preserve"> בציון זהותם.</w:t>
      </w:r>
    </w:p>
    <w:p w14:paraId="0BA30CE7" w14:textId="77777777" w:rsidR="00D3591E" w:rsidRPr="008F2F5E" w:rsidRDefault="00D3591E" w:rsidP="00D3591E">
      <w:pPr>
        <w:pStyle w:val="NumberList2"/>
        <w:rPr>
          <w:b/>
          <w:bCs/>
        </w:rPr>
      </w:pPr>
      <w:r w:rsidRPr="008F2F5E">
        <w:rPr>
          <w:rFonts w:hint="cs"/>
          <w:b/>
          <w:bCs/>
          <w:rtl/>
        </w:rPr>
        <w:t xml:space="preserve">תיקוף הצהרת המציע </w:t>
      </w:r>
    </w:p>
    <w:p w14:paraId="0932A17C" w14:textId="77777777" w:rsidR="00DA6F6D" w:rsidRDefault="00D3591E" w:rsidP="00770AAF">
      <w:pPr>
        <w:pStyle w:val="AlphaList3"/>
        <w:numPr>
          <w:ilvl w:val="0"/>
          <w:numId w:val="131"/>
        </w:numPr>
      </w:pPr>
      <w:r>
        <w:rPr>
          <w:rFonts w:hint="cs"/>
          <w:rtl/>
        </w:rPr>
        <w:t>על בסיס הצגת הפתרון</w:t>
      </w:r>
      <w:r w:rsidR="00057503">
        <w:rPr>
          <w:rFonts w:hint="cs"/>
          <w:rtl/>
        </w:rPr>
        <w:t xml:space="preserve">, </w:t>
      </w:r>
      <w:r>
        <w:rPr>
          <w:rFonts w:hint="cs"/>
          <w:rtl/>
        </w:rPr>
        <w:t>המענה לשאלות</w:t>
      </w:r>
      <w:r w:rsidR="00057503">
        <w:rPr>
          <w:rFonts w:hint="cs"/>
          <w:rtl/>
        </w:rPr>
        <w:t xml:space="preserve"> ופנייה לממליצים</w:t>
      </w:r>
      <w:r>
        <w:rPr>
          <w:rFonts w:hint="cs"/>
          <w:rtl/>
        </w:rPr>
        <w:t xml:space="preserve"> </w:t>
      </w:r>
      <w:r w:rsidR="001F53DB">
        <w:rPr>
          <w:rFonts w:hint="cs"/>
          <w:rtl/>
        </w:rPr>
        <w:t>(כהגדרתה בס"ק 3 לעיל)</w:t>
      </w:r>
      <w:r w:rsidR="001A5337">
        <w:rPr>
          <w:rFonts w:hint="cs"/>
          <w:rtl/>
        </w:rPr>
        <w:t>,</w:t>
      </w:r>
      <w:r w:rsidR="001F53DB">
        <w:rPr>
          <w:rFonts w:hint="cs"/>
          <w:rtl/>
        </w:rPr>
        <w:t xml:space="preserve"> </w:t>
      </w:r>
      <w:r>
        <w:rPr>
          <w:rFonts w:hint="cs"/>
          <w:rtl/>
        </w:rPr>
        <w:t xml:space="preserve">תבוצע </w:t>
      </w:r>
      <w:r w:rsidR="00323648">
        <w:rPr>
          <w:rFonts w:hint="cs"/>
          <w:rtl/>
        </w:rPr>
        <w:t>בדיקה של</w:t>
      </w:r>
      <w:r w:rsidR="00DA6F6D">
        <w:rPr>
          <w:rFonts w:hint="cs"/>
          <w:rtl/>
        </w:rPr>
        <w:t xml:space="preserve"> יכולות שפורטו בהצהרת המציע. </w:t>
      </w:r>
    </w:p>
    <w:p w14:paraId="7669C1EC" w14:textId="062456AA" w:rsidR="00D3591E" w:rsidRDefault="00D3591E" w:rsidP="00136F9A">
      <w:pPr>
        <w:pStyle w:val="AlphaList3"/>
      </w:pPr>
      <w:r>
        <w:rPr>
          <w:rFonts w:hint="cs"/>
          <w:rtl/>
        </w:rPr>
        <w:t xml:space="preserve">במידה ויתברר כי הצהרת המציע איננה מדויקת מסיבה כלשהי, יבוצע עדכון מתאים ע"י צוות הבדיקה (למשל, המציע הצהיר </w:t>
      </w:r>
      <w:r w:rsidR="00136F9A">
        <w:rPr>
          <w:rFonts w:hint="cs"/>
          <w:rtl/>
        </w:rPr>
        <w:t>ביחס ל</w:t>
      </w:r>
      <w:r>
        <w:rPr>
          <w:rFonts w:hint="cs"/>
          <w:rtl/>
        </w:rPr>
        <w:t xml:space="preserve">יכולת מסויימת שהיא "קיימת במוצר </w:t>
      </w:r>
      <w:r>
        <w:rPr>
          <w:rFonts w:hint="cs"/>
        </w:rPr>
        <w:t>OOTB</w:t>
      </w:r>
      <w:r>
        <w:rPr>
          <w:rFonts w:hint="cs"/>
          <w:rtl/>
        </w:rPr>
        <w:t>" ומסתבר שנדרשת קסטומיזציה לצורך מענה לדרישות</w:t>
      </w:r>
      <w:r w:rsidR="00136F9A">
        <w:rPr>
          <w:rFonts w:hint="cs"/>
          <w:rtl/>
        </w:rPr>
        <w:t>,</w:t>
      </w:r>
      <w:r>
        <w:rPr>
          <w:rFonts w:hint="cs"/>
          <w:rtl/>
        </w:rPr>
        <w:t xml:space="preserve"> או </w:t>
      </w:r>
      <w:r w:rsidR="00136F9A">
        <w:rPr>
          <w:rFonts w:hint="cs"/>
          <w:rtl/>
        </w:rPr>
        <w:t>שהמציע הצהיר ביחס ל</w:t>
      </w:r>
      <w:r>
        <w:rPr>
          <w:rFonts w:hint="cs"/>
          <w:rtl/>
        </w:rPr>
        <w:t>יכולת מסויימת שנדרש פיתוח ומסתבר שאפשרי לבצע בקסטומיזציה בלבד).</w:t>
      </w:r>
    </w:p>
    <w:p w14:paraId="47DAF384" w14:textId="0D308C42" w:rsidR="00464761" w:rsidRDefault="00464761" w:rsidP="00464761">
      <w:pPr>
        <w:pStyle w:val="FrameShadowed"/>
        <w:rPr>
          <w:rtl/>
        </w:rPr>
      </w:pPr>
      <w:r w:rsidRPr="005C2F6D">
        <w:rPr>
          <w:rFonts w:hint="cs"/>
          <w:rtl/>
        </w:rPr>
        <w:lastRenderedPageBreak/>
        <w:t xml:space="preserve">רק </w:t>
      </w:r>
      <w:r>
        <w:rPr>
          <w:rFonts w:hint="cs"/>
          <w:rtl/>
        </w:rPr>
        <w:t xml:space="preserve">המענים, </w:t>
      </w:r>
      <w:r w:rsidRPr="005C2F6D">
        <w:rPr>
          <w:rFonts w:hint="cs"/>
          <w:rtl/>
        </w:rPr>
        <w:t>ש</w:t>
      </w:r>
      <w:r>
        <w:rPr>
          <w:rFonts w:hint="cs"/>
          <w:rtl/>
        </w:rPr>
        <w:t>הציון המשוקלל לאחר תיקוף של הצהרת המציע יעבור</w:t>
      </w:r>
      <w:r w:rsidRPr="005C2F6D">
        <w:rPr>
          <w:rFonts w:hint="cs"/>
          <w:rtl/>
        </w:rPr>
        <w:t xml:space="preserve"> ציון סף מינימאלי של </w:t>
      </w:r>
      <w:r>
        <w:rPr>
          <w:rFonts w:hint="cs"/>
          <w:rtl/>
        </w:rPr>
        <w:t>65</w:t>
      </w:r>
      <w:r w:rsidRPr="005C2F6D">
        <w:rPr>
          <w:rFonts w:hint="cs"/>
          <w:rtl/>
        </w:rPr>
        <w:t xml:space="preserve"> </w:t>
      </w:r>
      <w:r>
        <w:rPr>
          <w:rFonts w:hint="cs"/>
          <w:rtl/>
        </w:rPr>
        <w:t xml:space="preserve">(מתוך 100), </w:t>
      </w:r>
      <w:r w:rsidRPr="005C2F6D">
        <w:rPr>
          <w:rFonts w:hint="cs"/>
          <w:rtl/>
        </w:rPr>
        <w:t xml:space="preserve">יעברו לשלב </w:t>
      </w:r>
      <w:r>
        <w:rPr>
          <w:rFonts w:hint="cs"/>
          <w:rtl/>
        </w:rPr>
        <w:t>ניקוד האיכות</w:t>
      </w:r>
      <w:r w:rsidRPr="005C2F6D">
        <w:rPr>
          <w:rFonts w:hint="cs"/>
          <w:rtl/>
        </w:rPr>
        <w:t>.</w:t>
      </w:r>
    </w:p>
    <w:p w14:paraId="52417D8F" w14:textId="6DB6CF63" w:rsidR="00495123" w:rsidRDefault="00495123" w:rsidP="00464761">
      <w:pPr>
        <w:pStyle w:val="AlphaList3"/>
        <w:numPr>
          <w:ilvl w:val="0"/>
          <w:numId w:val="0"/>
        </w:numPr>
        <w:ind w:left="1440" w:hanging="357"/>
      </w:pPr>
    </w:p>
    <w:p w14:paraId="357AB67C" w14:textId="77777777" w:rsidR="00A3680E" w:rsidRDefault="00A3680E" w:rsidP="00E25EA1">
      <w:pPr>
        <w:pStyle w:val="FrameShadowed"/>
      </w:pPr>
      <w:r>
        <w:rPr>
          <w:rFonts w:hint="cs"/>
          <w:rtl/>
        </w:rPr>
        <w:t xml:space="preserve">זיהוי אי דיוקים בהצהרת המציע </w:t>
      </w:r>
      <w:r w:rsidR="007F00C7">
        <w:rPr>
          <w:rFonts w:hint="cs"/>
          <w:rtl/>
        </w:rPr>
        <w:t>ישפיע</w:t>
      </w:r>
      <w:r>
        <w:rPr>
          <w:rFonts w:hint="cs"/>
          <w:rtl/>
        </w:rPr>
        <w:t xml:space="preserve"> גם </w:t>
      </w:r>
      <w:r w:rsidR="007F00C7">
        <w:rPr>
          <w:rFonts w:hint="cs"/>
          <w:rtl/>
        </w:rPr>
        <w:t>על ציון האיכות</w:t>
      </w:r>
      <w:r>
        <w:rPr>
          <w:rFonts w:hint="cs"/>
          <w:rtl/>
        </w:rPr>
        <w:t xml:space="preserve"> </w:t>
      </w:r>
      <w:r w:rsidR="007F00C7">
        <w:rPr>
          <w:rFonts w:hint="cs"/>
          <w:rtl/>
        </w:rPr>
        <w:t xml:space="preserve">שיינתן עבור </w:t>
      </w:r>
      <w:r w:rsidR="004E6F6F" w:rsidRPr="004E6F6F">
        <w:rPr>
          <w:rtl/>
        </w:rPr>
        <w:t>התרשמות כללית מהספק</w:t>
      </w:r>
      <w:r w:rsidR="004E6F6F">
        <w:rPr>
          <w:rFonts w:hint="cs"/>
          <w:rtl/>
        </w:rPr>
        <w:t xml:space="preserve"> </w:t>
      </w:r>
      <w:r w:rsidR="007F00C7">
        <w:rPr>
          <w:rFonts w:hint="cs"/>
          <w:rtl/>
        </w:rPr>
        <w:t xml:space="preserve">(ראה סעיף </w:t>
      </w:r>
      <w:r w:rsidR="007F00C7">
        <w:rPr>
          <w:rtl/>
        </w:rPr>
        <w:fldChar w:fldCharType="begin"/>
      </w:r>
      <w:r w:rsidR="007F00C7">
        <w:rPr>
          <w:rtl/>
        </w:rPr>
        <w:instrText xml:space="preserve"> </w:instrText>
      </w:r>
      <w:r w:rsidR="007F00C7">
        <w:rPr>
          <w:rFonts w:hint="cs"/>
        </w:rPr>
        <w:instrText>REF</w:instrText>
      </w:r>
      <w:r w:rsidR="007F00C7">
        <w:rPr>
          <w:rFonts w:hint="cs"/>
          <w:rtl/>
        </w:rPr>
        <w:instrText xml:space="preserve"> _</w:instrText>
      </w:r>
      <w:r w:rsidR="007F00C7">
        <w:rPr>
          <w:rFonts w:hint="cs"/>
        </w:rPr>
        <w:instrText>Ref473181805 \r \h</w:instrText>
      </w:r>
      <w:r w:rsidR="007F00C7">
        <w:rPr>
          <w:rtl/>
        </w:rPr>
        <w:instrText xml:space="preserve">  \* </w:instrText>
      </w:r>
      <w:r w:rsidR="007F00C7">
        <w:instrText>MERGEFORMAT</w:instrText>
      </w:r>
      <w:r w:rsidR="007F00C7">
        <w:rPr>
          <w:rtl/>
        </w:rPr>
        <w:instrText xml:space="preserve"> </w:instrText>
      </w:r>
      <w:r w:rsidR="007F00C7">
        <w:rPr>
          <w:rtl/>
        </w:rPr>
      </w:r>
      <w:r w:rsidR="007F00C7">
        <w:rPr>
          <w:rtl/>
        </w:rPr>
        <w:fldChar w:fldCharType="separate"/>
      </w:r>
      <w:r w:rsidR="009B38CB">
        <w:rPr>
          <w:cs/>
        </w:rPr>
        <w:t>‎</w:t>
      </w:r>
      <w:r w:rsidR="009B38CB">
        <w:t>0.10.3</w:t>
      </w:r>
      <w:r w:rsidR="007F00C7">
        <w:rPr>
          <w:rtl/>
        </w:rPr>
        <w:fldChar w:fldCharType="end"/>
      </w:r>
      <w:r w:rsidR="007F00C7">
        <w:rPr>
          <w:rFonts w:hint="cs"/>
          <w:rtl/>
        </w:rPr>
        <w:t>).</w:t>
      </w:r>
    </w:p>
    <w:p w14:paraId="3FB77D3A" w14:textId="77777777" w:rsidR="00D3591E" w:rsidRPr="00AA40D0" w:rsidRDefault="006406E7" w:rsidP="00AA40D0">
      <w:pPr>
        <w:pStyle w:val="NumberList2"/>
        <w:rPr>
          <w:b/>
          <w:bCs/>
        </w:rPr>
      </w:pPr>
      <w:r w:rsidRPr="00AA40D0">
        <w:rPr>
          <w:rFonts w:hint="cs"/>
          <w:b/>
          <w:bCs/>
          <w:rtl/>
        </w:rPr>
        <w:t>ניקוד איכות</w:t>
      </w:r>
    </w:p>
    <w:p w14:paraId="7D4BED2A" w14:textId="77777777" w:rsidR="00D3591E" w:rsidRDefault="00D3591E" w:rsidP="00F1567E">
      <w:pPr>
        <w:pStyle w:val="Para3"/>
        <w:rPr>
          <w:rtl/>
        </w:rPr>
      </w:pPr>
      <w:r>
        <w:rPr>
          <w:rFonts w:hint="cs"/>
          <w:rtl/>
        </w:rPr>
        <w:t xml:space="preserve">צוות הבדיקה יבצע </w:t>
      </w:r>
      <w:r w:rsidR="006406E7">
        <w:rPr>
          <w:rFonts w:hint="cs"/>
          <w:rtl/>
        </w:rPr>
        <w:t>בדיקה של</w:t>
      </w:r>
      <w:r>
        <w:rPr>
          <w:rFonts w:hint="cs"/>
          <w:rtl/>
        </w:rPr>
        <w:t xml:space="preserve"> ה</w:t>
      </w:r>
      <w:r w:rsidR="00F1567E">
        <w:rPr>
          <w:rFonts w:hint="cs"/>
          <w:rtl/>
        </w:rPr>
        <w:t>מענים</w:t>
      </w:r>
      <w:r>
        <w:rPr>
          <w:rFonts w:hint="cs"/>
          <w:rtl/>
        </w:rPr>
        <w:t xml:space="preserve"> שעלו לשלב זה אשר תכלול:</w:t>
      </w:r>
    </w:p>
    <w:p w14:paraId="64D64EF4" w14:textId="77777777" w:rsidR="00D3591E" w:rsidRDefault="00D3591E" w:rsidP="00770AAF">
      <w:pPr>
        <w:pStyle w:val="AlphaList3"/>
        <w:numPr>
          <w:ilvl w:val="0"/>
          <w:numId w:val="132"/>
        </w:numPr>
      </w:pPr>
      <w:r>
        <w:rPr>
          <w:rFonts w:hint="cs"/>
          <w:rtl/>
        </w:rPr>
        <w:t xml:space="preserve">מתן ציון איכות על בסיס הקריטריונים לניקוד איכות </w:t>
      </w:r>
      <w:r w:rsidR="00D5346D">
        <w:rPr>
          <w:rtl/>
        </w:rPr>
        <w:t>–</w:t>
      </w:r>
      <w:r w:rsidR="00D5346D">
        <w:rPr>
          <w:rFonts w:hint="cs"/>
          <w:rtl/>
        </w:rPr>
        <w:t xml:space="preserve"> שלב המיון המוקדם </w:t>
      </w:r>
      <w:r>
        <w:rPr>
          <w:rFonts w:hint="cs"/>
          <w:rtl/>
        </w:rPr>
        <w:t>(סעיף</w:t>
      </w:r>
      <w:r w:rsidR="000D38C1">
        <w:rPr>
          <w:rFonts w:hint="cs"/>
          <w:rtl/>
        </w:rPr>
        <w:t xml:space="preserve"> </w:t>
      </w:r>
      <w:r w:rsidR="000D38C1">
        <w:rPr>
          <w:rtl/>
        </w:rPr>
        <w:fldChar w:fldCharType="begin"/>
      </w:r>
      <w:r w:rsidR="000D38C1">
        <w:rPr>
          <w:rtl/>
        </w:rPr>
        <w:instrText xml:space="preserve"> </w:instrText>
      </w:r>
      <w:r w:rsidR="000D38C1">
        <w:rPr>
          <w:rFonts w:hint="cs"/>
        </w:rPr>
        <w:instrText>REF</w:instrText>
      </w:r>
      <w:r w:rsidR="000D38C1">
        <w:rPr>
          <w:rFonts w:hint="cs"/>
          <w:rtl/>
        </w:rPr>
        <w:instrText xml:space="preserve"> _</w:instrText>
      </w:r>
      <w:r w:rsidR="000D38C1">
        <w:rPr>
          <w:rFonts w:hint="cs"/>
        </w:rPr>
        <w:instrText>Ref473181805 \r \h</w:instrText>
      </w:r>
      <w:r w:rsidR="000D38C1">
        <w:rPr>
          <w:rtl/>
        </w:rPr>
        <w:instrText xml:space="preserve">  \* </w:instrText>
      </w:r>
      <w:r w:rsidR="000D38C1">
        <w:instrText>MERGEFORMAT</w:instrText>
      </w:r>
      <w:r w:rsidR="000D38C1">
        <w:rPr>
          <w:rtl/>
        </w:rPr>
        <w:instrText xml:space="preserve"> </w:instrText>
      </w:r>
      <w:r w:rsidR="000D38C1">
        <w:rPr>
          <w:rtl/>
        </w:rPr>
      </w:r>
      <w:r w:rsidR="000D38C1">
        <w:rPr>
          <w:rtl/>
        </w:rPr>
        <w:fldChar w:fldCharType="separate"/>
      </w:r>
      <w:r w:rsidR="009B38CB">
        <w:rPr>
          <w:cs/>
        </w:rPr>
        <w:t>‎</w:t>
      </w:r>
      <w:r w:rsidR="009B38CB" w:rsidRPr="009B38CB">
        <w:rPr>
          <w:b/>
          <w:bCs/>
        </w:rPr>
        <w:t>0.10.3</w:t>
      </w:r>
      <w:r w:rsidR="000D38C1">
        <w:rPr>
          <w:rtl/>
        </w:rPr>
        <w:fldChar w:fldCharType="end"/>
      </w:r>
      <w:r>
        <w:rPr>
          <w:rFonts w:hint="cs"/>
          <w:rtl/>
        </w:rPr>
        <w:t>).</w:t>
      </w:r>
    </w:p>
    <w:p w14:paraId="0C9FD9A9" w14:textId="77777777" w:rsidR="001F50E7" w:rsidRPr="001F50E7" w:rsidRDefault="003A685B" w:rsidP="00D21B34">
      <w:pPr>
        <w:pStyle w:val="FrameShadowed"/>
        <w:rPr>
          <w:rtl/>
        </w:rPr>
      </w:pPr>
      <w:r>
        <w:rPr>
          <w:rFonts w:hint="cs"/>
          <w:rtl/>
        </w:rPr>
        <w:t>מענה</w:t>
      </w:r>
      <w:r w:rsidR="001F50E7">
        <w:rPr>
          <w:rFonts w:hint="cs"/>
          <w:rtl/>
        </w:rPr>
        <w:t xml:space="preserve"> ש</w:t>
      </w:r>
      <w:r w:rsidR="00D21B34">
        <w:rPr>
          <w:rFonts w:hint="cs"/>
          <w:rtl/>
        </w:rPr>
        <w:t>י</w:t>
      </w:r>
      <w:r w:rsidR="001F50E7">
        <w:rPr>
          <w:rFonts w:hint="cs"/>
          <w:rtl/>
        </w:rPr>
        <w:t>קבל בניקוד האיכות עבור תמיכה בריבוי ארגונים (סעיף</w:t>
      </w:r>
      <w:r w:rsidR="00B73DE2">
        <w:rPr>
          <w:rFonts w:hint="cs"/>
          <w:rtl/>
        </w:rPr>
        <w:t xml:space="preserve"> </w:t>
      </w:r>
      <w:r w:rsidR="00B73DE2">
        <w:rPr>
          <w:rtl/>
        </w:rPr>
        <w:fldChar w:fldCharType="begin"/>
      </w:r>
      <w:r w:rsidR="00B73DE2">
        <w:rPr>
          <w:rtl/>
        </w:rPr>
        <w:instrText xml:space="preserve"> </w:instrText>
      </w:r>
      <w:r w:rsidR="00B73DE2">
        <w:rPr>
          <w:rFonts w:hint="cs"/>
        </w:rPr>
        <w:instrText>REF</w:instrText>
      </w:r>
      <w:r w:rsidR="00B73DE2">
        <w:rPr>
          <w:rFonts w:hint="cs"/>
          <w:rtl/>
        </w:rPr>
        <w:instrText xml:space="preserve"> _</w:instrText>
      </w:r>
      <w:r w:rsidR="00B73DE2">
        <w:rPr>
          <w:rFonts w:hint="cs"/>
        </w:rPr>
        <w:instrText>Ref473181841 \r \h</w:instrText>
      </w:r>
      <w:r w:rsidR="00B73DE2">
        <w:rPr>
          <w:rtl/>
        </w:rPr>
        <w:instrText xml:space="preserve"> </w:instrText>
      </w:r>
      <w:r w:rsidR="00B73DE2">
        <w:rPr>
          <w:rtl/>
        </w:rPr>
      </w:r>
      <w:r w:rsidR="00B73DE2">
        <w:rPr>
          <w:rtl/>
        </w:rPr>
        <w:fldChar w:fldCharType="separate"/>
      </w:r>
      <w:r w:rsidR="009B38CB">
        <w:rPr>
          <w:cs/>
        </w:rPr>
        <w:t>‎</w:t>
      </w:r>
      <w:r w:rsidR="009B38CB">
        <w:t>2.1.9</w:t>
      </w:r>
      <w:r w:rsidR="00B73DE2">
        <w:rPr>
          <w:rtl/>
        </w:rPr>
        <w:fldChar w:fldCharType="end"/>
      </w:r>
      <w:r w:rsidR="001F50E7">
        <w:rPr>
          <w:rFonts w:hint="cs"/>
          <w:rtl/>
        </w:rPr>
        <w:t>) ציון מתחת ל- 75 (מתוך 10</w:t>
      </w:r>
      <w:r w:rsidR="0076416A">
        <w:rPr>
          <w:rFonts w:hint="cs"/>
          <w:rtl/>
        </w:rPr>
        <w:t>0</w:t>
      </w:r>
      <w:r w:rsidR="001F50E7">
        <w:rPr>
          <w:rFonts w:hint="cs"/>
          <w:rtl/>
        </w:rPr>
        <w:t xml:space="preserve">), </w:t>
      </w:r>
      <w:r w:rsidR="00D21B34">
        <w:rPr>
          <w:rFonts w:hint="cs"/>
          <w:rtl/>
        </w:rPr>
        <w:t>י</w:t>
      </w:r>
      <w:r w:rsidR="001F50E7">
        <w:rPr>
          <w:rFonts w:hint="cs"/>
          <w:rtl/>
        </w:rPr>
        <w:t>וכרז כ</w:t>
      </w:r>
      <w:r>
        <w:rPr>
          <w:rFonts w:hint="cs"/>
          <w:rtl/>
        </w:rPr>
        <w:t>מענה</w:t>
      </w:r>
      <w:r w:rsidR="001F50E7">
        <w:rPr>
          <w:rFonts w:hint="cs"/>
          <w:rtl/>
        </w:rPr>
        <w:t xml:space="preserve"> שאיננ</w:t>
      </w:r>
      <w:r w:rsidR="00D21B34">
        <w:rPr>
          <w:rFonts w:hint="cs"/>
          <w:rtl/>
        </w:rPr>
        <w:t>ו</w:t>
      </w:r>
      <w:r w:rsidR="001F50E7">
        <w:rPr>
          <w:rFonts w:hint="cs"/>
          <w:rtl/>
        </w:rPr>
        <w:t xml:space="preserve"> עומד</w:t>
      </w:r>
      <w:r w:rsidR="00D21B34">
        <w:rPr>
          <w:rFonts w:hint="cs"/>
          <w:rtl/>
        </w:rPr>
        <w:t xml:space="preserve"> </w:t>
      </w:r>
      <w:r w:rsidR="001F50E7">
        <w:rPr>
          <w:rFonts w:hint="cs"/>
          <w:rtl/>
        </w:rPr>
        <w:t>בתנאי הסף (כמפורט בסעיף</w:t>
      </w:r>
      <w:r w:rsidR="00B73DE2">
        <w:rPr>
          <w:rFonts w:hint="cs"/>
          <w:rtl/>
        </w:rPr>
        <w:t xml:space="preserve"> </w:t>
      </w:r>
      <w:r w:rsidR="00B73DE2">
        <w:rPr>
          <w:rtl/>
        </w:rPr>
        <w:fldChar w:fldCharType="begin"/>
      </w:r>
      <w:r w:rsidR="00B73DE2">
        <w:rPr>
          <w:rtl/>
        </w:rPr>
        <w:instrText xml:space="preserve"> </w:instrText>
      </w:r>
      <w:r w:rsidR="00B73DE2">
        <w:rPr>
          <w:rFonts w:hint="cs"/>
        </w:rPr>
        <w:instrText>REF</w:instrText>
      </w:r>
      <w:r w:rsidR="00B73DE2">
        <w:rPr>
          <w:rFonts w:hint="cs"/>
          <w:rtl/>
        </w:rPr>
        <w:instrText xml:space="preserve"> _</w:instrText>
      </w:r>
      <w:r w:rsidR="00B73DE2">
        <w:rPr>
          <w:rFonts w:hint="cs"/>
        </w:rPr>
        <w:instrText>Ref473115075 \r \h</w:instrText>
      </w:r>
      <w:r w:rsidR="00B73DE2">
        <w:rPr>
          <w:rtl/>
        </w:rPr>
        <w:instrText xml:space="preserve"> </w:instrText>
      </w:r>
      <w:r w:rsidR="00B73DE2">
        <w:rPr>
          <w:rtl/>
        </w:rPr>
      </w:r>
      <w:r w:rsidR="00B73DE2">
        <w:rPr>
          <w:rtl/>
        </w:rPr>
        <w:fldChar w:fldCharType="separate"/>
      </w:r>
      <w:r w:rsidR="009B38CB">
        <w:rPr>
          <w:cs/>
        </w:rPr>
        <w:t>‎</w:t>
      </w:r>
      <w:r w:rsidR="009B38CB">
        <w:t>0.5.2.1</w:t>
      </w:r>
      <w:r w:rsidR="00B73DE2">
        <w:rPr>
          <w:rtl/>
        </w:rPr>
        <w:fldChar w:fldCharType="end"/>
      </w:r>
      <w:r w:rsidR="001F50E7">
        <w:rPr>
          <w:rFonts w:hint="cs"/>
          <w:rtl/>
        </w:rPr>
        <w:t xml:space="preserve">  ס"ק 11) ו</w:t>
      </w:r>
      <w:r w:rsidR="00D21B34">
        <w:rPr>
          <w:rFonts w:hint="cs"/>
          <w:rtl/>
        </w:rPr>
        <w:t>י</w:t>
      </w:r>
      <w:r w:rsidR="001F50E7">
        <w:rPr>
          <w:rFonts w:hint="cs"/>
          <w:rtl/>
        </w:rPr>
        <w:t>פסל.</w:t>
      </w:r>
    </w:p>
    <w:p w14:paraId="6B6DD4E6" w14:textId="77777777" w:rsidR="00D3591E" w:rsidRPr="00B77585" w:rsidRDefault="00D3591E" w:rsidP="00C531D5">
      <w:pPr>
        <w:pStyle w:val="AlphaList3"/>
      </w:pPr>
      <w:r>
        <w:rPr>
          <w:rFonts w:hint="cs"/>
          <w:rtl/>
        </w:rPr>
        <w:t>שקלול ציוני האיכות של כלל הבודקים לכדי ציוני איכות סופיים.</w:t>
      </w:r>
    </w:p>
    <w:p w14:paraId="6F8D77B5" w14:textId="77777777" w:rsidR="00D3591E" w:rsidRDefault="00D3591E" w:rsidP="00464761">
      <w:pPr>
        <w:pStyle w:val="Heading4"/>
        <w:rPr>
          <w:rtl/>
        </w:rPr>
      </w:pPr>
      <w:bookmarkStart w:id="223" w:name="_Ref474215588"/>
      <w:r w:rsidRPr="00DA7EB0">
        <w:rPr>
          <w:rFonts w:hint="cs"/>
          <w:rtl/>
        </w:rPr>
        <w:t xml:space="preserve">הכרזה על </w:t>
      </w:r>
      <w:r w:rsidR="00D5346D">
        <w:rPr>
          <w:rFonts w:hint="cs"/>
          <w:rtl/>
        </w:rPr>
        <w:t>קבוצת המציעים הסופית</w:t>
      </w:r>
      <w:bookmarkEnd w:id="223"/>
    </w:p>
    <w:p w14:paraId="21365A36" w14:textId="041CBC1C" w:rsidR="001D4756" w:rsidRDefault="001D4756" w:rsidP="00F1567E">
      <w:pPr>
        <w:pStyle w:val="FrameShadowed"/>
        <w:rPr>
          <w:rtl/>
        </w:rPr>
      </w:pPr>
      <w:r>
        <w:rPr>
          <w:rFonts w:hint="cs"/>
          <w:rtl/>
        </w:rPr>
        <w:t>3 ה</w:t>
      </w:r>
      <w:r w:rsidR="00F1567E">
        <w:rPr>
          <w:rFonts w:hint="cs"/>
          <w:rtl/>
        </w:rPr>
        <w:t>מענים</w:t>
      </w:r>
      <w:r w:rsidRPr="00A96B3D">
        <w:rPr>
          <w:rFonts w:hint="cs"/>
          <w:rtl/>
        </w:rPr>
        <w:t xml:space="preserve"> שיעברו את ציון הסף</w:t>
      </w:r>
      <w:r>
        <w:rPr>
          <w:rFonts w:hint="cs"/>
          <w:rtl/>
        </w:rPr>
        <w:t xml:space="preserve"> המינימאלי של </w:t>
      </w:r>
      <w:r w:rsidR="00B4720C">
        <w:rPr>
          <w:rFonts w:hint="cs"/>
          <w:rtl/>
        </w:rPr>
        <w:t>7</w:t>
      </w:r>
      <w:r w:rsidRPr="00FF3CA9">
        <w:rPr>
          <w:rFonts w:hint="cs"/>
          <w:rtl/>
        </w:rPr>
        <w:t>0</w:t>
      </w:r>
      <w:r>
        <w:rPr>
          <w:rFonts w:hint="cs"/>
          <w:rtl/>
        </w:rPr>
        <w:t xml:space="preserve"> </w:t>
      </w:r>
      <w:r w:rsidR="00DE0C16">
        <w:rPr>
          <w:rFonts w:hint="cs"/>
          <w:rtl/>
        </w:rPr>
        <w:t xml:space="preserve">(מתוך 100) </w:t>
      </w:r>
      <w:r>
        <w:rPr>
          <w:rFonts w:hint="cs"/>
          <w:rtl/>
        </w:rPr>
        <w:t>בבדיקת האיכות</w:t>
      </w:r>
      <w:r w:rsidR="00492626">
        <w:rPr>
          <w:rFonts w:hint="cs"/>
          <w:rtl/>
        </w:rPr>
        <w:t xml:space="preserve"> הכוללת</w:t>
      </w:r>
      <w:r w:rsidR="00B80CF5">
        <w:rPr>
          <w:rFonts w:hint="cs"/>
          <w:rtl/>
        </w:rPr>
        <w:t xml:space="preserve">, </w:t>
      </w:r>
      <w:r>
        <w:rPr>
          <w:rFonts w:hint="cs"/>
          <w:rtl/>
        </w:rPr>
        <w:t xml:space="preserve">וקבלו את הציונים הגבוהים ביותר, יוכרזו כקבוצת המציעים הסופית, ואליהם יישלחו מסמכי המכרז לצורך שלב </w:t>
      </w:r>
      <w:r w:rsidR="00463C2B">
        <w:rPr>
          <w:rFonts w:hint="cs"/>
          <w:rtl/>
        </w:rPr>
        <w:t>הגשת ההצעות</w:t>
      </w:r>
      <w:r>
        <w:rPr>
          <w:rFonts w:hint="cs"/>
          <w:rtl/>
        </w:rPr>
        <w:t>.</w:t>
      </w:r>
    </w:p>
    <w:p w14:paraId="3D2F7C0B" w14:textId="77777777" w:rsidR="00997C44" w:rsidRDefault="00997C44" w:rsidP="00770AAF">
      <w:pPr>
        <w:pStyle w:val="AlphaList2"/>
        <w:numPr>
          <w:ilvl w:val="0"/>
          <w:numId w:val="183"/>
        </w:numPr>
      </w:pPr>
      <w:r w:rsidRPr="005C2F6D">
        <w:rPr>
          <w:rFonts w:hint="cs"/>
          <w:rtl/>
        </w:rPr>
        <w:t>יחד עם זאת</w:t>
      </w:r>
      <w:r w:rsidR="001A5337">
        <w:rPr>
          <w:rFonts w:hint="cs"/>
          <w:rtl/>
        </w:rPr>
        <w:t>,</w:t>
      </w:r>
      <w:r w:rsidRPr="005C2F6D">
        <w:rPr>
          <w:rFonts w:hint="cs"/>
          <w:rtl/>
        </w:rPr>
        <w:t xml:space="preserve"> היה ובציון זה יעמדו פחות מ-</w:t>
      </w:r>
      <w:r w:rsidR="00685313">
        <w:rPr>
          <w:rFonts w:hint="cs"/>
          <w:rtl/>
        </w:rPr>
        <w:t xml:space="preserve"> </w:t>
      </w:r>
      <w:r>
        <w:rPr>
          <w:rFonts w:hint="cs"/>
          <w:rtl/>
        </w:rPr>
        <w:t>3</w:t>
      </w:r>
      <w:r w:rsidRPr="005C2F6D">
        <w:rPr>
          <w:rFonts w:hint="cs"/>
          <w:rtl/>
        </w:rPr>
        <w:t xml:space="preserve"> מציעים, </w:t>
      </w:r>
      <w:r>
        <w:rPr>
          <w:rFonts w:hint="cs"/>
          <w:rtl/>
        </w:rPr>
        <w:t xml:space="preserve">תקבע ועדת המכרזים </w:t>
      </w:r>
      <w:r w:rsidRPr="00A96B3D">
        <w:rPr>
          <w:rtl/>
        </w:rPr>
        <w:t xml:space="preserve">ציון סף נמוך יותר </w:t>
      </w:r>
      <w:r>
        <w:rPr>
          <w:rFonts w:hint="cs"/>
          <w:rtl/>
        </w:rPr>
        <w:t>שלא יפחת מ- 55 נקודות על מנת שקבוצת המציעים הסופית לא תפחת מ- 3 מציעים.</w:t>
      </w:r>
    </w:p>
    <w:p w14:paraId="61B69533" w14:textId="77777777" w:rsidR="00ED44B1" w:rsidRDefault="00ED44B1" w:rsidP="00770AAF">
      <w:pPr>
        <w:pStyle w:val="AlphaList2"/>
        <w:numPr>
          <w:ilvl w:val="0"/>
          <w:numId w:val="183"/>
        </w:numPr>
      </w:pPr>
      <w:r>
        <w:rPr>
          <w:rFonts w:hint="cs"/>
          <w:rtl/>
        </w:rPr>
        <w:t xml:space="preserve">ועדת המכרזים רשאית, על פי שיקול דעתה הבלעדי, כאשר ההפרש בניקוד </w:t>
      </w:r>
      <w:r w:rsidR="00D21B34">
        <w:rPr>
          <w:rFonts w:hint="cs"/>
          <w:rtl/>
        </w:rPr>
        <w:t>מענה</w:t>
      </w:r>
      <w:r>
        <w:rPr>
          <w:rFonts w:hint="cs"/>
          <w:rtl/>
        </w:rPr>
        <w:t xml:space="preserve"> המציעים מס' 4 ומס' 5 אינו עולה על 2 נקודות מה</w:t>
      </w:r>
      <w:r w:rsidR="003A685B">
        <w:rPr>
          <w:rFonts w:hint="cs"/>
          <w:rtl/>
        </w:rPr>
        <w:t>מענה</w:t>
      </w:r>
      <w:r>
        <w:rPr>
          <w:rFonts w:hint="cs"/>
          <w:rtl/>
        </w:rPr>
        <w:t xml:space="preserve"> השלישי בטיב</w:t>
      </w:r>
      <w:r w:rsidR="00D21B34">
        <w:rPr>
          <w:rFonts w:hint="cs"/>
          <w:rtl/>
        </w:rPr>
        <w:t>ו</w:t>
      </w:r>
      <w:r>
        <w:rPr>
          <w:rFonts w:hint="cs"/>
          <w:rtl/>
        </w:rPr>
        <w:t>, לצרף עד 2 מציעים נוספים לקבוצת המציעים הסופית, אשר עמדו בתנאי הסף ובציון האיכות המינימאלי וקבלו את ציוני האיכות הבאים בתור בגובהם.</w:t>
      </w:r>
    </w:p>
    <w:p w14:paraId="3486B240" w14:textId="77777777" w:rsidR="00ED44B1" w:rsidRDefault="00ED44B1" w:rsidP="00ED44B1">
      <w:pPr>
        <w:pStyle w:val="AlphaList2"/>
        <w:numPr>
          <w:ilvl w:val="0"/>
          <w:numId w:val="0"/>
        </w:numPr>
        <w:ind w:left="1158"/>
        <w:rPr>
          <w:rtl/>
        </w:rPr>
      </w:pPr>
    </w:p>
    <w:p w14:paraId="2E710A3B" w14:textId="7134DF26" w:rsidR="00ED44B1" w:rsidRPr="00974997" w:rsidRDefault="00ED44B1" w:rsidP="00152491">
      <w:pPr>
        <w:pStyle w:val="FrameShadowed"/>
        <w:rPr>
          <w:rtl/>
        </w:rPr>
      </w:pPr>
      <w:r w:rsidRPr="00974997">
        <w:rPr>
          <w:rFonts w:hint="eastAsia"/>
          <w:rtl/>
        </w:rPr>
        <w:t>גילוי</w:t>
      </w:r>
      <w:r w:rsidRPr="00974997">
        <w:rPr>
          <w:rtl/>
        </w:rPr>
        <w:t xml:space="preserve"> נאות: בבדיקת ה</w:t>
      </w:r>
      <w:r w:rsidR="00B439B7">
        <w:rPr>
          <w:rFonts w:hint="cs"/>
          <w:rtl/>
        </w:rPr>
        <w:t>מענים</w:t>
      </w:r>
      <w:r w:rsidRPr="00974997">
        <w:rPr>
          <w:rtl/>
        </w:rPr>
        <w:t xml:space="preserve"> ישתתפו </w:t>
      </w:r>
      <w:r>
        <w:rPr>
          <w:rFonts w:hint="cs"/>
          <w:rtl/>
        </w:rPr>
        <w:t xml:space="preserve">בנוסף על עובדי מדינה גם נותני שירותים מכח מכרז מממ 1-2009 </w:t>
      </w:r>
      <w:r w:rsidR="00152491">
        <w:rPr>
          <w:rFonts w:hint="cs"/>
          <w:rtl/>
        </w:rPr>
        <w:t>מטעם החברות הבאות</w:t>
      </w:r>
      <w:r>
        <w:rPr>
          <w:rFonts w:hint="cs"/>
          <w:rtl/>
        </w:rPr>
        <w:t xml:space="preserve">: </w:t>
      </w:r>
      <w:r w:rsidRPr="00974997">
        <w:rPr>
          <w:rtl/>
        </w:rPr>
        <w:t xml:space="preserve"> </w:t>
      </w:r>
    </w:p>
    <w:p w14:paraId="41A25020" w14:textId="77777777" w:rsidR="00ED44B1" w:rsidRPr="00974997" w:rsidRDefault="00ED44B1" w:rsidP="00A433F2">
      <w:pPr>
        <w:pStyle w:val="FrameShadowed"/>
        <w:rPr>
          <w:rtl/>
        </w:rPr>
      </w:pPr>
      <w:r w:rsidRPr="00974997">
        <w:rPr>
          <w:rFonts w:hint="eastAsia"/>
          <w:rtl/>
        </w:rPr>
        <w:t>קונסיסט</w:t>
      </w:r>
      <w:r w:rsidRPr="00974997">
        <w:rPr>
          <w:rtl/>
        </w:rPr>
        <w:t xml:space="preserve">, </w:t>
      </w:r>
      <w:r w:rsidR="00D21B34">
        <w:rPr>
          <w:rFonts w:hint="cs"/>
          <w:rtl/>
        </w:rPr>
        <w:t>מרט</w:t>
      </w:r>
      <w:r w:rsidR="00A433F2">
        <w:rPr>
          <w:rFonts w:hint="cs"/>
          <w:rtl/>
        </w:rPr>
        <w:t>נס הופמן מקבוצת מלם</w:t>
      </w:r>
      <w:r w:rsidR="00BA5D92">
        <w:rPr>
          <w:rtl/>
        </w:rPr>
        <w:t xml:space="preserve">, </w:t>
      </w:r>
      <w:r w:rsidR="00BA5D92">
        <w:rPr>
          <w:rFonts w:hint="cs"/>
          <w:rtl/>
        </w:rPr>
        <w:t>תבונה (</w:t>
      </w:r>
      <w:r w:rsidR="00BA5D92">
        <w:rPr>
          <w:rFonts w:hint="cs"/>
        </w:rPr>
        <w:t>SQLINK</w:t>
      </w:r>
      <w:r w:rsidR="00A433F2">
        <w:rPr>
          <w:rFonts w:hint="cs"/>
          <w:rtl/>
        </w:rPr>
        <w:t>), סיסנט, סומך חייקין.</w:t>
      </w:r>
    </w:p>
    <w:p w14:paraId="0AE8BB89" w14:textId="77777777" w:rsidR="00ED44B1" w:rsidRDefault="00ED44B1" w:rsidP="00ED44B1">
      <w:pPr>
        <w:pStyle w:val="AlphaList2"/>
        <w:numPr>
          <w:ilvl w:val="0"/>
          <w:numId w:val="0"/>
        </w:numPr>
        <w:ind w:left="1158" w:hanging="363"/>
      </w:pPr>
    </w:p>
    <w:p w14:paraId="1D6F3D6E" w14:textId="77777777" w:rsidR="00C531D5" w:rsidRDefault="00C531D5" w:rsidP="00464761">
      <w:pPr>
        <w:pStyle w:val="Heading3"/>
        <w:pageBreakBefore/>
        <w:rPr>
          <w:rtl/>
        </w:rPr>
      </w:pPr>
      <w:bookmarkStart w:id="224" w:name="_Ref473181725"/>
      <w:bookmarkStart w:id="225" w:name="_Toc472860789"/>
      <w:bookmarkStart w:id="226" w:name="_Toc472862138"/>
      <w:r>
        <w:rPr>
          <w:rFonts w:hint="cs"/>
          <w:rtl/>
        </w:rPr>
        <w:lastRenderedPageBreak/>
        <w:t>מתן ציון משוקלל להצהרת המציע</w:t>
      </w:r>
      <w:bookmarkEnd w:id="224"/>
    </w:p>
    <w:p w14:paraId="4F946373" w14:textId="77777777" w:rsidR="00EE0DB1" w:rsidRDefault="00EE0DB1" w:rsidP="00770AAF">
      <w:pPr>
        <w:pStyle w:val="AlphaList2"/>
        <w:numPr>
          <w:ilvl w:val="0"/>
          <w:numId w:val="149"/>
        </w:numPr>
      </w:pPr>
      <w:r w:rsidRPr="00EE0DB1">
        <w:rPr>
          <w:rFonts w:hint="cs"/>
          <w:b/>
          <w:bCs/>
          <w:rtl/>
        </w:rPr>
        <w:t>ציון ברמת נושא</w:t>
      </w:r>
      <w:r>
        <w:rPr>
          <w:rFonts w:hint="cs"/>
          <w:rtl/>
        </w:rPr>
        <w:t xml:space="preserve"> </w:t>
      </w:r>
      <w:r>
        <w:rPr>
          <w:rtl/>
        </w:rPr>
        <w:t>–</w:t>
      </w:r>
      <w:r>
        <w:rPr>
          <w:rFonts w:hint="cs"/>
          <w:rtl/>
        </w:rPr>
        <w:t xml:space="preserve"> ממוצע משוקלל של ציוני הצהרת המציע על פי אופן המימוש שמילא המציע ברמת היכולות המפורטות לאותו נושא בנספח 2.1 </w:t>
      </w:r>
      <w:r>
        <w:rPr>
          <w:rtl/>
        </w:rPr>
        <w:t>–</w:t>
      </w:r>
      <w:r>
        <w:rPr>
          <w:rFonts w:hint="cs"/>
          <w:rtl/>
        </w:rPr>
        <w:t xml:space="preserve"> הצהרת המציע (ראה סעיף </w:t>
      </w:r>
      <w:r w:rsidRPr="00EE0DB1">
        <w:rPr>
          <w:b/>
          <w:bCs/>
          <w:rtl/>
        </w:rPr>
        <w:fldChar w:fldCharType="begin"/>
      </w:r>
      <w:r w:rsidRPr="00EE0DB1">
        <w:rPr>
          <w:b/>
          <w:bCs/>
          <w:rtl/>
        </w:rPr>
        <w:instrText xml:space="preserve"> </w:instrText>
      </w:r>
      <w:r w:rsidRPr="00EE0DB1">
        <w:rPr>
          <w:rFonts w:hint="cs"/>
          <w:b/>
          <w:bCs/>
        </w:rPr>
        <w:instrText>REF</w:instrText>
      </w:r>
      <w:r w:rsidRPr="00EE0DB1">
        <w:rPr>
          <w:rFonts w:hint="cs"/>
          <w:b/>
          <w:bCs/>
          <w:rtl/>
        </w:rPr>
        <w:instrText xml:space="preserve"> _</w:instrText>
      </w:r>
      <w:r w:rsidRPr="00EE0DB1">
        <w:rPr>
          <w:rFonts w:hint="cs"/>
          <w:b/>
          <w:bCs/>
        </w:rPr>
        <w:instrText>Ref473791632 \r \h</w:instrText>
      </w:r>
      <w:r w:rsidRPr="00EE0DB1">
        <w:rPr>
          <w:b/>
          <w:bCs/>
          <w:rtl/>
        </w:rPr>
        <w:instrText xml:space="preserve">  \* </w:instrText>
      </w:r>
      <w:r w:rsidRPr="00EE0DB1">
        <w:rPr>
          <w:b/>
          <w:bCs/>
        </w:rPr>
        <w:instrText>MERGEFORMAT</w:instrText>
      </w:r>
      <w:r w:rsidRPr="00EE0DB1">
        <w:rPr>
          <w:b/>
          <w:bCs/>
          <w:rtl/>
        </w:rPr>
        <w:instrText xml:space="preserve"> </w:instrText>
      </w:r>
      <w:r w:rsidRPr="00EE0DB1">
        <w:rPr>
          <w:b/>
          <w:bCs/>
          <w:rtl/>
        </w:rPr>
      </w:r>
      <w:r w:rsidRPr="00EE0DB1">
        <w:rPr>
          <w:b/>
          <w:bCs/>
          <w:rtl/>
        </w:rPr>
        <w:fldChar w:fldCharType="separate"/>
      </w:r>
      <w:r w:rsidR="009B38CB">
        <w:rPr>
          <w:b/>
          <w:bCs/>
          <w:cs/>
        </w:rPr>
        <w:t>‎</w:t>
      </w:r>
      <w:r w:rsidR="009B38CB">
        <w:rPr>
          <w:b/>
          <w:bCs/>
        </w:rPr>
        <w:t>2.1.0.3</w:t>
      </w:r>
      <w:r w:rsidRPr="00EE0DB1">
        <w:rPr>
          <w:b/>
          <w:bCs/>
          <w:rtl/>
        </w:rPr>
        <w:fldChar w:fldCharType="end"/>
      </w:r>
      <w:r>
        <w:rPr>
          <w:rFonts w:hint="cs"/>
          <w:rtl/>
        </w:rPr>
        <w:t>).</w:t>
      </w:r>
    </w:p>
    <w:p w14:paraId="0AB81F5A" w14:textId="77777777" w:rsidR="00FC6A44" w:rsidRDefault="00EE0DB1" w:rsidP="00EE0DB1">
      <w:pPr>
        <w:pStyle w:val="AlphaList2"/>
      </w:pPr>
      <w:r>
        <w:rPr>
          <w:rFonts w:hint="cs"/>
          <w:rtl/>
        </w:rPr>
        <w:t xml:space="preserve"> להלן משקלות ברמת נושא על פיהן יחושב הציון הסופי של הצהרת המציע:</w:t>
      </w:r>
    </w:p>
    <w:tbl>
      <w:tblPr>
        <w:bidiVisual/>
        <w:tblW w:w="5461" w:type="pct"/>
        <w:tblInd w:w="-867" w:type="dxa"/>
        <w:tblLook w:val="04A0" w:firstRow="1" w:lastRow="0" w:firstColumn="1" w:lastColumn="0" w:noHBand="0" w:noVBand="1"/>
      </w:tblPr>
      <w:tblGrid>
        <w:gridCol w:w="940"/>
        <w:gridCol w:w="2762"/>
        <w:gridCol w:w="758"/>
        <w:gridCol w:w="4507"/>
        <w:gridCol w:w="1176"/>
      </w:tblGrid>
      <w:tr w:rsidR="00870DBB" w:rsidRPr="00870DBB" w14:paraId="6A664A4A" w14:textId="77777777" w:rsidTr="00870DBB">
        <w:trPr>
          <w:trHeight w:val="300"/>
          <w:tblHeader/>
        </w:trPr>
        <w:tc>
          <w:tcPr>
            <w:tcW w:w="475"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4977AB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xml:space="preserve"># </w:t>
            </w:r>
            <w:r w:rsidRPr="00870DBB">
              <w:rPr>
                <w:rFonts w:ascii="Arial" w:hAnsi="Arial" w:cs="Arial"/>
                <w:b/>
                <w:bCs/>
                <w:color w:val="000000"/>
                <w:sz w:val="18"/>
                <w:szCs w:val="18"/>
                <w:rtl/>
              </w:rPr>
              <w:t>נושא</w:t>
            </w:r>
          </w:p>
        </w:tc>
        <w:tc>
          <w:tcPr>
            <w:tcW w:w="1396"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24C8398" w14:textId="77777777" w:rsidR="00870DBB" w:rsidRPr="00870DBB" w:rsidRDefault="00870DBB" w:rsidP="00870DBB">
            <w:pPr>
              <w:jc w:val="center"/>
              <w:rPr>
                <w:rFonts w:ascii="Arial" w:hAnsi="Arial" w:cs="Arial"/>
                <w:b/>
                <w:bCs/>
                <w:color w:val="000000"/>
                <w:sz w:val="18"/>
                <w:szCs w:val="18"/>
                <w:rtl/>
              </w:rPr>
            </w:pPr>
            <w:r w:rsidRPr="00870DBB">
              <w:rPr>
                <w:rFonts w:ascii="Arial" w:hAnsi="Arial" w:cs="Arial"/>
                <w:b/>
                <w:bCs/>
                <w:color w:val="000000"/>
                <w:sz w:val="18"/>
                <w:szCs w:val="18"/>
                <w:rtl/>
              </w:rPr>
              <w:t>נושא</w:t>
            </w:r>
          </w:p>
        </w:tc>
        <w:tc>
          <w:tcPr>
            <w:tcW w:w="38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5C613D60"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 xml:space="preserve"># </w:t>
            </w:r>
            <w:r w:rsidRPr="00870DBB">
              <w:rPr>
                <w:rFonts w:ascii="Arial" w:hAnsi="Arial" w:cs="Arial"/>
                <w:b/>
                <w:bCs/>
                <w:color w:val="000000"/>
                <w:sz w:val="18"/>
                <w:szCs w:val="18"/>
                <w:rtl/>
              </w:rPr>
              <w:t>תחום</w:t>
            </w:r>
          </w:p>
        </w:tc>
        <w:tc>
          <w:tcPr>
            <w:tcW w:w="2603" w:type="pct"/>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197C7FF1"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תחום</w:t>
            </w:r>
          </w:p>
        </w:tc>
        <w:tc>
          <w:tcPr>
            <w:tcW w:w="143" w:type="pct"/>
            <w:tcBorders>
              <w:top w:val="single" w:sz="4" w:space="0" w:color="auto"/>
              <w:left w:val="single" w:sz="4" w:space="0" w:color="auto"/>
              <w:bottom w:val="single" w:sz="4" w:space="0" w:color="auto"/>
              <w:right w:val="single" w:sz="8" w:space="0" w:color="auto"/>
            </w:tcBorders>
            <w:shd w:val="clear" w:color="DCE6F1" w:fill="DCE6F1"/>
            <w:noWrap/>
            <w:vAlign w:val="bottom"/>
            <w:hideMark/>
          </w:tcPr>
          <w:p w14:paraId="584501E3" w14:textId="77777777" w:rsidR="00870DBB" w:rsidRPr="00870DBB" w:rsidRDefault="00870DBB" w:rsidP="00870DBB">
            <w:pPr>
              <w:jc w:val="center"/>
              <w:rPr>
                <w:rFonts w:ascii="Arial" w:hAnsi="Arial" w:cs="Arial"/>
                <w:b/>
                <w:bCs/>
                <w:color w:val="000000"/>
                <w:sz w:val="18"/>
                <w:szCs w:val="18"/>
                <w:rtl/>
              </w:rPr>
            </w:pPr>
            <w:r w:rsidRPr="00870DBB">
              <w:rPr>
                <w:rFonts w:ascii="Arial" w:hAnsi="Arial" w:cs="Arial"/>
                <w:b/>
                <w:bCs/>
                <w:color w:val="000000"/>
                <w:sz w:val="18"/>
                <w:szCs w:val="18"/>
                <w:rtl/>
              </w:rPr>
              <w:t>משקל מוחלט</w:t>
            </w:r>
          </w:p>
        </w:tc>
      </w:tr>
      <w:tr w:rsidR="00870DBB" w:rsidRPr="00870DBB" w14:paraId="4306A1F5" w14:textId="77777777" w:rsidTr="00870DBB">
        <w:trPr>
          <w:trHeight w:val="70"/>
        </w:trPr>
        <w:tc>
          <w:tcPr>
            <w:tcW w:w="475" w:type="pct"/>
            <w:tcBorders>
              <w:top w:val="nil"/>
              <w:left w:val="single" w:sz="4" w:space="0" w:color="auto"/>
              <w:bottom w:val="single" w:sz="4" w:space="0" w:color="auto"/>
              <w:right w:val="single" w:sz="4" w:space="0" w:color="auto"/>
            </w:tcBorders>
            <w:shd w:val="clear" w:color="auto" w:fill="auto"/>
            <w:noWrap/>
            <w:vAlign w:val="bottom"/>
            <w:hideMark/>
          </w:tcPr>
          <w:p w14:paraId="713CD724"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1</w:t>
            </w:r>
          </w:p>
        </w:tc>
        <w:tc>
          <w:tcPr>
            <w:tcW w:w="1396" w:type="pct"/>
            <w:tcBorders>
              <w:top w:val="nil"/>
              <w:left w:val="single" w:sz="4" w:space="0" w:color="auto"/>
              <w:bottom w:val="single" w:sz="4" w:space="0" w:color="auto"/>
              <w:right w:val="single" w:sz="4" w:space="0" w:color="auto"/>
            </w:tcBorders>
            <w:shd w:val="clear" w:color="auto" w:fill="auto"/>
            <w:noWrap/>
            <w:vAlign w:val="bottom"/>
            <w:hideMark/>
          </w:tcPr>
          <w:p w14:paraId="46166D40"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ניהול מידע מרכזי/רוחבי</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569FCC0"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1.1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2E123D0C"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קטלוגים מרכזיים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0CBCD366"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3.5%</w:t>
            </w:r>
          </w:p>
        </w:tc>
      </w:tr>
      <w:tr w:rsidR="00870DBB" w:rsidRPr="00870DBB" w14:paraId="2BF41B38" w14:textId="77777777" w:rsidTr="00870DBB">
        <w:trPr>
          <w:trHeight w:val="70"/>
        </w:trPr>
        <w:tc>
          <w:tcPr>
            <w:tcW w:w="475" w:type="pct"/>
            <w:vMerge w:val="restart"/>
            <w:tcBorders>
              <w:top w:val="nil"/>
              <w:left w:val="single" w:sz="4" w:space="0" w:color="auto"/>
              <w:right w:val="single" w:sz="4" w:space="0" w:color="auto"/>
            </w:tcBorders>
            <w:shd w:val="clear" w:color="auto" w:fill="auto"/>
            <w:noWrap/>
            <w:vAlign w:val="bottom"/>
            <w:hideMark/>
          </w:tcPr>
          <w:p w14:paraId="70800CC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w:t>
            </w:r>
          </w:p>
          <w:p w14:paraId="7B77AAF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38E61900"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E59DE0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08A89CC0"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792275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CFB701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5092E5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2C440B6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9769762"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59A551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CBECF3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F210B02"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1B0403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19D4F62"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AFB39A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22E0318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0DD820A5"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37691A4E"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622FD4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396" w:type="pct"/>
            <w:vMerge w:val="restart"/>
            <w:tcBorders>
              <w:top w:val="nil"/>
              <w:left w:val="single" w:sz="4" w:space="0" w:color="auto"/>
              <w:right w:val="single" w:sz="4" w:space="0" w:color="auto"/>
            </w:tcBorders>
            <w:shd w:val="clear" w:color="auto" w:fill="auto"/>
            <w:noWrap/>
            <w:vAlign w:val="bottom"/>
            <w:hideMark/>
          </w:tcPr>
          <w:p w14:paraId="175C3A15"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 xml:space="preserve">תהליכי </w:t>
            </w:r>
            <w:r w:rsidRPr="00870DBB">
              <w:rPr>
                <w:rFonts w:ascii="Arial" w:hAnsi="Arial" w:cs="Arial"/>
                <w:b/>
                <w:bCs/>
                <w:color w:val="000000"/>
                <w:sz w:val="18"/>
                <w:szCs w:val="18"/>
              </w:rPr>
              <w:t>ITG</w:t>
            </w:r>
            <w:r w:rsidRPr="00870DBB">
              <w:rPr>
                <w:rFonts w:ascii="Arial" w:hAnsi="Arial" w:cs="Arial"/>
                <w:b/>
                <w:bCs/>
                <w:color w:val="000000"/>
                <w:sz w:val="18"/>
                <w:szCs w:val="18"/>
                <w:rtl/>
              </w:rPr>
              <w:t xml:space="preserve"> ברמת המשרד</w:t>
            </w:r>
          </w:p>
          <w:p w14:paraId="482CF991"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006F0386"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3DE6E8F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E84624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17BA866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9C3AE28"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12FD14F8"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121A18CE"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0E365ED8"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6E14D4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1C5F4BB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0EE906B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1CB3AD1E"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34051D6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346F461"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141A0AE7"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620F557"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7970F7F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7DE6F95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20F809EC"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2.1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66A166B1"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מטרות ויעדים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8ED8AD6"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0.5%</w:t>
            </w:r>
          </w:p>
        </w:tc>
      </w:tr>
      <w:tr w:rsidR="00870DBB" w:rsidRPr="00870DBB" w14:paraId="6967DBB0"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4EC50743"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77B47FF6"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29DEC6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5F8375A6"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תכנית עבודה</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14544A9"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4.0%</w:t>
            </w:r>
          </w:p>
        </w:tc>
      </w:tr>
      <w:tr w:rsidR="00870DBB" w:rsidRPr="00870DBB" w14:paraId="1E253BAD"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5063D60A"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1171514"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0D9052C5"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2.3</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74C41360"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תקציב</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2128327A"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1.5%</w:t>
            </w:r>
          </w:p>
        </w:tc>
      </w:tr>
      <w:tr w:rsidR="00870DBB" w:rsidRPr="00870DBB" w14:paraId="62D38636"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156F2F05"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656B9E1E"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C9DD3C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2.4</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7DD2E5FD" w14:textId="77777777" w:rsidR="00870DBB" w:rsidRPr="00870DBB" w:rsidRDefault="00870DBB" w:rsidP="00870DBB">
            <w:pPr>
              <w:rPr>
                <w:rFonts w:ascii="Arial" w:hAnsi="Arial" w:cs="Arial"/>
                <w:color w:val="000000"/>
                <w:sz w:val="18"/>
                <w:szCs w:val="18"/>
                <w:rtl/>
              </w:rPr>
            </w:pPr>
            <w:r w:rsidRPr="00870DBB">
              <w:rPr>
                <w:rFonts w:ascii="Arial" w:hAnsi="Arial" w:cs="Arial"/>
                <w:color w:val="000000"/>
                <w:sz w:val="18"/>
                <w:szCs w:val="18"/>
                <w:rtl/>
              </w:rPr>
              <w:t>ניהול דרישות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1ECE139F"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3.5%</w:t>
            </w:r>
          </w:p>
        </w:tc>
      </w:tr>
      <w:tr w:rsidR="00870DBB" w:rsidRPr="00870DBB" w14:paraId="57AB8DA1"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67D0C272"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4EC080C8"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A194BA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2.5</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7790F94"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פורטפוליו פרויקטים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0A57718B"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1.5%</w:t>
            </w:r>
          </w:p>
        </w:tc>
      </w:tr>
      <w:tr w:rsidR="00870DBB" w:rsidRPr="00870DBB" w14:paraId="5B56A5A0"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6B6532CD"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45AD018"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AEDF8A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2.6</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26698AB2"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 xml:space="preserve">ניהול פרוגרמה (תכנית - </w:t>
            </w:r>
            <w:r w:rsidRPr="00870DBB">
              <w:rPr>
                <w:rFonts w:ascii="Arial" w:hAnsi="Arial" w:cs="Arial"/>
                <w:color w:val="000000"/>
                <w:sz w:val="18"/>
                <w:szCs w:val="18"/>
              </w:rPr>
              <w:t>Program</w:t>
            </w:r>
            <w:r w:rsidRPr="00870DBB">
              <w:rPr>
                <w:rFonts w:ascii="Arial" w:hAnsi="Arial" w:cs="Arial"/>
                <w:color w:val="000000"/>
                <w:sz w:val="18"/>
                <w:szCs w:val="18"/>
                <w:rtl/>
              </w:rPr>
              <w:t>)</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39FA8896"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1.0%</w:t>
            </w:r>
          </w:p>
        </w:tc>
      </w:tr>
      <w:tr w:rsidR="00870DBB" w:rsidRPr="00870DBB" w14:paraId="76EA0DD1"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261CE1BD"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3D0CD7BE"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30BD63D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2.7</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6CAB5A49"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פרויקט (בודד)</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04B38B0C"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5.0%</w:t>
            </w:r>
          </w:p>
        </w:tc>
      </w:tr>
      <w:tr w:rsidR="00870DBB" w:rsidRPr="00870DBB" w14:paraId="66ED6C8D"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0C210F8D"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6B5E5B2D"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1DDCCE1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2.8</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3ADA8B24"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משימות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6D18AE8E"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1.5%</w:t>
            </w:r>
          </w:p>
        </w:tc>
      </w:tr>
      <w:tr w:rsidR="00870DBB" w:rsidRPr="00870DBB" w14:paraId="34EC1EBE"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3D6A5DE0"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34A02F7F"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004ADBCE"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2.9</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52DF17F2"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לוח זמנים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3A67BE7"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0.8%</w:t>
            </w:r>
          </w:p>
        </w:tc>
      </w:tr>
      <w:tr w:rsidR="00870DBB" w:rsidRPr="00870DBB" w14:paraId="7F7E20BC"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61641FFC"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592BF2E4"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061207B2"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2.10</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7CBDFC98"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משאבים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1F90579F"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1.8%</w:t>
            </w:r>
          </w:p>
        </w:tc>
      </w:tr>
      <w:tr w:rsidR="00870DBB" w:rsidRPr="00870DBB" w14:paraId="70499BD9"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24BAD26C"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E27321B"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30BA0A7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6C30CDE6"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שינויים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2757D9C1"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1.0%</w:t>
            </w:r>
          </w:p>
        </w:tc>
      </w:tr>
      <w:tr w:rsidR="00870DBB" w:rsidRPr="00870DBB" w14:paraId="33E81AAB"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52ECD2C2"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625E514A"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5761648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E5AE81C"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בקשות לשינוי מספק</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10875C2E"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0.5%</w:t>
            </w:r>
          </w:p>
        </w:tc>
      </w:tr>
      <w:tr w:rsidR="00870DBB" w:rsidRPr="00870DBB" w14:paraId="6A239F45"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6A53D04F"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C6B5DC3"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2DF8CD5E"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2.13</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3CEB6C96"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תזכורות והתראות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2EB17D60"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1.8%</w:t>
            </w:r>
          </w:p>
        </w:tc>
      </w:tr>
      <w:tr w:rsidR="00870DBB" w:rsidRPr="00870DBB" w14:paraId="1659AA0A"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73A1FA46"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80B31F6"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50887ED0"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2.14</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F75C03D" w14:textId="77777777" w:rsidR="00870DBB" w:rsidRPr="00870DBB" w:rsidRDefault="00870DBB" w:rsidP="00F963A7">
            <w:pPr>
              <w:rPr>
                <w:rFonts w:ascii="Arial" w:hAnsi="Arial" w:cs="Arial"/>
                <w:color w:val="000000"/>
                <w:sz w:val="18"/>
                <w:szCs w:val="18"/>
              </w:rPr>
            </w:pPr>
            <w:r w:rsidRPr="00870DBB">
              <w:rPr>
                <w:rFonts w:ascii="Arial" w:hAnsi="Arial" w:cs="Arial"/>
                <w:color w:val="000000"/>
                <w:sz w:val="18"/>
                <w:szCs w:val="18"/>
                <w:rtl/>
              </w:rPr>
              <w:t xml:space="preserve">ניהול סיכוני </w:t>
            </w:r>
            <w:r w:rsidR="00F963A7">
              <w:rPr>
                <w:rFonts w:ascii="Arial" w:hAnsi="Arial" w:cs="Arial" w:hint="cs"/>
                <w:color w:val="000000"/>
                <w:sz w:val="18"/>
                <w:szCs w:val="18"/>
                <w:rtl/>
              </w:rPr>
              <w:t>תקשוב</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035CB35D"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1.8%</w:t>
            </w:r>
          </w:p>
        </w:tc>
      </w:tr>
      <w:tr w:rsidR="00870DBB" w:rsidRPr="00870DBB" w14:paraId="1C7BD854"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08DCFE67"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11874CF"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245F64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2.15</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106BE4B"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דיווח ביצועי עובדים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4ABF0050"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0.7%</w:t>
            </w:r>
          </w:p>
        </w:tc>
      </w:tr>
      <w:tr w:rsidR="00870DBB" w:rsidRPr="00870DBB" w14:paraId="6F13F7BC"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5626CB22"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94BAF2B"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578BD9F7"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2.16</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2B35AE4D"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קשרים בין ישויות במערכת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456C8415"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1.8%</w:t>
            </w:r>
          </w:p>
        </w:tc>
      </w:tr>
      <w:tr w:rsidR="00870DBB" w:rsidRPr="00870DBB" w14:paraId="497B3F57"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6C13ECE4"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5373E1EF"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1FAF787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2.17</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29AC9976"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קטלוגים ברמת המשרד וקשר לקטלוגים המרכזיים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D881ADC"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3.5%</w:t>
            </w:r>
          </w:p>
        </w:tc>
      </w:tr>
      <w:tr w:rsidR="00870DBB" w:rsidRPr="00870DBB" w14:paraId="28B83711"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1839C925"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7BE6506D"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DA86A72"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2.18</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51087333"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תמיכה בתהליכים מיוחדים ברמת המשרד</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4C3858EC"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1.8%</w:t>
            </w:r>
          </w:p>
        </w:tc>
      </w:tr>
      <w:tr w:rsidR="00870DBB" w:rsidRPr="00870DBB" w14:paraId="3BF40CEB"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3E255F24"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3ABFCB5C"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AE955B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2.19</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48B6B9D"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סביבת גישה ללקוחות ברמת משרד</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43AC16D0"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0.7%</w:t>
            </w:r>
          </w:p>
        </w:tc>
      </w:tr>
      <w:tr w:rsidR="00870DBB" w:rsidRPr="00870DBB" w14:paraId="313960EC" w14:textId="77777777" w:rsidTr="00870DBB">
        <w:trPr>
          <w:trHeight w:val="70"/>
        </w:trPr>
        <w:tc>
          <w:tcPr>
            <w:tcW w:w="475" w:type="pct"/>
            <w:vMerge/>
            <w:tcBorders>
              <w:left w:val="single" w:sz="4" w:space="0" w:color="auto"/>
              <w:bottom w:val="single" w:sz="4" w:space="0" w:color="auto"/>
              <w:right w:val="single" w:sz="4" w:space="0" w:color="auto"/>
            </w:tcBorders>
            <w:shd w:val="clear" w:color="auto" w:fill="auto"/>
            <w:noWrap/>
            <w:vAlign w:val="bottom"/>
            <w:hideMark/>
          </w:tcPr>
          <w:p w14:paraId="1CA067AB"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bottom w:val="single" w:sz="4" w:space="0" w:color="auto"/>
              <w:right w:val="single" w:sz="4" w:space="0" w:color="auto"/>
            </w:tcBorders>
            <w:shd w:val="clear" w:color="auto" w:fill="auto"/>
            <w:noWrap/>
            <w:vAlign w:val="bottom"/>
            <w:hideMark/>
          </w:tcPr>
          <w:p w14:paraId="50B5CBDC"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95A8E5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2.20</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52145EA6"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סביבת גישה לעובדים ברמת משרד</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727FF07A"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0.7%</w:t>
            </w:r>
          </w:p>
        </w:tc>
      </w:tr>
      <w:tr w:rsidR="00870DBB" w:rsidRPr="00870DBB" w14:paraId="6B296F33" w14:textId="77777777" w:rsidTr="00870DBB">
        <w:trPr>
          <w:trHeight w:val="70"/>
        </w:trPr>
        <w:tc>
          <w:tcPr>
            <w:tcW w:w="475" w:type="pct"/>
            <w:vMerge w:val="restart"/>
            <w:tcBorders>
              <w:top w:val="nil"/>
              <w:left w:val="single" w:sz="4" w:space="0" w:color="auto"/>
              <w:right w:val="single" w:sz="4" w:space="0" w:color="auto"/>
            </w:tcBorders>
            <w:shd w:val="clear" w:color="auto" w:fill="auto"/>
            <w:noWrap/>
            <w:vAlign w:val="bottom"/>
            <w:hideMark/>
          </w:tcPr>
          <w:p w14:paraId="01480718"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3</w:t>
            </w:r>
          </w:p>
          <w:p w14:paraId="4344D087"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200965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2B94A85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396" w:type="pct"/>
            <w:vMerge w:val="restart"/>
            <w:tcBorders>
              <w:top w:val="nil"/>
              <w:left w:val="single" w:sz="4" w:space="0" w:color="auto"/>
              <w:right w:val="single" w:sz="4" w:space="0" w:color="auto"/>
            </w:tcBorders>
            <w:shd w:val="clear" w:color="auto" w:fill="auto"/>
            <w:noWrap/>
            <w:vAlign w:val="bottom"/>
            <w:hideMark/>
          </w:tcPr>
          <w:p w14:paraId="010A69BF"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תהליכים בין מטה תקשוב למשרדים</w:t>
            </w:r>
          </w:p>
          <w:p w14:paraId="078785F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752A92A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7D48A156"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6625D4C"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3.1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66A20C97"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ריכוז דווח שנתי לרשות התקשוב בתחילת שנה</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71C9F0D7"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3.5%</w:t>
            </w:r>
          </w:p>
        </w:tc>
      </w:tr>
      <w:tr w:rsidR="00870DBB" w:rsidRPr="00870DBB" w14:paraId="77259071"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2F9BE48D"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0A9BB3CB"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124D1990"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3.2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32DA603C"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ובקרה של נושא היקף נותני שירותים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7EAABD1A"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1.0%</w:t>
            </w:r>
          </w:p>
        </w:tc>
      </w:tr>
      <w:tr w:rsidR="00870DBB" w:rsidRPr="00870DBB" w14:paraId="12E844A5"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772344F2"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1F18E889"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199D838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3.3</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ACC590A"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חוות דעת ראש רשות התקשוב</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1C80C3E7"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1.0%</w:t>
            </w:r>
          </w:p>
        </w:tc>
      </w:tr>
      <w:tr w:rsidR="00870DBB" w:rsidRPr="00870DBB" w14:paraId="65F7648F" w14:textId="77777777" w:rsidTr="00870DBB">
        <w:trPr>
          <w:trHeight w:val="70"/>
        </w:trPr>
        <w:tc>
          <w:tcPr>
            <w:tcW w:w="475" w:type="pct"/>
            <w:vMerge/>
            <w:tcBorders>
              <w:left w:val="single" w:sz="4" w:space="0" w:color="auto"/>
              <w:bottom w:val="single" w:sz="4" w:space="0" w:color="auto"/>
              <w:right w:val="single" w:sz="4" w:space="0" w:color="auto"/>
            </w:tcBorders>
            <w:shd w:val="clear" w:color="auto" w:fill="auto"/>
            <w:noWrap/>
            <w:vAlign w:val="bottom"/>
            <w:hideMark/>
          </w:tcPr>
          <w:p w14:paraId="739E2B9B"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bottom w:val="single" w:sz="4" w:space="0" w:color="auto"/>
              <w:right w:val="single" w:sz="4" w:space="0" w:color="auto"/>
            </w:tcBorders>
            <w:shd w:val="clear" w:color="auto" w:fill="auto"/>
            <w:noWrap/>
            <w:vAlign w:val="bottom"/>
            <w:hideMark/>
          </w:tcPr>
          <w:p w14:paraId="15FBC5F5"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76E60A2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3.4</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7220D601"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תהליכי בקרה</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70BEE22A"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1.5%</w:t>
            </w:r>
          </w:p>
        </w:tc>
      </w:tr>
      <w:tr w:rsidR="00870DBB" w:rsidRPr="00870DBB" w14:paraId="0832717F" w14:textId="77777777" w:rsidTr="00870DBB">
        <w:trPr>
          <w:trHeight w:val="70"/>
        </w:trPr>
        <w:tc>
          <w:tcPr>
            <w:tcW w:w="475" w:type="pct"/>
            <w:vMerge w:val="restart"/>
            <w:tcBorders>
              <w:top w:val="nil"/>
              <w:left w:val="single" w:sz="4" w:space="0" w:color="auto"/>
              <w:right w:val="single" w:sz="4" w:space="0" w:color="auto"/>
            </w:tcBorders>
            <w:shd w:val="clear" w:color="auto" w:fill="auto"/>
            <w:noWrap/>
            <w:vAlign w:val="bottom"/>
            <w:hideMark/>
          </w:tcPr>
          <w:p w14:paraId="5ED9B32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4</w:t>
            </w:r>
          </w:p>
          <w:p w14:paraId="60BB3DB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0A3B0E5E"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16A2D5D0"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7FF13FB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52711D2"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396" w:type="pct"/>
            <w:vMerge w:val="restart"/>
            <w:tcBorders>
              <w:top w:val="nil"/>
              <w:left w:val="single" w:sz="4" w:space="0" w:color="auto"/>
              <w:right w:val="single" w:sz="4" w:space="0" w:color="auto"/>
            </w:tcBorders>
            <w:shd w:val="clear" w:color="auto" w:fill="auto"/>
            <w:noWrap/>
            <w:vAlign w:val="bottom"/>
            <w:hideMark/>
          </w:tcPr>
          <w:p w14:paraId="26E38F50"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ממשקים</w:t>
            </w:r>
          </w:p>
          <w:p w14:paraId="02FDCAB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D57132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70872B0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0C8B2E5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27DCEC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3F732002"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4.1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3E9FB389"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ממשקים לקליטת נתונים - כללי</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0FB75B33"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2.0%</w:t>
            </w:r>
          </w:p>
        </w:tc>
      </w:tr>
      <w:tr w:rsidR="00870DBB" w:rsidRPr="00870DBB" w14:paraId="0B4DFCF9"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1238D0EF"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28B4125B"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1F30E302"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4.2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3181952D"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ממשקים לקליטת נתונים מיחידות התקשוב</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344A3D5"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1.0%</w:t>
            </w:r>
          </w:p>
        </w:tc>
      </w:tr>
      <w:tr w:rsidR="00870DBB" w:rsidRPr="00870DBB" w14:paraId="1B45AB43"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49EE80B9"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5DCD0FBF"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1EE20AB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4.3</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60C22A1B"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ממשקים לתמ"ר - תכנון ממשלתי רוחבי</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13D631EA"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1.0%</w:t>
            </w:r>
          </w:p>
        </w:tc>
      </w:tr>
      <w:tr w:rsidR="00870DBB" w:rsidRPr="00870DBB" w14:paraId="2521327D"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5AC7E73B"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41FE9D9F"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5FF1B8C6"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4.4</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574A5FDE"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ממשקים למערכות רוחביות נוספות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B4C9C9E"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0.5%</w:t>
            </w:r>
          </w:p>
        </w:tc>
      </w:tr>
      <w:tr w:rsidR="00870DBB" w:rsidRPr="00870DBB" w14:paraId="3196F788"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059ABE21"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1C7CADDD"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7626C1C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4.5</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7E444CF"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ממשקים למערכות ברמת המשרד</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1B30937E"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2.0%</w:t>
            </w:r>
          </w:p>
        </w:tc>
      </w:tr>
      <w:tr w:rsidR="00870DBB" w:rsidRPr="00870DBB" w14:paraId="73AA60C3" w14:textId="77777777" w:rsidTr="00870DBB">
        <w:trPr>
          <w:trHeight w:val="70"/>
        </w:trPr>
        <w:tc>
          <w:tcPr>
            <w:tcW w:w="475" w:type="pct"/>
            <w:vMerge/>
            <w:tcBorders>
              <w:left w:val="single" w:sz="4" w:space="0" w:color="auto"/>
              <w:bottom w:val="single" w:sz="4" w:space="0" w:color="auto"/>
              <w:right w:val="single" w:sz="4" w:space="0" w:color="auto"/>
            </w:tcBorders>
            <w:shd w:val="clear" w:color="auto" w:fill="auto"/>
            <w:noWrap/>
            <w:vAlign w:val="bottom"/>
            <w:hideMark/>
          </w:tcPr>
          <w:p w14:paraId="07A2DD13"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bottom w:val="single" w:sz="4" w:space="0" w:color="auto"/>
              <w:right w:val="single" w:sz="4" w:space="0" w:color="auto"/>
            </w:tcBorders>
            <w:shd w:val="clear" w:color="auto" w:fill="auto"/>
            <w:noWrap/>
            <w:vAlign w:val="bottom"/>
            <w:hideMark/>
          </w:tcPr>
          <w:p w14:paraId="0E07CC04"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5C2A6C1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4.6</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6280FEB3"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ממשקים נוספים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09B80527"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0.5%</w:t>
            </w:r>
          </w:p>
        </w:tc>
      </w:tr>
      <w:tr w:rsidR="00870DBB" w:rsidRPr="00870DBB" w14:paraId="788E2417" w14:textId="77777777" w:rsidTr="00870DBB">
        <w:trPr>
          <w:trHeight w:val="70"/>
        </w:trPr>
        <w:tc>
          <w:tcPr>
            <w:tcW w:w="475" w:type="pct"/>
            <w:tcBorders>
              <w:top w:val="nil"/>
              <w:left w:val="single" w:sz="4" w:space="0" w:color="auto"/>
              <w:bottom w:val="single" w:sz="4" w:space="0" w:color="auto"/>
              <w:right w:val="single" w:sz="4" w:space="0" w:color="auto"/>
            </w:tcBorders>
            <w:shd w:val="clear" w:color="auto" w:fill="auto"/>
            <w:noWrap/>
            <w:vAlign w:val="bottom"/>
            <w:hideMark/>
          </w:tcPr>
          <w:p w14:paraId="6A4F1080"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5</w:t>
            </w:r>
          </w:p>
        </w:tc>
        <w:tc>
          <w:tcPr>
            <w:tcW w:w="1396" w:type="pct"/>
            <w:tcBorders>
              <w:top w:val="nil"/>
              <w:left w:val="single" w:sz="4" w:space="0" w:color="auto"/>
              <w:bottom w:val="single" w:sz="4" w:space="0" w:color="auto"/>
              <w:right w:val="single" w:sz="4" w:space="0" w:color="auto"/>
            </w:tcBorders>
            <w:shd w:val="clear" w:color="auto" w:fill="auto"/>
            <w:noWrap/>
            <w:vAlign w:val="bottom"/>
            <w:hideMark/>
          </w:tcPr>
          <w:p w14:paraId="7638DB7C"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ניהול מסמכים</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7E490DD8"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5.1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53A50397"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מסמכים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7C8795E3"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3.5%</w:t>
            </w:r>
          </w:p>
        </w:tc>
      </w:tr>
      <w:tr w:rsidR="00870DBB" w:rsidRPr="00870DBB" w14:paraId="00D8DCB5" w14:textId="77777777" w:rsidTr="00870DBB">
        <w:trPr>
          <w:trHeight w:val="70"/>
        </w:trPr>
        <w:tc>
          <w:tcPr>
            <w:tcW w:w="475" w:type="pct"/>
            <w:vMerge w:val="restart"/>
            <w:tcBorders>
              <w:top w:val="nil"/>
              <w:left w:val="single" w:sz="4" w:space="0" w:color="auto"/>
              <w:right w:val="single" w:sz="4" w:space="0" w:color="auto"/>
            </w:tcBorders>
            <w:shd w:val="clear" w:color="auto" w:fill="auto"/>
            <w:noWrap/>
            <w:vAlign w:val="bottom"/>
            <w:hideMark/>
          </w:tcPr>
          <w:p w14:paraId="000B85A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6</w:t>
            </w:r>
          </w:p>
          <w:p w14:paraId="55136F3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659FAF55"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396" w:type="pct"/>
            <w:vMerge w:val="restart"/>
            <w:tcBorders>
              <w:top w:val="nil"/>
              <w:left w:val="single" w:sz="4" w:space="0" w:color="auto"/>
              <w:right w:val="single" w:sz="4" w:space="0" w:color="auto"/>
            </w:tcBorders>
            <w:shd w:val="clear" w:color="auto" w:fill="auto"/>
            <w:noWrap/>
            <w:vAlign w:val="bottom"/>
            <w:hideMark/>
          </w:tcPr>
          <w:p w14:paraId="3A16497D"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דו"חות ושאילתות מידע</w:t>
            </w:r>
          </w:p>
          <w:p w14:paraId="040E12A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2AEF87F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240A22B"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6.1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49A1A5F"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שאילתות מידע</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66F284AD"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2.0%</w:t>
            </w:r>
          </w:p>
        </w:tc>
      </w:tr>
      <w:tr w:rsidR="00870DBB" w:rsidRPr="00870DBB" w14:paraId="6007EBCF"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1A97C8E6"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4C02DB6C"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24A8A89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6.2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7558B604"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דוחות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674BBFBF"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2.0%</w:t>
            </w:r>
          </w:p>
        </w:tc>
      </w:tr>
      <w:tr w:rsidR="00870DBB" w:rsidRPr="00870DBB" w14:paraId="1284CA0A" w14:textId="77777777" w:rsidTr="00870DBB">
        <w:trPr>
          <w:trHeight w:val="70"/>
        </w:trPr>
        <w:tc>
          <w:tcPr>
            <w:tcW w:w="475" w:type="pct"/>
            <w:vMerge/>
            <w:tcBorders>
              <w:left w:val="single" w:sz="4" w:space="0" w:color="auto"/>
              <w:bottom w:val="single" w:sz="4" w:space="0" w:color="auto"/>
              <w:right w:val="single" w:sz="4" w:space="0" w:color="auto"/>
            </w:tcBorders>
            <w:shd w:val="clear" w:color="auto" w:fill="auto"/>
            <w:noWrap/>
            <w:vAlign w:val="bottom"/>
            <w:hideMark/>
          </w:tcPr>
          <w:p w14:paraId="2AEE53D8"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bottom w:val="single" w:sz="4" w:space="0" w:color="auto"/>
              <w:right w:val="single" w:sz="4" w:space="0" w:color="auto"/>
            </w:tcBorders>
            <w:shd w:val="clear" w:color="auto" w:fill="auto"/>
            <w:noWrap/>
            <w:vAlign w:val="bottom"/>
            <w:hideMark/>
          </w:tcPr>
          <w:p w14:paraId="141351AD"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43102E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6.3</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27496CCD"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תצוגות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46DFCB3D"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2.0%</w:t>
            </w:r>
          </w:p>
        </w:tc>
      </w:tr>
      <w:tr w:rsidR="00870DBB" w:rsidRPr="00870DBB" w14:paraId="2D76F7FE" w14:textId="77777777" w:rsidTr="00870DBB">
        <w:trPr>
          <w:trHeight w:val="70"/>
        </w:trPr>
        <w:tc>
          <w:tcPr>
            <w:tcW w:w="475" w:type="pct"/>
            <w:tcBorders>
              <w:top w:val="nil"/>
              <w:left w:val="single" w:sz="4" w:space="0" w:color="auto"/>
              <w:bottom w:val="single" w:sz="4" w:space="0" w:color="auto"/>
              <w:right w:val="single" w:sz="4" w:space="0" w:color="auto"/>
            </w:tcBorders>
            <w:shd w:val="clear" w:color="auto" w:fill="auto"/>
            <w:noWrap/>
            <w:vAlign w:val="bottom"/>
            <w:hideMark/>
          </w:tcPr>
          <w:p w14:paraId="0B47A42C"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7</w:t>
            </w:r>
          </w:p>
        </w:tc>
        <w:tc>
          <w:tcPr>
            <w:tcW w:w="1396" w:type="pct"/>
            <w:tcBorders>
              <w:top w:val="nil"/>
              <w:left w:val="single" w:sz="4" w:space="0" w:color="auto"/>
              <w:bottom w:val="single" w:sz="4" w:space="0" w:color="auto"/>
              <w:right w:val="single" w:sz="4" w:space="0" w:color="auto"/>
            </w:tcBorders>
            <w:shd w:val="clear" w:color="auto" w:fill="auto"/>
            <w:noWrap/>
            <w:vAlign w:val="bottom"/>
            <w:hideMark/>
          </w:tcPr>
          <w:p w14:paraId="5671EAD9"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יכולות חיפוש</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B4B6FE1"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7.1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80FFDE7"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יכולות חיפוש</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288C67CD"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7.0%</w:t>
            </w:r>
          </w:p>
        </w:tc>
      </w:tr>
      <w:tr w:rsidR="00870DBB" w:rsidRPr="00870DBB" w14:paraId="02117A19" w14:textId="77777777" w:rsidTr="00870DBB">
        <w:trPr>
          <w:trHeight w:val="70"/>
        </w:trPr>
        <w:tc>
          <w:tcPr>
            <w:tcW w:w="475" w:type="pct"/>
            <w:tcBorders>
              <w:top w:val="nil"/>
              <w:left w:val="single" w:sz="4" w:space="0" w:color="auto"/>
              <w:bottom w:val="single" w:sz="4" w:space="0" w:color="auto"/>
              <w:right w:val="single" w:sz="4" w:space="0" w:color="auto"/>
            </w:tcBorders>
            <w:shd w:val="clear" w:color="auto" w:fill="auto"/>
            <w:noWrap/>
            <w:vAlign w:val="bottom"/>
            <w:hideMark/>
          </w:tcPr>
          <w:p w14:paraId="4814A0E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8</w:t>
            </w:r>
          </w:p>
        </w:tc>
        <w:tc>
          <w:tcPr>
            <w:tcW w:w="1396" w:type="pct"/>
            <w:tcBorders>
              <w:top w:val="nil"/>
              <w:left w:val="single" w:sz="4" w:space="0" w:color="auto"/>
              <w:bottom w:val="single" w:sz="4" w:space="0" w:color="auto"/>
              <w:right w:val="single" w:sz="4" w:space="0" w:color="auto"/>
            </w:tcBorders>
            <w:shd w:val="clear" w:color="auto" w:fill="auto"/>
            <w:noWrap/>
            <w:vAlign w:val="bottom"/>
            <w:hideMark/>
          </w:tcPr>
          <w:p w14:paraId="5A6E2273" w14:textId="77777777" w:rsidR="00870DBB" w:rsidRPr="00870DBB" w:rsidRDefault="008B6C5F" w:rsidP="00E26951">
            <w:pPr>
              <w:jc w:val="center"/>
              <w:rPr>
                <w:rFonts w:ascii="Arial" w:hAnsi="Arial" w:cs="Arial"/>
                <w:b/>
                <w:bCs/>
                <w:color w:val="000000"/>
                <w:sz w:val="18"/>
                <w:szCs w:val="18"/>
              </w:rPr>
            </w:pPr>
            <w:r w:rsidRPr="008B6C5F">
              <w:rPr>
                <w:rFonts w:ascii="Arial" w:hAnsi="Arial" w:cs="Arial"/>
                <w:b/>
                <w:bCs/>
                <w:color w:val="000000"/>
                <w:sz w:val="18"/>
                <w:szCs w:val="18"/>
                <w:rtl/>
              </w:rPr>
              <w:t>לוח מחוונים (</w:t>
            </w:r>
            <w:r w:rsidRPr="008B6C5F">
              <w:rPr>
                <w:rFonts w:ascii="Arial" w:hAnsi="Arial" w:cs="Arial"/>
                <w:b/>
                <w:bCs/>
                <w:color w:val="000000"/>
                <w:sz w:val="18"/>
                <w:szCs w:val="18"/>
              </w:rPr>
              <w:t>Dashboard</w:t>
            </w:r>
            <w:r w:rsidRPr="008B6C5F">
              <w:rPr>
                <w:rFonts w:ascii="Arial" w:hAnsi="Arial" w:cs="Arial"/>
                <w:b/>
                <w:bCs/>
                <w:color w:val="000000"/>
                <w:sz w:val="18"/>
                <w:szCs w:val="18"/>
                <w:rtl/>
              </w:rPr>
              <w:t>)</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E2C6FC4"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8.1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9C891D0" w14:textId="77777777" w:rsidR="00870DBB" w:rsidRPr="00870DBB" w:rsidRDefault="008B6C5F" w:rsidP="00E26951">
            <w:pPr>
              <w:rPr>
                <w:rFonts w:ascii="Arial" w:hAnsi="Arial" w:cs="Arial"/>
                <w:color w:val="000000"/>
                <w:sz w:val="18"/>
                <w:szCs w:val="18"/>
              </w:rPr>
            </w:pPr>
            <w:r w:rsidRPr="008B6C5F">
              <w:rPr>
                <w:rFonts w:ascii="Arial" w:hAnsi="Arial" w:cs="Arial"/>
                <w:color w:val="000000"/>
                <w:sz w:val="18"/>
                <w:szCs w:val="18"/>
                <w:rtl/>
              </w:rPr>
              <w:t>לוח מחוונים (</w:t>
            </w:r>
            <w:r w:rsidRPr="008B6C5F">
              <w:rPr>
                <w:rFonts w:ascii="Arial" w:hAnsi="Arial" w:cs="Arial"/>
                <w:color w:val="000000"/>
                <w:sz w:val="18"/>
                <w:szCs w:val="18"/>
              </w:rPr>
              <w:t>Dashboard</w:t>
            </w:r>
            <w:r w:rsidRPr="008B6C5F">
              <w:rPr>
                <w:rFonts w:ascii="Arial" w:hAnsi="Arial" w:cs="Arial"/>
                <w:color w:val="000000"/>
                <w:sz w:val="18"/>
                <w:szCs w:val="18"/>
                <w:rtl/>
              </w:rPr>
              <w:t>)</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3E8EA9B6"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7.0%</w:t>
            </w:r>
          </w:p>
        </w:tc>
      </w:tr>
      <w:tr w:rsidR="00870DBB" w:rsidRPr="00870DBB" w14:paraId="2BE8BC3B" w14:textId="77777777" w:rsidTr="00870DBB">
        <w:trPr>
          <w:trHeight w:val="70"/>
        </w:trPr>
        <w:tc>
          <w:tcPr>
            <w:tcW w:w="475" w:type="pct"/>
            <w:tcBorders>
              <w:top w:val="nil"/>
              <w:left w:val="single" w:sz="4" w:space="0" w:color="auto"/>
              <w:bottom w:val="single" w:sz="4" w:space="0" w:color="auto"/>
              <w:right w:val="single" w:sz="4" w:space="0" w:color="auto"/>
            </w:tcBorders>
            <w:shd w:val="clear" w:color="auto" w:fill="auto"/>
            <w:noWrap/>
            <w:vAlign w:val="bottom"/>
            <w:hideMark/>
          </w:tcPr>
          <w:p w14:paraId="7385AF6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9</w:t>
            </w:r>
          </w:p>
        </w:tc>
        <w:tc>
          <w:tcPr>
            <w:tcW w:w="1396" w:type="pct"/>
            <w:tcBorders>
              <w:top w:val="nil"/>
              <w:left w:val="single" w:sz="4" w:space="0" w:color="auto"/>
              <w:bottom w:val="single" w:sz="4" w:space="0" w:color="auto"/>
              <w:right w:val="single" w:sz="4" w:space="0" w:color="auto"/>
            </w:tcBorders>
            <w:shd w:val="clear" w:color="auto" w:fill="auto"/>
            <w:noWrap/>
            <w:vAlign w:val="bottom"/>
            <w:hideMark/>
          </w:tcPr>
          <w:p w14:paraId="6AA7D817"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תמיכה בריבוי ארגונים</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419E610"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9.1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309BC962"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תמיכה בריבוי ארגונים (</w:t>
            </w:r>
            <w:r w:rsidRPr="00870DBB">
              <w:rPr>
                <w:rFonts w:ascii="Arial" w:hAnsi="Arial" w:cs="Arial"/>
                <w:color w:val="000000"/>
                <w:sz w:val="18"/>
                <w:szCs w:val="18"/>
              </w:rPr>
              <w:t>Multi Org</w:t>
            </w:r>
            <w:r w:rsidRPr="00870DBB">
              <w:rPr>
                <w:rFonts w:ascii="Arial" w:hAnsi="Arial" w:cs="Arial"/>
                <w:color w:val="000000"/>
                <w:sz w:val="18"/>
                <w:szCs w:val="18"/>
                <w:rtl/>
              </w:rPr>
              <w:t>)</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638978B6"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9.0%</w:t>
            </w:r>
          </w:p>
        </w:tc>
      </w:tr>
      <w:tr w:rsidR="00870DBB" w:rsidRPr="00870DBB" w14:paraId="727957FB" w14:textId="77777777" w:rsidTr="00870DBB">
        <w:trPr>
          <w:trHeight w:val="70"/>
        </w:trPr>
        <w:tc>
          <w:tcPr>
            <w:tcW w:w="475" w:type="pct"/>
            <w:vMerge w:val="restart"/>
            <w:tcBorders>
              <w:top w:val="nil"/>
              <w:left w:val="single" w:sz="4" w:space="0" w:color="auto"/>
              <w:right w:val="single" w:sz="4" w:space="0" w:color="auto"/>
            </w:tcBorders>
            <w:shd w:val="clear" w:color="auto" w:fill="auto"/>
            <w:noWrap/>
            <w:vAlign w:val="bottom"/>
            <w:hideMark/>
          </w:tcPr>
          <w:p w14:paraId="1A89DC4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10</w:t>
            </w:r>
          </w:p>
          <w:p w14:paraId="35D57101"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396" w:type="pct"/>
            <w:vMerge w:val="restart"/>
            <w:tcBorders>
              <w:top w:val="nil"/>
              <w:left w:val="single" w:sz="4" w:space="0" w:color="auto"/>
              <w:right w:val="single" w:sz="4" w:space="0" w:color="auto"/>
            </w:tcBorders>
            <w:shd w:val="clear" w:color="auto" w:fill="auto"/>
            <w:noWrap/>
            <w:vAlign w:val="bottom"/>
            <w:hideMark/>
          </w:tcPr>
          <w:p w14:paraId="585D16F1"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ניהול משתמשים והרשאות</w:t>
            </w:r>
          </w:p>
          <w:p w14:paraId="064604C1"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731147D"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10.1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0EBD7FA"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משתמשים והרשאות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32C9601F"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5.5%</w:t>
            </w:r>
          </w:p>
        </w:tc>
      </w:tr>
      <w:tr w:rsidR="00870DBB" w:rsidRPr="00870DBB" w14:paraId="7161FA7A" w14:textId="77777777" w:rsidTr="00870DBB">
        <w:trPr>
          <w:trHeight w:val="70"/>
        </w:trPr>
        <w:tc>
          <w:tcPr>
            <w:tcW w:w="475" w:type="pct"/>
            <w:vMerge/>
            <w:tcBorders>
              <w:left w:val="single" w:sz="4" w:space="0" w:color="auto"/>
              <w:bottom w:val="single" w:sz="4" w:space="0" w:color="auto"/>
              <w:right w:val="single" w:sz="4" w:space="0" w:color="auto"/>
            </w:tcBorders>
            <w:shd w:val="clear" w:color="auto" w:fill="auto"/>
            <w:noWrap/>
            <w:vAlign w:val="bottom"/>
            <w:hideMark/>
          </w:tcPr>
          <w:p w14:paraId="34312667"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bottom w:val="single" w:sz="4" w:space="0" w:color="auto"/>
              <w:right w:val="single" w:sz="4" w:space="0" w:color="auto"/>
            </w:tcBorders>
            <w:shd w:val="clear" w:color="auto" w:fill="auto"/>
            <w:noWrap/>
            <w:vAlign w:val="bottom"/>
            <w:hideMark/>
          </w:tcPr>
          <w:p w14:paraId="5C9B1EC0"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45F783B7"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10.2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4384E6C3"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הזדהות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C95942A"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1.5%</w:t>
            </w:r>
          </w:p>
        </w:tc>
      </w:tr>
      <w:tr w:rsidR="00870DBB" w:rsidRPr="00870DBB" w14:paraId="4E944528" w14:textId="77777777" w:rsidTr="00870DBB">
        <w:trPr>
          <w:trHeight w:val="70"/>
        </w:trPr>
        <w:tc>
          <w:tcPr>
            <w:tcW w:w="475" w:type="pct"/>
            <w:vMerge w:val="restart"/>
            <w:tcBorders>
              <w:top w:val="nil"/>
              <w:left w:val="single" w:sz="4" w:space="0" w:color="auto"/>
              <w:right w:val="single" w:sz="4" w:space="0" w:color="auto"/>
            </w:tcBorders>
            <w:shd w:val="clear" w:color="auto" w:fill="auto"/>
            <w:noWrap/>
            <w:vAlign w:val="bottom"/>
            <w:hideMark/>
          </w:tcPr>
          <w:p w14:paraId="56D317C0"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11</w:t>
            </w:r>
          </w:p>
          <w:p w14:paraId="7B42FD48"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3FBBFDF"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396" w:type="pct"/>
            <w:vMerge w:val="restart"/>
            <w:tcBorders>
              <w:top w:val="nil"/>
              <w:left w:val="single" w:sz="4" w:space="0" w:color="auto"/>
              <w:right w:val="single" w:sz="4" w:space="0" w:color="auto"/>
            </w:tcBorders>
            <w:shd w:val="clear" w:color="auto" w:fill="auto"/>
            <w:noWrap/>
            <w:vAlign w:val="bottom"/>
            <w:hideMark/>
          </w:tcPr>
          <w:p w14:paraId="7BFCACA5"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UI</w:t>
            </w:r>
          </w:p>
          <w:p w14:paraId="27781F98"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660C231"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09069F9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11.1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5E24B912" w14:textId="77777777" w:rsidR="00870DBB" w:rsidRPr="00870DBB" w:rsidRDefault="00870DBB" w:rsidP="00870DBB">
            <w:pPr>
              <w:bidi w:val="0"/>
              <w:rPr>
                <w:rFonts w:ascii="Arial" w:hAnsi="Arial" w:cs="Arial"/>
                <w:color w:val="000000"/>
                <w:sz w:val="18"/>
                <w:szCs w:val="18"/>
              </w:rPr>
            </w:pPr>
            <w:r w:rsidRPr="00870DBB">
              <w:rPr>
                <w:rFonts w:ascii="Arial" w:hAnsi="Arial" w:cs="Arial"/>
                <w:color w:val="000000"/>
                <w:sz w:val="18"/>
                <w:szCs w:val="18"/>
              </w:rPr>
              <w:t>Responsive</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41DCCC3E" w14:textId="77777777" w:rsidR="00870DBB" w:rsidRPr="00870DBB" w:rsidRDefault="00870DBB" w:rsidP="00870DBB">
            <w:pPr>
              <w:bidi w:val="0"/>
              <w:jc w:val="center"/>
              <w:rPr>
                <w:rFonts w:ascii="Arial" w:hAnsi="Arial" w:cs="Arial"/>
                <w:color w:val="000000"/>
                <w:sz w:val="18"/>
                <w:szCs w:val="18"/>
              </w:rPr>
            </w:pPr>
            <w:r w:rsidRPr="00870DBB">
              <w:rPr>
                <w:rFonts w:ascii="Arial" w:hAnsi="Arial" w:cs="Arial"/>
                <w:color w:val="000000"/>
                <w:sz w:val="18"/>
                <w:szCs w:val="18"/>
              </w:rPr>
              <w:t>0.7%</w:t>
            </w:r>
          </w:p>
        </w:tc>
      </w:tr>
      <w:tr w:rsidR="00870DBB" w:rsidRPr="00870DBB" w14:paraId="1E1CCB16"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292DF92F"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63BD37E5"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6D163264"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11.2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07981D3E"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תמיכה מלאה בעברית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71A69130"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2.0%</w:t>
            </w:r>
          </w:p>
        </w:tc>
      </w:tr>
      <w:tr w:rsidR="00870DBB" w:rsidRPr="00870DBB" w14:paraId="0162A3C4" w14:textId="77777777" w:rsidTr="00870DBB">
        <w:trPr>
          <w:trHeight w:val="70"/>
        </w:trPr>
        <w:tc>
          <w:tcPr>
            <w:tcW w:w="475" w:type="pct"/>
            <w:vMerge/>
            <w:tcBorders>
              <w:left w:val="single" w:sz="4" w:space="0" w:color="auto"/>
              <w:bottom w:val="single" w:sz="4" w:space="0" w:color="auto"/>
              <w:right w:val="single" w:sz="4" w:space="0" w:color="auto"/>
            </w:tcBorders>
            <w:shd w:val="clear" w:color="auto" w:fill="auto"/>
            <w:noWrap/>
            <w:vAlign w:val="bottom"/>
            <w:hideMark/>
          </w:tcPr>
          <w:p w14:paraId="51A7CD27"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bottom w:val="single" w:sz="4" w:space="0" w:color="auto"/>
              <w:right w:val="single" w:sz="4" w:space="0" w:color="auto"/>
            </w:tcBorders>
            <w:shd w:val="clear" w:color="auto" w:fill="auto"/>
            <w:noWrap/>
            <w:vAlign w:val="bottom"/>
            <w:hideMark/>
          </w:tcPr>
          <w:p w14:paraId="2D7639EB"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2B98C3A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11.3</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E971BB0"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הנדסת אנוש</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260DFAFE"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1.0%</w:t>
            </w:r>
          </w:p>
        </w:tc>
      </w:tr>
      <w:tr w:rsidR="00870DBB" w:rsidRPr="00870DBB" w14:paraId="22C33243" w14:textId="77777777" w:rsidTr="00870DBB">
        <w:trPr>
          <w:trHeight w:val="70"/>
        </w:trPr>
        <w:tc>
          <w:tcPr>
            <w:tcW w:w="475" w:type="pct"/>
            <w:vMerge w:val="restart"/>
            <w:tcBorders>
              <w:top w:val="nil"/>
              <w:left w:val="single" w:sz="4" w:space="0" w:color="auto"/>
              <w:right w:val="single" w:sz="4" w:space="0" w:color="auto"/>
            </w:tcBorders>
            <w:shd w:val="clear" w:color="auto" w:fill="auto"/>
            <w:noWrap/>
            <w:vAlign w:val="bottom"/>
            <w:hideMark/>
          </w:tcPr>
          <w:p w14:paraId="4031403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12</w:t>
            </w:r>
          </w:p>
          <w:p w14:paraId="3C7A3A2E"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3816C9B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D45EEA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396" w:type="pct"/>
            <w:vMerge w:val="restart"/>
            <w:tcBorders>
              <w:top w:val="nil"/>
              <w:left w:val="single" w:sz="4" w:space="0" w:color="auto"/>
              <w:right w:val="single" w:sz="4" w:space="0" w:color="auto"/>
            </w:tcBorders>
            <w:shd w:val="clear" w:color="auto" w:fill="auto"/>
            <w:noWrap/>
            <w:vAlign w:val="bottom"/>
            <w:hideMark/>
          </w:tcPr>
          <w:p w14:paraId="5EE1C087" w14:textId="77777777" w:rsidR="00870DBB" w:rsidRPr="00870DBB" w:rsidRDefault="00870DBB" w:rsidP="00870DBB">
            <w:pPr>
              <w:jc w:val="center"/>
              <w:rPr>
                <w:rFonts w:ascii="Arial" w:hAnsi="Arial" w:cs="Arial"/>
                <w:b/>
                <w:bCs/>
                <w:color w:val="000000"/>
                <w:sz w:val="18"/>
                <w:szCs w:val="18"/>
              </w:rPr>
            </w:pPr>
            <w:r w:rsidRPr="00870DBB">
              <w:rPr>
                <w:rFonts w:ascii="Arial" w:hAnsi="Arial" w:cs="Arial"/>
                <w:b/>
                <w:bCs/>
                <w:color w:val="000000"/>
                <w:sz w:val="18"/>
                <w:szCs w:val="18"/>
                <w:rtl/>
              </w:rPr>
              <w:t>דרישות נוספות</w:t>
            </w:r>
          </w:p>
          <w:p w14:paraId="15A3F3E8"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4DD0BE3B"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p w14:paraId="5C1ECB0D"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2460A7F6" w14:textId="77777777" w:rsidR="00870DBB" w:rsidRPr="00870DBB" w:rsidRDefault="00870DBB" w:rsidP="00870DBB">
            <w:pPr>
              <w:bidi w:val="0"/>
              <w:jc w:val="center"/>
              <w:rPr>
                <w:rFonts w:ascii="Arial" w:hAnsi="Arial" w:cs="Arial"/>
                <w:b/>
                <w:bCs/>
                <w:color w:val="000000"/>
                <w:sz w:val="18"/>
                <w:szCs w:val="18"/>
                <w:rtl/>
              </w:rPr>
            </w:pPr>
            <w:r w:rsidRPr="00870DBB">
              <w:rPr>
                <w:rFonts w:ascii="Arial" w:hAnsi="Arial" w:cs="Arial"/>
                <w:b/>
                <w:bCs/>
                <w:color w:val="000000"/>
                <w:sz w:val="18"/>
                <w:szCs w:val="18"/>
              </w:rPr>
              <w:t>12.1</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2B1853F9"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עדכונים גורפים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5F5A357F"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2.0%</w:t>
            </w:r>
          </w:p>
        </w:tc>
      </w:tr>
      <w:tr w:rsidR="00870DBB" w:rsidRPr="00870DBB" w14:paraId="15B7B22C"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356C081C"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0C7FF6DD"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242E23D9"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12.2</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9221214"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ניהול הפקת לקחים</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4B1C3F5D"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0.7%</w:t>
            </w:r>
          </w:p>
        </w:tc>
      </w:tr>
      <w:tr w:rsidR="00870DBB" w:rsidRPr="00870DBB" w14:paraId="4A274F2C" w14:textId="77777777" w:rsidTr="00870DBB">
        <w:trPr>
          <w:trHeight w:val="70"/>
        </w:trPr>
        <w:tc>
          <w:tcPr>
            <w:tcW w:w="475" w:type="pct"/>
            <w:vMerge/>
            <w:tcBorders>
              <w:left w:val="single" w:sz="4" w:space="0" w:color="auto"/>
              <w:right w:val="single" w:sz="4" w:space="0" w:color="auto"/>
            </w:tcBorders>
            <w:shd w:val="clear" w:color="auto" w:fill="auto"/>
            <w:noWrap/>
            <w:vAlign w:val="bottom"/>
            <w:hideMark/>
          </w:tcPr>
          <w:p w14:paraId="433AFE3A"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right w:val="single" w:sz="4" w:space="0" w:color="auto"/>
            </w:tcBorders>
            <w:shd w:val="clear" w:color="auto" w:fill="auto"/>
            <w:noWrap/>
            <w:vAlign w:val="bottom"/>
            <w:hideMark/>
          </w:tcPr>
          <w:p w14:paraId="4937D268"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7D8FC9B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12.3</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03ADEA2" w14:textId="77777777" w:rsidR="00870DBB" w:rsidRPr="00870DBB" w:rsidRDefault="00870DBB" w:rsidP="00E41AF0">
            <w:pPr>
              <w:rPr>
                <w:rFonts w:ascii="Arial" w:hAnsi="Arial" w:cs="Arial"/>
                <w:color w:val="000000"/>
                <w:sz w:val="18"/>
                <w:szCs w:val="18"/>
                <w:rtl/>
              </w:rPr>
            </w:pPr>
            <w:r w:rsidRPr="00870DBB">
              <w:rPr>
                <w:rFonts w:ascii="Arial" w:hAnsi="Arial" w:cs="Arial"/>
                <w:color w:val="000000"/>
                <w:sz w:val="18"/>
                <w:szCs w:val="18"/>
                <w:rtl/>
              </w:rPr>
              <w:t xml:space="preserve">ניהול מערך מדדי </w:t>
            </w:r>
            <w:r w:rsidR="00E41AF0">
              <w:rPr>
                <w:rFonts w:ascii="Arial" w:hAnsi="Arial" w:cs="Arial" w:hint="cs"/>
                <w:color w:val="000000"/>
                <w:sz w:val="18"/>
                <w:szCs w:val="18"/>
                <w:rtl/>
              </w:rPr>
              <w:t>תקשוב</w:t>
            </w:r>
            <w:r w:rsidRPr="00870DBB">
              <w:rPr>
                <w:rFonts w:ascii="Arial" w:hAnsi="Arial" w:cs="Arial"/>
                <w:color w:val="000000"/>
                <w:sz w:val="18"/>
                <w:szCs w:val="18"/>
                <w:rtl/>
              </w:rPr>
              <w:t xml:space="preserve"> </w:t>
            </w:r>
            <w:r w:rsidR="00E41AF0">
              <w:rPr>
                <w:rFonts w:ascii="Arial" w:hAnsi="Arial" w:cs="Arial" w:hint="cs"/>
                <w:color w:val="000000"/>
                <w:sz w:val="18"/>
                <w:szCs w:val="18"/>
                <w:rtl/>
              </w:rPr>
              <w:t>(</w:t>
            </w:r>
            <w:r w:rsidRPr="00870DBB">
              <w:rPr>
                <w:rFonts w:ascii="Arial" w:hAnsi="Arial" w:cs="Arial"/>
                <w:color w:val="000000"/>
                <w:sz w:val="18"/>
                <w:szCs w:val="18"/>
              </w:rPr>
              <w:t>KPIs</w:t>
            </w:r>
            <w:r w:rsidR="00E41AF0">
              <w:rPr>
                <w:rFonts w:ascii="Arial" w:hAnsi="Arial" w:cs="Arial" w:hint="cs"/>
                <w:color w:val="000000"/>
                <w:sz w:val="18"/>
                <w:szCs w:val="18"/>
                <w:rtl/>
              </w:rPr>
              <w:t>)</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3D7B9C48"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0.7%</w:t>
            </w:r>
          </w:p>
        </w:tc>
      </w:tr>
      <w:tr w:rsidR="00870DBB" w:rsidRPr="00870DBB" w14:paraId="57B23EBF" w14:textId="77777777" w:rsidTr="00870DBB">
        <w:trPr>
          <w:trHeight w:val="70"/>
        </w:trPr>
        <w:tc>
          <w:tcPr>
            <w:tcW w:w="475" w:type="pct"/>
            <w:vMerge/>
            <w:tcBorders>
              <w:left w:val="single" w:sz="4" w:space="0" w:color="auto"/>
              <w:bottom w:val="single" w:sz="4" w:space="0" w:color="auto"/>
              <w:right w:val="single" w:sz="4" w:space="0" w:color="auto"/>
            </w:tcBorders>
            <w:shd w:val="clear" w:color="auto" w:fill="auto"/>
            <w:noWrap/>
            <w:vAlign w:val="bottom"/>
            <w:hideMark/>
          </w:tcPr>
          <w:p w14:paraId="61151CBB" w14:textId="77777777" w:rsidR="00870DBB" w:rsidRPr="00870DBB" w:rsidRDefault="00870DBB" w:rsidP="00870DBB">
            <w:pPr>
              <w:bidi w:val="0"/>
              <w:jc w:val="center"/>
              <w:rPr>
                <w:rFonts w:ascii="Arial" w:hAnsi="Arial" w:cs="Arial"/>
                <w:b/>
                <w:bCs/>
                <w:color w:val="000000"/>
                <w:sz w:val="18"/>
                <w:szCs w:val="18"/>
              </w:rPr>
            </w:pPr>
          </w:p>
        </w:tc>
        <w:tc>
          <w:tcPr>
            <w:tcW w:w="1396" w:type="pct"/>
            <w:vMerge/>
            <w:tcBorders>
              <w:left w:val="single" w:sz="4" w:space="0" w:color="auto"/>
              <w:bottom w:val="single" w:sz="4" w:space="0" w:color="auto"/>
              <w:right w:val="single" w:sz="4" w:space="0" w:color="auto"/>
            </w:tcBorders>
            <w:shd w:val="clear" w:color="auto" w:fill="auto"/>
            <w:noWrap/>
            <w:vAlign w:val="bottom"/>
            <w:hideMark/>
          </w:tcPr>
          <w:p w14:paraId="01FC124C" w14:textId="77777777" w:rsidR="00870DBB" w:rsidRPr="00870DBB" w:rsidRDefault="00870DBB" w:rsidP="00870DBB">
            <w:pPr>
              <w:bidi w:val="0"/>
              <w:jc w:val="center"/>
              <w:rPr>
                <w:rFonts w:ascii="Arial" w:hAnsi="Arial" w:cs="Arial"/>
                <w:b/>
                <w:bCs/>
                <w:color w:val="000000"/>
                <w:sz w:val="18"/>
                <w:szCs w:val="18"/>
              </w:rPr>
            </w:pPr>
          </w:p>
        </w:tc>
        <w:tc>
          <w:tcPr>
            <w:tcW w:w="383" w:type="pct"/>
            <w:tcBorders>
              <w:top w:val="nil"/>
              <w:left w:val="single" w:sz="4" w:space="0" w:color="auto"/>
              <w:bottom w:val="single" w:sz="4" w:space="0" w:color="auto"/>
              <w:right w:val="single" w:sz="4" w:space="0" w:color="auto"/>
            </w:tcBorders>
            <w:shd w:val="clear" w:color="auto" w:fill="auto"/>
            <w:noWrap/>
            <w:vAlign w:val="bottom"/>
            <w:hideMark/>
          </w:tcPr>
          <w:p w14:paraId="3E56915A"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12.4</w:t>
            </w:r>
          </w:p>
        </w:tc>
        <w:tc>
          <w:tcPr>
            <w:tcW w:w="2603" w:type="pct"/>
            <w:tcBorders>
              <w:top w:val="nil"/>
              <w:left w:val="single" w:sz="4" w:space="0" w:color="auto"/>
              <w:bottom w:val="single" w:sz="4" w:space="0" w:color="auto"/>
              <w:right w:val="single" w:sz="4" w:space="0" w:color="auto"/>
            </w:tcBorders>
            <w:shd w:val="clear" w:color="auto" w:fill="auto"/>
            <w:noWrap/>
            <w:vAlign w:val="bottom"/>
            <w:hideMark/>
          </w:tcPr>
          <w:p w14:paraId="1A12F5D4" w14:textId="77777777" w:rsidR="00870DBB" w:rsidRPr="00870DBB" w:rsidRDefault="00870DBB" w:rsidP="00870DBB">
            <w:pPr>
              <w:rPr>
                <w:rFonts w:ascii="Arial" w:hAnsi="Arial" w:cs="Arial"/>
                <w:color w:val="000000"/>
                <w:sz w:val="18"/>
                <w:szCs w:val="18"/>
              </w:rPr>
            </w:pPr>
            <w:r w:rsidRPr="00870DBB">
              <w:rPr>
                <w:rFonts w:ascii="Arial" w:hAnsi="Arial" w:cs="Arial"/>
                <w:color w:val="000000"/>
                <w:sz w:val="18"/>
                <w:szCs w:val="18"/>
                <w:rtl/>
              </w:rPr>
              <w:t>הגנה מפני פעולות חמורות</w:t>
            </w:r>
          </w:p>
        </w:tc>
        <w:tc>
          <w:tcPr>
            <w:tcW w:w="143" w:type="pct"/>
            <w:tcBorders>
              <w:top w:val="nil"/>
              <w:left w:val="single" w:sz="4" w:space="0" w:color="auto"/>
              <w:bottom w:val="single" w:sz="4" w:space="0" w:color="auto"/>
              <w:right w:val="single" w:sz="8" w:space="0" w:color="auto"/>
            </w:tcBorders>
            <w:shd w:val="clear" w:color="auto" w:fill="auto"/>
            <w:noWrap/>
            <w:vAlign w:val="bottom"/>
            <w:hideMark/>
          </w:tcPr>
          <w:p w14:paraId="646D7F1C" w14:textId="77777777" w:rsidR="00870DBB" w:rsidRPr="00870DBB" w:rsidRDefault="00870DBB" w:rsidP="00870DBB">
            <w:pPr>
              <w:bidi w:val="0"/>
              <w:jc w:val="center"/>
              <w:rPr>
                <w:rFonts w:ascii="Arial" w:hAnsi="Arial" w:cs="Arial"/>
                <w:color w:val="000000"/>
                <w:sz w:val="18"/>
                <w:szCs w:val="18"/>
                <w:rtl/>
              </w:rPr>
            </w:pPr>
            <w:r w:rsidRPr="00870DBB">
              <w:rPr>
                <w:rFonts w:ascii="Arial" w:hAnsi="Arial" w:cs="Arial"/>
                <w:color w:val="000000"/>
                <w:sz w:val="18"/>
                <w:szCs w:val="18"/>
              </w:rPr>
              <w:t>0.5%</w:t>
            </w:r>
          </w:p>
        </w:tc>
      </w:tr>
      <w:tr w:rsidR="00870DBB" w:rsidRPr="00870DBB" w14:paraId="4D4D002D" w14:textId="77777777" w:rsidTr="00870DBB">
        <w:trPr>
          <w:trHeight w:val="70"/>
        </w:trPr>
        <w:tc>
          <w:tcPr>
            <w:tcW w:w="475" w:type="pct"/>
            <w:tcBorders>
              <w:top w:val="nil"/>
              <w:left w:val="single" w:sz="4" w:space="0" w:color="auto"/>
              <w:bottom w:val="single" w:sz="4" w:space="0" w:color="auto"/>
              <w:right w:val="single" w:sz="4" w:space="0" w:color="auto"/>
            </w:tcBorders>
            <w:shd w:val="clear" w:color="DCE6F1" w:fill="DCE6F1"/>
            <w:noWrap/>
            <w:vAlign w:val="bottom"/>
            <w:hideMark/>
          </w:tcPr>
          <w:p w14:paraId="6C1DFC9A" w14:textId="77777777" w:rsidR="00870DBB" w:rsidRPr="00870DBB" w:rsidRDefault="00870DBB" w:rsidP="00870DBB">
            <w:pPr>
              <w:rPr>
                <w:rFonts w:ascii="Arial" w:hAnsi="Arial" w:cs="Arial"/>
                <w:b/>
                <w:bCs/>
                <w:color w:val="000000"/>
                <w:sz w:val="18"/>
                <w:szCs w:val="18"/>
              </w:rPr>
            </w:pPr>
            <w:r w:rsidRPr="00870DBB">
              <w:rPr>
                <w:rFonts w:ascii="Arial" w:hAnsi="Arial" w:cs="Arial"/>
                <w:b/>
                <w:bCs/>
                <w:color w:val="000000"/>
                <w:sz w:val="18"/>
                <w:szCs w:val="18"/>
                <w:rtl/>
              </w:rPr>
              <w:t>סכום כולל</w:t>
            </w:r>
          </w:p>
        </w:tc>
        <w:tc>
          <w:tcPr>
            <w:tcW w:w="1396" w:type="pct"/>
            <w:tcBorders>
              <w:top w:val="nil"/>
              <w:left w:val="single" w:sz="4" w:space="0" w:color="auto"/>
              <w:bottom w:val="single" w:sz="4" w:space="0" w:color="auto"/>
              <w:right w:val="single" w:sz="4" w:space="0" w:color="auto"/>
            </w:tcBorders>
            <w:shd w:val="clear" w:color="DCE6F1" w:fill="DCE6F1"/>
            <w:noWrap/>
            <w:vAlign w:val="bottom"/>
            <w:hideMark/>
          </w:tcPr>
          <w:p w14:paraId="55708A45" w14:textId="77777777" w:rsidR="00870DBB" w:rsidRPr="00870DBB" w:rsidRDefault="00870DBB" w:rsidP="00870DBB">
            <w:pPr>
              <w:bidi w:val="0"/>
              <w:jc w:val="right"/>
              <w:rPr>
                <w:rFonts w:ascii="Arial" w:hAnsi="Arial" w:cs="Arial"/>
                <w:b/>
                <w:bCs/>
                <w:color w:val="000000"/>
                <w:sz w:val="18"/>
                <w:szCs w:val="18"/>
                <w:rtl/>
              </w:rPr>
            </w:pPr>
            <w:r w:rsidRPr="00870DBB">
              <w:rPr>
                <w:rFonts w:ascii="Arial" w:hAnsi="Arial" w:cs="Arial"/>
                <w:b/>
                <w:bCs/>
                <w:color w:val="000000"/>
                <w:sz w:val="18"/>
                <w:szCs w:val="18"/>
              </w:rPr>
              <w:t> </w:t>
            </w:r>
          </w:p>
        </w:tc>
        <w:tc>
          <w:tcPr>
            <w:tcW w:w="383" w:type="pct"/>
            <w:tcBorders>
              <w:top w:val="nil"/>
              <w:left w:val="single" w:sz="4" w:space="0" w:color="auto"/>
              <w:bottom w:val="single" w:sz="4" w:space="0" w:color="auto"/>
              <w:right w:val="single" w:sz="4" w:space="0" w:color="auto"/>
            </w:tcBorders>
            <w:shd w:val="clear" w:color="DCE6F1" w:fill="DCE6F1"/>
            <w:noWrap/>
            <w:vAlign w:val="bottom"/>
            <w:hideMark/>
          </w:tcPr>
          <w:p w14:paraId="59754950" w14:textId="77777777" w:rsidR="00870DBB" w:rsidRPr="00870DBB" w:rsidRDefault="00870DBB" w:rsidP="00870DBB">
            <w:pPr>
              <w:bidi w:val="0"/>
              <w:jc w:val="right"/>
              <w:rPr>
                <w:rFonts w:ascii="Arial" w:hAnsi="Arial" w:cs="Arial"/>
                <w:b/>
                <w:bCs/>
                <w:color w:val="000000"/>
                <w:sz w:val="18"/>
                <w:szCs w:val="18"/>
              </w:rPr>
            </w:pPr>
            <w:r w:rsidRPr="00870DBB">
              <w:rPr>
                <w:rFonts w:ascii="Arial" w:hAnsi="Arial" w:cs="Arial"/>
                <w:b/>
                <w:bCs/>
                <w:color w:val="000000"/>
                <w:sz w:val="18"/>
                <w:szCs w:val="18"/>
              </w:rPr>
              <w:t> </w:t>
            </w:r>
          </w:p>
        </w:tc>
        <w:tc>
          <w:tcPr>
            <w:tcW w:w="2603" w:type="pct"/>
            <w:tcBorders>
              <w:top w:val="nil"/>
              <w:left w:val="single" w:sz="4" w:space="0" w:color="auto"/>
              <w:bottom w:val="single" w:sz="4" w:space="0" w:color="auto"/>
              <w:right w:val="single" w:sz="4" w:space="0" w:color="auto"/>
            </w:tcBorders>
            <w:shd w:val="clear" w:color="DCE6F1" w:fill="DCE6F1"/>
            <w:noWrap/>
            <w:vAlign w:val="bottom"/>
            <w:hideMark/>
          </w:tcPr>
          <w:p w14:paraId="038A7083"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 </w:t>
            </w:r>
          </w:p>
        </w:tc>
        <w:tc>
          <w:tcPr>
            <w:tcW w:w="143" w:type="pct"/>
            <w:tcBorders>
              <w:top w:val="nil"/>
              <w:left w:val="single" w:sz="4" w:space="0" w:color="auto"/>
              <w:bottom w:val="single" w:sz="4" w:space="0" w:color="auto"/>
              <w:right w:val="single" w:sz="8" w:space="0" w:color="auto"/>
            </w:tcBorders>
            <w:shd w:val="clear" w:color="DCE6F1" w:fill="DCE6F1"/>
            <w:noWrap/>
            <w:vAlign w:val="bottom"/>
            <w:hideMark/>
          </w:tcPr>
          <w:p w14:paraId="710AFB06" w14:textId="77777777" w:rsidR="00870DBB" w:rsidRPr="00870DBB" w:rsidRDefault="00870DBB" w:rsidP="00870DBB">
            <w:pPr>
              <w:bidi w:val="0"/>
              <w:jc w:val="center"/>
              <w:rPr>
                <w:rFonts w:ascii="Arial" w:hAnsi="Arial" w:cs="Arial"/>
                <w:b/>
                <w:bCs/>
                <w:color w:val="000000"/>
                <w:sz w:val="18"/>
                <w:szCs w:val="18"/>
              </w:rPr>
            </w:pPr>
            <w:r w:rsidRPr="00870DBB">
              <w:rPr>
                <w:rFonts w:ascii="Arial" w:hAnsi="Arial" w:cs="Arial"/>
                <w:b/>
                <w:bCs/>
                <w:color w:val="000000"/>
                <w:sz w:val="18"/>
                <w:szCs w:val="18"/>
              </w:rPr>
              <w:t>100.0%</w:t>
            </w:r>
          </w:p>
        </w:tc>
      </w:tr>
    </w:tbl>
    <w:p w14:paraId="1E0CA6E0" w14:textId="77777777" w:rsidR="00D3591E" w:rsidRDefault="00D3591E" w:rsidP="009D1D30">
      <w:pPr>
        <w:pStyle w:val="Heading3"/>
        <w:pageBreakBefore/>
        <w:rPr>
          <w:rtl/>
        </w:rPr>
      </w:pPr>
      <w:bookmarkStart w:id="227" w:name="_Ref473181805"/>
      <w:r>
        <w:rPr>
          <w:rFonts w:hint="cs"/>
          <w:rtl/>
        </w:rPr>
        <w:lastRenderedPageBreak/>
        <w:t>קריטריונים לניקוד איכות</w:t>
      </w:r>
      <w:r w:rsidR="00EC4E39">
        <w:rPr>
          <w:rFonts w:hint="cs"/>
          <w:rtl/>
        </w:rPr>
        <w:t xml:space="preserve"> </w:t>
      </w:r>
      <w:r w:rsidR="00EC4E39">
        <w:rPr>
          <w:rtl/>
        </w:rPr>
        <w:t>–</w:t>
      </w:r>
      <w:r w:rsidR="00EC4E39">
        <w:rPr>
          <w:rFonts w:hint="cs"/>
          <w:rtl/>
        </w:rPr>
        <w:t xml:space="preserve"> שלב המיון המוקדם</w:t>
      </w:r>
      <w:bookmarkEnd w:id="225"/>
      <w:bookmarkEnd w:id="226"/>
      <w:bookmarkEnd w:id="227"/>
    </w:p>
    <w:p w14:paraId="666AA1C2" w14:textId="77777777" w:rsidR="00EA3DD3" w:rsidRDefault="00EA3DD3" w:rsidP="00770AAF">
      <w:pPr>
        <w:pStyle w:val="AlphaList2"/>
        <w:numPr>
          <w:ilvl w:val="0"/>
          <w:numId w:val="176"/>
        </w:numPr>
        <w:rPr>
          <w:rtl/>
        </w:rPr>
      </w:pPr>
      <w:r>
        <w:rPr>
          <w:rFonts w:hint="cs"/>
          <w:rtl/>
        </w:rPr>
        <w:t xml:space="preserve">להלן טבלת קריטריונים </w:t>
      </w:r>
      <w:r w:rsidR="0054037D">
        <w:rPr>
          <w:rFonts w:hint="cs"/>
          <w:rtl/>
        </w:rPr>
        <w:t xml:space="preserve">לניקוד איכות </w:t>
      </w:r>
      <w:r>
        <w:rPr>
          <w:rFonts w:hint="cs"/>
          <w:rtl/>
        </w:rPr>
        <w:t>תמציתית:</w:t>
      </w:r>
    </w:p>
    <w:tbl>
      <w:tblPr>
        <w:bidiVisual/>
        <w:tblW w:w="10065" w:type="dxa"/>
        <w:tblInd w:w="-926" w:type="dxa"/>
        <w:tblLook w:val="04A0" w:firstRow="1" w:lastRow="0" w:firstColumn="1" w:lastColumn="0" w:noHBand="0" w:noVBand="1"/>
      </w:tblPr>
      <w:tblGrid>
        <w:gridCol w:w="1177"/>
        <w:gridCol w:w="2225"/>
        <w:gridCol w:w="5935"/>
        <w:gridCol w:w="728"/>
      </w:tblGrid>
      <w:tr w:rsidR="00EA3DD3" w:rsidRPr="00D048D0" w14:paraId="638AE327" w14:textId="77777777" w:rsidTr="00A72A27">
        <w:trPr>
          <w:trHeight w:val="450"/>
          <w:tblHeader/>
        </w:trPr>
        <w:tc>
          <w:tcPr>
            <w:tcW w:w="1177" w:type="dxa"/>
            <w:vMerge w:val="restart"/>
            <w:tcBorders>
              <w:top w:val="single" w:sz="8" w:space="0" w:color="auto"/>
              <w:left w:val="single" w:sz="8" w:space="0" w:color="auto"/>
              <w:bottom w:val="nil"/>
              <w:right w:val="single" w:sz="8" w:space="0" w:color="auto"/>
            </w:tcBorders>
            <w:shd w:val="clear" w:color="000000" w:fill="D9D9D9"/>
            <w:vAlign w:val="center"/>
            <w:hideMark/>
          </w:tcPr>
          <w:p w14:paraId="23CC8D22" w14:textId="77777777" w:rsidR="00EA3DD3" w:rsidRPr="00D048D0" w:rsidRDefault="00EA3DD3" w:rsidP="00EA3DD3">
            <w:pPr>
              <w:jc w:val="center"/>
              <w:rPr>
                <w:rFonts w:ascii="Arial" w:hAnsi="Arial"/>
                <w:b/>
                <w:bCs/>
                <w:sz w:val="16"/>
                <w:szCs w:val="16"/>
                <w:rtl/>
              </w:rPr>
            </w:pPr>
            <w:r w:rsidRPr="00D048D0">
              <w:rPr>
                <w:rFonts w:ascii="Arial" w:hAnsi="Arial"/>
                <w:b/>
                <w:bCs/>
                <w:sz w:val="16"/>
                <w:szCs w:val="16"/>
                <w:rtl/>
              </w:rPr>
              <w:t>תיאור נושא</w:t>
            </w:r>
          </w:p>
        </w:tc>
        <w:tc>
          <w:tcPr>
            <w:tcW w:w="2225" w:type="dxa"/>
            <w:vMerge w:val="restart"/>
            <w:tcBorders>
              <w:top w:val="single" w:sz="8" w:space="0" w:color="auto"/>
              <w:left w:val="single" w:sz="8" w:space="0" w:color="auto"/>
              <w:bottom w:val="nil"/>
              <w:right w:val="single" w:sz="8" w:space="0" w:color="auto"/>
            </w:tcBorders>
            <w:shd w:val="clear" w:color="000000" w:fill="D9D9D9"/>
            <w:vAlign w:val="center"/>
            <w:hideMark/>
          </w:tcPr>
          <w:p w14:paraId="794F1C47" w14:textId="77777777" w:rsidR="00EA3DD3" w:rsidRPr="00D048D0" w:rsidRDefault="00EA3DD3" w:rsidP="00EA3DD3">
            <w:pPr>
              <w:jc w:val="center"/>
              <w:rPr>
                <w:rFonts w:ascii="Arial" w:hAnsi="Arial"/>
                <w:b/>
                <w:bCs/>
                <w:sz w:val="16"/>
                <w:szCs w:val="16"/>
                <w:rtl/>
              </w:rPr>
            </w:pPr>
            <w:r>
              <w:rPr>
                <w:rFonts w:ascii="Arial" w:hAnsi="Arial"/>
                <w:b/>
                <w:bCs/>
                <w:sz w:val="16"/>
                <w:szCs w:val="16"/>
                <w:rtl/>
              </w:rPr>
              <w:t>תיאור תחום</w:t>
            </w:r>
          </w:p>
        </w:tc>
        <w:tc>
          <w:tcPr>
            <w:tcW w:w="5935" w:type="dxa"/>
            <w:vMerge w:val="restart"/>
            <w:tcBorders>
              <w:top w:val="single" w:sz="8" w:space="0" w:color="auto"/>
              <w:left w:val="single" w:sz="8" w:space="0" w:color="auto"/>
              <w:bottom w:val="nil"/>
              <w:right w:val="single" w:sz="8" w:space="0" w:color="auto"/>
            </w:tcBorders>
            <w:shd w:val="clear" w:color="000000" w:fill="D9D9D9"/>
            <w:vAlign w:val="center"/>
            <w:hideMark/>
          </w:tcPr>
          <w:p w14:paraId="6AFCC235" w14:textId="77777777" w:rsidR="00EA3DD3" w:rsidRPr="00D048D0" w:rsidRDefault="00EA3DD3" w:rsidP="00EA3DD3">
            <w:pPr>
              <w:jc w:val="center"/>
              <w:rPr>
                <w:rFonts w:ascii="Arial" w:hAnsi="Arial"/>
                <w:b/>
                <w:bCs/>
                <w:sz w:val="16"/>
                <w:szCs w:val="16"/>
                <w:rtl/>
              </w:rPr>
            </w:pPr>
            <w:r>
              <w:rPr>
                <w:rFonts w:ascii="Arial" w:hAnsi="Arial" w:hint="cs"/>
                <w:b/>
                <w:bCs/>
                <w:sz w:val="16"/>
                <w:szCs w:val="16"/>
                <w:rtl/>
              </w:rPr>
              <w:t>פירוט</w:t>
            </w:r>
          </w:p>
        </w:tc>
        <w:tc>
          <w:tcPr>
            <w:tcW w:w="728" w:type="dxa"/>
            <w:vMerge w:val="restart"/>
            <w:tcBorders>
              <w:top w:val="single" w:sz="8" w:space="0" w:color="auto"/>
              <w:left w:val="single" w:sz="8" w:space="0" w:color="auto"/>
              <w:bottom w:val="nil"/>
              <w:right w:val="single" w:sz="4" w:space="0" w:color="auto"/>
            </w:tcBorders>
            <w:shd w:val="clear" w:color="000000" w:fill="D9D9D9"/>
            <w:vAlign w:val="center"/>
            <w:hideMark/>
          </w:tcPr>
          <w:p w14:paraId="7DB3532D" w14:textId="77777777" w:rsidR="00EA3DD3" w:rsidRPr="00D048D0" w:rsidRDefault="00EA3DD3" w:rsidP="00EA3DD3">
            <w:pPr>
              <w:jc w:val="center"/>
              <w:rPr>
                <w:rFonts w:ascii="Arial" w:hAnsi="Arial"/>
                <w:b/>
                <w:bCs/>
                <w:sz w:val="16"/>
                <w:szCs w:val="16"/>
                <w:rtl/>
              </w:rPr>
            </w:pPr>
            <w:r w:rsidRPr="00D048D0">
              <w:rPr>
                <w:rFonts w:ascii="Arial" w:hAnsi="Arial"/>
                <w:b/>
                <w:bCs/>
                <w:sz w:val="16"/>
                <w:szCs w:val="16"/>
                <w:rtl/>
              </w:rPr>
              <w:t>משקל מוחלט</w:t>
            </w:r>
          </w:p>
        </w:tc>
      </w:tr>
      <w:tr w:rsidR="00EA3DD3" w:rsidRPr="00D048D0" w14:paraId="52347EE7" w14:textId="77777777" w:rsidTr="00A72A27">
        <w:trPr>
          <w:trHeight w:val="276"/>
          <w:tblHeader/>
        </w:trPr>
        <w:tc>
          <w:tcPr>
            <w:tcW w:w="1177" w:type="dxa"/>
            <w:vMerge/>
            <w:tcBorders>
              <w:top w:val="single" w:sz="8" w:space="0" w:color="auto"/>
              <w:left w:val="single" w:sz="8" w:space="0" w:color="auto"/>
              <w:bottom w:val="nil"/>
              <w:right w:val="single" w:sz="8" w:space="0" w:color="auto"/>
            </w:tcBorders>
            <w:vAlign w:val="center"/>
            <w:hideMark/>
          </w:tcPr>
          <w:p w14:paraId="6239281B" w14:textId="77777777" w:rsidR="00EA3DD3" w:rsidRPr="00D048D0" w:rsidRDefault="00EA3DD3" w:rsidP="00EA3DD3">
            <w:pPr>
              <w:rPr>
                <w:rFonts w:ascii="Arial" w:hAnsi="Arial"/>
                <w:b/>
                <w:bCs/>
                <w:sz w:val="16"/>
                <w:szCs w:val="16"/>
              </w:rPr>
            </w:pPr>
          </w:p>
        </w:tc>
        <w:tc>
          <w:tcPr>
            <w:tcW w:w="2225" w:type="dxa"/>
            <w:vMerge/>
            <w:tcBorders>
              <w:top w:val="single" w:sz="8" w:space="0" w:color="auto"/>
              <w:left w:val="single" w:sz="8" w:space="0" w:color="auto"/>
              <w:bottom w:val="nil"/>
              <w:right w:val="single" w:sz="8" w:space="0" w:color="auto"/>
            </w:tcBorders>
            <w:vAlign w:val="center"/>
            <w:hideMark/>
          </w:tcPr>
          <w:p w14:paraId="45C484F3" w14:textId="77777777" w:rsidR="00EA3DD3" w:rsidRPr="00D048D0" w:rsidRDefault="00EA3DD3" w:rsidP="00EA3DD3">
            <w:pPr>
              <w:rPr>
                <w:rFonts w:ascii="Arial" w:hAnsi="Arial"/>
                <w:b/>
                <w:bCs/>
                <w:sz w:val="16"/>
                <w:szCs w:val="16"/>
              </w:rPr>
            </w:pPr>
          </w:p>
        </w:tc>
        <w:tc>
          <w:tcPr>
            <w:tcW w:w="5935" w:type="dxa"/>
            <w:vMerge/>
            <w:tcBorders>
              <w:top w:val="single" w:sz="8" w:space="0" w:color="auto"/>
              <w:left w:val="single" w:sz="8" w:space="0" w:color="auto"/>
              <w:bottom w:val="nil"/>
              <w:right w:val="single" w:sz="8" w:space="0" w:color="auto"/>
            </w:tcBorders>
            <w:vAlign w:val="center"/>
            <w:hideMark/>
          </w:tcPr>
          <w:p w14:paraId="1F2D42C2" w14:textId="77777777" w:rsidR="00EA3DD3" w:rsidRPr="00D048D0" w:rsidRDefault="00EA3DD3" w:rsidP="00EA3DD3">
            <w:pPr>
              <w:rPr>
                <w:rFonts w:ascii="Arial" w:hAnsi="Arial"/>
                <w:b/>
                <w:bCs/>
                <w:sz w:val="16"/>
                <w:szCs w:val="16"/>
              </w:rPr>
            </w:pPr>
          </w:p>
        </w:tc>
        <w:tc>
          <w:tcPr>
            <w:tcW w:w="728" w:type="dxa"/>
            <w:vMerge/>
            <w:tcBorders>
              <w:top w:val="single" w:sz="8" w:space="0" w:color="auto"/>
              <w:left w:val="single" w:sz="8" w:space="0" w:color="auto"/>
              <w:bottom w:val="nil"/>
              <w:right w:val="single" w:sz="4" w:space="0" w:color="auto"/>
            </w:tcBorders>
            <w:vAlign w:val="center"/>
            <w:hideMark/>
          </w:tcPr>
          <w:p w14:paraId="2666D635" w14:textId="77777777" w:rsidR="00EA3DD3" w:rsidRPr="00D048D0" w:rsidRDefault="00EA3DD3" w:rsidP="00EA3DD3">
            <w:pPr>
              <w:rPr>
                <w:rFonts w:ascii="Arial" w:hAnsi="Arial"/>
                <w:b/>
                <w:bCs/>
                <w:sz w:val="16"/>
                <w:szCs w:val="16"/>
              </w:rPr>
            </w:pPr>
          </w:p>
        </w:tc>
      </w:tr>
      <w:tr w:rsidR="00EA3DD3" w:rsidRPr="00EF1E8B" w14:paraId="5A8C0D7E" w14:textId="77777777" w:rsidTr="00A72A27">
        <w:trPr>
          <w:trHeight w:val="191"/>
        </w:trPr>
        <w:tc>
          <w:tcPr>
            <w:tcW w:w="9337" w:type="dxa"/>
            <w:gridSpan w:val="3"/>
            <w:tcBorders>
              <w:top w:val="single" w:sz="4" w:space="0" w:color="auto"/>
              <w:left w:val="single" w:sz="4" w:space="0" w:color="auto"/>
              <w:bottom w:val="single" w:sz="4" w:space="0" w:color="auto"/>
              <w:right w:val="single" w:sz="4" w:space="0" w:color="auto"/>
            </w:tcBorders>
            <w:shd w:val="clear" w:color="000000" w:fill="99CC00"/>
            <w:hideMark/>
          </w:tcPr>
          <w:p w14:paraId="42F540FB" w14:textId="77777777" w:rsidR="00EA3DD3" w:rsidRPr="00EF1E8B" w:rsidRDefault="00EA3DD3" w:rsidP="00EA3DD3">
            <w:pPr>
              <w:rPr>
                <w:rFonts w:ascii="Arial" w:hAnsi="Arial"/>
                <w:b/>
                <w:bCs/>
                <w:sz w:val="20"/>
                <w:szCs w:val="20"/>
              </w:rPr>
            </w:pPr>
            <w:r w:rsidRPr="00EA3DD3">
              <w:rPr>
                <w:rFonts w:ascii="Arial" w:hAnsi="Arial"/>
                <w:b/>
                <w:bCs/>
                <w:sz w:val="20"/>
                <w:szCs w:val="20"/>
                <w:rtl/>
              </w:rPr>
              <w:t>פרק 2 - יישום - מהות המערכת (המוצר / הפתרון המוצע)</w:t>
            </w:r>
          </w:p>
        </w:tc>
        <w:tc>
          <w:tcPr>
            <w:tcW w:w="728" w:type="dxa"/>
            <w:tcBorders>
              <w:top w:val="single" w:sz="4" w:space="0" w:color="auto"/>
              <w:left w:val="single" w:sz="4" w:space="0" w:color="auto"/>
              <w:bottom w:val="single" w:sz="4" w:space="0" w:color="auto"/>
              <w:right w:val="single" w:sz="4" w:space="0" w:color="auto"/>
            </w:tcBorders>
            <w:shd w:val="clear" w:color="000000" w:fill="99CC00"/>
            <w:hideMark/>
          </w:tcPr>
          <w:p w14:paraId="55CAA796" w14:textId="77777777" w:rsidR="00EA3DD3" w:rsidRPr="00EF1E8B" w:rsidRDefault="00EA3DD3" w:rsidP="00EA3DD3">
            <w:pPr>
              <w:bidi w:val="0"/>
              <w:jc w:val="center"/>
              <w:rPr>
                <w:rFonts w:ascii="Arial" w:hAnsi="Arial"/>
                <w:b/>
                <w:bCs/>
                <w:sz w:val="20"/>
                <w:szCs w:val="20"/>
              </w:rPr>
            </w:pPr>
            <w:r>
              <w:rPr>
                <w:rFonts w:ascii="Arial" w:hAnsi="Arial"/>
                <w:b/>
                <w:bCs/>
                <w:sz w:val="20"/>
                <w:szCs w:val="20"/>
              </w:rPr>
              <w:t>60</w:t>
            </w:r>
            <w:r w:rsidRPr="00EF1E8B">
              <w:rPr>
                <w:rFonts w:ascii="Arial" w:hAnsi="Arial"/>
                <w:b/>
                <w:bCs/>
                <w:sz w:val="20"/>
                <w:szCs w:val="20"/>
              </w:rPr>
              <w:t>%</w:t>
            </w:r>
          </w:p>
        </w:tc>
      </w:tr>
      <w:tr w:rsidR="003F6434" w:rsidRPr="00D048D0" w14:paraId="14BF2804" w14:textId="77777777" w:rsidTr="00A72A27">
        <w:trPr>
          <w:trHeight w:val="217"/>
        </w:trPr>
        <w:tc>
          <w:tcPr>
            <w:tcW w:w="1177" w:type="dxa"/>
            <w:tcBorders>
              <w:top w:val="nil"/>
              <w:left w:val="single" w:sz="4" w:space="0" w:color="auto"/>
              <w:bottom w:val="single" w:sz="4" w:space="0" w:color="auto"/>
              <w:right w:val="single" w:sz="4" w:space="0" w:color="auto"/>
            </w:tcBorders>
            <w:shd w:val="clear" w:color="000000" w:fill="FFFFFF"/>
          </w:tcPr>
          <w:p w14:paraId="49EE791C" w14:textId="77777777" w:rsidR="003F6434" w:rsidRDefault="003F6434" w:rsidP="003F6434">
            <w:pPr>
              <w:rPr>
                <w:rFonts w:ascii="Arial" w:hAnsi="Arial"/>
                <w:b/>
                <w:bCs/>
                <w:sz w:val="16"/>
                <w:szCs w:val="16"/>
                <w:rtl/>
              </w:rPr>
            </w:pPr>
            <w:r>
              <w:rPr>
                <w:rFonts w:ascii="Arial" w:hAnsi="Arial" w:hint="cs"/>
                <w:b/>
                <w:bCs/>
                <w:sz w:val="16"/>
                <w:szCs w:val="16"/>
                <w:rtl/>
              </w:rPr>
              <w:t>הצהרת המציע</w:t>
            </w:r>
          </w:p>
        </w:tc>
        <w:tc>
          <w:tcPr>
            <w:tcW w:w="2225" w:type="dxa"/>
            <w:tcBorders>
              <w:top w:val="nil"/>
              <w:left w:val="single" w:sz="4" w:space="0" w:color="auto"/>
              <w:bottom w:val="single" w:sz="4" w:space="0" w:color="auto"/>
              <w:right w:val="single" w:sz="4" w:space="0" w:color="auto"/>
            </w:tcBorders>
            <w:shd w:val="clear" w:color="auto" w:fill="auto"/>
          </w:tcPr>
          <w:p w14:paraId="5CA8F4F2" w14:textId="77777777" w:rsidR="003F6434" w:rsidRDefault="003F6434" w:rsidP="003F6434">
            <w:pPr>
              <w:rPr>
                <w:rFonts w:ascii="Arial" w:hAnsi="Arial"/>
                <w:sz w:val="16"/>
                <w:szCs w:val="16"/>
                <w:rtl/>
              </w:rPr>
            </w:pPr>
            <w:r>
              <w:rPr>
                <w:rFonts w:ascii="Arial" w:hAnsi="Arial" w:hint="cs"/>
                <w:sz w:val="16"/>
                <w:szCs w:val="16"/>
                <w:rtl/>
              </w:rPr>
              <w:t xml:space="preserve">מענה לנספח 2.1 </w:t>
            </w:r>
            <w:r>
              <w:rPr>
                <w:rFonts w:ascii="Arial" w:hAnsi="Arial"/>
                <w:sz w:val="16"/>
                <w:szCs w:val="16"/>
                <w:rtl/>
              </w:rPr>
              <w:t>–</w:t>
            </w:r>
            <w:r>
              <w:rPr>
                <w:rFonts w:ascii="Arial" w:hAnsi="Arial" w:hint="cs"/>
                <w:sz w:val="16"/>
                <w:szCs w:val="16"/>
                <w:rtl/>
              </w:rPr>
              <w:t xml:space="preserve"> הצהרת המציע</w:t>
            </w:r>
          </w:p>
        </w:tc>
        <w:tc>
          <w:tcPr>
            <w:tcW w:w="5935" w:type="dxa"/>
            <w:tcBorders>
              <w:top w:val="nil"/>
              <w:left w:val="single" w:sz="4" w:space="0" w:color="auto"/>
              <w:bottom w:val="single" w:sz="4" w:space="0" w:color="auto"/>
              <w:right w:val="nil"/>
            </w:tcBorders>
            <w:shd w:val="clear" w:color="auto" w:fill="auto"/>
          </w:tcPr>
          <w:p w14:paraId="58C9D695" w14:textId="77777777" w:rsidR="003F6434" w:rsidRDefault="003F6434" w:rsidP="003F6434">
            <w:pPr>
              <w:rPr>
                <w:rFonts w:ascii="Arial" w:hAnsi="Arial"/>
                <w:sz w:val="16"/>
                <w:szCs w:val="16"/>
                <w:rtl/>
              </w:rPr>
            </w:pPr>
            <w:r w:rsidRPr="0054037D">
              <w:rPr>
                <w:rFonts w:ascii="Arial" w:hAnsi="Arial"/>
                <w:sz w:val="16"/>
                <w:szCs w:val="16"/>
                <w:rtl/>
              </w:rPr>
              <w:t>הציון שהתקבל אחרי תיקוף ועדכון ציון הצהרת המציע במידת הצורך.</w:t>
            </w:r>
          </w:p>
        </w:tc>
        <w:tc>
          <w:tcPr>
            <w:tcW w:w="728" w:type="dxa"/>
            <w:tcBorders>
              <w:top w:val="nil"/>
              <w:left w:val="single" w:sz="4" w:space="0" w:color="auto"/>
              <w:bottom w:val="single" w:sz="4" w:space="0" w:color="auto"/>
              <w:right w:val="single" w:sz="4" w:space="0" w:color="auto"/>
            </w:tcBorders>
            <w:shd w:val="clear" w:color="auto" w:fill="auto"/>
          </w:tcPr>
          <w:p w14:paraId="5239F6D5" w14:textId="77777777" w:rsidR="003F6434" w:rsidRDefault="003F6434" w:rsidP="003F6434">
            <w:pPr>
              <w:bidi w:val="0"/>
              <w:jc w:val="center"/>
              <w:rPr>
                <w:rFonts w:ascii="Arial" w:hAnsi="Arial"/>
                <w:sz w:val="16"/>
                <w:szCs w:val="16"/>
              </w:rPr>
            </w:pPr>
            <w:r>
              <w:rPr>
                <w:rFonts w:ascii="Arial" w:hAnsi="Arial"/>
                <w:sz w:val="16"/>
                <w:szCs w:val="16"/>
              </w:rPr>
              <w:t>12</w:t>
            </w:r>
            <w:r w:rsidRPr="00D048D0">
              <w:rPr>
                <w:rFonts w:ascii="Arial" w:hAnsi="Arial"/>
                <w:sz w:val="16"/>
                <w:szCs w:val="16"/>
              </w:rPr>
              <w:t>%</w:t>
            </w:r>
          </w:p>
        </w:tc>
      </w:tr>
      <w:tr w:rsidR="00EA3DD3" w:rsidRPr="00D048D0" w14:paraId="3063029A" w14:textId="77777777" w:rsidTr="00A72A27">
        <w:trPr>
          <w:trHeight w:val="217"/>
        </w:trPr>
        <w:tc>
          <w:tcPr>
            <w:tcW w:w="1177" w:type="dxa"/>
            <w:tcBorders>
              <w:top w:val="nil"/>
              <w:left w:val="single" w:sz="4" w:space="0" w:color="auto"/>
              <w:bottom w:val="single" w:sz="4" w:space="0" w:color="auto"/>
              <w:right w:val="single" w:sz="4" w:space="0" w:color="auto"/>
            </w:tcBorders>
            <w:shd w:val="clear" w:color="000000" w:fill="FFFFFF"/>
          </w:tcPr>
          <w:p w14:paraId="046EE4BE" w14:textId="77777777" w:rsidR="00EA3DD3" w:rsidRPr="00D048D0" w:rsidRDefault="008B19D4" w:rsidP="00EA3DD3">
            <w:pPr>
              <w:rPr>
                <w:rFonts w:ascii="Arial" w:hAnsi="Arial"/>
                <w:b/>
                <w:bCs/>
                <w:sz w:val="16"/>
                <w:szCs w:val="16"/>
                <w:rtl/>
              </w:rPr>
            </w:pPr>
            <w:r>
              <w:rPr>
                <w:rFonts w:ascii="Arial" w:hAnsi="Arial" w:hint="cs"/>
                <w:b/>
                <w:bCs/>
                <w:sz w:val="16"/>
                <w:szCs w:val="16"/>
                <w:rtl/>
              </w:rPr>
              <w:t>התרשמות מהמוצר</w:t>
            </w:r>
          </w:p>
        </w:tc>
        <w:tc>
          <w:tcPr>
            <w:tcW w:w="2225" w:type="dxa"/>
            <w:tcBorders>
              <w:top w:val="nil"/>
              <w:left w:val="single" w:sz="4" w:space="0" w:color="auto"/>
              <w:bottom w:val="single" w:sz="4" w:space="0" w:color="auto"/>
              <w:right w:val="single" w:sz="4" w:space="0" w:color="auto"/>
            </w:tcBorders>
            <w:shd w:val="clear" w:color="auto" w:fill="auto"/>
          </w:tcPr>
          <w:p w14:paraId="2D4A04D9" w14:textId="77777777" w:rsidR="00EA3DD3" w:rsidRPr="00D048D0" w:rsidRDefault="008B19D4" w:rsidP="0015565B">
            <w:pPr>
              <w:rPr>
                <w:rFonts w:ascii="Arial" w:hAnsi="Arial"/>
                <w:sz w:val="16"/>
                <w:szCs w:val="16"/>
                <w:rtl/>
              </w:rPr>
            </w:pPr>
            <w:r>
              <w:rPr>
                <w:rFonts w:ascii="Arial" w:hAnsi="Arial" w:hint="cs"/>
                <w:sz w:val="16"/>
                <w:szCs w:val="16"/>
                <w:rtl/>
              </w:rPr>
              <w:t>התרשמות מחבילת התוכנה המוצעת ו</w:t>
            </w:r>
            <w:r w:rsidR="0015565B">
              <w:rPr>
                <w:rFonts w:ascii="Arial" w:hAnsi="Arial" w:hint="cs"/>
                <w:sz w:val="16"/>
                <w:szCs w:val="16"/>
                <w:rtl/>
              </w:rPr>
              <w:t>המענה למפרט הדרישות בכללותו</w:t>
            </w:r>
          </w:p>
        </w:tc>
        <w:tc>
          <w:tcPr>
            <w:tcW w:w="5935" w:type="dxa"/>
            <w:tcBorders>
              <w:top w:val="nil"/>
              <w:left w:val="single" w:sz="4" w:space="0" w:color="auto"/>
              <w:bottom w:val="single" w:sz="4" w:space="0" w:color="auto"/>
              <w:right w:val="nil"/>
            </w:tcBorders>
            <w:shd w:val="clear" w:color="auto" w:fill="auto"/>
          </w:tcPr>
          <w:p w14:paraId="0BA8B8AD" w14:textId="77777777" w:rsidR="00EA3DD3" w:rsidRDefault="00832183" w:rsidP="00EA3DD3">
            <w:pPr>
              <w:rPr>
                <w:rFonts w:ascii="Arial" w:hAnsi="Arial"/>
                <w:sz w:val="16"/>
                <w:szCs w:val="16"/>
                <w:rtl/>
              </w:rPr>
            </w:pPr>
            <w:r>
              <w:rPr>
                <w:rFonts w:ascii="Arial" w:hAnsi="Arial" w:hint="cs"/>
                <w:sz w:val="16"/>
                <w:szCs w:val="16"/>
                <w:rtl/>
              </w:rPr>
              <w:t xml:space="preserve">התאמת הפתרון המוצע למפרט הדרישות על סמך הפירוט המילולי מעבר להצהרת המציע, הצגת הפתרון ושיחות עם ממליצים (סעיפים 2.1.0 </w:t>
            </w:r>
            <w:r>
              <w:rPr>
                <w:rFonts w:ascii="Arial" w:hAnsi="Arial"/>
                <w:sz w:val="16"/>
                <w:szCs w:val="16"/>
                <w:rtl/>
              </w:rPr>
              <w:t>–</w:t>
            </w:r>
            <w:r>
              <w:rPr>
                <w:rFonts w:ascii="Arial" w:hAnsi="Arial" w:hint="cs"/>
                <w:sz w:val="16"/>
                <w:szCs w:val="16"/>
                <w:rtl/>
              </w:rPr>
              <w:t xml:space="preserve"> 2.1.12).</w:t>
            </w:r>
          </w:p>
          <w:p w14:paraId="62C16F08" w14:textId="77777777" w:rsidR="0015565B" w:rsidRPr="00D048D0" w:rsidRDefault="0015565B" w:rsidP="00EA3DD3">
            <w:pPr>
              <w:rPr>
                <w:rFonts w:ascii="Arial" w:hAnsi="Arial"/>
                <w:sz w:val="16"/>
                <w:szCs w:val="16"/>
                <w:rtl/>
              </w:rPr>
            </w:pPr>
            <w:r>
              <w:rPr>
                <w:rFonts w:ascii="Arial" w:hAnsi="Arial" w:hint="cs"/>
                <w:sz w:val="16"/>
                <w:szCs w:val="16"/>
                <w:rtl/>
              </w:rPr>
              <w:t>התרשמות מפירוט המודולים הכלולים בפתרון המוצע ומודולים נוספים המהווים פוטנציאל להרחבת הפתרון בעתיד (סעיף 2.2.5).</w:t>
            </w:r>
          </w:p>
        </w:tc>
        <w:tc>
          <w:tcPr>
            <w:tcW w:w="728" w:type="dxa"/>
            <w:tcBorders>
              <w:top w:val="nil"/>
              <w:left w:val="single" w:sz="4" w:space="0" w:color="auto"/>
              <w:bottom w:val="single" w:sz="4" w:space="0" w:color="auto"/>
              <w:right w:val="single" w:sz="4" w:space="0" w:color="auto"/>
            </w:tcBorders>
            <w:shd w:val="clear" w:color="auto" w:fill="auto"/>
          </w:tcPr>
          <w:p w14:paraId="31CD69DD" w14:textId="77777777" w:rsidR="00EA3DD3" w:rsidRPr="00D048D0" w:rsidRDefault="0015565B" w:rsidP="00EA3DD3">
            <w:pPr>
              <w:bidi w:val="0"/>
              <w:jc w:val="center"/>
              <w:rPr>
                <w:rFonts w:ascii="Arial" w:hAnsi="Arial"/>
                <w:sz w:val="16"/>
                <w:szCs w:val="16"/>
              </w:rPr>
            </w:pPr>
            <w:r>
              <w:rPr>
                <w:rFonts w:ascii="Arial" w:hAnsi="Arial"/>
                <w:sz w:val="16"/>
                <w:szCs w:val="16"/>
              </w:rPr>
              <w:t>43</w:t>
            </w:r>
            <w:r w:rsidR="00EA3DD3" w:rsidRPr="00D048D0">
              <w:rPr>
                <w:rFonts w:ascii="Arial" w:hAnsi="Arial"/>
                <w:sz w:val="16"/>
                <w:szCs w:val="16"/>
              </w:rPr>
              <w:t>%</w:t>
            </w:r>
          </w:p>
        </w:tc>
      </w:tr>
      <w:tr w:rsidR="008B19D4" w:rsidRPr="00D048D0" w14:paraId="40D8E6C0" w14:textId="77777777" w:rsidTr="00A72A27">
        <w:trPr>
          <w:trHeight w:val="88"/>
        </w:trPr>
        <w:tc>
          <w:tcPr>
            <w:tcW w:w="1177" w:type="dxa"/>
            <w:tcBorders>
              <w:top w:val="nil"/>
              <w:left w:val="single" w:sz="4" w:space="0" w:color="auto"/>
              <w:bottom w:val="single" w:sz="4" w:space="0" w:color="auto"/>
              <w:right w:val="single" w:sz="4" w:space="0" w:color="auto"/>
            </w:tcBorders>
            <w:shd w:val="clear" w:color="000000" w:fill="FFFFFF"/>
          </w:tcPr>
          <w:p w14:paraId="61679414" w14:textId="77777777" w:rsidR="008B19D4" w:rsidRDefault="008B19D4" w:rsidP="008B19D4">
            <w:pPr>
              <w:rPr>
                <w:rFonts w:ascii="Arial" w:hAnsi="Arial"/>
                <w:b/>
                <w:bCs/>
                <w:sz w:val="16"/>
                <w:szCs w:val="16"/>
                <w:rtl/>
              </w:rPr>
            </w:pPr>
            <w:r>
              <w:rPr>
                <w:rFonts w:ascii="Arial" w:hAnsi="Arial" w:hint="cs"/>
                <w:b/>
                <w:bCs/>
                <w:sz w:val="16"/>
                <w:szCs w:val="16"/>
                <w:rtl/>
              </w:rPr>
              <w:t>אבטחת מידע</w:t>
            </w:r>
          </w:p>
        </w:tc>
        <w:tc>
          <w:tcPr>
            <w:tcW w:w="2225" w:type="dxa"/>
            <w:tcBorders>
              <w:top w:val="nil"/>
              <w:left w:val="single" w:sz="4" w:space="0" w:color="auto"/>
              <w:bottom w:val="single" w:sz="4" w:space="0" w:color="auto"/>
              <w:right w:val="single" w:sz="4" w:space="0" w:color="auto"/>
            </w:tcBorders>
            <w:shd w:val="clear" w:color="auto" w:fill="auto"/>
          </w:tcPr>
          <w:p w14:paraId="5DA89DB4" w14:textId="77777777" w:rsidR="008B19D4" w:rsidRDefault="008B19D4" w:rsidP="008B19D4">
            <w:pPr>
              <w:rPr>
                <w:rFonts w:ascii="Arial" w:hAnsi="Arial"/>
                <w:sz w:val="16"/>
                <w:szCs w:val="16"/>
                <w:rtl/>
              </w:rPr>
            </w:pPr>
            <w:r>
              <w:rPr>
                <w:rFonts w:ascii="Arial" w:hAnsi="Arial" w:hint="cs"/>
                <w:sz w:val="16"/>
                <w:szCs w:val="16"/>
                <w:rtl/>
              </w:rPr>
              <w:t>מענה לדרישות אבטחת מידע</w:t>
            </w:r>
          </w:p>
        </w:tc>
        <w:tc>
          <w:tcPr>
            <w:tcW w:w="5935" w:type="dxa"/>
            <w:tcBorders>
              <w:top w:val="nil"/>
              <w:left w:val="single" w:sz="4" w:space="0" w:color="auto"/>
              <w:bottom w:val="single" w:sz="4" w:space="0" w:color="auto"/>
              <w:right w:val="nil"/>
            </w:tcBorders>
            <w:shd w:val="clear" w:color="auto" w:fill="auto"/>
          </w:tcPr>
          <w:p w14:paraId="28B6E573" w14:textId="77777777" w:rsidR="008B19D4" w:rsidRPr="0054037D" w:rsidRDefault="008B19D4" w:rsidP="00EE5CCD">
            <w:pPr>
              <w:rPr>
                <w:rFonts w:ascii="Arial" w:hAnsi="Arial"/>
                <w:sz w:val="16"/>
                <w:szCs w:val="16"/>
                <w:rtl/>
              </w:rPr>
            </w:pPr>
            <w:r>
              <w:rPr>
                <w:rFonts w:ascii="Arial" w:hAnsi="Arial" w:hint="cs"/>
                <w:sz w:val="16"/>
                <w:szCs w:val="16"/>
                <w:rtl/>
              </w:rPr>
              <w:t xml:space="preserve">תמיכת הפתרון בדרישות אבטחת מידע (סעיף </w:t>
            </w:r>
            <w:r w:rsidR="00EE5CCD">
              <w:rPr>
                <w:rFonts w:ascii="Arial" w:hAnsi="Arial" w:hint="cs"/>
                <w:sz w:val="16"/>
                <w:szCs w:val="16"/>
                <w:rtl/>
              </w:rPr>
              <w:t>2.2</w:t>
            </w:r>
            <w:r>
              <w:rPr>
                <w:rFonts w:ascii="Arial" w:hAnsi="Arial" w:hint="cs"/>
                <w:sz w:val="16"/>
                <w:szCs w:val="16"/>
                <w:rtl/>
              </w:rPr>
              <w:t>).</w:t>
            </w:r>
          </w:p>
        </w:tc>
        <w:tc>
          <w:tcPr>
            <w:tcW w:w="728" w:type="dxa"/>
            <w:tcBorders>
              <w:top w:val="nil"/>
              <w:left w:val="single" w:sz="4" w:space="0" w:color="auto"/>
              <w:bottom w:val="single" w:sz="4" w:space="0" w:color="auto"/>
              <w:right w:val="single" w:sz="4" w:space="0" w:color="auto"/>
            </w:tcBorders>
            <w:shd w:val="clear" w:color="auto" w:fill="auto"/>
          </w:tcPr>
          <w:p w14:paraId="0B8D2534" w14:textId="77777777" w:rsidR="008B19D4" w:rsidRDefault="008B19D4" w:rsidP="008B19D4">
            <w:pPr>
              <w:bidi w:val="0"/>
              <w:jc w:val="center"/>
              <w:rPr>
                <w:rFonts w:ascii="Arial" w:hAnsi="Arial"/>
                <w:sz w:val="16"/>
                <w:szCs w:val="16"/>
              </w:rPr>
            </w:pPr>
            <w:r>
              <w:rPr>
                <w:rFonts w:ascii="Arial" w:hAnsi="Arial"/>
                <w:sz w:val="16"/>
                <w:szCs w:val="16"/>
              </w:rPr>
              <w:t>5%</w:t>
            </w:r>
          </w:p>
        </w:tc>
      </w:tr>
      <w:tr w:rsidR="00EA3DD3" w:rsidRPr="00EF1E8B" w14:paraId="4A3DCD01" w14:textId="77777777" w:rsidTr="00A72A27">
        <w:trPr>
          <w:trHeight w:val="129"/>
        </w:trPr>
        <w:tc>
          <w:tcPr>
            <w:tcW w:w="3402" w:type="dxa"/>
            <w:gridSpan w:val="2"/>
            <w:tcBorders>
              <w:top w:val="nil"/>
              <w:left w:val="single" w:sz="4" w:space="0" w:color="auto"/>
              <w:bottom w:val="single" w:sz="4" w:space="0" w:color="auto"/>
              <w:right w:val="single" w:sz="4" w:space="0" w:color="auto"/>
            </w:tcBorders>
            <w:shd w:val="clear" w:color="000000" w:fill="99CC00"/>
            <w:vAlign w:val="center"/>
            <w:hideMark/>
          </w:tcPr>
          <w:p w14:paraId="5C1929B1" w14:textId="77777777" w:rsidR="00EA3DD3" w:rsidRPr="00EF1E8B" w:rsidRDefault="00EA3DD3" w:rsidP="00EA3DD3">
            <w:pPr>
              <w:rPr>
                <w:rFonts w:ascii="Arial" w:hAnsi="Arial"/>
                <w:b/>
                <w:bCs/>
                <w:sz w:val="20"/>
                <w:szCs w:val="20"/>
                <w:rtl/>
              </w:rPr>
            </w:pPr>
            <w:r w:rsidRPr="00EF1E8B">
              <w:rPr>
                <w:rFonts w:ascii="Arial" w:hAnsi="Arial"/>
                <w:b/>
                <w:bCs/>
                <w:sz w:val="20"/>
                <w:szCs w:val="20"/>
                <w:rtl/>
              </w:rPr>
              <w:t>פרק</w:t>
            </w:r>
            <w:r w:rsidRPr="00EF1E8B">
              <w:rPr>
                <w:rFonts w:ascii="Arial" w:hAnsi="Arial" w:hint="cs"/>
                <w:b/>
                <w:bCs/>
                <w:sz w:val="20"/>
                <w:szCs w:val="20"/>
                <w:rtl/>
              </w:rPr>
              <w:t xml:space="preserve"> 3 </w:t>
            </w:r>
            <w:r w:rsidRPr="00EF1E8B">
              <w:rPr>
                <w:rFonts w:ascii="Arial" w:hAnsi="Arial"/>
                <w:b/>
                <w:bCs/>
                <w:sz w:val="20"/>
                <w:szCs w:val="20"/>
                <w:rtl/>
              </w:rPr>
              <w:t>– טכנולוגיה</w:t>
            </w:r>
            <w:r w:rsidRPr="00EF1E8B">
              <w:rPr>
                <w:rFonts w:ascii="Arial" w:hAnsi="Arial" w:hint="cs"/>
                <w:b/>
                <w:bCs/>
                <w:sz w:val="20"/>
                <w:szCs w:val="20"/>
                <w:rtl/>
              </w:rPr>
              <w:t xml:space="preserve"> ותשתיות</w:t>
            </w:r>
          </w:p>
        </w:tc>
        <w:tc>
          <w:tcPr>
            <w:tcW w:w="5935" w:type="dxa"/>
            <w:tcBorders>
              <w:top w:val="nil"/>
              <w:left w:val="single" w:sz="4" w:space="0" w:color="auto"/>
              <w:bottom w:val="single" w:sz="4" w:space="0" w:color="auto"/>
              <w:right w:val="nil"/>
            </w:tcBorders>
            <w:shd w:val="clear" w:color="000000" w:fill="99CC00"/>
            <w:hideMark/>
          </w:tcPr>
          <w:p w14:paraId="4C615240" w14:textId="77777777" w:rsidR="00EA3DD3" w:rsidRPr="00EF1E8B" w:rsidRDefault="00EA3DD3" w:rsidP="00EA3DD3">
            <w:pPr>
              <w:bidi w:val="0"/>
              <w:rPr>
                <w:rFonts w:ascii="Arial" w:hAnsi="Arial"/>
                <w:b/>
                <w:bCs/>
                <w:sz w:val="20"/>
                <w:szCs w:val="20"/>
                <w:rtl/>
              </w:rPr>
            </w:pPr>
            <w:r w:rsidRPr="00EF1E8B">
              <w:rPr>
                <w:rFonts w:ascii="Arial" w:hAnsi="Arial"/>
                <w:b/>
                <w:bCs/>
                <w:sz w:val="20"/>
                <w:szCs w:val="20"/>
              </w:rPr>
              <w:t xml:space="preserve"> </w:t>
            </w:r>
          </w:p>
        </w:tc>
        <w:tc>
          <w:tcPr>
            <w:tcW w:w="728" w:type="dxa"/>
            <w:tcBorders>
              <w:top w:val="nil"/>
              <w:left w:val="single" w:sz="4" w:space="0" w:color="auto"/>
              <w:bottom w:val="single" w:sz="4" w:space="0" w:color="auto"/>
              <w:right w:val="single" w:sz="4" w:space="0" w:color="auto"/>
            </w:tcBorders>
            <w:shd w:val="clear" w:color="000000" w:fill="99CC00"/>
            <w:hideMark/>
          </w:tcPr>
          <w:p w14:paraId="4C9D511E" w14:textId="77777777" w:rsidR="00EA3DD3" w:rsidRPr="00EF1E8B" w:rsidRDefault="00EA3DD3" w:rsidP="00832183">
            <w:pPr>
              <w:bidi w:val="0"/>
              <w:jc w:val="center"/>
              <w:rPr>
                <w:rFonts w:ascii="Arial" w:hAnsi="Arial"/>
                <w:b/>
                <w:bCs/>
                <w:sz w:val="20"/>
                <w:szCs w:val="20"/>
              </w:rPr>
            </w:pPr>
            <w:r w:rsidRPr="00EF1E8B">
              <w:rPr>
                <w:rFonts w:ascii="Arial" w:hAnsi="Arial"/>
                <w:b/>
                <w:bCs/>
                <w:sz w:val="20"/>
                <w:szCs w:val="20"/>
              </w:rPr>
              <w:t>1</w:t>
            </w:r>
            <w:r w:rsidR="00832183">
              <w:rPr>
                <w:rFonts w:ascii="Arial" w:hAnsi="Arial"/>
                <w:b/>
                <w:bCs/>
                <w:sz w:val="20"/>
                <w:szCs w:val="20"/>
              </w:rPr>
              <w:t>0</w:t>
            </w:r>
            <w:r w:rsidRPr="00EF1E8B">
              <w:rPr>
                <w:rFonts w:ascii="Arial" w:hAnsi="Arial"/>
                <w:b/>
                <w:bCs/>
                <w:sz w:val="20"/>
                <w:szCs w:val="20"/>
              </w:rPr>
              <w:t>%</w:t>
            </w:r>
          </w:p>
        </w:tc>
      </w:tr>
      <w:tr w:rsidR="00EA3DD3" w:rsidRPr="00D048D0" w14:paraId="47F82AE7" w14:textId="77777777" w:rsidTr="00A72A27">
        <w:trPr>
          <w:trHeight w:val="247"/>
        </w:trPr>
        <w:tc>
          <w:tcPr>
            <w:tcW w:w="1177" w:type="dxa"/>
            <w:tcBorders>
              <w:top w:val="nil"/>
              <w:left w:val="single" w:sz="4" w:space="0" w:color="auto"/>
              <w:bottom w:val="single" w:sz="4" w:space="0" w:color="auto"/>
              <w:right w:val="single" w:sz="4" w:space="0" w:color="auto"/>
            </w:tcBorders>
            <w:shd w:val="clear" w:color="000000" w:fill="FFFFFF"/>
            <w:hideMark/>
          </w:tcPr>
          <w:p w14:paraId="3FEE88CA" w14:textId="77777777" w:rsidR="00EA3DD3" w:rsidRPr="00D048D0" w:rsidRDefault="00EA3DD3" w:rsidP="00EA3DD3">
            <w:pPr>
              <w:rPr>
                <w:rFonts w:ascii="Arial" w:hAnsi="Arial"/>
                <w:b/>
                <w:bCs/>
                <w:sz w:val="16"/>
                <w:szCs w:val="16"/>
                <w:rtl/>
              </w:rPr>
            </w:pPr>
          </w:p>
        </w:tc>
        <w:tc>
          <w:tcPr>
            <w:tcW w:w="2225" w:type="dxa"/>
            <w:tcBorders>
              <w:top w:val="nil"/>
              <w:left w:val="single" w:sz="4" w:space="0" w:color="auto"/>
              <w:bottom w:val="single" w:sz="4" w:space="0" w:color="auto"/>
              <w:right w:val="single" w:sz="4" w:space="0" w:color="auto"/>
            </w:tcBorders>
            <w:shd w:val="clear" w:color="auto" w:fill="auto"/>
            <w:noWrap/>
            <w:hideMark/>
          </w:tcPr>
          <w:p w14:paraId="3D0276AA" w14:textId="77777777" w:rsidR="00EA3DD3" w:rsidRPr="00D048D0" w:rsidRDefault="00832183" w:rsidP="00EA3DD3">
            <w:pPr>
              <w:rPr>
                <w:rFonts w:ascii="Arial" w:hAnsi="Arial"/>
                <w:sz w:val="16"/>
                <w:szCs w:val="16"/>
              </w:rPr>
            </w:pPr>
            <w:r>
              <w:rPr>
                <w:rFonts w:ascii="Arial" w:hAnsi="Arial" w:hint="cs"/>
                <w:sz w:val="16"/>
                <w:szCs w:val="16"/>
                <w:rtl/>
              </w:rPr>
              <w:t>מענה לדרישות הטכנולוגיות</w:t>
            </w:r>
          </w:p>
        </w:tc>
        <w:tc>
          <w:tcPr>
            <w:tcW w:w="5935" w:type="dxa"/>
            <w:tcBorders>
              <w:top w:val="nil"/>
              <w:left w:val="single" w:sz="4" w:space="0" w:color="auto"/>
              <w:bottom w:val="single" w:sz="4" w:space="0" w:color="auto"/>
              <w:right w:val="nil"/>
            </w:tcBorders>
            <w:shd w:val="clear" w:color="auto" w:fill="auto"/>
            <w:hideMark/>
          </w:tcPr>
          <w:p w14:paraId="228F23F6" w14:textId="77777777" w:rsidR="00EA3DD3" w:rsidRPr="00832183" w:rsidRDefault="00EA3DD3" w:rsidP="00832183">
            <w:pPr>
              <w:rPr>
                <w:rFonts w:ascii="Arial" w:hAnsi="Arial"/>
                <w:sz w:val="16"/>
                <w:szCs w:val="16"/>
                <w:rtl/>
              </w:rPr>
            </w:pPr>
            <w:r w:rsidRPr="00D048D0">
              <w:rPr>
                <w:rFonts w:ascii="Arial" w:hAnsi="Arial"/>
                <w:sz w:val="16"/>
                <w:szCs w:val="16"/>
                <w:rtl/>
              </w:rPr>
              <w:t>ארכיטקטורת הפתרון המוצע</w:t>
            </w:r>
            <w:r w:rsidR="00832183">
              <w:rPr>
                <w:rFonts w:ascii="Arial" w:hAnsi="Arial" w:hint="cs"/>
                <w:sz w:val="16"/>
                <w:szCs w:val="16"/>
                <w:rtl/>
              </w:rPr>
              <w:t xml:space="preserve">, </w:t>
            </w:r>
            <w:r>
              <w:rPr>
                <w:rFonts w:ascii="Arial" w:hAnsi="Arial" w:hint="cs"/>
                <w:sz w:val="16"/>
                <w:szCs w:val="16"/>
                <w:rtl/>
              </w:rPr>
              <w:t>ארכיטקטורת ניהול משתמשים והרשאות</w:t>
            </w:r>
            <w:r w:rsidR="00832183">
              <w:rPr>
                <w:rFonts w:ascii="Arial" w:hAnsi="Arial" w:hint="cs"/>
                <w:sz w:val="16"/>
                <w:szCs w:val="16"/>
                <w:rtl/>
              </w:rPr>
              <w:t xml:space="preserve"> והיבטים טכנולוגיים נוספים.</w:t>
            </w:r>
          </w:p>
        </w:tc>
        <w:tc>
          <w:tcPr>
            <w:tcW w:w="728" w:type="dxa"/>
            <w:tcBorders>
              <w:top w:val="nil"/>
              <w:left w:val="single" w:sz="4" w:space="0" w:color="auto"/>
              <w:bottom w:val="single" w:sz="4" w:space="0" w:color="auto"/>
              <w:right w:val="single" w:sz="4" w:space="0" w:color="auto"/>
            </w:tcBorders>
            <w:shd w:val="clear" w:color="auto" w:fill="auto"/>
            <w:hideMark/>
          </w:tcPr>
          <w:p w14:paraId="686363CA" w14:textId="77777777" w:rsidR="00EA3DD3" w:rsidRPr="00D048D0" w:rsidRDefault="00881D09" w:rsidP="00EA3DD3">
            <w:pPr>
              <w:bidi w:val="0"/>
              <w:jc w:val="center"/>
              <w:rPr>
                <w:rFonts w:ascii="Arial" w:hAnsi="Arial"/>
                <w:sz w:val="16"/>
                <w:szCs w:val="16"/>
                <w:rtl/>
              </w:rPr>
            </w:pPr>
            <w:r>
              <w:rPr>
                <w:rFonts w:ascii="Arial" w:hAnsi="Arial"/>
                <w:sz w:val="16"/>
                <w:szCs w:val="16"/>
              </w:rPr>
              <w:t>10</w:t>
            </w:r>
            <w:r w:rsidR="00EA3DD3" w:rsidRPr="00D048D0">
              <w:rPr>
                <w:rFonts w:ascii="Arial" w:hAnsi="Arial"/>
                <w:sz w:val="16"/>
                <w:szCs w:val="16"/>
              </w:rPr>
              <w:t>%</w:t>
            </w:r>
          </w:p>
        </w:tc>
      </w:tr>
      <w:tr w:rsidR="00EA3DD3" w:rsidRPr="00EF1E8B" w14:paraId="13D79414" w14:textId="77777777" w:rsidTr="00A72A27">
        <w:trPr>
          <w:trHeight w:val="255"/>
        </w:trPr>
        <w:tc>
          <w:tcPr>
            <w:tcW w:w="3402" w:type="dxa"/>
            <w:gridSpan w:val="2"/>
            <w:tcBorders>
              <w:top w:val="nil"/>
              <w:left w:val="single" w:sz="4" w:space="0" w:color="auto"/>
              <w:bottom w:val="single" w:sz="4" w:space="0" w:color="auto"/>
              <w:right w:val="single" w:sz="4" w:space="0" w:color="auto"/>
            </w:tcBorders>
            <w:shd w:val="clear" w:color="000000" w:fill="99CC00"/>
            <w:hideMark/>
          </w:tcPr>
          <w:p w14:paraId="1692B6B0" w14:textId="77777777" w:rsidR="00EA3DD3" w:rsidRPr="00EF1E8B" w:rsidRDefault="00EA3DD3" w:rsidP="00EA3DD3">
            <w:pPr>
              <w:rPr>
                <w:rFonts w:ascii="Arial" w:hAnsi="Arial"/>
                <w:b/>
                <w:bCs/>
                <w:sz w:val="20"/>
                <w:szCs w:val="20"/>
                <w:rtl/>
              </w:rPr>
            </w:pPr>
            <w:r w:rsidRPr="00EF1E8B">
              <w:rPr>
                <w:rFonts w:ascii="Arial" w:hAnsi="Arial"/>
                <w:b/>
                <w:bCs/>
                <w:sz w:val="20"/>
                <w:szCs w:val="20"/>
                <w:rtl/>
              </w:rPr>
              <w:t xml:space="preserve">התרשמות </w:t>
            </w:r>
            <w:r>
              <w:rPr>
                <w:rFonts w:ascii="Arial" w:hAnsi="Arial" w:hint="cs"/>
                <w:b/>
                <w:bCs/>
                <w:sz w:val="20"/>
                <w:szCs w:val="20"/>
                <w:rtl/>
              </w:rPr>
              <w:t>מהספק</w:t>
            </w:r>
          </w:p>
        </w:tc>
        <w:tc>
          <w:tcPr>
            <w:tcW w:w="5935" w:type="dxa"/>
            <w:tcBorders>
              <w:top w:val="nil"/>
              <w:left w:val="single" w:sz="4" w:space="0" w:color="auto"/>
              <w:bottom w:val="single" w:sz="4" w:space="0" w:color="auto"/>
              <w:right w:val="nil"/>
            </w:tcBorders>
            <w:shd w:val="clear" w:color="000000" w:fill="99CC00"/>
            <w:hideMark/>
          </w:tcPr>
          <w:p w14:paraId="15773E74" w14:textId="77777777" w:rsidR="00EA3DD3" w:rsidRPr="00EF1E8B" w:rsidRDefault="00EA3DD3" w:rsidP="00EA3DD3">
            <w:pPr>
              <w:bidi w:val="0"/>
              <w:rPr>
                <w:rFonts w:ascii="Arial" w:hAnsi="Arial"/>
                <w:b/>
                <w:bCs/>
                <w:sz w:val="20"/>
                <w:szCs w:val="20"/>
                <w:rtl/>
              </w:rPr>
            </w:pPr>
            <w:r w:rsidRPr="00EF1E8B">
              <w:rPr>
                <w:rFonts w:ascii="Arial" w:hAnsi="Arial"/>
                <w:b/>
                <w:bCs/>
                <w:sz w:val="20"/>
                <w:szCs w:val="20"/>
              </w:rPr>
              <w:t> </w:t>
            </w:r>
          </w:p>
        </w:tc>
        <w:tc>
          <w:tcPr>
            <w:tcW w:w="728" w:type="dxa"/>
            <w:tcBorders>
              <w:top w:val="nil"/>
              <w:left w:val="single" w:sz="4" w:space="0" w:color="auto"/>
              <w:bottom w:val="single" w:sz="4" w:space="0" w:color="auto"/>
              <w:right w:val="single" w:sz="4" w:space="0" w:color="auto"/>
            </w:tcBorders>
            <w:shd w:val="clear" w:color="000000" w:fill="99CC00"/>
            <w:hideMark/>
          </w:tcPr>
          <w:p w14:paraId="1AA3AAAE" w14:textId="77777777" w:rsidR="00EA3DD3" w:rsidRPr="00EF1E8B" w:rsidRDefault="00EA3DD3" w:rsidP="00EA3DD3">
            <w:pPr>
              <w:bidi w:val="0"/>
              <w:jc w:val="center"/>
              <w:rPr>
                <w:rFonts w:ascii="Arial" w:hAnsi="Arial"/>
                <w:b/>
                <w:bCs/>
                <w:sz w:val="20"/>
                <w:szCs w:val="20"/>
              </w:rPr>
            </w:pPr>
            <w:r>
              <w:rPr>
                <w:rFonts w:ascii="Arial" w:hAnsi="Arial"/>
                <w:b/>
                <w:bCs/>
                <w:sz w:val="20"/>
                <w:szCs w:val="20"/>
              </w:rPr>
              <w:t>30</w:t>
            </w:r>
            <w:r w:rsidRPr="00EF1E8B">
              <w:rPr>
                <w:rFonts w:ascii="Arial" w:hAnsi="Arial"/>
                <w:b/>
                <w:bCs/>
                <w:sz w:val="20"/>
                <w:szCs w:val="20"/>
              </w:rPr>
              <w:t>%</w:t>
            </w:r>
          </w:p>
        </w:tc>
      </w:tr>
      <w:tr w:rsidR="00EA3DD3" w:rsidRPr="00D048D0" w14:paraId="189E79CC" w14:textId="77777777" w:rsidTr="00A72A27">
        <w:trPr>
          <w:trHeight w:val="297"/>
        </w:trPr>
        <w:tc>
          <w:tcPr>
            <w:tcW w:w="1177" w:type="dxa"/>
            <w:tcBorders>
              <w:top w:val="nil"/>
              <w:left w:val="single" w:sz="4" w:space="0" w:color="auto"/>
              <w:bottom w:val="single" w:sz="4" w:space="0" w:color="auto"/>
              <w:right w:val="single" w:sz="4" w:space="0" w:color="auto"/>
            </w:tcBorders>
            <w:shd w:val="clear" w:color="000000" w:fill="FFFFFF"/>
            <w:hideMark/>
          </w:tcPr>
          <w:p w14:paraId="505885F3" w14:textId="77777777" w:rsidR="00EA3DD3" w:rsidRPr="00D048D0" w:rsidRDefault="00EA3DD3" w:rsidP="00EA3DD3">
            <w:pPr>
              <w:rPr>
                <w:rFonts w:ascii="Arial" w:hAnsi="Arial"/>
                <w:b/>
                <w:bCs/>
                <w:sz w:val="16"/>
                <w:szCs w:val="16"/>
                <w:rtl/>
              </w:rPr>
            </w:pPr>
          </w:p>
        </w:tc>
        <w:tc>
          <w:tcPr>
            <w:tcW w:w="2225" w:type="dxa"/>
            <w:tcBorders>
              <w:top w:val="nil"/>
              <w:left w:val="single" w:sz="4" w:space="0" w:color="auto"/>
              <w:bottom w:val="single" w:sz="4" w:space="0" w:color="auto"/>
              <w:right w:val="single" w:sz="4" w:space="0" w:color="auto"/>
            </w:tcBorders>
            <w:shd w:val="clear" w:color="auto" w:fill="auto"/>
            <w:hideMark/>
          </w:tcPr>
          <w:p w14:paraId="6F17AE71" w14:textId="77777777" w:rsidR="00EA3DD3" w:rsidRPr="00D048D0" w:rsidRDefault="00832183" w:rsidP="00EA3DD3">
            <w:pPr>
              <w:rPr>
                <w:rFonts w:ascii="Arial" w:hAnsi="Arial"/>
                <w:sz w:val="16"/>
                <w:szCs w:val="16"/>
                <w:rtl/>
              </w:rPr>
            </w:pPr>
            <w:r>
              <w:rPr>
                <w:rFonts w:ascii="Arial" w:hAnsi="Arial" w:hint="cs"/>
                <w:sz w:val="16"/>
                <w:szCs w:val="16"/>
                <w:rtl/>
              </w:rPr>
              <w:t>התרשמות כללית</w:t>
            </w:r>
          </w:p>
        </w:tc>
        <w:tc>
          <w:tcPr>
            <w:tcW w:w="5935" w:type="dxa"/>
            <w:tcBorders>
              <w:top w:val="nil"/>
              <w:left w:val="single" w:sz="4" w:space="0" w:color="auto"/>
              <w:bottom w:val="single" w:sz="4" w:space="0" w:color="auto"/>
              <w:right w:val="nil"/>
            </w:tcBorders>
            <w:shd w:val="clear" w:color="auto" w:fill="auto"/>
            <w:hideMark/>
          </w:tcPr>
          <w:p w14:paraId="7A8C05DB" w14:textId="77777777" w:rsidR="00EA3DD3" w:rsidRPr="00EA3DD3" w:rsidRDefault="00EA3DD3" w:rsidP="00EA3DD3">
            <w:pPr>
              <w:rPr>
                <w:rFonts w:ascii="Arial" w:hAnsi="Arial"/>
                <w:sz w:val="16"/>
                <w:szCs w:val="16"/>
                <w:rtl/>
              </w:rPr>
            </w:pPr>
            <w:r>
              <w:rPr>
                <w:rFonts w:ascii="Arial" w:hAnsi="Arial"/>
                <w:sz w:val="16"/>
                <w:szCs w:val="16"/>
                <w:rtl/>
              </w:rPr>
              <w:t>התרשמות מ</w:t>
            </w:r>
            <w:r w:rsidR="003F6434">
              <w:rPr>
                <w:rFonts w:ascii="Arial" w:hAnsi="Arial" w:hint="cs"/>
                <w:sz w:val="16"/>
                <w:szCs w:val="16"/>
                <w:rtl/>
              </w:rPr>
              <w:t xml:space="preserve">אופן </w:t>
            </w:r>
            <w:r>
              <w:rPr>
                <w:rFonts w:ascii="Arial" w:hAnsi="Arial"/>
                <w:sz w:val="16"/>
                <w:szCs w:val="16"/>
                <w:rtl/>
              </w:rPr>
              <w:t>הצגת הפתרו</w:t>
            </w:r>
            <w:r>
              <w:rPr>
                <w:rFonts w:ascii="Arial" w:hAnsi="Arial" w:hint="cs"/>
                <w:sz w:val="16"/>
                <w:szCs w:val="16"/>
                <w:rtl/>
              </w:rPr>
              <w:t>ן</w:t>
            </w:r>
            <w:r w:rsidR="003F6434">
              <w:rPr>
                <w:rFonts w:ascii="Arial" w:hAnsi="Arial" w:hint="cs"/>
                <w:sz w:val="16"/>
                <w:szCs w:val="16"/>
                <w:rtl/>
              </w:rPr>
              <w:t xml:space="preserve"> ע"י המציע</w:t>
            </w:r>
            <w:r>
              <w:rPr>
                <w:rFonts w:ascii="Arial" w:hAnsi="Arial" w:hint="cs"/>
                <w:sz w:val="16"/>
                <w:szCs w:val="16"/>
                <w:rtl/>
              </w:rPr>
              <w:t>, מנסיון המציע ומצוות הפרויקט.</w:t>
            </w:r>
          </w:p>
        </w:tc>
        <w:tc>
          <w:tcPr>
            <w:tcW w:w="728" w:type="dxa"/>
            <w:tcBorders>
              <w:top w:val="nil"/>
              <w:left w:val="single" w:sz="4" w:space="0" w:color="auto"/>
              <w:bottom w:val="single" w:sz="4" w:space="0" w:color="auto"/>
              <w:right w:val="single" w:sz="4" w:space="0" w:color="auto"/>
            </w:tcBorders>
            <w:shd w:val="clear" w:color="auto" w:fill="auto"/>
            <w:hideMark/>
          </w:tcPr>
          <w:p w14:paraId="68C99678" w14:textId="77777777" w:rsidR="00EA3DD3" w:rsidRPr="00D048D0" w:rsidRDefault="00881D09" w:rsidP="00EA3DD3">
            <w:pPr>
              <w:bidi w:val="0"/>
              <w:jc w:val="center"/>
              <w:rPr>
                <w:rFonts w:ascii="Arial" w:hAnsi="Arial"/>
                <w:sz w:val="16"/>
                <w:szCs w:val="16"/>
                <w:rtl/>
              </w:rPr>
            </w:pPr>
            <w:r>
              <w:rPr>
                <w:rFonts w:ascii="Arial" w:hAnsi="Arial"/>
                <w:sz w:val="16"/>
                <w:szCs w:val="16"/>
              </w:rPr>
              <w:t>30%</w:t>
            </w:r>
          </w:p>
        </w:tc>
      </w:tr>
      <w:tr w:rsidR="00EA3DD3" w:rsidRPr="00EF1E8B" w14:paraId="1E2C86DE" w14:textId="77777777" w:rsidTr="00A72A27">
        <w:trPr>
          <w:trHeight w:val="270"/>
        </w:trPr>
        <w:tc>
          <w:tcPr>
            <w:tcW w:w="1177" w:type="dxa"/>
            <w:tcBorders>
              <w:top w:val="nil"/>
              <w:left w:val="single" w:sz="4" w:space="0" w:color="auto"/>
              <w:bottom w:val="single" w:sz="4" w:space="0" w:color="auto"/>
              <w:right w:val="single" w:sz="4" w:space="0" w:color="auto"/>
            </w:tcBorders>
            <w:shd w:val="clear" w:color="000000" w:fill="D9D9D9"/>
            <w:noWrap/>
            <w:hideMark/>
          </w:tcPr>
          <w:p w14:paraId="12B358C9" w14:textId="77777777" w:rsidR="00EA3DD3" w:rsidRPr="00EF1E8B" w:rsidRDefault="00EA3DD3" w:rsidP="00EA3DD3">
            <w:pPr>
              <w:rPr>
                <w:rFonts w:ascii="Arial" w:hAnsi="Arial"/>
                <w:b/>
                <w:bCs/>
                <w:sz w:val="20"/>
                <w:szCs w:val="20"/>
                <w:rtl/>
              </w:rPr>
            </w:pPr>
            <w:r w:rsidRPr="00EF1E8B">
              <w:rPr>
                <w:rFonts w:ascii="Arial" w:hAnsi="Arial"/>
                <w:b/>
                <w:bCs/>
                <w:sz w:val="20"/>
                <w:szCs w:val="20"/>
                <w:rtl/>
              </w:rPr>
              <w:t> </w:t>
            </w:r>
          </w:p>
        </w:tc>
        <w:tc>
          <w:tcPr>
            <w:tcW w:w="2225" w:type="dxa"/>
            <w:tcBorders>
              <w:top w:val="nil"/>
              <w:left w:val="single" w:sz="4" w:space="0" w:color="auto"/>
              <w:bottom w:val="single" w:sz="4" w:space="0" w:color="auto"/>
              <w:right w:val="single" w:sz="4" w:space="0" w:color="auto"/>
            </w:tcBorders>
            <w:shd w:val="clear" w:color="000000" w:fill="D9D9D9"/>
            <w:hideMark/>
          </w:tcPr>
          <w:p w14:paraId="0561CA0D" w14:textId="77777777" w:rsidR="00EA3DD3" w:rsidRPr="00EF1E8B" w:rsidRDefault="00EA3DD3" w:rsidP="00EA3DD3">
            <w:pPr>
              <w:rPr>
                <w:rFonts w:ascii="Arial" w:hAnsi="Arial"/>
                <w:b/>
                <w:bCs/>
                <w:sz w:val="20"/>
                <w:szCs w:val="20"/>
                <w:rtl/>
              </w:rPr>
            </w:pPr>
            <w:r w:rsidRPr="00EF1E8B">
              <w:rPr>
                <w:rFonts w:ascii="Arial" w:hAnsi="Arial"/>
                <w:b/>
                <w:bCs/>
                <w:sz w:val="20"/>
                <w:szCs w:val="20"/>
                <w:rtl/>
              </w:rPr>
              <w:t>סה"כ</w:t>
            </w:r>
          </w:p>
        </w:tc>
        <w:tc>
          <w:tcPr>
            <w:tcW w:w="5935" w:type="dxa"/>
            <w:tcBorders>
              <w:top w:val="nil"/>
              <w:left w:val="single" w:sz="4" w:space="0" w:color="auto"/>
              <w:bottom w:val="single" w:sz="4" w:space="0" w:color="auto"/>
              <w:right w:val="single" w:sz="4" w:space="0" w:color="auto"/>
            </w:tcBorders>
            <w:shd w:val="clear" w:color="000000" w:fill="D9D9D9"/>
            <w:hideMark/>
          </w:tcPr>
          <w:p w14:paraId="1390FC96" w14:textId="77777777" w:rsidR="00EA3DD3" w:rsidRPr="00EF1E8B" w:rsidRDefault="00EA3DD3" w:rsidP="00EA3DD3">
            <w:pPr>
              <w:bidi w:val="0"/>
              <w:rPr>
                <w:rFonts w:ascii="Arial" w:hAnsi="Arial"/>
                <w:b/>
                <w:bCs/>
                <w:sz w:val="20"/>
                <w:szCs w:val="20"/>
              </w:rPr>
            </w:pPr>
            <w:r w:rsidRPr="00EF1E8B">
              <w:rPr>
                <w:rFonts w:ascii="Arial" w:hAnsi="Arial"/>
                <w:b/>
                <w:bCs/>
                <w:sz w:val="20"/>
                <w:szCs w:val="20"/>
              </w:rPr>
              <w:t xml:space="preserve"> </w:t>
            </w:r>
          </w:p>
        </w:tc>
        <w:tc>
          <w:tcPr>
            <w:tcW w:w="728" w:type="dxa"/>
            <w:tcBorders>
              <w:top w:val="nil"/>
              <w:left w:val="single" w:sz="4" w:space="0" w:color="auto"/>
              <w:bottom w:val="single" w:sz="4" w:space="0" w:color="auto"/>
              <w:right w:val="single" w:sz="4" w:space="0" w:color="auto"/>
            </w:tcBorders>
            <w:shd w:val="clear" w:color="000000" w:fill="D9D9D9"/>
            <w:hideMark/>
          </w:tcPr>
          <w:p w14:paraId="3C36D23F" w14:textId="77777777" w:rsidR="00EA3DD3" w:rsidRPr="00EF1E8B" w:rsidRDefault="00EA3DD3" w:rsidP="00EA3DD3">
            <w:pPr>
              <w:bidi w:val="0"/>
              <w:jc w:val="center"/>
              <w:rPr>
                <w:rFonts w:ascii="Arial" w:hAnsi="Arial"/>
                <w:b/>
                <w:bCs/>
                <w:sz w:val="20"/>
                <w:szCs w:val="20"/>
              </w:rPr>
            </w:pPr>
            <w:r w:rsidRPr="00EF1E8B">
              <w:rPr>
                <w:rFonts w:ascii="Arial" w:hAnsi="Arial"/>
                <w:b/>
                <w:bCs/>
                <w:sz w:val="20"/>
                <w:szCs w:val="20"/>
              </w:rPr>
              <w:t>100%</w:t>
            </w:r>
          </w:p>
        </w:tc>
      </w:tr>
    </w:tbl>
    <w:p w14:paraId="2D3EAD2B" w14:textId="77777777" w:rsidR="00EA3DD3" w:rsidRDefault="0054037D" w:rsidP="0054037D">
      <w:pPr>
        <w:pStyle w:val="AlphaList2"/>
        <w:rPr>
          <w:rtl/>
        </w:rPr>
      </w:pPr>
      <w:r>
        <w:rPr>
          <w:rFonts w:hint="cs"/>
          <w:rtl/>
        </w:rPr>
        <w:t>להלן טבלת קריטריונים לניקוד איכות מלאה:</w:t>
      </w:r>
    </w:p>
    <w:tbl>
      <w:tblPr>
        <w:bidiVisual/>
        <w:tblW w:w="5584" w:type="pct"/>
        <w:tblInd w:w="-1009" w:type="dxa"/>
        <w:tblLook w:val="04A0" w:firstRow="1" w:lastRow="0" w:firstColumn="1" w:lastColumn="0" w:noHBand="0" w:noVBand="1"/>
      </w:tblPr>
      <w:tblGrid>
        <w:gridCol w:w="1180"/>
        <w:gridCol w:w="722"/>
        <w:gridCol w:w="2649"/>
        <w:gridCol w:w="5132"/>
        <w:gridCol w:w="689"/>
      </w:tblGrid>
      <w:tr w:rsidR="0011098D" w:rsidRPr="00300C5C" w14:paraId="7E29CFE3" w14:textId="77777777" w:rsidTr="00D95537">
        <w:trPr>
          <w:trHeight w:val="450"/>
          <w:tblHeader/>
        </w:trPr>
        <w:tc>
          <w:tcPr>
            <w:tcW w:w="569" w:type="pct"/>
            <w:vMerge w:val="restart"/>
            <w:tcBorders>
              <w:top w:val="single" w:sz="8" w:space="0" w:color="auto"/>
              <w:left w:val="single" w:sz="8" w:space="0" w:color="auto"/>
              <w:bottom w:val="nil"/>
              <w:right w:val="single" w:sz="8" w:space="0" w:color="auto"/>
            </w:tcBorders>
            <w:shd w:val="clear" w:color="000000" w:fill="D9D9D9"/>
            <w:vAlign w:val="center"/>
            <w:hideMark/>
          </w:tcPr>
          <w:p w14:paraId="58861F24" w14:textId="77777777" w:rsidR="00300C5C" w:rsidRPr="00300C5C" w:rsidRDefault="00300C5C" w:rsidP="00300C5C">
            <w:pPr>
              <w:jc w:val="center"/>
              <w:rPr>
                <w:rFonts w:ascii="Arial" w:hAnsi="Arial"/>
                <w:b/>
                <w:bCs/>
                <w:sz w:val="16"/>
                <w:szCs w:val="16"/>
              </w:rPr>
            </w:pPr>
            <w:r w:rsidRPr="00300C5C">
              <w:rPr>
                <w:rFonts w:ascii="Arial" w:hAnsi="Arial"/>
                <w:b/>
                <w:bCs/>
                <w:sz w:val="16"/>
                <w:szCs w:val="16"/>
                <w:rtl/>
              </w:rPr>
              <w:t>תיאור נושא</w:t>
            </w:r>
          </w:p>
        </w:tc>
        <w:tc>
          <w:tcPr>
            <w:tcW w:w="348" w:type="pct"/>
            <w:vMerge w:val="restart"/>
            <w:tcBorders>
              <w:top w:val="single" w:sz="8" w:space="0" w:color="auto"/>
              <w:left w:val="single" w:sz="8" w:space="0" w:color="auto"/>
              <w:bottom w:val="single" w:sz="4" w:space="0" w:color="000000"/>
              <w:right w:val="single" w:sz="8" w:space="0" w:color="auto"/>
            </w:tcBorders>
            <w:shd w:val="clear" w:color="000000" w:fill="D9D9D9"/>
            <w:vAlign w:val="center"/>
            <w:hideMark/>
          </w:tcPr>
          <w:p w14:paraId="2C657DB9" w14:textId="77777777" w:rsidR="00300C5C" w:rsidRPr="00300C5C" w:rsidRDefault="00300C5C" w:rsidP="00300C5C">
            <w:pPr>
              <w:jc w:val="center"/>
              <w:rPr>
                <w:rFonts w:ascii="Arial" w:hAnsi="Arial"/>
                <w:b/>
                <w:bCs/>
                <w:sz w:val="16"/>
                <w:szCs w:val="16"/>
                <w:rtl/>
              </w:rPr>
            </w:pPr>
            <w:r w:rsidRPr="00300C5C">
              <w:rPr>
                <w:rFonts w:ascii="Arial" w:hAnsi="Arial"/>
                <w:b/>
                <w:bCs/>
                <w:sz w:val="16"/>
                <w:szCs w:val="16"/>
                <w:rtl/>
              </w:rPr>
              <w:t># סעיף</w:t>
            </w:r>
          </w:p>
        </w:tc>
        <w:tc>
          <w:tcPr>
            <w:tcW w:w="1277" w:type="pct"/>
            <w:vMerge w:val="restart"/>
            <w:tcBorders>
              <w:top w:val="single" w:sz="8" w:space="0" w:color="auto"/>
              <w:left w:val="single" w:sz="8" w:space="0" w:color="auto"/>
              <w:bottom w:val="nil"/>
              <w:right w:val="single" w:sz="8" w:space="0" w:color="auto"/>
            </w:tcBorders>
            <w:shd w:val="clear" w:color="000000" w:fill="D9D9D9"/>
            <w:vAlign w:val="center"/>
            <w:hideMark/>
          </w:tcPr>
          <w:p w14:paraId="4C94ED49" w14:textId="77777777" w:rsidR="00300C5C" w:rsidRPr="00300C5C" w:rsidRDefault="00300C5C" w:rsidP="00300C5C">
            <w:pPr>
              <w:jc w:val="center"/>
              <w:rPr>
                <w:rFonts w:ascii="Arial" w:hAnsi="Arial"/>
                <w:b/>
                <w:bCs/>
                <w:sz w:val="16"/>
                <w:szCs w:val="16"/>
                <w:rtl/>
              </w:rPr>
            </w:pPr>
            <w:r w:rsidRPr="00300C5C">
              <w:rPr>
                <w:rFonts w:ascii="Arial" w:hAnsi="Arial"/>
                <w:b/>
                <w:bCs/>
                <w:sz w:val="16"/>
                <w:szCs w:val="16"/>
                <w:rtl/>
              </w:rPr>
              <w:t>ת</w:t>
            </w:r>
            <w:r w:rsidR="00CD45B9">
              <w:rPr>
                <w:rFonts w:ascii="Arial" w:hAnsi="Arial"/>
                <w:b/>
                <w:bCs/>
                <w:sz w:val="16"/>
                <w:szCs w:val="16"/>
                <w:rtl/>
              </w:rPr>
              <w:t>יאור תחום / קריטריון</w:t>
            </w:r>
          </w:p>
        </w:tc>
        <w:tc>
          <w:tcPr>
            <w:tcW w:w="2474" w:type="pct"/>
            <w:vMerge w:val="restart"/>
            <w:tcBorders>
              <w:top w:val="single" w:sz="8" w:space="0" w:color="auto"/>
              <w:left w:val="single" w:sz="8" w:space="0" w:color="auto"/>
              <w:bottom w:val="nil"/>
              <w:right w:val="single" w:sz="8" w:space="0" w:color="auto"/>
            </w:tcBorders>
            <w:shd w:val="clear" w:color="000000" w:fill="D9D9D9"/>
            <w:vAlign w:val="center"/>
            <w:hideMark/>
          </w:tcPr>
          <w:p w14:paraId="085FE383" w14:textId="77777777" w:rsidR="00300C5C" w:rsidRPr="00300C5C" w:rsidRDefault="00CD45B9" w:rsidP="00300C5C">
            <w:pPr>
              <w:jc w:val="center"/>
              <w:rPr>
                <w:rFonts w:ascii="Arial" w:hAnsi="Arial"/>
                <w:b/>
                <w:bCs/>
                <w:sz w:val="16"/>
                <w:szCs w:val="16"/>
                <w:rtl/>
              </w:rPr>
            </w:pPr>
            <w:r>
              <w:rPr>
                <w:rFonts w:ascii="Arial" w:hAnsi="Arial"/>
                <w:b/>
                <w:bCs/>
                <w:sz w:val="16"/>
                <w:szCs w:val="16"/>
                <w:rtl/>
              </w:rPr>
              <w:t>תבחין</w:t>
            </w:r>
          </w:p>
        </w:tc>
        <w:tc>
          <w:tcPr>
            <w:tcW w:w="332" w:type="pct"/>
            <w:vMerge w:val="restart"/>
            <w:tcBorders>
              <w:top w:val="single" w:sz="8" w:space="0" w:color="auto"/>
              <w:left w:val="single" w:sz="8" w:space="0" w:color="auto"/>
              <w:bottom w:val="nil"/>
              <w:right w:val="single" w:sz="4" w:space="0" w:color="auto"/>
            </w:tcBorders>
            <w:shd w:val="clear" w:color="000000" w:fill="D9D9D9"/>
            <w:vAlign w:val="center"/>
            <w:hideMark/>
          </w:tcPr>
          <w:p w14:paraId="61A7D1D5" w14:textId="77777777" w:rsidR="00300C5C" w:rsidRPr="00300C5C" w:rsidRDefault="00300C5C" w:rsidP="00300C5C">
            <w:pPr>
              <w:jc w:val="center"/>
              <w:rPr>
                <w:rFonts w:ascii="Arial" w:hAnsi="Arial"/>
                <w:b/>
                <w:bCs/>
                <w:sz w:val="16"/>
                <w:szCs w:val="16"/>
                <w:rtl/>
              </w:rPr>
            </w:pPr>
            <w:r w:rsidRPr="00300C5C">
              <w:rPr>
                <w:rFonts w:ascii="Arial" w:hAnsi="Arial"/>
                <w:b/>
                <w:bCs/>
                <w:sz w:val="16"/>
                <w:szCs w:val="16"/>
                <w:rtl/>
              </w:rPr>
              <w:t>משקל מוחלט</w:t>
            </w:r>
          </w:p>
        </w:tc>
      </w:tr>
      <w:tr w:rsidR="0011098D" w:rsidRPr="00300C5C" w14:paraId="0728BB7E" w14:textId="77777777" w:rsidTr="00D95537">
        <w:trPr>
          <w:trHeight w:val="276"/>
          <w:tblHeader/>
        </w:trPr>
        <w:tc>
          <w:tcPr>
            <w:tcW w:w="569" w:type="pct"/>
            <w:vMerge/>
            <w:tcBorders>
              <w:top w:val="single" w:sz="8" w:space="0" w:color="auto"/>
              <w:left w:val="single" w:sz="8" w:space="0" w:color="auto"/>
              <w:bottom w:val="nil"/>
              <w:right w:val="single" w:sz="8" w:space="0" w:color="auto"/>
            </w:tcBorders>
            <w:vAlign w:val="center"/>
            <w:hideMark/>
          </w:tcPr>
          <w:p w14:paraId="25192CCE" w14:textId="77777777" w:rsidR="00300C5C" w:rsidRPr="00300C5C" w:rsidRDefault="00300C5C" w:rsidP="00300C5C">
            <w:pPr>
              <w:rPr>
                <w:rFonts w:ascii="Arial" w:hAnsi="Arial"/>
                <w:b/>
                <w:bCs/>
                <w:sz w:val="16"/>
                <w:szCs w:val="16"/>
              </w:rPr>
            </w:pPr>
          </w:p>
        </w:tc>
        <w:tc>
          <w:tcPr>
            <w:tcW w:w="348" w:type="pct"/>
            <w:vMerge/>
            <w:tcBorders>
              <w:top w:val="single" w:sz="8" w:space="0" w:color="auto"/>
              <w:left w:val="single" w:sz="8" w:space="0" w:color="auto"/>
              <w:bottom w:val="single" w:sz="4" w:space="0" w:color="000000"/>
              <w:right w:val="single" w:sz="8" w:space="0" w:color="auto"/>
            </w:tcBorders>
            <w:vAlign w:val="center"/>
            <w:hideMark/>
          </w:tcPr>
          <w:p w14:paraId="51D89FB2" w14:textId="77777777" w:rsidR="00300C5C" w:rsidRPr="00300C5C" w:rsidRDefault="00300C5C" w:rsidP="00300C5C">
            <w:pPr>
              <w:rPr>
                <w:rFonts w:ascii="Arial" w:hAnsi="Arial"/>
                <w:b/>
                <w:bCs/>
                <w:sz w:val="16"/>
                <w:szCs w:val="16"/>
              </w:rPr>
            </w:pPr>
          </w:p>
        </w:tc>
        <w:tc>
          <w:tcPr>
            <w:tcW w:w="1277" w:type="pct"/>
            <w:vMerge/>
            <w:tcBorders>
              <w:top w:val="single" w:sz="8" w:space="0" w:color="auto"/>
              <w:left w:val="single" w:sz="8" w:space="0" w:color="auto"/>
              <w:bottom w:val="nil"/>
              <w:right w:val="single" w:sz="8" w:space="0" w:color="auto"/>
            </w:tcBorders>
            <w:vAlign w:val="center"/>
            <w:hideMark/>
          </w:tcPr>
          <w:p w14:paraId="7E7346BA" w14:textId="77777777" w:rsidR="00300C5C" w:rsidRPr="00300C5C" w:rsidRDefault="00300C5C" w:rsidP="00300C5C">
            <w:pPr>
              <w:rPr>
                <w:rFonts w:ascii="Arial" w:hAnsi="Arial"/>
                <w:b/>
                <w:bCs/>
                <w:sz w:val="16"/>
                <w:szCs w:val="16"/>
              </w:rPr>
            </w:pPr>
          </w:p>
        </w:tc>
        <w:tc>
          <w:tcPr>
            <w:tcW w:w="2474" w:type="pct"/>
            <w:vMerge/>
            <w:tcBorders>
              <w:top w:val="single" w:sz="8" w:space="0" w:color="auto"/>
              <w:left w:val="single" w:sz="8" w:space="0" w:color="auto"/>
              <w:bottom w:val="nil"/>
              <w:right w:val="single" w:sz="8" w:space="0" w:color="auto"/>
            </w:tcBorders>
            <w:vAlign w:val="center"/>
            <w:hideMark/>
          </w:tcPr>
          <w:p w14:paraId="276D5052" w14:textId="77777777" w:rsidR="00300C5C" w:rsidRPr="00300C5C" w:rsidRDefault="00300C5C" w:rsidP="00300C5C">
            <w:pPr>
              <w:rPr>
                <w:rFonts w:ascii="Arial" w:hAnsi="Arial"/>
                <w:b/>
                <w:bCs/>
                <w:sz w:val="16"/>
                <w:szCs w:val="16"/>
              </w:rPr>
            </w:pPr>
          </w:p>
        </w:tc>
        <w:tc>
          <w:tcPr>
            <w:tcW w:w="332" w:type="pct"/>
            <w:vMerge/>
            <w:tcBorders>
              <w:top w:val="single" w:sz="8" w:space="0" w:color="auto"/>
              <w:left w:val="single" w:sz="8" w:space="0" w:color="auto"/>
              <w:bottom w:val="nil"/>
              <w:right w:val="single" w:sz="4" w:space="0" w:color="auto"/>
            </w:tcBorders>
            <w:vAlign w:val="center"/>
            <w:hideMark/>
          </w:tcPr>
          <w:p w14:paraId="27AF3248" w14:textId="77777777" w:rsidR="00300C5C" w:rsidRPr="00300C5C" w:rsidRDefault="00300C5C" w:rsidP="00300C5C">
            <w:pPr>
              <w:rPr>
                <w:rFonts w:ascii="Arial" w:hAnsi="Arial"/>
                <w:b/>
                <w:bCs/>
                <w:sz w:val="16"/>
                <w:szCs w:val="16"/>
              </w:rPr>
            </w:pPr>
          </w:p>
        </w:tc>
      </w:tr>
      <w:tr w:rsidR="00300C5C" w:rsidRPr="00300C5C" w14:paraId="25B648BE" w14:textId="77777777" w:rsidTr="00D95537">
        <w:trPr>
          <w:trHeight w:val="70"/>
        </w:trPr>
        <w:tc>
          <w:tcPr>
            <w:tcW w:w="2194" w:type="pct"/>
            <w:gridSpan w:val="3"/>
            <w:tcBorders>
              <w:top w:val="single" w:sz="4" w:space="0" w:color="auto"/>
              <w:left w:val="single" w:sz="4" w:space="0" w:color="auto"/>
              <w:bottom w:val="single" w:sz="4" w:space="0" w:color="auto"/>
              <w:right w:val="nil"/>
            </w:tcBorders>
            <w:shd w:val="clear" w:color="000000" w:fill="99CC00"/>
            <w:hideMark/>
          </w:tcPr>
          <w:p w14:paraId="40AD8141" w14:textId="77777777" w:rsidR="00300C5C" w:rsidRPr="00300C5C" w:rsidRDefault="00300C5C" w:rsidP="00300C5C">
            <w:pPr>
              <w:rPr>
                <w:rFonts w:ascii="Arial" w:hAnsi="Arial"/>
                <w:b/>
                <w:bCs/>
                <w:sz w:val="16"/>
                <w:szCs w:val="16"/>
                <w:rtl/>
              </w:rPr>
            </w:pPr>
            <w:r w:rsidRPr="00300C5C">
              <w:rPr>
                <w:rFonts w:ascii="Arial" w:hAnsi="Arial"/>
                <w:b/>
                <w:bCs/>
                <w:sz w:val="16"/>
                <w:szCs w:val="16"/>
                <w:rtl/>
              </w:rPr>
              <w:t>פרק 2 - יישום - מהות המערכת (המוצר / הפתרון המוצע)</w:t>
            </w:r>
          </w:p>
        </w:tc>
        <w:tc>
          <w:tcPr>
            <w:tcW w:w="2474" w:type="pct"/>
            <w:tcBorders>
              <w:top w:val="single" w:sz="4" w:space="0" w:color="auto"/>
              <w:left w:val="single" w:sz="4" w:space="0" w:color="auto"/>
              <w:bottom w:val="single" w:sz="4" w:space="0" w:color="auto"/>
              <w:right w:val="single" w:sz="4" w:space="0" w:color="auto"/>
            </w:tcBorders>
            <w:shd w:val="clear" w:color="000000" w:fill="99CC00"/>
            <w:hideMark/>
          </w:tcPr>
          <w:p w14:paraId="5B446218" w14:textId="77777777" w:rsidR="00300C5C" w:rsidRPr="00300C5C" w:rsidRDefault="00300C5C" w:rsidP="00300C5C">
            <w:pPr>
              <w:bidi w:val="0"/>
              <w:rPr>
                <w:rFonts w:ascii="Arial" w:hAnsi="Arial"/>
                <w:b/>
                <w:bCs/>
                <w:sz w:val="16"/>
                <w:szCs w:val="16"/>
                <w:rtl/>
              </w:rPr>
            </w:pPr>
            <w:r w:rsidRPr="00300C5C">
              <w:rPr>
                <w:rFonts w:ascii="Arial" w:hAnsi="Arial"/>
                <w:b/>
                <w:bCs/>
                <w:sz w:val="16"/>
                <w:szCs w:val="16"/>
              </w:rPr>
              <w:t xml:space="preserve">  </w:t>
            </w:r>
          </w:p>
        </w:tc>
        <w:tc>
          <w:tcPr>
            <w:tcW w:w="332" w:type="pct"/>
            <w:tcBorders>
              <w:top w:val="single" w:sz="4" w:space="0" w:color="auto"/>
              <w:left w:val="single" w:sz="4" w:space="0" w:color="auto"/>
              <w:bottom w:val="single" w:sz="4" w:space="0" w:color="auto"/>
              <w:right w:val="single" w:sz="4" w:space="0" w:color="auto"/>
            </w:tcBorders>
            <w:shd w:val="clear" w:color="000000" w:fill="99CC00"/>
            <w:hideMark/>
          </w:tcPr>
          <w:p w14:paraId="6974177F" w14:textId="77777777" w:rsidR="00300C5C" w:rsidRPr="00300C5C" w:rsidRDefault="00300C5C" w:rsidP="00300C5C">
            <w:pPr>
              <w:bidi w:val="0"/>
              <w:jc w:val="center"/>
              <w:rPr>
                <w:rFonts w:ascii="Arial" w:hAnsi="Arial"/>
                <w:b/>
                <w:bCs/>
                <w:sz w:val="16"/>
                <w:szCs w:val="16"/>
              </w:rPr>
            </w:pPr>
            <w:r w:rsidRPr="00300C5C">
              <w:rPr>
                <w:rFonts w:ascii="Arial" w:hAnsi="Arial"/>
                <w:b/>
                <w:bCs/>
                <w:sz w:val="16"/>
                <w:szCs w:val="16"/>
              </w:rPr>
              <w:t>60%</w:t>
            </w:r>
          </w:p>
        </w:tc>
      </w:tr>
      <w:tr w:rsidR="00D95537" w:rsidRPr="00300C5C" w14:paraId="3C0F3EAC" w14:textId="77777777" w:rsidTr="00D95537">
        <w:trPr>
          <w:trHeight w:val="241"/>
        </w:trPr>
        <w:tc>
          <w:tcPr>
            <w:tcW w:w="569" w:type="pct"/>
            <w:tcBorders>
              <w:top w:val="nil"/>
              <w:left w:val="single" w:sz="4" w:space="0" w:color="auto"/>
              <w:bottom w:val="single" w:sz="4" w:space="0" w:color="auto"/>
              <w:right w:val="single" w:sz="4" w:space="0" w:color="auto"/>
            </w:tcBorders>
            <w:shd w:val="clear" w:color="000000" w:fill="FFFFFF"/>
            <w:hideMark/>
          </w:tcPr>
          <w:p w14:paraId="5D116030" w14:textId="77777777" w:rsidR="00D95537" w:rsidRPr="00300C5C" w:rsidRDefault="00D95537" w:rsidP="00D95537">
            <w:pPr>
              <w:rPr>
                <w:rFonts w:ascii="Arial" w:hAnsi="Arial"/>
                <w:b/>
                <w:bCs/>
                <w:sz w:val="16"/>
                <w:szCs w:val="16"/>
              </w:rPr>
            </w:pPr>
            <w:r w:rsidRPr="00300C5C">
              <w:rPr>
                <w:rFonts w:ascii="Arial" w:hAnsi="Arial"/>
                <w:b/>
                <w:bCs/>
                <w:sz w:val="16"/>
                <w:szCs w:val="16"/>
                <w:rtl/>
              </w:rPr>
              <w:t>הצהרת המציע</w:t>
            </w:r>
          </w:p>
        </w:tc>
        <w:tc>
          <w:tcPr>
            <w:tcW w:w="348" w:type="pct"/>
            <w:tcBorders>
              <w:top w:val="nil"/>
              <w:left w:val="single" w:sz="4" w:space="0" w:color="auto"/>
              <w:bottom w:val="single" w:sz="4" w:space="0" w:color="auto"/>
              <w:right w:val="single" w:sz="4" w:space="0" w:color="auto"/>
            </w:tcBorders>
            <w:shd w:val="clear" w:color="000000" w:fill="FFFFFF"/>
            <w:hideMark/>
          </w:tcPr>
          <w:p w14:paraId="7EA3EFFE" w14:textId="77777777" w:rsidR="00D95537" w:rsidRPr="00300C5C" w:rsidRDefault="00D95537" w:rsidP="00D95537">
            <w:pPr>
              <w:jc w:val="center"/>
              <w:rPr>
                <w:rFonts w:ascii="Arial" w:hAnsi="Arial"/>
                <w:b/>
                <w:bCs/>
                <w:sz w:val="16"/>
                <w:szCs w:val="16"/>
                <w:rtl/>
              </w:rPr>
            </w:pPr>
            <w:r w:rsidRPr="00300C5C">
              <w:rPr>
                <w:rFonts w:ascii="Arial" w:hAnsi="Arial"/>
                <w:sz w:val="16"/>
                <w:szCs w:val="16"/>
                <w:rtl/>
              </w:rPr>
              <w:t> </w:t>
            </w:r>
          </w:p>
        </w:tc>
        <w:tc>
          <w:tcPr>
            <w:tcW w:w="1277" w:type="pct"/>
            <w:tcBorders>
              <w:top w:val="nil"/>
              <w:left w:val="single" w:sz="4" w:space="0" w:color="auto"/>
              <w:bottom w:val="single" w:sz="4" w:space="0" w:color="auto"/>
              <w:right w:val="single" w:sz="4" w:space="0" w:color="auto"/>
            </w:tcBorders>
            <w:shd w:val="clear" w:color="auto" w:fill="auto"/>
            <w:hideMark/>
          </w:tcPr>
          <w:p w14:paraId="723AEC51" w14:textId="77777777" w:rsidR="00D95537" w:rsidRPr="00300C5C" w:rsidRDefault="00D95537" w:rsidP="00D95537">
            <w:pPr>
              <w:rPr>
                <w:rFonts w:ascii="Arial" w:hAnsi="Arial"/>
                <w:sz w:val="16"/>
                <w:szCs w:val="16"/>
                <w:rtl/>
              </w:rPr>
            </w:pPr>
            <w:r w:rsidRPr="00300C5C">
              <w:rPr>
                <w:rFonts w:ascii="Arial" w:hAnsi="Arial"/>
                <w:sz w:val="16"/>
                <w:szCs w:val="16"/>
                <w:rtl/>
              </w:rPr>
              <w:t>ציון הצהרת המציע המעודכנת אחרי תיקוף</w:t>
            </w:r>
          </w:p>
        </w:tc>
        <w:tc>
          <w:tcPr>
            <w:tcW w:w="2474" w:type="pct"/>
            <w:tcBorders>
              <w:top w:val="nil"/>
              <w:left w:val="single" w:sz="4" w:space="0" w:color="auto"/>
              <w:bottom w:val="single" w:sz="4" w:space="0" w:color="auto"/>
              <w:right w:val="nil"/>
            </w:tcBorders>
            <w:shd w:val="clear" w:color="auto" w:fill="auto"/>
            <w:hideMark/>
          </w:tcPr>
          <w:p w14:paraId="5988C1CE" w14:textId="77777777" w:rsidR="00D95537" w:rsidRPr="00300C5C" w:rsidRDefault="00D95537" w:rsidP="00D95537">
            <w:pPr>
              <w:rPr>
                <w:rFonts w:ascii="Arial" w:hAnsi="Arial"/>
                <w:sz w:val="16"/>
                <w:szCs w:val="16"/>
                <w:rtl/>
              </w:rPr>
            </w:pPr>
            <w:r w:rsidRPr="00300C5C">
              <w:rPr>
                <w:rFonts w:ascii="Arial" w:hAnsi="Arial"/>
                <w:sz w:val="16"/>
                <w:szCs w:val="16"/>
                <w:rtl/>
              </w:rPr>
              <w:t>הציון שהתקבל אחרי תיקוף ועדכון ציון הצהרת המציע במידת הצורך.</w:t>
            </w:r>
          </w:p>
        </w:tc>
        <w:tc>
          <w:tcPr>
            <w:tcW w:w="332" w:type="pct"/>
            <w:tcBorders>
              <w:top w:val="nil"/>
              <w:left w:val="single" w:sz="4" w:space="0" w:color="auto"/>
              <w:bottom w:val="single" w:sz="4" w:space="0" w:color="auto"/>
              <w:right w:val="single" w:sz="4" w:space="0" w:color="auto"/>
            </w:tcBorders>
            <w:shd w:val="clear" w:color="auto" w:fill="auto"/>
            <w:hideMark/>
          </w:tcPr>
          <w:p w14:paraId="6E7FE8B4"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12.0%</w:t>
            </w:r>
          </w:p>
        </w:tc>
      </w:tr>
      <w:tr w:rsidR="00D95537" w:rsidRPr="00300C5C" w14:paraId="626AAA10" w14:textId="77777777" w:rsidTr="00D95537">
        <w:trPr>
          <w:trHeight w:val="70"/>
        </w:trPr>
        <w:tc>
          <w:tcPr>
            <w:tcW w:w="569" w:type="pct"/>
            <w:tcBorders>
              <w:top w:val="nil"/>
              <w:left w:val="single" w:sz="4" w:space="0" w:color="auto"/>
              <w:bottom w:val="single" w:sz="4" w:space="0" w:color="auto"/>
              <w:right w:val="single" w:sz="4" w:space="0" w:color="auto"/>
            </w:tcBorders>
            <w:shd w:val="clear" w:color="000000" w:fill="FFFFFF"/>
          </w:tcPr>
          <w:p w14:paraId="2FE41AF0" w14:textId="77777777" w:rsidR="00D95537" w:rsidRPr="00300C5C" w:rsidRDefault="00D95537" w:rsidP="00D95537">
            <w:pPr>
              <w:rPr>
                <w:rFonts w:ascii="Arial" w:hAnsi="Arial"/>
                <w:b/>
                <w:bCs/>
                <w:sz w:val="16"/>
                <w:szCs w:val="16"/>
                <w:rtl/>
              </w:rPr>
            </w:pPr>
            <w:r w:rsidRPr="00300C5C">
              <w:rPr>
                <w:rFonts w:ascii="Arial" w:hAnsi="Arial"/>
                <w:b/>
                <w:bCs/>
                <w:sz w:val="16"/>
                <w:szCs w:val="16"/>
                <w:rtl/>
              </w:rPr>
              <w:t>דרישות כלליות</w:t>
            </w:r>
          </w:p>
        </w:tc>
        <w:tc>
          <w:tcPr>
            <w:tcW w:w="348" w:type="pct"/>
            <w:tcBorders>
              <w:top w:val="nil"/>
              <w:left w:val="single" w:sz="4" w:space="0" w:color="auto"/>
              <w:bottom w:val="single" w:sz="4" w:space="0" w:color="auto"/>
              <w:right w:val="single" w:sz="4" w:space="0" w:color="auto"/>
            </w:tcBorders>
            <w:shd w:val="clear" w:color="000000" w:fill="FFFFFF"/>
          </w:tcPr>
          <w:p w14:paraId="5CEA237B"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2.1.0.2</w:t>
            </w:r>
          </w:p>
        </w:tc>
        <w:tc>
          <w:tcPr>
            <w:tcW w:w="1277" w:type="pct"/>
            <w:tcBorders>
              <w:top w:val="nil"/>
              <w:left w:val="single" w:sz="4" w:space="0" w:color="auto"/>
              <w:bottom w:val="single" w:sz="4" w:space="0" w:color="auto"/>
              <w:right w:val="single" w:sz="4" w:space="0" w:color="auto"/>
            </w:tcBorders>
            <w:shd w:val="clear" w:color="auto" w:fill="auto"/>
          </w:tcPr>
          <w:p w14:paraId="1D600BAA" w14:textId="77777777" w:rsidR="00D95537" w:rsidRPr="00300C5C" w:rsidRDefault="00D95537" w:rsidP="00D95537">
            <w:pPr>
              <w:rPr>
                <w:rFonts w:ascii="Arial" w:hAnsi="Arial"/>
                <w:sz w:val="16"/>
                <w:szCs w:val="16"/>
                <w:rtl/>
              </w:rPr>
            </w:pPr>
            <w:r w:rsidRPr="00300C5C">
              <w:rPr>
                <w:rFonts w:ascii="Arial" w:hAnsi="Arial"/>
                <w:sz w:val="16"/>
                <w:szCs w:val="16"/>
                <w:rtl/>
              </w:rPr>
              <w:t>הדרישות הכלליות העיקריות</w:t>
            </w:r>
          </w:p>
        </w:tc>
        <w:tc>
          <w:tcPr>
            <w:tcW w:w="2474" w:type="pct"/>
            <w:tcBorders>
              <w:top w:val="nil"/>
              <w:left w:val="single" w:sz="4" w:space="0" w:color="auto"/>
              <w:bottom w:val="single" w:sz="4" w:space="0" w:color="auto"/>
              <w:right w:val="nil"/>
            </w:tcBorders>
            <w:shd w:val="clear" w:color="auto" w:fill="auto"/>
          </w:tcPr>
          <w:p w14:paraId="08AC3468"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הכלליות המפורטות בסעיף 2.1.0.2.</w:t>
            </w:r>
          </w:p>
        </w:tc>
        <w:tc>
          <w:tcPr>
            <w:tcW w:w="332" w:type="pct"/>
            <w:tcBorders>
              <w:top w:val="nil"/>
              <w:left w:val="single" w:sz="4" w:space="0" w:color="auto"/>
              <w:bottom w:val="single" w:sz="4" w:space="0" w:color="auto"/>
              <w:right w:val="single" w:sz="4" w:space="0" w:color="auto"/>
            </w:tcBorders>
            <w:shd w:val="clear" w:color="auto" w:fill="auto"/>
          </w:tcPr>
          <w:p w14:paraId="51631D5F" w14:textId="77777777" w:rsidR="00D95537" w:rsidRPr="00D95537" w:rsidRDefault="00D95537" w:rsidP="00D95537">
            <w:pPr>
              <w:pStyle w:val="TableText"/>
              <w:bidi w:val="0"/>
              <w:jc w:val="center"/>
              <w:rPr>
                <w:rFonts w:asciiTheme="minorBidi" w:hAnsiTheme="minorBidi" w:cstheme="minorBidi"/>
                <w:sz w:val="16"/>
                <w:szCs w:val="18"/>
              </w:rPr>
            </w:pPr>
            <w:r w:rsidRPr="00D95537">
              <w:rPr>
                <w:rFonts w:asciiTheme="minorBidi" w:hAnsiTheme="minorBidi" w:cstheme="minorBidi"/>
                <w:sz w:val="16"/>
                <w:szCs w:val="18"/>
              </w:rPr>
              <w:t>2.0%</w:t>
            </w:r>
          </w:p>
        </w:tc>
      </w:tr>
      <w:tr w:rsidR="00D95537" w:rsidRPr="00300C5C" w14:paraId="598C5271" w14:textId="77777777" w:rsidTr="00D95537">
        <w:trPr>
          <w:trHeight w:val="615"/>
        </w:trPr>
        <w:tc>
          <w:tcPr>
            <w:tcW w:w="569" w:type="pct"/>
            <w:tcBorders>
              <w:top w:val="nil"/>
              <w:left w:val="single" w:sz="4" w:space="0" w:color="auto"/>
              <w:bottom w:val="single" w:sz="4" w:space="0" w:color="auto"/>
              <w:right w:val="single" w:sz="4" w:space="0" w:color="auto"/>
            </w:tcBorders>
            <w:shd w:val="clear" w:color="000000" w:fill="FFFFFF"/>
            <w:hideMark/>
          </w:tcPr>
          <w:p w14:paraId="310B1EE0" w14:textId="77777777" w:rsidR="00D95537" w:rsidRPr="00300C5C" w:rsidRDefault="00D95537" w:rsidP="00D95537">
            <w:pPr>
              <w:rPr>
                <w:rFonts w:ascii="Arial" w:hAnsi="Arial"/>
                <w:b/>
                <w:bCs/>
                <w:sz w:val="16"/>
                <w:szCs w:val="16"/>
              </w:rPr>
            </w:pPr>
            <w:r w:rsidRPr="00300C5C">
              <w:rPr>
                <w:rFonts w:ascii="Arial" w:hAnsi="Arial"/>
                <w:b/>
                <w:bCs/>
                <w:sz w:val="16"/>
                <w:szCs w:val="16"/>
                <w:rtl/>
              </w:rPr>
              <w:t>ניהול מידע מרכזי/רוחבי</w:t>
            </w:r>
          </w:p>
        </w:tc>
        <w:tc>
          <w:tcPr>
            <w:tcW w:w="348" w:type="pct"/>
            <w:tcBorders>
              <w:top w:val="nil"/>
              <w:left w:val="single" w:sz="4" w:space="0" w:color="auto"/>
              <w:bottom w:val="single" w:sz="4" w:space="0" w:color="auto"/>
              <w:right w:val="single" w:sz="4" w:space="0" w:color="auto"/>
            </w:tcBorders>
            <w:shd w:val="clear" w:color="000000" w:fill="FFFFFF"/>
            <w:hideMark/>
          </w:tcPr>
          <w:p w14:paraId="12AC42E8"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2.1.1</w:t>
            </w:r>
          </w:p>
        </w:tc>
        <w:tc>
          <w:tcPr>
            <w:tcW w:w="1277" w:type="pct"/>
            <w:tcBorders>
              <w:top w:val="nil"/>
              <w:left w:val="single" w:sz="4" w:space="0" w:color="auto"/>
              <w:bottom w:val="single" w:sz="4" w:space="0" w:color="auto"/>
              <w:right w:val="single" w:sz="4" w:space="0" w:color="auto"/>
            </w:tcBorders>
            <w:shd w:val="clear" w:color="auto" w:fill="auto"/>
            <w:hideMark/>
          </w:tcPr>
          <w:p w14:paraId="758F755A" w14:textId="77777777" w:rsidR="00D95537" w:rsidRPr="00300C5C" w:rsidRDefault="00D95537" w:rsidP="00D95537">
            <w:pPr>
              <w:rPr>
                <w:rFonts w:ascii="Arial" w:hAnsi="Arial"/>
                <w:sz w:val="16"/>
                <w:szCs w:val="16"/>
                <w:rtl/>
              </w:rPr>
            </w:pPr>
            <w:r w:rsidRPr="00300C5C">
              <w:rPr>
                <w:rFonts w:ascii="Arial" w:hAnsi="Arial"/>
                <w:sz w:val="16"/>
                <w:szCs w:val="16"/>
                <w:rtl/>
              </w:rPr>
              <w:t>קטלוגים מרכזיים</w:t>
            </w:r>
          </w:p>
        </w:tc>
        <w:tc>
          <w:tcPr>
            <w:tcW w:w="2474" w:type="pct"/>
            <w:tcBorders>
              <w:top w:val="nil"/>
              <w:left w:val="single" w:sz="4" w:space="0" w:color="auto"/>
              <w:bottom w:val="single" w:sz="4" w:space="0" w:color="auto"/>
              <w:right w:val="nil"/>
            </w:tcBorders>
            <w:shd w:val="clear" w:color="auto" w:fill="auto"/>
            <w:hideMark/>
          </w:tcPr>
          <w:p w14:paraId="1B95EAF1" w14:textId="77777777" w:rsidR="00D95537" w:rsidRPr="00D95537" w:rsidRDefault="00D95537" w:rsidP="00D95537">
            <w:pPr>
              <w:rPr>
                <w:rFonts w:ascii="Arial" w:hAnsi="Arial"/>
                <w:sz w:val="16"/>
                <w:szCs w:val="16"/>
                <w:rtl/>
              </w:rPr>
            </w:pPr>
            <w:r w:rsidRPr="00D95537">
              <w:rPr>
                <w:rFonts w:ascii="Arial" w:hAnsi="Arial"/>
                <w:sz w:val="16"/>
                <w:szCs w:val="16"/>
                <w:rtl/>
              </w:rPr>
              <w:t>ציון יחסי 0-10 על פי סרגל המדידה (*).</w:t>
            </w:r>
          </w:p>
          <w:p w14:paraId="6162F318" w14:textId="77777777" w:rsidR="00D95537" w:rsidRPr="00D95537" w:rsidRDefault="00D95537" w:rsidP="00D95537">
            <w:pPr>
              <w:rPr>
                <w:rFonts w:ascii="Arial" w:hAnsi="Arial"/>
                <w:sz w:val="16"/>
                <w:szCs w:val="16"/>
                <w:rtl/>
              </w:rPr>
            </w:pPr>
            <w:r w:rsidRPr="00D95537">
              <w:rPr>
                <w:rFonts w:ascii="Arial" w:hAnsi="Arial"/>
                <w:sz w:val="16"/>
                <w:szCs w:val="16"/>
                <w:rtl/>
              </w:rPr>
              <w:t>תמיכת הפתרון המוצע בדרישות המפורטות בסעיף 2.1.1, 2.1.2.17:</w:t>
            </w:r>
          </w:p>
          <w:p w14:paraId="2C14CDDD" w14:textId="77777777" w:rsidR="00D95537" w:rsidRPr="00D95537" w:rsidRDefault="00D95537" w:rsidP="00D95537">
            <w:pPr>
              <w:rPr>
                <w:rFonts w:ascii="Arial" w:hAnsi="Arial"/>
                <w:sz w:val="16"/>
                <w:szCs w:val="16"/>
                <w:rtl/>
              </w:rPr>
            </w:pPr>
            <w:r w:rsidRPr="00D95537">
              <w:rPr>
                <w:rFonts w:ascii="Arial" w:hAnsi="Arial"/>
                <w:sz w:val="16"/>
                <w:szCs w:val="16"/>
                <w:rtl/>
              </w:rPr>
              <w:t>לא קיימת תמיכה מובנית במערכת בניהול קטלוגים ונדרש פיתוח על פי הדרישות - 0</w:t>
            </w:r>
          </w:p>
          <w:p w14:paraId="352A7193" w14:textId="77777777" w:rsidR="00D95537" w:rsidRPr="00D95537" w:rsidRDefault="00D95537" w:rsidP="00D95537">
            <w:pPr>
              <w:rPr>
                <w:rFonts w:ascii="Arial" w:hAnsi="Arial"/>
                <w:sz w:val="16"/>
                <w:szCs w:val="16"/>
                <w:rtl/>
              </w:rPr>
            </w:pPr>
            <w:r w:rsidRPr="00D95537">
              <w:rPr>
                <w:rFonts w:ascii="Arial" w:hAnsi="Arial"/>
                <w:sz w:val="16"/>
                <w:szCs w:val="16"/>
                <w:rtl/>
              </w:rPr>
              <w:t>ניהול קטלוגים קיים באופן מובנה במערכת וניתן מענה חלקי עד מלא לדרישות - 1-9.5</w:t>
            </w:r>
          </w:p>
          <w:p w14:paraId="3853E986" w14:textId="77777777" w:rsidR="00D95537" w:rsidRPr="00300C5C" w:rsidRDefault="00D95537" w:rsidP="00D95537">
            <w:pPr>
              <w:rPr>
                <w:rFonts w:ascii="Arial" w:hAnsi="Arial"/>
                <w:sz w:val="16"/>
                <w:szCs w:val="16"/>
                <w:rtl/>
              </w:rPr>
            </w:pPr>
            <w:r w:rsidRPr="00D95537">
              <w:rPr>
                <w:rFonts w:ascii="Arial" w:hAnsi="Arial"/>
                <w:sz w:val="16"/>
                <w:szCs w:val="16"/>
                <w:rtl/>
              </w:rPr>
              <w:t>ניהול קטלוגים קיים באופן מובנה במערכת וניתן מענה מלא לדרישות כולל ערך מוסף מעבר למה שהוגדר בדרישות - 10</w:t>
            </w:r>
          </w:p>
        </w:tc>
        <w:tc>
          <w:tcPr>
            <w:tcW w:w="332" w:type="pct"/>
            <w:tcBorders>
              <w:top w:val="nil"/>
              <w:left w:val="single" w:sz="4" w:space="0" w:color="auto"/>
              <w:bottom w:val="single" w:sz="4" w:space="0" w:color="auto"/>
              <w:right w:val="single" w:sz="4" w:space="0" w:color="auto"/>
            </w:tcBorders>
            <w:shd w:val="clear" w:color="auto" w:fill="auto"/>
            <w:hideMark/>
          </w:tcPr>
          <w:p w14:paraId="06327A59"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3.0%</w:t>
            </w:r>
          </w:p>
        </w:tc>
      </w:tr>
      <w:tr w:rsidR="00D95537" w:rsidRPr="00300C5C" w14:paraId="1C97A30D" w14:textId="77777777" w:rsidTr="00D95537">
        <w:trPr>
          <w:trHeight w:val="203"/>
        </w:trPr>
        <w:tc>
          <w:tcPr>
            <w:tcW w:w="569" w:type="pct"/>
            <w:vMerge w:val="restart"/>
            <w:tcBorders>
              <w:top w:val="nil"/>
              <w:left w:val="single" w:sz="4" w:space="0" w:color="auto"/>
              <w:right w:val="single" w:sz="4" w:space="0" w:color="auto"/>
            </w:tcBorders>
            <w:shd w:val="clear" w:color="000000" w:fill="FFFFFF"/>
            <w:hideMark/>
          </w:tcPr>
          <w:p w14:paraId="77439609" w14:textId="77777777" w:rsidR="00D95537" w:rsidRPr="00300C5C" w:rsidRDefault="00D95537" w:rsidP="00D95537">
            <w:pPr>
              <w:rPr>
                <w:rFonts w:ascii="Arial" w:hAnsi="Arial"/>
                <w:b/>
                <w:bCs/>
                <w:sz w:val="16"/>
                <w:szCs w:val="16"/>
              </w:rPr>
            </w:pPr>
            <w:r w:rsidRPr="00300C5C">
              <w:rPr>
                <w:rFonts w:ascii="Arial" w:hAnsi="Arial"/>
                <w:b/>
                <w:bCs/>
                <w:sz w:val="16"/>
                <w:szCs w:val="16"/>
                <w:rtl/>
              </w:rPr>
              <w:t xml:space="preserve">תהליכי </w:t>
            </w:r>
            <w:r w:rsidRPr="00300C5C">
              <w:rPr>
                <w:rFonts w:ascii="Arial" w:hAnsi="Arial"/>
                <w:b/>
                <w:bCs/>
                <w:sz w:val="16"/>
                <w:szCs w:val="16"/>
              </w:rPr>
              <w:t>ITG</w:t>
            </w:r>
            <w:r w:rsidRPr="00300C5C">
              <w:rPr>
                <w:rFonts w:ascii="Arial" w:hAnsi="Arial"/>
                <w:b/>
                <w:bCs/>
                <w:sz w:val="16"/>
                <w:szCs w:val="16"/>
                <w:rtl/>
              </w:rPr>
              <w:t xml:space="preserve"> ברמת המשרד</w:t>
            </w:r>
          </w:p>
          <w:p w14:paraId="76DFC111"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p w14:paraId="00FE954D"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p w14:paraId="41B262A5"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p w14:paraId="737F2C35"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p w14:paraId="70CFD181"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6FA54390"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 </w:t>
            </w:r>
            <w:r>
              <w:rPr>
                <w:rFonts w:ascii="Arial" w:hAnsi="Arial" w:hint="cs"/>
                <w:b/>
                <w:bCs/>
                <w:sz w:val="16"/>
                <w:szCs w:val="16"/>
                <w:rtl/>
              </w:rPr>
              <w:t>2.1.2.4</w:t>
            </w:r>
          </w:p>
        </w:tc>
        <w:tc>
          <w:tcPr>
            <w:tcW w:w="1277" w:type="pct"/>
            <w:tcBorders>
              <w:top w:val="nil"/>
              <w:left w:val="single" w:sz="4" w:space="0" w:color="auto"/>
              <w:bottom w:val="single" w:sz="4" w:space="0" w:color="auto"/>
              <w:right w:val="single" w:sz="4" w:space="0" w:color="auto"/>
            </w:tcBorders>
            <w:shd w:val="clear" w:color="auto" w:fill="auto"/>
            <w:hideMark/>
          </w:tcPr>
          <w:p w14:paraId="321DD556" w14:textId="77777777" w:rsidR="00D95537" w:rsidRPr="00300C5C" w:rsidRDefault="00D95537" w:rsidP="00D95537">
            <w:pPr>
              <w:rPr>
                <w:rFonts w:ascii="Arial" w:hAnsi="Arial"/>
                <w:sz w:val="16"/>
                <w:szCs w:val="16"/>
                <w:rtl/>
              </w:rPr>
            </w:pPr>
            <w:r w:rsidRPr="00300C5C">
              <w:rPr>
                <w:rFonts w:ascii="Arial" w:hAnsi="Arial"/>
                <w:sz w:val="16"/>
                <w:szCs w:val="16"/>
                <w:rtl/>
              </w:rPr>
              <w:t>ניהול דרישות</w:t>
            </w:r>
          </w:p>
        </w:tc>
        <w:tc>
          <w:tcPr>
            <w:tcW w:w="2474" w:type="pct"/>
            <w:tcBorders>
              <w:top w:val="nil"/>
              <w:left w:val="single" w:sz="4" w:space="0" w:color="auto"/>
              <w:bottom w:val="single" w:sz="4" w:space="0" w:color="auto"/>
              <w:right w:val="nil"/>
            </w:tcBorders>
            <w:shd w:val="clear" w:color="auto" w:fill="auto"/>
            <w:hideMark/>
          </w:tcPr>
          <w:p w14:paraId="3D8E1EFB"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2.1.2.4.</w:t>
            </w:r>
          </w:p>
        </w:tc>
        <w:tc>
          <w:tcPr>
            <w:tcW w:w="332" w:type="pct"/>
            <w:tcBorders>
              <w:top w:val="nil"/>
              <w:left w:val="single" w:sz="4" w:space="0" w:color="auto"/>
              <w:bottom w:val="single" w:sz="4" w:space="0" w:color="auto"/>
              <w:right w:val="single" w:sz="4" w:space="0" w:color="auto"/>
            </w:tcBorders>
            <w:shd w:val="clear" w:color="auto" w:fill="auto"/>
            <w:hideMark/>
          </w:tcPr>
          <w:p w14:paraId="10475BC1"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1.5%</w:t>
            </w:r>
          </w:p>
        </w:tc>
      </w:tr>
      <w:tr w:rsidR="00D95537" w:rsidRPr="00300C5C" w14:paraId="67449836" w14:textId="77777777" w:rsidTr="00D95537">
        <w:trPr>
          <w:trHeight w:val="111"/>
        </w:trPr>
        <w:tc>
          <w:tcPr>
            <w:tcW w:w="569" w:type="pct"/>
            <w:vMerge/>
            <w:tcBorders>
              <w:left w:val="single" w:sz="4" w:space="0" w:color="auto"/>
              <w:right w:val="single" w:sz="4" w:space="0" w:color="auto"/>
            </w:tcBorders>
            <w:shd w:val="clear" w:color="000000" w:fill="FFFFFF"/>
            <w:hideMark/>
          </w:tcPr>
          <w:p w14:paraId="0056FC73"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241F6946"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2.1.2.7</w:t>
            </w:r>
          </w:p>
        </w:tc>
        <w:tc>
          <w:tcPr>
            <w:tcW w:w="1277" w:type="pct"/>
            <w:tcBorders>
              <w:top w:val="nil"/>
              <w:left w:val="single" w:sz="4" w:space="0" w:color="auto"/>
              <w:bottom w:val="single" w:sz="4" w:space="0" w:color="auto"/>
              <w:right w:val="single" w:sz="4" w:space="0" w:color="auto"/>
            </w:tcBorders>
            <w:shd w:val="clear" w:color="auto" w:fill="auto"/>
            <w:hideMark/>
          </w:tcPr>
          <w:p w14:paraId="64165D53" w14:textId="77777777" w:rsidR="00D95537" w:rsidRPr="00300C5C" w:rsidRDefault="00D95537" w:rsidP="00D95537">
            <w:pPr>
              <w:rPr>
                <w:rFonts w:ascii="Arial" w:hAnsi="Arial"/>
                <w:sz w:val="16"/>
                <w:szCs w:val="16"/>
                <w:rtl/>
              </w:rPr>
            </w:pPr>
            <w:r w:rsidRPr="00300C5C">
              <w:rPr>
                <w:rFonts w:ascii="Arial" w:hAnsi="Arial"/>
                <w:sz w:val="16"/>
                <w:szCs w:val="16"/>
                <w:rtl/>
              </w:rPr>
              <w:t>ניהול פרויקט (בודד)</w:t>
            </w:r>
          </w:p>
        </w:tc>
        <w:tc>
          <w:tcPr>
            <w:tcW w:w="2474" w:type="pct"/>
            <w:tcBorders>
              <w:top w:val="nil"/>
              <w:left w:val="single" w:sz="4" w:space="0" w:color="auto"/>
              <w:bottom w:val="single" w:sz="4" w:space="0" w:color="auto"/>
              <w:right w:val="nil"/>
            </w:tcBorders>
            <w:shd w:val="clear" w:color="auto" w:fill="auto"/>
            <w:hideMark/>
          </w:tcPr>
          <w:p w14:paraId="49071889"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2.1.2.7.</w:t>
            </w:r>
          </w:p>
        </w:tc>
        <w:tc>
          <w:tcPr>
            <w:tcW w:w="332" w:type="pct"/>
            <w:tcBorders>
              <w:top w:val="nil"/>
              <w:left w:val="single" w:sz="4" w:space="0" w:color="auto"/>
              <w:bottom w:val="single" w:sz="4" w:space="0" w:color="auto"/>
              <w:right w:val="single" w:sz="4" w:space="0" w:color="auto"/>
            </w:tcBorders>
            <w:shd w:val="clear" w:color="auto" w:fill="auto"/>
            <w:hideMark/>
          </w:tcPr>
          <w:p w14:paraId="30452260"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1.5%</w:t>
            </w:r>
          </w:p>
        </w:tc>
      </w:tr>
      <w:tr w:rsidR="00D95537" w:rsidRPr="00300C5C" w14:paraId="6A0264E8" w14:textId="77777777" w:rsidTr="00D95537">
        <w:trPr>
          <w:trHeight w:val="781"/>
        </w:trPr>
        <w:tc>
          <w:tcPr>
            <w:tcW w:w="569" w:type="pct"/>
            <w:vMerge/>
            <w:tcBorders>
              <w:left w:val="single" w:sz="4" w:space="0" w:color="auto"/>
              <w:right w:val="single" w:sz="4" w:space="0" w:color="auto"/>
            </w:tcBorders>
            <w:shd w:val="clear" w:color="000000" w:fill="FFFFFF"/>
            <w:hideMark/>
          </w:tcPr>
          <w:p w14:paraId="4D903991"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30FD435F"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2.1.2.18</w:t>
            </w:r>
          </w:p>
        </w:tc>
        <w:tc>
          <w:tcPr>
            <w:tcW w:w="1277" w:type="pct"/>
            <w:tcBorders>
              <w:top w:val="nil"/>
              <w:left w:val="single" w:sz="4" w:space="0" w:color="auto"/>
              <w:bottom w:val="single" w:sz="4" w:space="0" w:color="auto"/>
              <w:right w:val="single" w:sz="4" w:space="0" w:color="auto"/>
            </w:tcBorders>
            <w:shd w:val="clear" w:color="auto" w:fill="auto"/>
            <w:hideMark/>
          </w:tcPr>
          <w:p w14:paraId="7F0E693A" w14:textId="77777777" w:rsidR="00D95537" w:rsidRPr="00300C5C" w:rsidRDefault="00D95537" w:rsidP="00D95537">
            <w:pPr>
              <w:rPr>
                <w:rFonts w:ascii="Arial" w:hAnsi="Arial"/>
                <w:sz w:val="16"/>
                <w:szCs w:val="16"/>
                <w:rtl/>
              </w:rPr>
            </w:pPr>
            <w:r w:rsidRPr="00300C5C">
              <w:rPr>
                <w:rFonts w:ascii="Arial" w:hAnsi="Arial"/>
                <w:sz w:val="16"/>
                <w:szCs w:val="16"/>
                <w:rtl/>
              </w:rPr>
              <w:t xml:space="preserve">תמיכה בתהליכי </w:t>
            </w:r>
            <w:r w:rsidRPr="00300C5C">
              <w:rPr>
                <w:rFonts w:ascii="Arial" w:hAnsi="Arial"/>
                <w:sz w:val="16"/>
                <w:szCs w:val="16"/>
              </w:rPr>
              <w:t>WF</w:t>
            </w:r>
            <w:r w:rsidRPr="00300C5C">
              <w:rPr>
                <w:rFonts w:ascii="Arial" w:hAnsi="Arial"/>
                <w:sz w:val="16"/>
                <w:szCs w:val="16"/>
                <w:rtl/>
              </w:rPr>
              <w:t xml:space="preserve"> הכוללים טופס למילוי פרטים וסבב אישורים</w:t>
            </w:r>
          </w:p>
        </w:tc>
        <w:tc>
          <w:tcPr>
            <w:tcW w:w="2474" w:type="pct"/>
            <w:tcBorders>
              <w:top w:val="nil"/>
              <w:left w:val="single" w:sz="4" w:space="0" w:color="auto"/>
              <w:bottom w:val="single" w:sz="4" w:space="0" w:color="auto"/>
              <w:right w:val="nil"/>
            </w:tcBorders>
            <w:shd w:val="clear" w:color="auto" w:fill="auto"/>
            <w:hideMark/>
          </w:tcPr>
          <w:p w14:paraId="66E7CE7A" w14:textId="77777777" w:rsidR="00D95537" w:rsidRPr="00D95537" w:rsidRDefault="00D95537" w:rsidP="00D95537">
            <w:pPr>
              <w:rPr>
                <w:rFonts w:ascii="Arial" w:hAnsi="Arial"/>
                <w:sz w:val="16"/>
                <w:szCs w:val="16"/>
                <w:rtl/>
              </w:rPr>
            </w:pPr>
            <w:r w:rsidRPr="00D95537">
              <w:rPr>
                <w:rFonts w:ascii="Arial" w:hAnsi="Arial"/>
                <w:sz w:val="16"/>
                <w:szCs w:val="16"/>
                <w:rtl/>
              </w:rPr>
              <w:t>ציון יחסי 0-10 על פי סרגל המדידה (*).</w:t>
            </w:r>
          </w:p>
          <w:p w14:paraId="65E91AA0" w14:textId="77777777" w:rsidR="00D95537" w:rsidRPr="00D95537" w:rsidRDefault="00D95537" w:rsidP="00D95537">
            <w:pPr>
              <w:rPr>
                <w:rFonts w:ascii="Arial" w:hAnsi="Arial"/>
                <w:sz w:val="16"/>
                <w:szCs w:val="16"/>
                <w:rtl/>
              </w:rPr>
            </w:pPr>
            <w:r w:rsidRPr="00D95537">
              <w:rPr>
                <w:rFonts w:ascii="Arial" w:hAnsi="Arial"/>
                <w:sz w:val="16"/>
                <w:szCs w:val="16"/>
                <w:rtl/>
              </w:rPr>
              <w:t xml:space="preserve">לא קיימת תמיכה מובנית במערכת בתהליכי </w:t>
            </w:r>
            <w:r w:rsidRPr="00D95537">
              <w:rPr>
                <w:rFonts w:ascii="Arial" w:hAnsi="Arial"/>
                <w:sz w:val="16"/>
                <w:szCs w:val="16"/>
              </w:rPr>
              <w:t>WF</w:t>
            </w:r>
            <w:r w:rsidRPr="00D95537">
              <w:rPr>
                <w:rFonts w:ascii="Arial" w:hAnsi="Arial"/>
                <w:sz w:val="16"/>
                <w:szCs w:val="16"/>
                <w:rtl/>
              </w:rPr>
              <w:t xml:space="preserve"> ונדרש פיתוח על פי הדרישות - 0</w:t>
            </w:r>
          </w:p>
          <w:p w14:paraId="3AAF5314" w14:textId="77777777" w:rsidR="00D95537" w:rsidRPr="00D95537" w:rsidRDefault="00D95537" w:rsidP="00D95537">
            <w:pPr>
              <w:rPr>
                <w:rFonts w:ascii="Arial" w:hAnsi="Arial"/>
                <w:sz w:val="16"/>
                <w:szCs w:val="16"/>
                <w:rtl/>
              </w:rPr>
            </w:pPr>
            <w:r w:rsidRPr="00D95537">
              <w:rPr>
                <w:rFonts w:ascii="Arial" w:hAnsi="Arial"/>
                <w:sz w:val="16"/>
                <w:szCs w:val="16"/>
                <w:rtl/>
              </w:rPr>
              <w:t xml:space="preserve">הקמת תהליכי </w:t>
            </w:r>
            <w:r w:rsidRPr="00D95537">
              <w:rPr>
                <w:rFonts w:ascii="Arial" w:hAnsi="Arial"/>
                <w:sz w:val="16"/>
                <w:szCs w:val="16"/>
              </w:rPr>
              <w:t>WF</w:t>
            </w:r>
            <w:r w:rsidRPr="00D95537">
              <w:rPr>
                <w:rFonts w:ascii="Arial" w:hAnsi="Arial"/>
                <w:sz w:val="16"/>
                <w:szCs w:val="16"/>
                <w:rtl/>
              </w:rPr>
              <w:t xml:space="preserve"> הינה תכונה הקיימת באופן מובנה במערכת וניתן מענה חלקי עד מלא לדרישות -1-9.5</w:t>
            </w:r>
          </w:p>
          <w:p w14:paraId="7312EFC4" w14:textId="77777777" w:rsidR="00D95537" w:rsidRPr="00300C5C" w:rsidRDefault="00D95537" w:rsidP="00D95537">
            <w:pPr>
              <w:rPr>
                <w:rFonts w:ascii="Arial" w:hAnsi="Arial"/>
                <w:sz w:val="16"/>
                <w:szCs w:val="16"/>
                <w:rtl/>
              </w:rPr>
            </w:pPr>
            <w:r w:rsidRPr="00D95537">
              <w:rPr>
                <w:rFonts w:ascii="Arial" w:hAnsi="Arial"/>
                <w:sz w:val="16"/>
                <w:szCs w:val="16"/>
                <w:rtl/>
              </w:rPr>
              <w:t xml:space="preserve">הקמת תהליכי </w:t>
            </w:r>
            <w:r w:rsidRPr="00D95537">
              <w:rPr>
                <w:rFonts w:ascii="Arial" w:hAnsi="Arial"/>
                <w:sz w:val="16"/>
                <w:szCs w:val="16"/>
              </w:rPr>
              <w:t>WF</w:t>
            </w:r>
            <w:r w:rsidRPr="00D95537">
              <w:rPr>
                <w:rFonts w:ascii="Arial" w:hAnsi="Arial"/>
                <w:sz w:val="16"/>
                <w:szCs w:val="16"/>
                <w:rtl/>
              </w:rPr>
              <w:t xml:space="preserve"> הינה תכונה הקיימת באופן מובנה במערכת וניתן מענה מלא לדרישות כולל ערך מוסף מעבר למה שהוגדר בדרישות - 10</w:t>
            </w:r>
          </w:p>
        </w:tc>
        <w:tc>
          <w:tcPr>
            <w:tcW w:w="332" w:type="pct"/>
            <w:tcBorders>
              <w:top w:val="nil"/>
              <w:left w:val="single" w:sz="4" w:space="0" w:color="auto"/>
              <w:bottom w:val="single" w:sz="4" w:space="0" w:color="auto"/>
              <w:right w:val="single" w:sz="4" w:space="0" w:color="auto"/>
            </w:tcBorders>
            <w:shd w:val="clear" w:color="auto" w:fill="auto"/>
            <w:hideMark/>
          </w:tcPr>
          <w:p w14:paraId="388539AD"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1.3%</w:t>
            </w:r>
          </w:p>
        </w:tc>
      </w:tr>
      <w:tr w:rsidR="00D95537" w:rsidRPr="00300C5C" w14:paraId="67A83DAE" w14:textId="77777777" w:rsidTr="00D95537">
        <w:trPr>
          <w:trHeight w:val="214"/>
        </w:trPr>
        <w:tc>
          <w:tcPr>
            <w:tcW w:w="569" w:type="pct"/>
            <w:vMerge/>
            <w:tcBorders>
              <w:left w:val="single" w:sz="4" w:space="0" w:color="auto"/>
              <w:right w:val="single" w:sz="4" w:space="0" w:color="auto"/>
            </w:tcBorders>
            <w:shd w:val="clear" w:color="000000" w:fill="FFFFFF"/>
            <w:hideMark/>
          </w:tcPr>
          <w:p w14:paraId="78E607EC"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2BCADB4D"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2.1.2.19</w:t>
            </w:r>
          </w:p>
        </w:tc>
        <w:tc>
          <w:tcPr>
            <w:tcW w:w="1277" w:type="pct"/>
            <w:tcBorders>
              <w:top w:val="nil"/>
              <w:left w:val="single" w:sz="4" w:space="0" w:color="auto"/>
              <w:bottom w:val="single" w:sz="4" w:space="0" w:color="auto"/>
              <w:right w:val="single" w:sz="4" w:space="0" w:color="auto"/>
            </w:tcBorders>
            <w:shd w:val="clear" w:color="auto" w:fill="auto"/>
            <w:hideMark/>
          </w:tcPr>
          <w:p w14:paraId="204BE879" w14:textId="77777777" w:rsidR="00D95537" w:rsidRPr="00300C5C" w:rsidRDefault="00D95537" w:rsidP="00D95537">
            <w:pPr>
              <w:rPr>
                <w:rFonts w:ascii="Arial" w:hAnsi="Arial"/>
                <w:sz w:val="16"/>
                <w:szCs w:val="16"/>
                <w:rtl/>
              </w:rPr>
            </w:pPr>
            <w:r w:rsidRPr="00300C5C">
              <w:rPr>
                <w:rFonts w:ascii="Arial" w:hAnsi="Arial"/>
                <w:sz w:val="16"/>
                <w:szCs w:val="16"/>
                <w:rtl/>
              </w:rPr>
              <w:t>סביבת גישה ללקוחות ברמת משרד</w:t>
            </w:r>
          </w:p>
        </w:tc>
        <w:tc>
          <w:tcPr>
            <w:tcW w:w="2474" w:type="pct"/>
            <w:tcBorders>
              <w:top w:val="nil"/>
              <w:left w:val="single" w:sz="4" w:space="0" w:color="auto"/>
              <w:bottom w:val="single" w:sz="4" w:space="0" w:color="auto"/>
              <w:right w:val="nil"/>
            </w:tcBorders>
            <w:shd w:val="clear" w:color="auto" w:fill="auto"/>
            <w:hideMark/>
          </w:tcPr>
          <w:p w14:paraId="1B223915"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2.1.2.19.</w:t>
            </w:r>
          </w:p>
        </w:tc>
        <w:tc>
          <w:tcPr>
            <w:tcW w:w="332" w:type="pct"/>
            <w:tcBorders>
              <w:top w:val="nil"/>
              <w:left w:val="single" w:sz="4" w:space="0" w:color="auto"/>
              <w:bottom w:val="single" w:sz="4" w:space="0" w:color="auto"/>
              <w:right w:val="single" w:sz="4" w:space="0" w:color="auto"/>
            </w:tcBorders>
            <w:shd w:val="clear" w:color="auto" w:fill="auto"/>
            <w:hideMark/>
          </w:tcPr>
          <w:p w14:paraId="0AF4AD47"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0.8%</w:t>
            </w:r>
          </w:p>
        </w:tc>
      </w:tr>
      <w:tr w:rsidR="00D95537" w:rsidRPr="00300C5C" w14:paraId="11D32AA3" w14:textId="77777777" w:rsidTr="00D95537">
        <w:trPr>
          <w:trHeight w:val="190"/>
        </w:trPr>
        <w:tc>
          <w:tcPr>
            <w:tcW w:w="569" w:type="pct"/>
            <w:vMerge/>
            <w:tcBorders>
              <w:left w:val="single" w:sz="4" w:space="0" w:color="auto"/>
              <w:bottom w:val="single" w:sz="4" w:space="0" w:color="auto"/>
              <w:right w:val="single" w:sz="4" w:space="0" w:color="auto"/>
            </w:tcBorders>
            <w:shd w:val="clear" w:color="000000" w:fill="FFFFFF"/>
            <w:hideMark/>
          </w:tcPr>
          <w:p w14:paraId="3C532197"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5C3C6E7A"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2.1.2.20</w:t>
            </w:r>
          </w:p>
        </w:tc>
        <w:tc>
          <w:tcPr>
            <w:tcW w:w="1277" w:type="pct"/>
            <w:tcBorders>
              <w:top w:val="nil"/>
              <w:left w:val="single" w:sz="4" w:space="0" w:color="auto"/>
              <w:bottom w:val="single" w:sz="4" w:space="0" w:color="auto"/>
              <w:right w:val="single" w:sz="4" w:space="0" w:color="auto"/>
            </w:tcBorders>
            <w:shd w:val="clear" w:color="auto" w:fill="auto"/>
            <w:hideMark/>
          </w:tcPr>
          <w:p w14:paraId="1567293F" w14:textId="77777777" w:rsidR="00D95537" w:rsidRPr="00300C5C" w:rsidRDefault="00D95537" w:rsidP="00D95537">
            <w:pPr>
              <w:rPr>
                <w:rFonts w:ascii="Arial" w:hAnsi="Arial"/>
                <w:sz w:val="16"/>
                <w:szCs w:val="16"/>
                <w:rtl/>
              </w:rPr>
            </w:pPr>
            <w:r w:rsidRPr="00300C5C">
              <w:rPr>
                <w:rFonts w:ascii="Arial" w:hAnsi="Arial"/>
                <w:sz w:val="16"/>
                <w:szCs w:val="16"/>
                <w:rtl/>
              </w:rPr>
              <w:t>סביבת גישה לעובדים ברמת משרד</w:t>
            </w:r>
          </w:p>
        </w:tc>
        <w:tc>
          <w:tcPr>
            <w:tcW w:w="2474" w:type="pct"/>
            <w:tcBorders>
              <w:top w:val="nil"/>
              <w:left w:val="single" w:sz="4" w:space="0" w:color="auto"/>
              <w:bottom w:val="single" w:sz="4" w:space="0" w:color="auto"/>
              <w:right w:val="nil"/>
            </w:tcBorders>
            <w:shd w:val="clear" w:color="auto" w:fill="auto"/>
            <w:hideMark/>
          </w:tcPr>
          <w:p w14:paraId="31A61115"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2.1.2.20.</w:t>
            </w:r>
          </w:p>
        </w:tc>
        <w:tc>
          <w:tcPr>
            <w:tcW w:w="332" w:type="pct"/>
            <w:tcBorders>
              <w:top w:val="nil"/>
              <w:left w:val="single" w:sz="4" w:space="0" w:color="auto"/>
              <w:bottom w:val="single" w:sz="4" w:space="0" w:color="auto"/>
              <w:right w:val="single" w:sz="4" w:space="0" w:color="auto"/>
            </w:tcBorders>
            <w:shd w:val="clear" w:color="auto" w:fill="auto"/>
            <w:hideMark/>
          </w:tcPr>
          <w:p w14:paraId="4AEA1923"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0.8%</w:t>
            </w:r>
          </w:p>
        </w:tc>
      </w:tr>
      <w:tr w:rsidR="00D95537" w:rsidRPr="00300C5C" w14:paraId="23942852" w14:textId="77777777" w:rsidTr="00D95537">
        <w:trPr>
          <w:trHeight w:val="138"/>
        </w:trPr>
        <w:tc>
          <w:tcPr>
            <w:tcW w:w="569" w:type="pct"/>
            <w:vMerge w:val="restart"/>
            <w:tcBorders>
              <w:top w:val="nil"/>
              <w:left w:val="single" w:sz="4" w:space="0" w:color="auto"/>
              <w:right w:val="single" w:sz="4" w:space="0" w:color="auto"/>
            </w:tcBorders>
            <w:shd w:val="clear" w:color="000000" w:fill="FFFFFF"/>
            <w:hideMark/>
          </w:tcPr>
          <w:p w14:paraId="6D17574D" w14:textId="77777777" w:rsidR="00D95537" w:rsidRPr="00300C5C" w:rsidRDefault="00D95537" w:rsidP="00D95537">
            <w:pPr>
              <w:rPr>
                <w:rFonts w:ascii="Arial" w:hAnsi="Arial"/>
                <w:b/>
                <w:bCs/>
                <w:sz w:val="16"/>
                <w:szCs w:val="16"/>
              </w:rPr>
            </w:pPr>
            <w:r w:rsidRPr="00300C5C">
              <w:rPr>
                <w:rFonts w:ascii="Arial" w:hAnsi="Arial"/>
                <w:b/>
                <w:bCs/>
                <w:sz w:val="16"/>
                <w:szCs w:val="16"/>
                <w:rtl/>
              </w:rPr>
              <w:t>ממשקים</w:t>
            </w:r>
          </w:p>
          <w:p w14:paraId="337D05A2"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p w14:paraId="5E4DD79D"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6B5591FA"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2.1.4.1</w:t>
            </w:r>
          </w:p>
        </w:tc>
        <w:tc>
          <w:tcPr>
            <w:tcW w:w="1277" w:type="pct"/>
            <w:tcBorders>
              <w:top w:val="nil"/>
              <w:left w:val="single" w:sz="4" w:space="0" w:color="auto"/>
              <w:bottom w:val="single" w:sz="4" w:space="0" w:color="auto"/>
              <w:right w:val="single" w:sz="4" w:space="0" w:color="auto"/>
            </w:tcBorders>
            <w:shd w:val="clear" w:color="auto" w:fill="auto"/>
            <w:hideMark/>
          </w:tcPr>
          <w:p w14:paraId="4CCE0BE5" w14:textId="77777777" w:rsidR="00D95537" w:rsidRPr="00300C5C" w:rsidRDefault="00D95537" w:rsidP="00D95537">
            <w:pPr>
              <w:rPr>
                <w:rFonts w:ascii="Arial" w:hAnsi="Arial"/>
                <w:sz w:val="16"/>
                <w:szCs w:val="16"/>
                <w:rtl/>
              </w:rPr>
            </w:pPr>
            <w:r w:rsidRPr="00300C5C">
              <w:rPr>
                <w:rFonts w:ascii="Arial" w:hAnsi="Arial"/>
                <w:sz w:val="16"/>
                <w:szCs w:val="16"/>
                <w:rtl/>
              </w:rPr>
              <w:t>ממשקים לקליטת נתונים - כללי</w:t>
            </w:r>
          </w:p>
        </w:tc>
        <w:tc>
          <w:tcPr>
            <w:tcW w:w="2474" w:type="pct"/>
            <w:tcBorders>
              <w:top w:val="nil"/>
              <w:left w:val="single" w:sz="4" w:space="0" w:color="auto"/>
              <w:bottom w:val="single" w:sz="4" w:space="0" w:color="auto"/>
              <w:right w:val="nil"/>
            </w:tcBorders>
            <w:shd w:val="clear" w:color="auto" w:fill="auto"/>
            <w:hideMark/>
          </w:tcPr>
          <w:p w14:paraId="17AB3592"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2.1.4.1.</w:t>
            </w:r>
          </w:p>
        </w:tc>
        <w:tc>
          <w:tcPr>
            <w:tcW w:w="332" w:type="pct"/>
            <w:tcBorders>
              <w:top w:val="nil"/>
              <w:left w:val="single" w:sz="4" w:space="0" w:color="auto"/>
              <w:bottom w:val="single" w:sz="4" w:space="0" w:color="auto"/>
              <w:right w:val="single" w:sz="4" w:space="0" w:color="auto"/>
            </w:tcBorders>
            <w:shd w:val="clear" w:color="auto" w:fill="auto"/>
            <w:hideMark/>
          </w:tcPr>
          <w:p w14:paraId="1E32F2AA"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0.9%</w:t>
            </w:r>
          </w:p>
        </w:tc>
      </w:tr>
      <w:tr w:rsidR="00D95537" w:rsidRPr="00300C5C" w14:paraId="78D13051" w14:textId="77777777" w:rsidTr="00D95537">
        <w:trPr>
          <w:trHeight w:val="99"/>
        </w:trPr>
        <w:tc>
          <w:tcPr>
            <w:tcW w:w="569" w:type="pct"/>
            <w:vMerge/>
            <w:tcBorders>
              <w:left w:val="single" w:sz="4" w:space="0" w:color="auto"/>
              <w:right w:val="single" w:sz="4" w:space="0" w:color="auto"/>
            </w:tcBorders>
            <w:shd w:val="clear" w:color="000000" w:fill="FFFFFF"/>
            <w:hideMark/>
          </w:tcPr>
          <w:p w14:paraId="05DB8CFC"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52BC660E"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2.1.4.2</w:t>
            </w:r>
          </w:p>
        </w:tc>
        <w:tc>
          <w:tcPr>
            <w:tcW w:w="1277" w:type="pct"/>
            <w:tcBorders>
              <w:top w:val="nil"/>
              <w:left w:val="single" w:sz="4" w:space="0" w:color="auto"/>
              <w:bottom w:val="single" w:sz="4" w:space="0" w:color="auto"/>
              <w:right w:val="single" w:sz="4" w:space="0" w:color="auto"/>
            </w:tcBorders>
            <w:shd w:val="clear" w:color="auto" w:fill="auto"/>
            <w:hideMark/>
          </w:tcPr>
          <w:p w14:paraId="20A3FE01" w14:textId="77777777" w:rsidR="00D95537" w:rsidRPr="00300C5C" w:rsidRDefault="00D95537" w:rsidP="00D95537">
            <w:pPr>
              <w:rPr>
                <w:rFonts w:ascii="Arial" w:hAnsi="Arial"/>
                <w:sz w:val="16"/>
                <w:szCs w:val="16"/>
                <w:rtl/>
              </w:rPr>
            </w:pPr>
            <w:r w:rsidRPr="00300C5C">
              <w:rPr>
                <w:rFonts w:ascii="Arial" w:hAnsi="Arial"/>
                <w:sz w:val="16"/>
                <w:szCs w:val="16"/>
                <w:rtl/>
              </w:rPr>
              <w:t>ממשקים לקליטת נתונים מיחידות התקשוב</w:t>
            </w:r>
          </w:p>
        </w:tc>
        <w:tc>
          <w:tcPr>
            <w:tcW w:w="2474" w:type="pct"/>
            <w:tcBorders>
              <w:top w:val="nil"/>
              <w:left w:val="single" w:sz="4" w:space="0" w:color="auto"/>
              <w:bottom w:val="single" w:sz="4" w:space="0" w:color="auto"/>
              <w:right w:val="nil"/>
            </w:tcBorders>
            <w:shd w:val="clear" w:color="auto" w:fill="auto"/>
            <w:hideMark/>
          </w:tcPr>
          <w:p w14:paraId="4E543AD0"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2.1.4.2.</w:t>
            </w:r>
          </w:p>
        </w:tc>
        <w:tc>
          <w:tcPr>
            <w:tcW w:w="332" w:type="pct"/>
            <w:tcBorders>
              <w:top w:val="nil"/>
              <w:left w:val="single" w:sz="4" w:space="0" w:color="auto"/>
              <w:bottom w:val="single" w:sz="4" w:space="0" w:color="auto"/>
              <w:right w:val="single" w:sz="4" w:space="0" w:color="auto"/>
            </w:tcBorders>
            <w:shd w:val="clear" w:color="auto" w:fill="auto"/>
            <w:hideMark/>
          </w:tcPr>
          <w:p w14:paraId="10611E39"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0.9%</w:t>
            </w:r>
          </w:p>
        </w:tc>
      </w:tr>
      <w:tr w:rsidR="00D95537" w:rsidRPr="00300C5C" w14:paraId="093259DC" w14:textId="77777777" w:rsidTr="00D95537">
        <w:trPr>
          <w:trHeight w:val="70"/>
        </w:trPr>
        <w:tc>
          <w:tcPr>
            <w:tcW w:w="569" w:type="pct"/>
            <w:vMerge/>
            <w:tcBorders>
              <w:left w:val="single" w:sz="4" w:space="0" w:color="auto"/>
              <w:bottom w:val="single" w:sz="4" w:space="0" w:color="auto"/>
              <w:right w:val="single" w:sz="4" w:space="0" w:color="auto"/>
            </w:tcBorders>
            <w:shd w:val="clear" w:color="000000" w:fill="FFFFFF"/>
            <w:hideMark/>
          </w:tcPr>
          <w:p w14:paraId="0C379BCC"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4C60AB10"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2.1.4.5</w:t>
            </w:r>
          </w:p>
        </w:tc>
        <w:tc>
          <w:tcPr>
            <w:tcW w:w="1277" w:type="pct"/>
            <w:tcBorders>
              <w:top w:val="nil"/>
              <w:left w:val="single" w:sz="4" w:space="0" w:color="auto"/>
              <w:bottom w:val="single" w:sz="4" w:space="0" w:color="auto"/>
              <w:right w:val="single" w:sz="4" w:space="0" w:color="auto"/>
            </w:tcBorders>
            <w:shd w:val="clear" w:color="auto" w:fill="auto"/>
            <w:hideMark/>
          </w:tcPr>
          <w:p w14:paraId="338F695E" w14:textId="77777777" w:rsidR="00D95537" w:rsidRPr="00300C5C" w:rsidRDefault="00D95537" w:rsidP="00D95537">
            <w:pPr>
              <w:rPr>
                <w:rFonts w:ascii="Arial" w:hAnsi="Arial"/>
                <w:sz w:val="16"/>
                <w:szCs w:val="16"/>
                <w:rtl/>
              </w:rPr>
            </w:pPr>
            <w:r w:rsidRPr="00300C5C">
              <w:rPr>
                <w:rFonts w:ascii="Arial" w:hAnsi="Arial"/>
                <w:sz w:val="16"/>
                <w:szCs w:val="16"/>
                <w:rtl/>
              </w:rPr>
              <w:t>ממשקים למערכות ברמת המשרד</w:t>
            </w:r>
          </w:p>
        </w:tc>
        <w:tc>
          <w:tcPr>
            <w:tcW w:w="2474" w:type="pct"/>
            <w:tcBorders>
              <w:top w:val="nil"/>
              <w:left w:val="single" w:sz="4" w:space="0" w:color="auto"/>
              <w:bottom w:val="single" w:sz="4" w:space="0" w:color="auto"/>
              <w:right w:val="nil"/>
            </w:tcBorders>
            <w:shd w:val="clear" w:color="auto" w:fill="auto"/>
            <w:hideMark/>
          </w:tcPr>
          <w:p w14:paraId="1FCA0BD9"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2.1.4.5.</w:t>
            </w:r>
          </w:p>
        </w:tc>
        <w:tc>
          <w:tcPr>
            <w:tcW w:w="332" w:type="pct"/>
            <w:tcBorders>
              <w:top w:val="nil"/>
              <w:left w:val="single" w:sz="4" w:space="0" w:color="auto"/>
              <w:bottom w:val="single" w:sz="4" w:space="0" w:color="auto"/>
              <w:right w:val="single" w:sz="4" w:space="0" w:color="auto"/>
            </w:tcBorders>
            <w:shd w:val="clear" w:color="auto" w:fill="auto"/>
            <w:hideMark/>
          </w:tcPr>
          <w:p w14:paraId="25354F5D"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1.2%</w:t>
            </w:r>
          </w:p>
        </w:tc>
      </w:tr>
      <w:tr w:rsidR="00D95537" w:rsidRPr="00300C5C" w14:paraId="239DA582" w14:textId="77777777" w:rsidTr="00D95537">
        <w:trPr>
          <w:trHeight w:val="137"/>
        </w:trPr>
        <w:tc>
          <w:tcPr>
            <w:tcW w:w="569" w:type="pct"/>
            <w:vMerge w:val="restart"/>
            <w:tcBorders>
              <w:top w:val="nil"/>
              <w:left w:val="single" w:sz="4" w:space="0" w:color="auto"/>
              <w:right w:val="single" w:sz="4" w:space="0" w:color="auto"/>
            </w:tcBorders>
            <w:shd w:val="clear" w:color="000000" w:fill="FFFFFF"/>
            <w:hideMark/>
          </w:tcPr>
          <w:p w14:paraId="6BAE13CD" w14:textId="77777777" w:rsidR="00D95537" w:rsidRPr="00300C5C" w:rsidRDefault="00D95537" w:rsidP="00D95537">
            <w:pPr>
              <w:rPr>
                <w:rFonts w:ascii="Arial" w:hAnsi="Arial"/>
                <w:b/>
                <w:bCs/>
                <w:sz w:val="16"/>
                <w:szCs w:val="16"/>
              </w:rPr>
            </w:pPr>
            <w:r w:rsidRPr="00300C5C">
              <w:rPr>
                <w:rFonts w:ascii="Arial" w:hAnsi="Arial"/>
                <w:b/>
                <w:bCs/>
                <w:sz w:val="16"/>
                <w:szCs w:val="16"/>
                <w:rtl/>
              </w:rPr>
              <w:t>דו"חות ושאילתות מידע</w:t>
            </w:r>
          </w:p>
          <w:p w14:paraId="103A993C"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p w14:paraId="33154CB8"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532CF1FB"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2.1.6.1</w:t>
            </w:r>
          </w:p>
        </w:tc>
        <w:tc>
          <w:tcPr>
            <w:tcW w:w="1277" w:type="pct"/>
            <w:tcBorders>
              <w:top w:val="nil"/>
              <w:left w:val="single" w:sz="4" w:space="0" w:color="auto"/>
              <w:bottom w:val="single" w:sz="4" w:space="0" w:color="auto"/>
              <w:right w:val="single" w:sz="4" w:space="0" w:color="auto"/>
            </w:tcBorders>
            <w:shd w:val="clear" w:color="auto" w:fill="auto"/>
            <w:hideMark/>
          </w:tcPr>
          <w:p w14:paraId="7E4BFA6E" w14:textId="77777777" w:rsidR="00D95537" w:rsidRPr="00300C5C" w:rsidRDefault="00D95537" w:rsidP="00D95537">
            <w:pPr>
              <w:rPr>
                <w:rFonts w:ascii="Arial" w:hAnsi="Arial"/>
                <w:sz w:val="16"/>
                <w:szCs w:val="16"/>
                <w:rtl/>
              </w:rPr>
            </w:pPr>
            <w:r w:rsidRPr="00300C5C">
              <w:rPr>
                <w:rFonts w:ascii="Arial" w:hAnsi="Arial"/>
                <w:sz w:val="16"/>
                <w:szCs w:val="16"/>
                <w:rtl/>
              </w:rPr>
              <w:t>שאילתות מידע</w:t>
            </w:r>
          </w:p>
        </w:tc>
        <w:tc>
          <w:tcPr>
            <w:tcW w:w="2474" w:type="pct"/>
            <w:tcBorders>
              <w:top w:val="nil"/>
              <w:left w:val="single" w:sz="4" w:space="0" w:color="auto"/>
              <w:bottom w:val="single" w:sz="4" w:space="0" w:color="auto"/>
              <w:right w:val="nil"/>
            </w:tcBorders>
            <w:shd w:val="clear" w:color="auto" w:fill="auto"/>
            <w:hideMark/>
          </w:tcPr>
          <w:p w14:paraId="43D33C68"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2.1.6.1.</w:t>
            </w:r>
          </w:p>
        </w:tc>
        <w:tc>
          <w:tcPr>
            <w:tcW w:w="332" w:type="pct"/>
            <w:tcBorders>
              <w:top w:val="nil"/>
              <w:left w:val="single" w:sz="4" w:space="0" w:color="auto"/>
              <w:bottom w:val="single" w:sz="4" w:space="0" w:color="auto"/>
              <w:right w:val="single" w:sz="4" w:space="0" w:color="auto"/>
            </w:tcBorders>
            <w:shd w:val="clear" w:color="auto" w:fill="auto"/>
            <w:hideMark/>
          </w:tcPr>
          <w:p w14:paraId="19C131BB"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0.8%</w:t>
            </w:r>
          </w:p>
        </w:tc>
      </w:tr>
      <w:tr w:rsidR="00D95537" w:rsidRPr="00300C5C" w14:paraId="163FEE1C" w14:textId="77777777" w:rsidTr="00D95537">
        <w:trPr>
          <w:trHeight w:val="70"/>
        </w:trPr>
        <w:tc>
          <w:tcPr>
            <w:tcW w:w="569" w:type="pct"/>
            <w:vMerge/>
            <w:tcBorders>
              <w:left w:val="single" w:sz="4" w:space="0" w:color="auto"/>
              <w:right w:val="single" w:sz="4" w:space="0" w:color="auto"/>
            </w:tcBorders>
            <w:shd w:val="clear" w:color="000000" w:fill="FFFFFF"/>
            <w:hideMark/>
          </w:tcPr>
          <w:p w14:paraId="71E32625"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323B42F1"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2.1.6.2</w:t>
            </w:r>
          </w:p>
        </w:tc>
        <w:tc>
          <w:tcPr>
            <w:tcW w:w="1277" w:type="pct"/>
            <w:tcBorders>
              <w:top w:val="nil"/>
              <w:left w:val="single" w:sz="4" w:space="0" w:color="auto"/>
              <w:bottom w:val="single" w:sz="4" w:space="0" w:color="auto"/>
              <w:right w:val="single" w:sz="4" w:space="0" w:color="auto"/>
            </w:tcBorders>
            <w:shd w:val="clear" w:color="auto" w:fill="auto"/>
            <w:hideMark/>
          </w:tcPr>
          <w:p w14:paraId="2683E7CD" w14:textId="77777777" w:rsidR="00D95537" w:rsidRPr="00300C5C" w:rsidRDefault="00D95537" w:rsidP="00D95537">
            <w:pPr>
              <w:rPr>
                <w:rFonts w:ascii="Arial" w:hAnsi="Arial"/>
                <w:sz w:val="16"/>
                <w:szCs w:val="16"/>
                <w:rtl/>
              </w:rPr>
            </w:pPr>
            <w:r w:rsidRPr="00300C5C">
              <w:rPr>
                <w:rFonts w:ascii="Arial" w:hAnsi="Arial"/>
                <w:sz w:val="16"/>
                <w:szCs w:val="16"/>
                <w:rtl/>
              </w:rPr>
              <w:t>ניהול דוחות</w:t>
            </w:r>
          </w:p>
        </w:tc>
        <w:tc>
          <w:tcPr>
            <w:tcW w:w="2474" w:type="pct"/>
            <w:tcBorders>
              <w:top w:val="nil"/>
              <w:left w:val="single" w:sz="4" w:space="0" w:color="auto"/>
              <w:bottom w:val="single" w:sz="4" w:space="0" w:color="auto"/>
              <w:right w:val="nil"/>
            </w:tcBorders>
            <w:shd w:val="clear" w:color="auto" w:fill="auto"/>
            <w:hideMark/>
          </w:tcPr>
          <w:p w14:paraId="2D606B8E" w14:textId="77777777" w:rsidR="00D95537"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2.1.6.2.</w:t>
            </w:r>
          </w:p>
          <w:p w14:paraId="670AF662" w14:textId="77777777" w:rsidR="00D95537" w:rsidRPr="00300C5C" w:rsidRDefault="00D95537" w:rsidP="00D95537">
            <w:pPr>
              <w:rPr>
                <w:rFonts w:ascii="Arial" w:hAnsi="Arial"/>
                <w:sz w:val="16"/>
                <w:szCs w:val="16"/>
                <w:rtl/>
              </w:rPr>
            </w:pPr>
            <w:r w:rsidRPr="00BC454A">
              <w:rPr>
                <w:rFonts w:ascii="Arial" w:hAnsi="Arial"/>
                <w:sz w:val="16"/>
                <w:szCs w:val="16"/>
                <w:rtl/>
              </w:rPr>
              <w:t xml:space="preserve">תינתן עדיפות למחולל דו"חות </w:t>
            </w:r>
            <w:r>
              <w:rPr>
                <w:rFonts w:ascii="Arial" w:hAnsi="Arial" w:hint="cs"/>
                <w:sz w:val="16"/>
                <w:szCs w:val="16"/>
                <w:rtl/>
              </w:rPr>
              <w:t>שהינו מודול מובנה במערכת.</w:t>
            </w:r>
          </w:p>
        </w:tc>
        <w:tc>
          <w:tcPr>
            <w:tcW w:w="332" w:type="pct"/>
            <w:tcBorders>
              <w:top w:val="nil"/>
              <w:left w:val="single" w:sz="4" w:space="0" w:color="auto"/>
              <w:bottom w:val="single" w:sz="4" w:space="0" w:color="auto"/>
              <w:right w:val="single" w:sz="4" w:space="0" w:color="auto"/>
            </w:tcBorders>
            <w:shd w:val="clear" w:color="auto" w:fill="auto"/>
            <w:hideMark/>
          </w:tcPr>
          <w:p w14:paraId="2A9AF89A"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0.6%</w:t>
            </w:r>
          </w:p>
        </w:tc>
      </w:tr>
      <w:tr w:rsidR="00D95537" w:rsidRPr="00300C5C" w14:paraId="1C96B812" w14:textId="77777777" w:rsidTr="00D95537">
        <w:trPr>
          <w:trHeight w:val="70"/>
        </w:trPr>
        <w:tc>
          <w:tcPr>
            <w:tcW w:w="569" w:type="pct"/>
            <w:vMerge/>
            <w:tcBorders>
              <w:left w:val="single" w:sz="4" w:space="0" w:color="auto"/>
              <w:bottom w:val="single" w:sz="4" w:space="0" w:color="auto"/>
              <w:right w:val="single" w:sz="4" w:space="0" w:color="auto"/>
            </w:tcBorders>
            <w:shd w:val="clear" w:color="000000" w:fill="FFFFFF"/>
            <w:hideMark/>
          </w:tcPr>
          <w:p w14:paraId="2D9E6A8F"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316AC73E"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2.1.6.3</w:t>
            </w:r>
          </w:p>
        </w:tc>
        <w:tc>
          <w:tcPr>
            <w:tcW w:w="1277" w:type="pct"/>
            <w:tcBorders>
              <w:top w:val="nil"/>
              <w:left w:val="single" w:sz="4" w:space="0" w:color="auto"/>
              <w:bottom w:val="single" w:sz="4" w:space="0" w:color="auto"/>
              <w:right w:val="single" w:sz="4" w:space="0" w:color="auto"/>
            </w:tcBorders>
            <w:shd w:val="clear" w:color="auto" w:fill="auto"/>
            <w:hideMark/>
          </w:tcPr>
          <w:p w14:paraId="686A6073" w14:textId="77777777" w:rsidR="00D95537" w:rsidRPr="00300C5C" w:rsidRDefault="00D95537" w:rsidP="00D95537">
            <w:pPr>
              <w:rPr>
                <w:rFonts w:ascii="Arial" w:hAnsi="Arial"/>
                <w:sz w:val="16"/>
                <w:szCs w:val="16"/>
                <w:rtl/>
              </w:rPr>
            </w:pPr>
            <w:r w:rsidRPr="00300C5C">
              <w:rPr>
                <w:rFonts w:ascii="Arial" w:hAnsi="Arial"/>
                <w:sz w:val="16"/>
                <w:szCs w:val="16"/>
                <w:rtl/>
              </w:rPr>
              <w:t>תצוגות</w:t>
            </w:r>
          </w:p>
        </w:tc>
        <w:tc>
          <w:tcPr>
            <w:tcW w:w="2474" w:type="pct"/>
            <w:tcBorders>
              <w:top w:val="nil"/>
              <w:left w:val="single" w:sz="4" w:space="0" w:color="auto"/>
              <w:bottom w:val="single" w:sz="4" w:space="0" w:color="auto"/>
              <w:right w:val="nil"/>
            </w:tcBorders>
            <w:shd w:val="clear" w:color="auto" w:fill="auto"/>
            <w:hideMark/>
          </w:tcPr>
          <w:p w14:paraId="54030E31"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2.1.6.3.</w:t>
            </w:r>
          </w:p>
        </w:tc>
        <w:tc>
          <w:tcPr>
            <w:tcW w:w="332" w:type="pct"/>
            <w:tcBorders>
              <w:top w:val="nil"/>
              <w:left w:val="single" w:sz="4" w:space="0" w:color="auto"/>
              <w:bottom w:val="single" w:sz="4" w:space="0" w:color="auto"/>
              <w:right w:val="single" w:sz="4" w:space="0" w:color="auto"/>
            </w:tcBorders>
            <w:shd w:val="clear" w:color="auto" w:fill="auto"/>
            <w:hideMark/>
          </w:tcPr>
          <w:p w14:paraId="144455A8"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0.6%</w:t>
            </w:r>
          </w:p>
        </w:tc>
      </w:tr>
      <w:tr w:rsidR="00D95537" w:rsidRPr="00300C5C" w14:paraId="0018FA7C" w14:textId="77777777" w:rsidTr="00D95537">
        <w:trPr>
          <w:trHeight w:val="409"/>
        </w:trPr>
        <w:tc>
          <w:tcPr>
            <w:tcW w:w="569" w:type="pct"/>
            <w:tcBorders>
              <w:top w:val="nil"/>
              <w:left w:val="single" w:sz="4" w:space="0" w:color="auto"/>
              <w:bottom w:val="single" w:sz="4" w:space="0" w:color="auto"/>
              <w:right w:val="single" w:sz="4" w:space="0" w:color="auto"/>
            </w:tcBorders>
            <w:shd w:val="clear" w:color="000000" w:fill="FFFFFF"/>
            <w:hideMark/>
          </w:tcPr>
          <w:p w14:paraId="5D203A31" w14:textId="77777777" w:rsidR="00D95537" w:rsidRPr="00300C5C" w:rsidRDefault="00D95537" w:rsidP="00D95537">
            <w:pPr>
              <w:rPr>
                <w:rFonts w:ascii="Arial" w:hAnsi="Arial"/>
                <w:b/>
                <w:bCs/>
                <w:sz w:val="16"/>
                <w:szCs w:val="16"/>
              </w:rPr>
            </w:pPr>
            <w:r w:rsidRPr="00300C5C">
              <w:rPr>
                <w:rFonts w:ascii="Arial" w:hAnsi="Arial"/>
                <w:b/>
                <w:bCs/>
                <w:sz w:val="16"/>
                <w:szCs w:val="16"/>
                <w:rtl/>
              </w:rPr>
              <w:t>יכולות חיפוש</w:t>
            </w:r>
          </w:p>
        </w:tc>
        <w:tc>
          <w:tcPr>
            <w:tcW w:w="348" w:type="pct"/>
            <w:tcBorders>
              <w:top w:val="nil"/>
              <w:left w:val="single" w:sz="4" w:space="0" w:color="auto"/>
              <w:bottom w:val="single" w:sz="4" w:space="0" w:color="auto"/>
              <w:right w:val="single" w:sz="4" w:space="0" w:color="auto"/>
            </w:tcBorders>
            <w:shd w:val="clear" w:color="000000" w:fill="FFFFFF"/>
            <w:hideMark/>
          </w:tcPr>
          <w:p w14:paraId="386557B9"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2.1.7</w:t>
            </w:r>
          </w:p>
        </w:tc>
        <w:tc>
          <w:tcPr>
            <w:tcW w:w="1277" w:type="pct"/>
            <w:tcBorders>
              <w:top w:val="nil"/>
              <w:left w:val="single" w:sz="4" w:space="0" w:color="auto"/>
              <w:bottom w:val="single" w:sz="4" w:space="0" w:color="auto"/>
              <w:right w:val="single" w:sz="4" w:space="0" w:color="auto"/>
            </w:tcBorders>
            <w:shd w:val="clear" w:color="auto" w:fill="auto"/>
            <w:hideMark/>
          </w:tcPr>
          <w:p w14:paraId="22E31998" w14:textId="77777777" w:rsidR="00D95537" w:rsidRPr="00300C5C" w:rsidRDefault="00D95537" w:rsidP="00D95537">
            <w:pPr>
              <w:rPr>
                <w:rFonts w:ascii="Arial" w:hAnsi="Arial"/>
                <w:sz w:val="16"/>
                <w:szCs w:val="16"/>
                <w:rtl/>
              </w:rPr>
            </w:pPr>
            <w:r w:rsidRPr="00300C5C">
              <w:rPr>
                <w:rFonts w:ascii="Arial" w:hAnsi="Arial"/>
                <w:sz w:val="16"/>
                <w:szCs w:val="16"/>
                <w:rtl/>
              </w:rPr>
              <w:t>יכולות חיפוש</w:t>
            </w:r>
          </w:p>
        </w:tc>
        <w:tc>
          <w:tcPr>
            <w:tcW w:w="2474" w:type="pct"/>
            <w:tcBorders>
              <w:top w:val="nil"/>
              <w:left w:val="single" w:sz="4" w:space="0" w:color="auto"/>
              <w:bottom w:val="single" w:sz="4" w:space="0" w:color="auto"/>
              <w:right w:val="nil"/>
            </w:tcBorders>
            <w:shd w:val="clear" w:color="auto" w:fill="auto"/>
            <w:hideMark/>
          </w:tcPr>
          <w:p w14:paraId="7D599755"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המערכת כוללת שיטות חיפוש בסיסיות בלבד - 5</w:t>
            </w:r>
            <w:r w:rsidRPr="00300C5C">
              <w:rPr>
                <w:rFonts w:ascii="Arial" w:hAnsi="Arial"/>
                <w:sz w:val="16"/>
                <w:szCs w:val="16"/>
                <w:rtl/>
              </w:rPr>
              <w:br/>
              <w:t>המערכת תומכת בשיטות החיפוש המפורטות בסעיף זה - 6-9</w:t>
            </w:r>
            <w:r>
              <w:rPr>
                <w:rFonts w:ascii="Arial" w:hAnsi="Arial" w:hint="cs"/>
                <w:sz w:val="16"/>
                <w:szCs w:val="16"/>
                <w:rtl/>
              </w:rPr>
              <w:t>.5</w:t>
            </w:r>
            <w:r w:rsidRPr="00300C5C">
              <w:rPr>
                <w:rFonts w:ascii="Arial" w:hAnsi="Arial"/>
                <w:sz w:val="16"/>
                <w:szCs w:val="16"/>
                <w:rtl/>
              </w:rPr>
              <w:br/>
              <w:t>המערכת תומכת בשיטות חיפוש מגוונות באופן מובנה עם ערך מוסף מעבר לדרישות - 10</w:t>
            </w:r>
          </w:p>
        </w:tc>
        <w:tc>
          <w:tcPr>
            <w:tcW w:w="332" w:type="pct"/>
            <w:tcBorders>
              <w:top w:val="nil"/>
              <w:left w:val="single" w:sz="4" w:space="0" w:color="auto"/>
              <w:bottom w:val="single" w:sz="4" w:space="0" w:color="auto"/>
              <w:right w:val="single" w:sz="4" w:space="0" w:color="auto"/>
            </w:tcBorders>
            <w:shd w:val="clear" w:color="auto" w:fill="auto"/>
            <w:hideMark/>
          </w:tcPr>
          <w:p w14:paraId="710FA424"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2.0%</w:t>
            </w:r>
          </w:p>
        </w:tc>
      </w:tr>
      <w:tr w:rsidR="00D95537" w:rsidRPr="00300C5C" w14:paraId="1945165A" w14:textId="77777777" w:rsidTr="00D95537">
        <w:trPr>
          <w:trHeight w:val="449"/>
        </w:trPr>
        <w:tc>
          <w:tcPr>
            <w:tcW w:w="569" w:type="pct"/>
            <w:tcBorders>
              <w:top w:val="nil"/>
              <w:left w:val="single" w:sz="4" w:space="0" w:color="auto"/>
              <w:bottom w:val="single" w:sz="4" w:space="0" w:color="auto"/>
              <w:right w:val="single" w:sz="4" w:space="0" w:color="auto"/>
            </w:tcBorders>
            <w:shd w:val="clear" w:color="000000" w:fill="FFFFFF"/>
            <w:hideMark/>
          </w:tcPr>
          <w:p w14:paraId="594E0ED5" w14:textId="77777777" w:rsidR="00D95537" w:rsidRPr="00300C5C" w:rsidRDefault="00D95537" w:rsidP="0001457B">
            <w:pPr>
              <w:rPr>
                <w:rFonts w:ascii="Arial" w:hAnsi="Arial"/>
                <w:b/>
                <w:bCs/>
                <w:sz w:val="16"/>
                <w:szCs w:val="16"/>
              </w:rPr>
            </w:pPr>
            <w:r w:rsidRPr="00990F86">
              <w:rPr>
                <w:rFonts w:ascii="Arial" w:hAnsi="Arial"/>
                <w:b/>
                <w:bCs/>
                <w:sz w:val="16"/>
                <w:szCs w:val="16"/>
                <w:rtl/>
              </w:rPr>
              <w:lastRenderedPageBreak/>
              <w:t>לוח מחוונים (</w:t>
            </w:r>
            <w:r w:rsidRPr="00990F86">
              <w:rPr>
                <w:rFonts w:ascii="Arial" w:hAnsi="Arial"/>
                <w:b/>
                <w:bCs/>
                <w:sz w:val="16"/>
                <w:szCs w:val="16"/>
              </w:rPr>
              <w:t>Dashboard</w:t>
            </w:r>
            <w:r w:rsidRPr="00990F86">
              <w:rPr>
                <w:rFonts w:ascii="Arial" w:hAnsi="Arial"/>
                <w:b/>
                <w:bCs/>
                <w:sz w:val="16"/>
                <w:szCs w:val="16"/>
                <w:rtl/>
              </w:rPr>
              <w:t>)</w:t>
            </w:r>
          </w:p>
        </w:tc>
        <w:tc>
          <w:tcPr>
            <w:tcW w:w="348" w:type="pct"/>
            <w:tcBorders>
              <w:top w:val="nil"/>
              <w:left w:val="single" w:sz="4" w:space="0" w:color="auto"/>
              <w:bottom w:val="single" w:sz="4" w:space="0" w:color="auto"/>
              <w:right w:val="single" w:sz="4" w:space="0" w:color="auto"/>
            </w:tcBorders>
            <w:shd w:val="clear" w:color="000000" w:fill="FFFFFF"/>
            <w:hideMark/>
          </w:tcPr>
          <w:p w14:paraId="229BEC88"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2.1.8</w:t>
            </w:r>
          </w:p>
        </w:tc>
        <w:tc>
          <w:tcPr>
            <w:tcW w:w="1277" w:type="pct"/>
            <w:tcBorders>
              <w:top w:val="nil"/>
              <w:left w:val="single" w:sz="4" w:space="0" w:color="auto"/>
              <w:bottom w:val="single" w:sz="4" w:space="0" w:color="auto"/>
              <w:right w:val="single" w:sz="4" w:space="0" w:color="auto"/>
            </w:tcBorders>
            <w:shd w:val="clear" w:color="auto" w:fill="auto"/>
            <w:hideMark/>
          </w:tcPr>
          <w:p w14:paraId="52CDD4C7" w14:textId="77777777" w:rsidR="00D95537" w:rsidRPr="00300C5C" w:rsidRDefault="00D95537" w:rsidP="0001457B">
            <w:pPr>
              <w:rPr>
                <w:rFonts w:ascii="Arial" w:hAnsi="Arial"/>
                <w:sz w:val="16"/>
                <w:szCs w:val="16"/>
                <w:rtl/>
              </w:rPr>
            </w:pPr>
            <w:r>
              <w:rPr>
                <w:rFonts w:ascii="Arial" w:hAnsi="Arial" w:hint="cs"/>
                <w:sz w:val="16"/>
                <w:szCs w:val="16"/>
                <w:rtl/>
              </w:rPr>
              <w:t>לוח מחוונים (</w:t>
            </w:r>
            <w:r>
              <w:rPr>
                <w:rFonts w:ascii="Arial" w:hAnsi="Arial" w:hint="cs"/>
                <w:sz w:val="16"/>
                <w:szCs w:val="16"/>
              </w:rPr>
              <w:t>D</w:t>
            </w:r>
            <w:r>
              <w:rPr>
                <w:rFonts w:ascii="Arial" w:hAnsi="Arial"/>
                <w:sz w:val="16"/>
                <w:szCs w:val="16"/>
              </w:rPr>
              <w:t>ashboard</w:t>
            </w:r>
            <w:r>
              <w:rPr>
                <w:rFonts w:ascii="Arial" w:hAnsi="Arial" w:hint="cs"/>
                <w:sz w:val="16"/>
                <w:szCs w:val="16"/>
                <w:rtl/>
              </w:rPr>
              <w:t>)</w:t>
            </w:r>
          </w:p>
        </w:tc>
        <w:tc>
          <w:tcPr>
            <w:tcW w:w="2474" w:type="pct"/>
            <w:tcBorders>
              <w:top w:val="nil"/>
              <w:left w:val="single" w:sz="4" w:space="0" w:color="auto"/>
              <w:bottom w:val="single" w:sz="4" w:space="0" w:color="auto"/>
              <w:right w:val="nil"/>
            </w:tcBorders>
            <w:shd w:val="clear" w:color="auto" w:fill="auto"/>
            <w:hideMark/>
          </w:tcPr>
          <w:p w14:paraId="3D68B90D" w14:textId="77777777" w:rsidR="00D95537" w:rsidRPr="00D95537" w:rsidRDefault="00D95537" w:rsidP="00D95537">
            <w:pPr>
              <w:rPr>
                <w:rFonts w:ascii="Arial" w:hAnsi="Arial"/>
                <w:sz w:val="16"/>
                <w:szCs w:val="16"/>
                <w:rtl/>
              </w:rPr>
            </w:pPr>
            <w:r w:rsidRPr="00D95537">
              <w:rPr>
                <w:rFonts w:ascii="Arial" w:hAnsi="Arial"/>
                <w:sz w:val="16"/>
                <w:szCs w:val="16"/>
                <w:rtl/>
              </w:rPr>
              <w:t>ציון יחסי 0-10 על פי סרגל המדידה (*).</w:t>
            </w:r>
          </w:p>
          <w:p w14:paraId="758FEAA1" w14:textId="77777777" w:rsidR="00D95537" w:rsidRPr="00D95537" w:rsidRDefault="00D95537" w:rsidP="00D95537">
            <w:pPr>
              <w:rPr>
                <w:rFonts w:ascii="Arial" w:hAnsi="Arial"/>
                <w:sz w:val="16"/>
                <w:szCs w:val="16"/>
                <w:rtl/>
              </w:rPr>
            </w:pPr>
            <w:r w:rsidRPr="00D95537">
              <w:rPr>
                <w:rFonts w:ascii="Arial" w:hAnsi="Arial"/>
                <w:sz w:val="16"/>
                <w:szCs w:val="16"/>
                <w:rtl/>
              </w:rPr>
              <w:t>לא קיימת תמיכה מובנית במערכת בתצוגות לוח מחוונים ונדרש פיתוח בכדי לתת מענה לדרישות - 0</w:t>
            </w:r>
          </w:p>
          <w:p w14:paraId="2D292A8F" w14:textId="77777777" w:rsidR="00D95537" w:rsidRPr="00D95537" w:rsidRDefault="00D95537" w:rsidP="00D95537">
            <w:pPr>
              <w:rPr>
                <w:rFonts w:ascii="Arial" w:hAnsi="Arial"/>
                <w:sz w:val="16"/>
                <w:szCs w:val="16"/>
                <w:rtl/>
              </w:rPr>
            </w:pPr>
            <w:r w:rsidRPr="00D95537">
              <w:rPr>
                <w:rFonts w:ascii="Arial" w:hAnsi="Arial"/>
                <w:sz w:val="16"/>
                <w:szCs w:val="16"/>
                <w:rtl/>
              </w:rPr>
              <w:t>קיימת במערכת תמיכה מובנית בלוחות מחוונים וניתן מענה חלקי עד מלא לדרישות - 1-9.5</w:t>
            </w:r>
          </w:p>
          <w:p w14:paraId="1F528465" w14:textId="77777777" w:rsidR="00D95537" w:rsidRPr="00300C5C" w:rsidRDefault="00D95537" w:rsidP="00D95537">
            <w:pPr>
              <w:rPr>
                <w:rFonts w:ascii="Arial" w:hAnsi="Arial"/>
                <w:sz w:val="16"/>
                <w:szCs w:val="16"/>
                <w:rtl/>
              </w:rPr>
            </w:pPr>
            <w:r w:rsidRPr="00D95537">
              <w:rPr>
                <w:rFonts w:ascii="Arial" w:hAnsi="Arial"/>
                <w:sz w:val="16"/>
                <w:szCs w:val="16"/>
                <w:rtl/>
              </w:rPr>
              <w:t>קיימת במערכת תמיכה מובנית בלוחות מחוונים וניתן מענה מלא לדרישות כולל ערך מוסף מעבר למה שהוגדר בדרישות - 10</w:t>
            </w:r>
          </w:p>
        </w:tc>
        <w:tc>
          <w:tcPr>
            <w:tcW w:w="332" w:type="pct"/>
            <w:tcBorders>
              <w:top w:val="nil"/>
              <w:left w:val="single" w:sz="4" w:space="0" w:color="auto"/>
              <w:bottom w:val="single" w:sz="4" w:space="0" w:color="auto"/>
              <w:right w:val="single" w:sz="4" w:space="0" w:color="auto"/>
            </w:tcBorders>
            <w:shd w:val="clear" w:color="auto" w:fill="auto"/>
            <w:hideMark/>
          </w:tcPr>
          <w:p w14:paraId="3BADE55E"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3.0%</w:t>
            </w:r>
          </w:p>
        </w:tc>
      </w:tr>
      <w:tr w:rsidR="00D95537" w:rsidRPr="00300C5C" w14:paraId="2A293CB4" w14:textId="77777777" w:rsidTr="00D95537">
        <w:trPr>
          <w:trHeight w:val="462"/>
        </w:trPr>
        <w:tc>
          <w:tcPr>
            <w:tcW w:w="569" w:type="pct"/>
            <w:tcBorders>
              <w:top w:val="nil"/>
              <w:left w:val="single" w:sz="4" w:space="0" w:color="auto"/>
              <w:bottom w:val="single" w:sz="4" w:space="0" w:color="auto"/>
              <w:right w:val="single" w:sz="4" w:space="0" w:color="auto"/>
            </w:tcBorders>
            <w:shd w:val="clear" w:color="000000" w:fill="FFFFFF"/>
            <w:hideMark/>
          </w:tcPr>
          <w:p w14:paraId="0A772DF3" w14:textId="77777777" w:rsidR="00D95537" w:rsidRPr="00300C5C" w:rsidRDefault="00D95537" w:rsidP="00D95537">
            <w:pPr>
              <w:rPr>
                <w:rFonts w:ascii="Arial" w:hAnsi="Arial"/>
                <w:b/>
                <w:bCs/>
                <w:sz w:val="16"/>
                <w:szCs w:val="16"/>
              </w:rPr>
            </w:pPr>
            <w:r w:rsidRPr="00300C5C">
              <w:rPr>
                <w:rFonts w:ascii="Arial" w:hAnsi="Arial"/>
                <w:b/>
                <w:bCs/>
                <w:sz w:val="16"/>
                <w:szCs w:val="16"/>
                <w:rtl/>
              </w:rPr>
              <w:t>תמיכה בריבוי ארגונים</w:t>
            </w:r>
          </w:p>
        </w:tc>
        <w:tc>
          <w:tcPr>
            <w:tcW w:w="348" w:type="pct"/>
            <w:tcBorders>
              <w:top w:val="nil"/>
              <w:left w:val="single" w:sz="4" w:space="0" w:color="auto"/>
              <w:bottom w:val="single" w:sz="4" w:space="0" w:color="auto"/>
              <w:right w:val="single" w:sz="4" w:space="0" w:color="auto"/>
            </w:tcBorders>
            <w:shd w:val="clear" w:color="000000" w:fill="FFFFFF"/>
            <w:hideMark/>
          </w:tcPr>
          <w:p w14:paraId="192A800C"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2.1.9</w:t>
            </w:r>
          </w:p>
        </w:tc>
        <w:tc>
          <w:tcPr>
            <w:tcW w:w="1277" w:type="pct"/>
            <w:tcBorders>
              <w:top w:val="nil"/>
              <w:left w:val="single" w:sz="4" w:space="0" w:color="auto"/>
              <w:bottom w:val="single" w:sz="4" w:space="0" w:color="auto"/>
              <w:right w:val="single" w:sz="4" w:space="0" w:color="auto"/>
            </w:tcBorders>
            <w:shd w:val="clear" w:color="auto" w:fill="auto"/>
            <w:hideMark/>
          </w:tcPr>
          <w:p w14:paraId="0E7F0BC1" w14:textId="77777777" w:rsidR="00D95537" w:rsidRPr="00300C5C" w:rsidRDefault="00D95537" w:rsidP="00D95537">
            <w:pPr>
              <w:rPr>
                <w:rFonts w:ascii="Arial" w:hAnsi="Arial"/>
                <w:sz w:val="16"/>
                <w:szCs w:val="16"/>
                <w:rtl/>
              </w:rPr>
            </w:pPr>
            <w:r w:rsidRPr="00300C5C">
              <w:rPr>
                <w:rFonts w:ascii="Arial" w:hAnsi="Arial"/>
                <w:sz w:val="16"/>
                <w:szCs w:val="16"/>
                <w:rtl/>
              </w:rPr>
              <w:t>תמיכה בריבוי ארגונים (</w:t>
            </w:r>
            <w:r w:rsidRPr="00300C5C">
              <w:rPr>
                <w:rFonts w:ascii="Arial" w:hAnsi="Arial"/>
                <w:sz w:val="16"/>
                <w:szCs w:val="16"/>
              </w:rPr>
              <w:t>Multi Org</w:t>
            </w:r>
            <w:r w:rsidRPr="00300C5C">
              <w:rPr>
                <w:rFonts w:ascii="Arial" w:hAnsi="Arial"/>
                <w:sz w:val="16"/>
                <w:szCs w:val="16"/>
                <w:rtl/>
              </w:rPr>
              <w:t>)</w:t>
            </w:r>
          </w:p>
        </w:tc>
        <w:tc>
          <w:tcPr>
            <w:tcW w:w="2474" w:type="pct"/>
            <w:tcBorders>
              <w:top w:val="nil"/>
              <w:left w:val="single" w:sz="4" w:space="0" w:color="auto"/>
              <w:bottom w:val="single" w:sz="4" w:space="0" w:color="auto"/>
              <w:right w:val="nil"/>
            </w:tcBorders>
            <w:shd w:val="clear" w:color="auto" w:fill="auto"/>
            <w:hideMark/>
          </w:tcPr>
          <w:p w14:paraId="3AF291DA" w14:textId="77777777" w:rsidR="008870FF" w:rsidRPr="008870FF" w:rsidRDefault="008870FF" w:rsidP="008870FF">
            <w:pPr>
              <w:rPr>
                <w:rFonts w:ascii="Arial" w:hAnsi="Arial"/>
                <w:sz w:val="16"/>
                <w:szCs w:val="16"/>
                <w:rtl/>
              </w:rPr>
            </w:pPr>
            <w:r w:rsidRPr="008870FF">
              <w:rPr>
                <w:rFonts w:ascii="Arial" w:hAnsi="Arial"/>
                <w:sz w:val="16"/>
                <w:szCs w:val="16"/>
                <w:rtl/>
              </w:rPr>
              <w:t>ציון יחסי 0-10 על פי סרגל המדידה (*).</w:t>
            </w:r>
          </w:p>
          <w:p w14:paraId="06D22E84" w14:textId="77777777" w:rsidR="008870FF" w:rsidRPr="008870FF" w:rsidRDefault="008870FF" w:rsidP="008870FF">
            <w:pPr>
              <w:rPr>
                <w:rFonts w:ascii="Arial" w:hAnsi="Arial"/>
                <w:sz w:val="16"/>
                <w:szCs w:val="16"/>
                <w:rtl/>
              </w:rPr>
            </w:pPr>
            <w:r w:rsidRPr="008870FF">
              <w:rPr>
                <w:rFonts w:ascii="Arial" w:hAnsi="Arial"/>
                <w:sz w:val="16"/>
                <w:szCs w:val="16"/>
                <w:rtl/>
              </w:rPr>
              <w:t>לא קיימת תמיכה מובנית במערכת בריבוי אירגונים - 0</w:t>
            </w:r>
          </w:p>
          <w:p w14:paraId="484F3B05" w14:textId="77777777" w:rsidR="008870FF" w:rsidRPr="008870FF" w:rsidRDefault="008870FF" w:rsidP="008870FF">
            <w:pPr>
              <w:rPr>
                <w:rFonts w:ascii="Arial" w:hAnsi="Arial"/>
                <w:sz w:val="16"/>
                <w:szCs w:val="16"/>
                <w:rtl/>
              </w:rPr>
            </w:pPr>
            <w:r w:rsidRPr="008870FF">
              <w:rPr>
                <w:rFonts w:ascii="Arial" w:hAnsi="Arial"/>
                <w:sz w:val="16"/>
                <w:szCs w:val="16"/>
                <w:rtl/>
              </w:rPr>
              <w:t>קיימת במערכת תמיכה מובנית בריבוי אירגונים וניתן מענה חלקי עד מלא לדרישות - 1-9.5</w:t>
            </w:r>
          </w:p>
          <w:p w14:paraId="22980A15" w14:textId="77777777" w:rsidR="00D95537" w:rsidRPr="00300C5C" w:rsidRDefault="008870FF" w:rsidP="008870FF">
            <w:pPr>
              <w:rPr>
                <w:rFonts w:ascii="Arial" w:hAnsi="Arial"/>
                <w:sz w:val="16"/>
                <w:szCs w:val="16"/>
                <w:rtl/>
              </w:rPr>
            </w:pPr>
            <w:r w:rsidRPr="008870FF">
              <w:rPr>
                <w:rFonts w:ascii="Arial" w:hAnsi="Arial"/>
                <w:sz w:val="16"/>
                <w:szCs w:val="16"/>
                <w:rtl/>
              </w:rPr>
              <w:t>קיימת במערכת תמיכה מובנית בריבוי אירגונים וניתן מענה מלא לדרישות כולל ערך מוסף מעבר למה שהוגדר בדרישות - 10</w:t>
            </w:r>
          </w:p>
        </w:tc>
        <w:tc>
          <w:tcPr>
            <w:tcW w:w="332" w:type="pct"/>
            <w:tcBorders>
              <w:top w:val="nil"/>
              <w:left w:val="single" w:sz="4" w:space="0" w:color="auto"/>
              <w:bottom w:val="single" w:sz="4" w:space="0" w:color="auto"/>
              <w:right w:val="single" w:sz="4" w:space="0" w:color="auto"/>
            </w:tcBorders>
            <w:shd w:val="clear" w:color="auto" w:fill="auto"/>
            <w:hideMark/>
          </w:tcPr>
          <w:p w14:paraId="3DC7843F"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8.0%</w:t>
            </w:r>
          </w:p>
        </w:tc>
      </w:tr>
      <w:tr w:rsidR="00D95537" w:rsidRPr="00300C5C" w14:paraId="46067BBD" w14:textId="77777777" w:rsidTr="00D95537">
        <w:trPr>
          <w:trHeight w:val="77"/>
        </w:trPr>
        <w:tc>
          <w:tcPr>
            <w:tcW w:w="569" w:type="pct"/>
            <w:vMerge w:val="restart"/>
            <w:tcBorders>
              <w:top w:val="nil"/>
              <w:left w:val="single" w:sz="4" w:space="0" w:color="auto"/>
              <w:right w:val="single" w:sz="4" w:space="0" w:color="auto"/>
            </w:tcBorders>
            <w:shd w:val="clear" w:color="000000" w:fill="FFFFFF"/>
            <w:hideMark/>
          </w:tcPr>
          <w:p w14:paraId="0B0A9ABD" w14:textId="77777777" w:rsidR="00D95537" w:rsidRPr="00300C5C" w:rsidRDefault="00D95537" w:rsidP="00D95537">
            <w:pPr>
              <w:rPr>
                <w:rFonts w:ascii="Arial" w:hAnsi="Arial"/>
                <w:b/>
                <w:bCs/>
                <w:sz w:val="16"/>
                <w:szCs w:val="16"/>
              </w:rPr>
            </w:pPr>
            <w:r w:rsidRPr="00300C5C">
              <w:rPr>
                <w:rFonts w:ascii="Arial" w:hAnsi="Arial"/>
                <w:b/>
                <w:bCs/>
                <w:sz w:val="16"/>
                <w:szCs w:val="16"/>
              </w:rPr>
              <w:t>UI</w:t>
            </w:r>
          </w:p>
          <w:p w14:paraId="30DEF3DE"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743E4FC1"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2.1.11.2</w:t>
            </w:r>
          </w:p>
        </w:tc>
        <w:tc>
          <w:tcPr>
            <w:tcW w:w="1277" w:type="pct"/>
            <w:tcBorders>
              <w:top w:val="nil"/>
              <w:left w:val="single" w:sz="4" w:space="0" w:color="auto"/>
              <w:bottom w:val="single" w:sz="4" w:space="0" w:color="auto"/>
              <w:right w:val="single" w:sz="4" w:space="0" w:color="auto"/>
            </w:tcBorders>
            <w:shd w:val="clear" w:color="auto" w:fill="auto"/>
            <w:hideMark/>
          </w:tcPr>
          <w:p w14:paraId="1586A397" w14:textId="77777777" w:rsidR="00D95537" w:rsidRPr="00300C5C" w:rsidRDefault="00D95537" w:rsidP="00D95537">
            <w:pPr>
              <w:rPr>
                <w:rFonts w:ascii="Arial" w:hAnsi="Arial"/>
                <w:sz w:val="16"/>
                <w:szCs w:val="16"/>
                <w:rtl/>
              </w:rPr>
            </w:pPr>
            <w:r w:rsidRPr="00300C5C">
              <w:rPr>
                <w:rFonts w:ascii="Arial" w:hAnsi="Arial"/>
                <w:sz w:val="16"/>
                <w:szCs w:val="16"/>
                <w:rtl/>
              </w:rPr>
              <w:t>תמיכה מלאה בעברית</w:t>
            </w:r>
          </w:p>
        </w:tc>
        <w:tc>
          <w:tcPr>
            <w:tcW w:w="2474" w:type="pct"/>
            <w:tcBorders>
              <w:top w:val="nil"/>
              <w:left w:val="single" w:sz="4" w:space="0" w:color="auto"/>
              <w:bottom w:val="single" w:sz="4" w:space="0" w:color="auto"/>
              <w:right w:val="nil"/>
            </w:tcBorders>
            <w:shd w:val="clear" w:color="auto" w:fill="auto"/>
            <w:hideMark/>
          </w:tcPr>
          <w:p w14:paraId="693E90B9"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2.1.11.2.</w:t>
            </w:r>
          </w:p>
        </w:tc>
        <w:tc>
          <w:tcPr>
            <w:tcW w:w="332" w:type="pct"/>
            <w:tcBorders>
              <w:top w:val="nil"/>
              <w:left w:val="single" w:sz="4" w:space="0" w:color="auto"/>
              <w:bottom w:val="single" w:sz="4" w:space="0" w:color="auto"/>
              <w:right w:val="single" w:sz="4" w:space="0" w:color="auto"/>
            </w:tcBorders>
            <w:shd w:val="clear" w:color="auto" w:fill="auto"/>
            <w:hideMark/>
          </w:tcPr>
          <w:p w14:paraId="2043043E"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1.5%</w:t>
            </w:r>
          </w:p>
        </w:tc>
      </w:tr>
      <w:tr w:rsidR="00D95537" w:rsidRPr="00300C5C" w14:paraId="380EBAC3" w14:textId="77777777" w:rsidTr="00D95537">
        <w:trPr>
          <w:trHeight w:val="70"/>
        </w:trPr>
        <w:tc>
          <w:tcPr>
            <w:tcW w:w="569" w:type="pct"/>
            <w:vMerge/>
            <w:tcBorders>
              <w:left w:val="single" w:sz="4" w:space="0" w:color="auto"/>
              <w:bottom w:val="single" w:sz="4" w:space="0" w:color="auto"/>
              <w:right w:val="single" w:sz="4" w:space="0" w:color="auto"/>
            </w:tcBorders>
            <w:shd w:val="clear" w:color="000000" w:fill="FFFFFF"/>
            <w:hideMark/>
          </w:tcPr>
          <w:p w14:paraId="01C5EADD"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20CFD4AA"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2.1.11.3</w:t>
            </w:r>
          </w:p>
        </w:tc>
        <w:tc>
          <w:tcPr>
            <w:tcW w:w="1277" w:type="pct"/>
            <w:tcBorders>
              <w:top w:val="nil"/>
              <w:left w:val="single" w:sz="4" w:space="0" w:color="auto"/>
              <w:bottom w:val="single" w:sz="4" w:space="0" w:color="auto"/>
              <w:right w:val="single" w:sz="4" w:space="0" w:color="auto"/>
            </w:tcBorders>
            <w:shd w:val="clear" w:color="auto" w:fill="auto"/>
            <w:hideMark/>
          </w:tcPr>
          <w:p w14:paraId="601E2FF6" w14:textId="77777777" w:rsidR="00D95537" w:rsidRPr="00300C5C" w:rsidRDefault="00D95537" w:rsidP="00D95537">
            <w:pPr>
              <w:rPr>
                <w:rFonts w:ascii="Arial" w:hAnsi="Arial"/>
                <w:sz w:val="16"/>
                <w:szCs w:val="16"/>
                <w:rtl/>
              </w:rPr>
            </w:pPr>
            <w:r w:rsidRPr="00300C5C">
              <w:rPr>
                <w:rFonts w:ascii="Arial" w:hAnsi="Arial"/>
                <w:sz w:val="16"/>
                <w:szCs w:val="16"/>
              </w:rPr>
              <w:t>UI</w:t>
            </w:r>
          </w:p>
        </w:tc>
        <w:tc>
          <w:tcPr>
            <w:tcW w:w="2474" w:type="pct"/>
            <w:tcBorders>
              <w:top w:val="nil"/>
              <w:left w:val="single" w:sz="4" w:space="0" w:color="auto"/>
              <w:bottom w:val="single" w:sz="4" w:space="0" w:color="auto"/>
              <w:right w:val="nil"/>
            </w:tcBorders>
            <w:shd w:val="clear" w:color="auto" w:fill="auto"/>
            <w:hideMark/>
          </w:tcPr>
          <w:p w14:paraId="0122D5AD"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2.1.11.3, בדגש על חדשנות, פשטות, נוחות למשתמש.</w:t>
            </w:r>
          </w:p>
        </w:tc>
        <w:tc>
          <w:tcPr>
            <w:tcW w:w="332" w:type="pct"/>
            <w:tcBorders>
              <w:top w:val="nil"/>
              <w:left w:val="single" w:sz="4" w:space="0" w:color="auto"/>
              <w:bottom w:val="single" w:sz="4" w:space="0" w:color="auto"/>
              <w:right w:val="single" w:sz="4" w:space="0" w:color="auto"/>
            </w:tcBorders>
            <w:shd w:val="clear" w:color="auto" w:fill="auto"/>
            <w:hideMark/>
          </w:tcPr>
          <w:p w14:paraId="306BF124"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1.5%</w:t>
            </w:r>
          </w:p>
        </w:tc>
      </w:tr>
      <w:tr w:rsidR="00D95537" w:rsidRPr="00300C5C" w14:paraId="331C88A6" w14:textId="77777777" w:rsidTr="00D95537">
        <w:trPr>
          <w:trHeight w:val="259"/>
        </w:trPr>
        <w:tc>
          <w:tcPr>
            <w:tcW w:w="569" w:type="pct"/>
            <w:tcBorders>
              <w:top w:val="nil"/>
              <w:left w:val="single" w:sz="4" w:space="0" w:color="auto"/>
              <w:bottom w:val="single" w:sz="4" w:space="0" w:color="auto"/>
              <w:right w:val="single" w:sz="4" w:space="0" w:color="auto"/>
            </w:tcBorders>
            <w:shd w:val="clear" w:color="000000" w:fill="FFFFFF"/>
            <w:hideMark/>
          </w:tcPr>
          <w:p w14:paraId="281F9129" w14:textId="77777777" w:rsidR="00D95537" w:rsidRPr="00300C5C" w:rsidRDefault="00D95537" w:rsidP="00D95537">
            <w:pPr>
              <w:rPr>
                <w:rFonts w:ascii="Arial" w:hAnsi="Arial"/>
                <w:b/>
                <w:bCs/>
                <w:sz w:val="16"/>
                <w:szCs w:val="16"/>
              </w:rPr>
            </w:pPr>
            <w:r w:rsidRPr="00300C5C">
              <w:rPr>
                <w:rFonts w:ascii="Arial" w:hAnsi="Arial"/>
                <w:b/>
                <w:bCs/>
                <w:sz w:val="16"/>
                <w:szCs w:val="16"/>
                <w:rtl/>
              </w:rPr>
              <w:t>דרישות נוספות</w:t>
            </w:r>
          </w:p>
        </w:tc>
        <w:tc>
          <w:tcPr>
            <w:tcW w:w="348" w:type="pct"/>
            <w:tcBorders>
              <w:top w:val="nil"/>
              <w:left w:val="single" w:sz="4" w:space="0" w:color="auto"/>
              <w:bottom w:val="single" w:sz="4" w:space="0" w:color="auto"/>
              <w:right w:val="single" w:sz="4" w:space="0" w:color="auto"/>
            </w:tcBorders>
            <w:shd w:val="clear" w:color="000000" w:fill="FFFFFF"/>
            <w:hideMark/>
          </w:tcPr>
          <w:p w14:paraId="5E10AA9C"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2.1.12.1</w:t>
            </w:r>
          </w:p>
        </w:tc>
        <w:tc>
          <w:tcPr>
            <w:tcW w:w="1277" w:type="pct"/>
            <w:tcBorders>
              <w:top w:val="nil"/>
              <w:left w:val="single" w:sz="4" w:space="0" w:color="auto"/>
              <w:bottom w:val="single" w:sz="4" w:space="0" w:color="auto"/>
              <w:right w:val="single" w:sz="4" w:space="0" w:color="auto"/>
            </w:tcBorders>
            <w:shd w:val="clear" w:color="auto" w:fill="auto"/>
            <w:hideMark/>
          </w:tcPr>
          <w:p w14:paraId="406DFEE9" w14:textId="77777777" w:rsidR="00D95537" w:rsidRPr="00300C5C" w:rsidRDefault="00D95537" w:rsidP="00D95537">
            <w:pPr>
              <w:rPr>
                <w:rFonts w:ascii="Arial" w:hAnsi="Arial"/>
                <w:sz w:val="16"/>
                <w:szCs w:val="16"/>
                <w:rtl/>
              </w:rPr>
            </w:pPr>
            <w:r w:rsidRPr="00300C5C">
              <w:rPr>
                <w:rFonts w:ascii="Arial" w:hAnsi="Arial"/>
                <w:sz w:val="16"/>
                <w:szCs w:val="16"/>
                <w:rtl/>
              </w:rPr>
              <w:t>עדכונים גורפים</w:t>
            </w:r>
          </w:p>
        </w:tc>
        <w:tc>
          <w:tcPr>
            <w:tcW w:w="2474" w:type="pct"/>
            <w:tcBorders>
              <w:top w:val="nil"/>
              <w:left w:val="single" w:sz="4" w:space="0" w:color="auto"/>
              <w:bottom w:val="single" w:sz="4" w:space="0" w:color="auto"/>
              <w:right w:val="nil"/>
            </w:tcBorders>
            <w:shd w:val="clear" w:color="auto" w:fill="auto"/>
            <w:hideMark/>
          </w:tcPr>
          <w:p w14:paraId="56D8FB1F"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2.1.12.1.</w:t>
            </w:r>
          </w:p>
        </w:tc>
        <w:tc>
          <w:tcPr>
            <w:tcW w:w="332" w:type="pct"/>
            <w:tcBorders>
              <w:top w:val="nil"/>
              <w:left w:val="single" w:sz="4" w:space="0" w:color="auto"/>
              <w:bottom w:val="single" w:sz="4" w:space="0" w:color="auto"/>
              <w:right w:val="single" w:sz="4" w:space="0" w:color="auto"/>
            </w:tcBorders>
            <w:shd w:val="clear" w:color="auto" w:fill="auto"/>
            <w:hideMark/>
          </w:tcPr>
          <w:p w14:paraId="5D26C33B"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1.0%</w:t>
            </w:r>
          </w:p>
        </w:tc>
      </w:tr>
      <w:tr w:rsidR="00D95537" w:rsidRPr="00300C5C" w14:paraId="541AF7DA" w14:textId="77777777" w:rsidTr="00D95537">
        <w:trPr>
          <w:trHeight w:val="207"/>
        </w:trPr>
        <w:tc>
          <w:tcPr>
            <w:tcW w:w="569" w:type="pct"/>
            <w:tcBorders>
              <w:top w:val="nil"/>
              <w:left w:val="single" w:sz="4" w:space="0" w:color="auto"/>
              <w:bottom w:val="single" w:sz="4" w:space="0" w:color="auto"/>
              <w:right w:val="single" w:sz="4" w:space="0" w:color="auto"/>
            </w:tcBorders>
            <w:shd w:val="clear" w:color="000000" w:fill="FFFFFF"/>
            <w:hideMark/>
          </w:tcPr>
          <w:p w14:paraId="68B31674" w14:textId="77777777" w:rsidR="00D95537" w:rsidRPr="00300C5C" w:rsidRDefault="00D95537" w:rsidP="00D95537">
            <w:pPr>
              <w:rPr>
                <w:rFonts w:ascii="Arial" w:hAnsi="Arial"/>
                <w:b/>
                <w:bCs/>
                <w:sz w:val="16"/>
                <w:szCs w:val="16"/>
              </w:rPr>
            </w:pPr>
            <w:r w:rsidRPr="00300C5C">
              <w:rPr>
                <w:rFonts w:ascii="Arial" w:hAnsi="Arial"/>
                <w:b/>
                <w:bCs/>
                <w:sz w:val="16"/>
                <w:szCs w:val="16"/>
                <w:rtl/>
              </w:rPr>
              <w:t>אבטחת מידע</w:t>
            </w:r>
          </w:p>
        </w:tc>
        <w:tc>
          <w:tcPr>
            <w:tcW w:w="348" w:type="pct"/>
            <w:tcBorders>
              <w:top w:val="nil"/>
              <w:left w:val="single" w:sz="4" w:space="0" w:color="auto"/>
              <w:bottom w:val="single" w:sz="4" w:space="0" w:color="auto"/>
              <w:right w:val="single" w:sz="4" w:space="0" w:color="auto"/>
            </w:tcBorders>
            <w:shd w:val="clear" w:color="000000" w:fill="FFFFFF"/>
            <w:hideMark/>
          </w:tcPr>
          <w:p w14:paraId="39714B4A"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w:t>
            </w:r>
            <w:r>
              <w:rPr>
                <w:rFonts w:ascii="Arial" w:hAnsi="Arial" w:hint="cs"/>
                <w:b/>
                <w:bCs/>
                <w:sz w:val="16"/>
                <w:szCs w:val="16"/>
                <w:rtl/>
              </w:rPr>
              <w:t>.2</w:t>
            </w:r>
          </w:p>
        </w:tc>
        <w:tc>
          <w:tcPr>
            <w:tcW w:w="1277" w:type="pct"/>
            <w:tcBorders>
              <w:top w:val="nil"/>
              <w:left w:val="single" w:sz="4" w:space="0" w:color="auto"/>
              <w:bottom w:val="single" w:sz="4" w:space="0" w:color="auto"/>
              <w:right w:val="single" w:sz="4" w:space="0" w:color="auto"/>
            </w:tcBorders>
            <w:shd w:val="clear" w:color="auto" w:fill="auto"/>
            <w:hideMark/>
          </w:tcPr>
          <w:p w14:paraId="4A6225FB" w14:textId="77777777" w:rsidR="00D95537" w:rsidRPr="00300C5C" w:rsidRDefault="00D95537" w:rsidP="00D95537">
            <w:pPr>
              <w:rPr>
                <w:rFonts w:ascii="Arial" w:hAnsi="Arial"/>
                <w:sz w:val="16"/>
                <w:szCs w:val="16"/>
                <w:rtl/>
              </w:rPr>
            </w:pPr>
            <w:r w:rsidRPr="00300C5C">
              <w:rPr>
                <w:rFonts w:ascii="Arial" w:hAnsi="Arial"/>
                <w:sz w:val="16"/>
                <w:szCs w:val="16"/>
                <w:rtl/>
              </w:rPr>
              <w:t>תמיכה בדרישות אבטחת מידע</w:t>
            </w:r>
          </w:p>
        </w:tc>
        <w:tc>
          <w:tcPr>
            <w:tcW w:w="2474" w:type="pct"/>
            <w:tcBorders>
              <w:top w:val="nil"/>
              <w:left w:val="single" w:sz="4" w:space="0" w:color="auto"/>
              <w:bottom w:val="single" w:sz="4" w:space="0" w:color="auto"/>
              <w:right w:val="nil"/>
            </w:tcBorders>
            <w:shd w:val="clear" w:color="auto" w:fill="auto"/>
            <w:hideMark/>
          </w:tcPr>
          <w:p w14:paraId="3257EEB1"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2.1.13.</w:t>
            </w:r>
          </w:p>
        </w:tc>
        <w:tc>
          <w:tcPr>
            <w:tcW w:w="332" w:type="pct"/>
            <w:tcBorders>
              <w:top w:val="nil"/>
              <w:left w:val="single" w:sz="4" w:space="0" w:color="auto"/>
              <w:bottom w:val="single" w:sz="4" w:space="0" w:color="auto"/>
              <w:right w:val="single" w:sz="4" w:space="0" w:color="auto"/>
            </w:tcBorders>
            <w:shd w:val="clear" w:color="auto" w:fill="auto"/>
            <w:hideMark/>
          </w:tcPr>
          <w:p w14:paraId="726CD457"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5.0%</w:t>
            </w:r>
          </w:p>
        </w:tc>
      </w:tr>
      <w:tr w:rsidR="00D95537" w:rsidRPr="00300C5C" w14:paraId="483B01F5" w14:textId="77777777" w:rsidTr="00D95537">
        <w:trPr>
          <w:trHeight w:val="457"/>
        </w:trPr>
        <w:tc>
          <w:tcPr>
            <w:tcW w:w="569" w:type="pct"/>
            <w:vMerge w:val="restart"/>
            <w:tcBorders>
              <w:top w:val="nil"/>
              <w:left w:val="single" w:sz="4" w:space="0" w:color="auto"/>
              <w:right w:val="single" w:sz="4" w:space="0" w:color="auto"/>
            </w:tcBorders>
            <w:shd w:val="clear" w:color="auto" w:fill="auto"/>
            <w:hideMark/>
          </w:tcPr>
          <w:p w14:paraId="29A355EA" w14:textId="77777777" w:rsidR="00D95537" w:rsidRPr="00300C5C" w:rsidRDefault="00D95537" w:rsidP="00D95537">
            <w:pPr>
              <w:rPr>
                <w:rFonts w:ascii="Arial" w:hAnsi="Arial"/>
                <w:b/>
                <w:bCs/>
                <w:sz w:val="16"/>
                <w:szCs w:val="16"/>
              </w:rPr>
            </w:pPr>
            <w:r w:rsidRPr="00300C5C">
              <w:rPr>
                <w:rFonts w:ascii="Arial" w:hAnsi="Arial"/>
                <w:b/>
                <w:bCs/>
                <w:sz w:val="16"/>
                <w:szCs w:val="16"/>
                <w:rtl/>
              </w:rPr>
              <w:t>התרשמות מחבילת התוכנה המוצעת והפתרון בכללותו</w:t>
            </w:r>
          </w:p>
          <w:p w14:paraId="7A23C52D"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p w14:paraId="49504103" w14:textId="77777777" w:rsidR="00D95537" w:rsidRPr="00300C5C" w:rsidRDefault="00D95537" w:rsidP="00D95537">
            <w:pPr>
              <w:rPr>
                <w:rFonts w:ascii="Arial" w:hAnsi="Arial"/>
                <w:b/>
                <w:bCs/>
                <w:sz w:val="16"/>
                <w:szCs w:val="16"/>
              </w:rPr>
            </w:pPr>
            <w:r w:rsidRPr="00300C5C">
              <w:rPr>
                <w:rFonts w:ascii="Arial" w:hAnsi="Arial"/>
                <w:b/>
                <w:bCs/>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26DAFF0F"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w:t>
            </w:r>
            <w:r>
              <w:rPr>
                <w:rFonts w:ascii="Arial" w:hAnsi="Arial" w:hint="cs"/>
                <w:b/>
                <w:bCs/>
                <w:sz w:val="16"/>
                <w:szCs w:val="16"/>
                <w:rtl/>
              </w:rPr>
              <w:t>4</w:t>
            </w:r>
            <w:r w:rsidRPr="00300C5C">
              <w:rPr>
                <w:rFonts w:ascii="Arial" w:hAnsi="Arial"/>
                <w:b/>
                <w:bCs/>
                <w:sz w:val="16"/>
                <w:szCs w:val="16"/>
                <w:rtl/>
              </w:rPr>
              <w:t xml:space="preserve">.5 ס"ק </w:t>
            </w:r>
            <w:r>
              <w:rPr>
                <w:rFonts w:ascii="Arial" w:hAnsi="Arial" w:hint="cs"/>
                <w:b/>
                <w:bCs/>
                <w:sz w:val="16"/>
                <w:szCs w:val="16"/>
                <w:rtl/>
              </w:rPr>
              <w:t>א</w:t>
            </w:r>
          </w:p>
        </w:tc>
        <w:tc>
          <w:tcPr>
            <w:tcW w:w="1277" w:type="pct"/>
            <w:tcBorders>
              <w:top w:val="nil"/>
              <w:left w:val="single" w:sz="4" w:space="0" w:color="auto"/>
              <w:bottom w:val="single" w:sz="4" w:space="0" w:color="auto"/>
              <w:right w:val="single" w:sz="4" w:space="0" w:color="auto"/>
            </w:tcBorders>
            <w:shd w:val="clear" w:color="auto" w:fill="auto"/>
            <w:hideMark/>
          </w:tcPr>
          <w:p w14:paraId="3A77BCAA" w14:textId="77777777" w:rsidR="00D95537" w:rsidRPr="00300C5C" w:rsidRDefault="00D95537" w:rsidP="00D95537">
            <w:pPr>
              <w:rPr>
                <w:rFonts w:ascii="Arial" w:hAnsi="Arial"/>
                <w:sz w:val="16"/>
                <w:szCs w:val="16"/>
                <w:rtl/>
              </w:rPr>
            </w:pPr>
            <w:r w:rsidRPr="00300C5C">
              <w:rPr>
                <w:rFonts w:ascii="Arial" w:hAnsi="Arial"/>
                <w:sz w:val="16"/>
                <w:szCs w:val="16"/>
                <w:rtl/>
              </w:rPr>
              <w:t>מודולים של חבילת התוכנה המוצעת שהם חלק מהפתרון</w:t>
            </w:r>
          </w:p>
        </w:tc>
        <w:tc>
          <w:tcPr>
            <w:tcW w:w="2474" w:type="pct"/>
            <w:tcBorders>
              <w:top w:val="nil"/>
              <w:left w:val="single" w:sz="4" w:space="0" w:color="auto"/>
              <w:bottom w:val="single" w:sz="4" w:space="0" w:color="auto"/>
              <w:right w:val="nil"/>
            </w:tcBorders>
            <w:shd w:val="clear" w:color="auto" w:fill="auto"/>
            <w:hideMark/>
          </w:tcPr>
          <w:p w14:paraId="1E8D93E9" w14:textId="77777777" w:rsidR="00D95537"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דגש על אופן מתן מענה לדרישות המפורטות ע"י המודולים הפונקציונאליים של חבילת התוכ</w:t>
            </w:r>
            <w:r>
              <w:rPr>
                <w:rFonts w:ascii="Arial" w:hAnsi="Arial"/>
                <w:sz w:val="16"/>
                <w:szCs w:val="16"/>
                <w:rtl/>
              </w:rPr>
              <w:t>נה המוצעת והקשרים בין המודולים.</w:t>
            </w:r>
          </w:p>
          <w:p w14:paraId="3870166E" w14:textId="77777777" w:rsidR="00D95537" w:rsidRPr="00300C5C" w:rsidRDefault="00D95537" w:rsidP="00D95537">
            <w:pPr>
              <w:rPr>
                <w:rFonts w:ascii="Arial" w:hAnsi="Arial"/>
                <w:sz w:val="16"/>
                <w:szCs w:val="16"/>
                <w:rtl/>
              </w:rPr>
            </w:pPr>
            <w:r w:rsidRPr="00300C5C">
              <w:rPr>
                <w:rFonts w:ascii="Arial" w:hAnsi="Arial"/>
                <w:sz w:val="16"/>
                <w:szCs w:val="16"/>
                <w:rtl/>
              </w:rPr>
              <w:t>יכולות נוספות מעבר למפרט הדרישות, הקיימות במודולים של חבילת התוכנה המוצעת הנדרשים לצורך הפתרון.</w:t>
            </w:r>
          </w:p>
        </w:tc>
        <w:tc>
          <w:tcPr>
            <w:tcW w:w="332" w:type="pct"/>
            <w:tcBorders>
              <w:top w:val="nil"/>
              <w:left w:val="single" w:sz="4" w:space="0" w:color="auto"/>
              <w:bottom w:val="single" w:sz="4" w:space="0" w:color="auto"/>
              <w:right w:val="single" w:sz="4" w:space="0" w:color="auto"/>
            </w:tcBorders>
            <w:shd w:val="clear" w:color="auto" w:fill="auto"/>
            <w:hideMark/>
          </w:tcPr>
          <w:p w14:paraId="3F194A0F"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3.0%</w:t>
            </w:r>
          </w:p>
        </w:tc>
      </w:tr>
      <w:tr w:rsidR="00D95537" w:rsidRPr="00300C5C" w14:paraId="756A8037" w14:textId="77777777" w:rsidTr="00D95537">
        <w:trPr>
          <w:trHeight w:val="183"/>
        </w:trPr>
        <w:tc>
          <w:tcPr>
            <w:tcW w:w="569" w:type="pct"/>
            <w:vMerge/>
            <w:tcBorders>
              <w:left w:val="single" w:sz="4" w:space="0" w:color="auto"/>
              <w:right w:val="single" w:sz="4" w:space="0" w:color="auto"/>
            </w:tcBorders>
            <w:shd w:val="clear" w:color="000000" w:fill="FFFFFF"/>
            <w:hideMark/>
          </w:tcPr>
          <w:p w14:paraId="1AC6EC0C"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5C5A4C3E"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w:t>
            </w:r>
            <w:r>
              <w:rPr>
                <w:rFonts w:ascii="Arial" w:hAnsi="Arial" w:hint="cs"/>
                <w:b/>
                <w:bCs/>
                <w:sz w:val="16"/>
                <w:szCs w:val="16"/>
                <w:rtl/>
              </w:rPr>
              <w:t>4</w:t>
            </w:r>
            <w:r w:rsidRPr="00300C5C">
              <w:rPr>
                <w:rFonts w:ascii="Arial" w:hAnsi="Arial"/>
                <w:b/>
                <w:bCs/>
                <w:sz w:val="16"/>
                <w:szCs w:val="16"/>
                <w:rtl/>
              </w:rPr>
              <w:t xml:space="preserve">.5 ס"ק </w:t>
            </w:r>
            <w:r>
              <w:rPr>
                <w:rFonts w:ascii="Arial" w:hAnsi="Arial" w:hint="cs"/>
                <w:b/>
                <w:bCs/>
                <w:sz w:val="16"/>
                <w:szCs w:val="16"/>
                <w:rtl/>
              </w:rPr>
              <w:t>ב</w:t>
            </w:r>
            <w:r w:rsidRPr="00300C5C">
              <w:rPr>
                <w:rFonts w:ascii="Arial" w:hAnsi="Arial"/>
                <w:b/>
                <w:bCs/>
                <w:sz w:val="16"/>
                <w:szCs w:val="16"/>
                <w:rtl/>
              </w:rPr>
              <w:t>'</w:t>
            </w:r>
          </w:p>
        </w:tc>
        <w:tc>
          <w:tcPr>
            <w:tcW w:w="1277" w:type="pct"/>
            <w:tcBorders>
              <w:top w:val="nil"/>
              <w:left w:val="single" w:sz="4" w:space="0" w:color="auto"/>
              <w:bottom w:val="single" w:sz="4" w:space="0" w:color="auto"/>
              <w:right w:val="single" w:sz="4" w:space="0" w:color="auto"/>
            </w:tcBorders>
            <w:shd w:val="clear" w:color="auto" w:fill="auto"/>
            <w:hideMark/>
          </w:tcPr>
          <w:p w14:paraId="0F2BD618" w14:textId="77777777" w:rsidR="00D95537" w:rsidRPr="00300C5C" w:rsidRDefault="00D95537" w:rsidP="00D95537">
            <w:pPr>
              <w:rPr>
                <w:rFonts w:ascii="Arial" w:hAnsi="Arial"/>
                <w:sz w:val="16"/>
                <w:szCs w:val="16"/>
                <w:rtl/>
              </w:rPr>
            </w:pPr>
            <w:r w:rsidRPr="00300C5C">
              <w:rPr>
                <w:rFonts w:ascii="Arial" w:hAnsi="Arial"/>
                <w:sz w:val="16"/>
                <w:szCs w:val="16"/>
                <w:rtl/>
              </w:rPr>
              <w:t>יכולות נוספות בחבילת התוכנה מעבר למפרט הדרישות</w:t>
            </w:r>
          </w:p>
        </w:tc>
        <w:tc>
          <w:tcPr>
            <w:tcW w:w="2474" w:type="pct"/>
            <w:tcBorders>
              <w:top w:val="nil"/>
              <w:left w:val="single" w:sz="4" w:space="0" w:color="auto"/>
              <w:bottom w:val="single" w:sz="4" w:space="0" w:color="auto"/>
              <w:right w:val="nil"/>
            </w:tcBorders>
            <w:shd w:val="clear" w:color="auto" w:fill="auto"/>
            <w:hideMark/>
          </w:tcPr>
          <w:p w14:paraId="1FC11BF4"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דגש על -</w:t>
            </w:r>
            <w:r w:rsidRPr="00300C5C">
              <w:rPr>
                <w:rFonts w:ascii="Arial" w:hAnsi="Arial"/>
                <w:sz w:val="16"/>
                <w:szCs w:val="16"/>
                <w:rtl/>
              </w:rPr>
              <w:br/>
              <w:t xml:space="preserve">מודולים נוספים הקיימים בחבילת התוכנה המהווים פוטנציאל להרחבת הפתרון </w:t>
            </w:r>
            <w:r>
              <w:rPr>
                <w:rFonts w:ascii="Arial" w:hAnsi="Arial"/>
                <w:sz w:val="16"/>
                <w:szCs w:val="16"/>
                <w:rtl/>
              </w:rPr>
              <w:t>ליחידות התקשוב הממשלתיות בעתיד.</w:t>
            </w:r>
          </w:p>
        </w:tc>
        <w:tc>
          <w:tcPr>
            <w:tcW w:w="332" w:type="pct"/>
            <w:tcBorders>
              <w:top w:val="nil"/>
              <w:left w:val="single" w:sz="4" w:space="0" w:color="auto"/>
              <w:bottom w:val="single" w:sz="4" w:space="0" w:color="auto"/>
              <w:right w:val="single" w:sz="4" w:space="0" w:color="auto"/>
            </w:tcBorders>
            <w:shd w:val="clear" w:color="auto" w:fill="auto"/>
            <w:hideMark/>
          </w:tcPr>
          <w:p w14:paraId="4E5A332F"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6.0%</w:t>
            </w:r>
          </w:p>
        </w:tc>
      </w:tr>
      <w:tr w:rsidR="00D95537" w:rsidRPr="00300C5C" w14:paraId="750FF352" w14:textId="77777777" w:rsidTr="00D95537">
        <w:trPr>
          <w:trHeight w:val="70"/>
        </w:trPr>
        <w:tc>
          <w:tcPr>
            <w:tcW w:w="569" w:type="pct"/>
            <w:vMerge/>
            <w:tcBorders>
              <w:left w:val="single" w:sz="4" w:space="0" w:color="auto"/>
              <w:bottom w:val="single" w:sz="4" w:space="0" w:color="auto"/>
              <w:right w:val="single" w:sz="4" w:space="0" w:color="auto"/>
            </w:tcBorders>
            <w:shd w:val="clear" w:color="000000" w:fill="FFFFFF"/>
            <w:hideMark/>
          </w:tcPr>
          <w:p w14:paraId="11C5BEA3" w14:textId="77777777" w:rsidR="00D95537" w:rsidRPr="00300C5C" w:rsidRDefault="00D95537" w:rsidP="00D95537">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6A2F220B" w14:textId="77777777" w:rsidR="00D95537" w:rsidRPr="00300C5C" w:rsidRDefault="00D95537" w:rsidP="00D95537">
            <w:pPr>
              <w:jc w:val="center"/>
              <w:rPr>
                <w:rFonts w:ascii="Arial" w:hAnsi="Arial"/>
                <w:b/>
                <w:bCs/>
                <w:sz w:val="16"/>
                <w:szCs w:val="16"/>
                <w:rtl/>
              </w:rPr>
            </w:pPr>
            <w:r w:rsidRPr="00300C5C">
              <w:rPr>
                <w:rFonts w:ascii="Arial" w:hAnsi="Arial"/>
                <w:b/>
                <w:bCs/>
                <w:sz w:val="16"/>
                <w:szCs w:val="16"/>
                <w:rtl/>
              </w:rPr>
              <w:t>2.</w:t>
            </w:r>
            <w:r>
              <w:rPr>
                <w:rFonts w:ascii="Arial" w:hAnsi="Arial" w:hint="cs"/>
                <w:b/>
                <w:bCs/>
                <w:sz w:val="16"/>
                <w:szCs w:val="16"/>
                <w:rtl/>
              </w:rPr>
              <w:t>4</w:t>
            </w:r>
            <w:r w:rsidRPr="00300C5C">
              <w:rPr>
                <w:rFonts w:ascii="Arial" w:hAnsi="Arial"/>
                <w:b/>
                <w:bCs/>
                <w:sz w:val="16"/>
                <w:szCs w:val="16"/>
                <w:rtl/>
              </w:rPr>
              <w:t xml:space="preserve">.5 ס"ק </w:t>
            </w:r>
            <w:r>
              <w:rPr>
                <w:rFonts w:ascii="Arial" w:hAnsi="Arial" w:hint="cs"/>
                <w:b/>
                <w:bCs/>
                <w:sz w:val="16"/>
                <w:szCs w:val="16"/>
                <w:rtl/>
              </w:rPr>
              <w:t>ג'</w:t>
            </w:r>
          </w:p>
        </w:tc>
        <w:tc>
          <w:tcPr>
            <w:tcW w:w="1277" w:type="pct"/>
            <w:tcBorders>
              <w:top w:val="nil"/>
              <w:left w:val="single" w:sz="4" w:space="0" w:color="auto"/>
              <w:bottom w:val="single" w:sz="4" w:space="0" w:color="auto"/>
              <w:right w:val="single" w:sz="4" w:space="0" w:color="auto"/>
            </w:tcBorders>
            <w:shd w:val="clear" w:color="auto" w:fill="auto"/>
            <w:hideMark/>
          </w:tcPr>
          <w:p w14:paraId="2D39EDFE" w14:textId="77777777" w:rsidR="00D95537" w:rsidRPr="00300C5C" w:rsidRDefault="00D95537" w:rsidP="00D95537">
            <w:pPr>
              <w:rPr>
                <w:rFonts w:ascii="Arial" w:hAnsi="Arial"/>
                <w:sz w:val="16"/>
                <w:szCs w:val="16"/>
                <w:rtl/>
              </w:rPr>
            </w:pPr>
            <w:r w:rsidRPr="00300C5C">
              <w:rPr>
                <w:rFonts w:ascii="Arial" w:hAnsi="Arial"/>
                <w:sz w:val="16"/>
                <w:szCs w:val="16"/>
                <w:rtl/>
              </w:rPr>
              <w:t>יכולת יישום מודולארית</w:t>
            </w:r>
          </w:p>
        </w:tc>
        <w:tc>
          <w:tcPr>
            <w:tcW w:w="2474" w:type="pct"/>
            <w:tcBorders>
              <w:top w:val="nil"/>
              <w:left w:val="single" w:sz="4" w:space="0" w:color="auto"/>
              <w:bottom w:val="single" w:sz="4" w:space="0" w:color="auto"/>
              <w:right w:val="nil"/>
            </w:tcBorders>
            <w:shd w:val="clear" w:color="auto" w:fill="auto"/>
            <w:hideMark/>
          </w:tcPr>
          <w:p w14:paraId="226BF5A1" w14:textId="77777777" w:rsidR="00D95537" w:rsidRPr="00300C5C" w:rsidRDefault="00D95537" w:rsidP="00D95537">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דגש על יכולות יישום מודולארית ש</w:t>
            </w:r>
            <w:r>
              <w:rPr>
                <w:rFonts w:ascii="Arial" w:hAnsi="Arial"/>
                <w:sz w:val="16"/>
                <w:szCs w:val="16"/>
                <w:rtl/>
              </w:rPr>
              <w:t>ל רכיבי המערכת המשתתפים בפתרון.</w:t>
            </w:r>
          </w:p>
        </w:tc>
        <w:tc>
          <w:tcPr>
            <w:tcW w:w="332" w:type="pct"/>
            <w:tcBorders>
              <w:top w:val="nil"/>
              <w:left w:val="single" w:sz="4" w:space="0" w:color="auto"/>
              <w:bottom w:val="single" w:sz="4" w:space="0" w:color="auto"/>
              <w:right w:val="single" w:sz="4" w:space="0" w:color="auto"/>
            </w:tcBorders>
            <w:shd w:val="clear" w:color="auto" w:fill="auto"/>
            <w:hideMark/>
          </w:tcPr>
          <w:p w14:paraId="22BAD87D" w14:textId="77777777" w:rsidR="00D95537" w:rsidRPr="00D95537" w:rsidRDefault="00D95537" w:rsidP="00D95537">
            <w:pPr>
              <w:pStyle w:val="TableText"/>
              <w:bidi w:val="0"/>
              <w:jc w:val="center"/>
              <w:rPr>
                <w:rFonts w:asciiTheme="minorBidi" w:hAnsiTheme="minorBidi" w:cstheme="minorBidi"/>
                <w:sz w:val="16"/>
                <w:szCs w:val="18"/>
                <w:rtl/>
              </w:rPr>
            </w:pPr>
            <w:r w:rsidRPr="00D95537">
              <w:rPr>
                <w:rFonts w:asciiTheme="minorBidi" w:hAnsiTheme="minorBidi" w:cstheme="minorBidi"/>
                <w:sz w:val="16"/>
                <w:szCs w:val="18"/>
              </w:rPr>
              <w:t>1.0%</w:t>
            </w:r>
          </w:p>
        </w:tc>
      </w:tr>
      <w:tr w:rsidR="00A70D5F" w:rsidRPr="00300C5C" w14:paraId="7A63AA25" w14:textId="77777777" w:rsidTr="00D95537">
        <w:trPr>
          <w:trHeight w:val="70"/>
        </w:trPr>
        <w:tc>
          <w:tcPr>
            <w:tcW w:w="2194" w:type="pct"/>
            <w:gridSpan w:val="3"/>
            <w:tcBorders>
              <w:top w:val="single" w:sz="4" w:space="0" w:color="auto"/>
              <w:left w:val="single" w:sz="4" w:space="0" w:color="auto"/>
              <w:bottom w:val="single" w:sz="4" w:space="0" w:color="auto"/>
              <w:right w:val="nil"/>
            </w:tcBorders>
            <w:shd w:val="clear" w:color="000000" w:fill="99CC00"/>
            <w:hideMark/>
          </w:tcPr>
          <w:p w14:paraId="7FF68EAA" w14:textId="77777777" w:rsidR="00A70D5F" w:rsidRPr="00300C5C" w:rsidRDefault="00A70D5F" w:rsidP="00A70D5F">
            <w:pPr>
              <w:rPr>
                <w:rFonts w:ascii="Arial" w:hAnsi="Arial"/>
                <w:b/>
                <w:bCs/>
                <w:sz w:val="16"/>
                <w:szCs w:val="16"/>
              </w:rPr>
            </w:pPr>
            <w:r w:rsidRPr="00300C5C">
              <w:rPr>
                <w:rFonts w:ascii="Arial" w:hAnsi="Arial"/>
                <w:b/>
                <w:bCs/>
                <w:sz w:val="16"/>
                <w:szCs w:val="16"/>
                <w:rtl/>
              </w:rPr>
              <w:t>פרק 3 - טכנולוגיה ותשתיות</w:t>
            </w:r>
          </w:p>
        </w:tc>
        <w:tc>
          <w:tcPr>
            <w:tcW w:w="2474" w:type="pct"/>
            <w:tcBorders>
              <w:top w:val="nil"/>
              <w:left w:val="single" w:sz="4" w:space="0" w:color="auto"/>
              <w:bottom w:val="single" w:sz="4" w:space="0" w:color="auto"/>
              <w:right w:val="nil"/>
            </w:tcBorders>
            <w:shd w:val="clear" w:color="000000" w:fill="99CC00"/>
            <w:hideMark/>
          </w:tcPr>
          <w:p w14:paraId="30CC15F5" w14:textId="77777777" w:rsidR="00A70D5F" w:rsidRPr="00300C5C" w:rsidRDefault="00A70D5F" w:rsidP="00A70D5F">
            <w:pPr>
              <w:bidi w:val="0"/>
              <w:rPr>
                <w:rFonts w:ascii="Arial" w:hAnsi="Arial"/>
                <w:b/>
                <w:bCs/>
                <w:sz w:val="16"/>
                <w:szCs w:val="16"/>
                <w:rtl/>
              </w:rPr>
            </w:pPr>
            <w:r w:rsidRPr="00300C5C">
              <w:rPr>
                <w:rFonts w:ascii="Arial" w:hAnsi="Arial"/>
                <w:b/>
                <w:bCs/>
                <w:sz w:val="16"/>
                <w:szCs w:val="16"/>
              </w:rPr>
              <w:t xml:space="preserve"> </w:t>
            </w:r>
          </w:p>
        </w:tc>
        <w:tc>
          <w:tcPr>
            <w:tcW w:w="332" w:type="pct"/>
            <w:tcBorders>
              <w:top w:val="nil"/>
              <w:left w:val="single" w:sz="4" w:space="0" w:color="auto"/>
              <w:bottom w:val="single" w:sz="4" w:space="0" w:color="auto"/>
              <w:right w:val="single" w:sz="4" w:space="0" w:color="auto"/>
            </w:tcBorders>
            <w:shd w:val="clear" w:color="000000" w:fill="99CC00"/>
            <w:hideMark/>
          </w:tcPr>
          <w:p w14:paraId="207317C5" w14:textId="77777777" w:rsidR="00A70D5F" w:rsidRPr="00300C5C" w:rsidRDefault="00A70D5F" w:rsidP="00A70D5F">
            <w:pPr>
              <w:bidi w:val="0"/>
              <w:jc w:val="center"/>
              <w:rPr>
                <w:rFonts w:ascii="Arial" w:hAnsi="Arial"/>
                <w:b/>
                <w:bCs/>
                <w:sz w:val="16"/>
                <w:szCs w:val="16"/>
              </w:rPr>
            </w:pPr>
            <w:r w:rsidRPr="00300C5C">
              <w:rPr>
                <w:rFonts w:ascii="Arial" w:hAnsi="Arial"/>
                <w:b/>
                <w:bCs/>
                <w:sz w:val="16"/>
                <w:szCs w:val="16"/>
              </w:rPr>
              <w:t>10%</w:t>
            </w:r>
          </w:p>
        </w:tc>
      </w:tr>
      <w:tr w:rsidR="00A70D5F" w:rsidRPr="00300C5C" w14:paraId="1D11EAF6" w14:textId="77777777" w:rsidTr="00D95537">
        <w:trPr>
          <w:trHeight w:val="178"/>
        </w:trPr>
        <w:tc>
          <w:tcPr>
            <w:tcW w:w="569" w:type="pct"/>
            <w:vMerge w:val="restart"/>
            <w:tcBorders>
              <w:top w:val="nil"/>
              <w:left w:val="single" w:sz="4" w:space="0" w:color="auto"/>
              <w:right w:val="single" w:sz="4" w:space="0" w:color="auto"/>
            </w:tcBorders>
            <w:shd w:val="clear" w:color="000000" w:fill="FFFFFF"/>
            <w:hideMark/>
          </w:tcPr>
          <w:p w14:paraId="5C833584" w14:textId="77777777" w:rsidR="00A70D5F" w:rsidRPr="00300C5C" w:rsidRDefault="00A70D5F" w:rsidP="00A70D5F">
            <w:pPr>
              <w:rPr>
                <w:rFonts w:ascii="Arial" w:hAnsi="Arial"/>
                <w:b/>
                <w:bCs/>
                <w:sz w:val="16"/>
                <w:szCs w:val="16"/>
              </w:rPr>
            </w:pPr>
            <w:r w:rsidRPr="00300C5C">
              <w:rPr>
                <w:rFonts w:ascii="Arial" w:hAnsi="Arial"/>
                <w:b/>
                <w:bCs/>
                <w:sz w:val="16"/>
                <w:szCs w:val="16"/>
                <w:rtl/>
              </w:rPr>
              <w:t>דרישות טכנולוגיות</w:t>
            </w:r>
          </w:p>
          <w:p w14:paraId="30A8EE55" w14:textId="77777777" w:rsidR="00A70D5F" w:rsidRPr="00300C5C" w:rsidRDefault="00A70D5F" w:rsidP="00A70D5F">
            <w:pPr>
              <w:rPr>
                <w:rFonts w:ascii="Arial" w:hAnsi="Arial"/>
                <w:b/>
                <w:bCs/>
                <w:sz w:val="16"/>
                <w:szCs w:val="16"/>
              </w:rPr>
            </w:pPr>
            <w:r w:rsidRPr="00300C5C">
              <w:rPr>
                <w:rFonts w:ascii="Arial" w:hAnsi="Arial"/>
                <w:b/>
                <w:bCs/>
                <w:sz w:val="16"/>
                <w:szCs w:val="16"/>
                <w:rtl/>
              </w:rPr>
              <w:t> </w:t>
            </w:r>
          </w:p>
          <w:p w14:paraId="5BCC0380" w14:textId="77777777" w:rsidR="00A70D5F" w:rsidRPr="00300C5C" w:rsidRDefault="00A70D5F" w:rsidP="00A70D5F">
            <w:pPr>
              <w:bidi w:val="0"/>
              <w:rPr>
                <w:rFonts w:ascii="Arial" w:hAnsi="Arial"/>
                <w:b/>
                <w:bCs/>
                <w:color w:val="000000"/>
                <w:sz w:val="16"/>
                <w:szCs w:val="16"/>
              </w:rPr>
            </w:pPr>
            <w:r w:rsidRPr="00300C5C">
              <w:rPr>
                <w:rFonts w:ascii="Arial" w:hAnsi="Arial"/>
                <w:b/>
                <w:bCs/>
                <w:color w:val="000000"/>
                <w:sz w:val="16"/>
                <w:szCs w:val="16"/>
              </w:rPr>
              <w:t> </w:t>
            </w:r>
          </w:p>
          <w:p w14:paraId="3CAF306C" w14:textId="77777777" w:rsidR="00A70D5F" w:rsidRPr="00300C5C" w:rsidRDefault="00A70D5F" w:rsidP="00A70D5F">
            <w:pPr>
              <w:rPr>
                <w:rFonts w:ascii="Arial" w:hAnsi="Arial"/>
                <w:b/>
                <w:bCs/>
                <w:sz w:val="16"/>
                <w:szCs w:val="16"/>
              </w:rPr>
            </w:pPr>
            <w:r w:rsidRPr="00300C5C">
              <w:rPr>
                <w:rFonts w:ascii="Arial" w:hAnsi="Arial"/>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27E180CB" w14:textId="77777777" w:rsidR="00A70D5F" w:rsidRPr="00300C5C" w:rsidRDefault="00A70D5F" w:rsidP="006B241E">
            <w:pPr>
              <w:jc w:val="center"/>
              <w:rPr>
                <w:rFonts w:ascii="Arial" w:hAnsi="Arial"/>
                <w:b/>
                <w:bCs/>
                <w:sz w:val="16"/>
                <w:szCs w:val="16"/>
                <w:rtl/>
              </w:rPr>
            </w:pPr>
            <w:r w:rsidRPr="00300C5C">
              <w:rPr>
                <w:rFonts w:ascii="Arial" w:hAnsi="Arial"/>
                <w:b/>
                <w:bCs/>
                <w:sz w:val="16"/>
                <w:szCs w:val="16"/>
                <w:rtl/>
              </w:rPr>
              <w:t>3.1.</w:t>
            </w:r>
            <w:r w:rsidR="006B241E">
              <w:rPr>
                <w:rFonts w:ascii="Arial" w:hAnsi="Arial" w:hint="cs"/>
                <w:b/>
                <w:bCs/>
                <w:sz w:val="16"/>
                <w:szCs w:val="16"/>
                <w:rtl/>
              </w:rPr>
              <w:t>3</w:t>
            </w:r>
          </w:p>
        </w:tc>
        <w:tc>
          <w:tcPr>
            <w:tcW w:w="1277" w:type="pct"/>
            <w:tcBorders>
              <w:top w:val="nil"/>
              <w:left w:val="single" w:sz="4" w:space="0" w:color="auto"/>
              <w:bottom w:val="single" w:sz="4" w:space="0" w:color="auto"/>
              <w:right w:val="single" w:sz="4" w:space="0" w:color="auto"/>
            </w:tcBorders>
            <w:shd w:val="clear" w:color="auto" w:fill="auto"/>
            <w:noWrap/>
            <w:hideMark/>
          </w:tcPr>
          <w:p w14:paraId="1116B242" w14:textId="77777777" w:rsidR="00A70D5F" w:rsidRPr="00300C5C" w:rsidRDefault="00A70D5F" w:rsidP="00A70D5F">
            <w:pPr>
              <w:rPr>
                <w:rFonts w:ascii="Arial" w:hAnsi="Arial"/>
                <w:sz w:val="16"/>
                <w:szCs w:val="16"/>
                <w:rtl/>
              </w:rPr>
            </w:pPr>
            <w:r w:rsidRPr="00300C5C">
              <w:rPr>
                <w:rFonts w:ascii="Arial" w:hAnsi="Arial"/>
                <w:sz w:val="16"/>
                <w:szCs w:val="16"/>
                <w:rtl/>
              </w:rPr>
              <w:t>ארכיטקטורת הפתרון המוצע</w:t>
            </w:r>
          </w:p>
        </w:tc>
        <w:tc>
          <w:tcPr>
            <w:tcW w:w="2474" w:type="pct"/>
            <w:tcBorders>
              <w:top w:val="nil"/>
              <w:left w:val="single" w:sz="4" w:space="0" w:color="auto"/>
              <w:bottom w:val="single" w:sz="4" w:space="0" w:color="auto"/>
              <w:right w:val="nil"/>
            </w:tcBorders>
            <w:shd w:val="clear" w:color="auto" w:fill="auto"/>
            <w:hideMark/>
          </w:tcPr>
          <w:p w14:paraId="2EC13E88" w14:textId="77777777" w:rsidR="006B241E" w:rsidRPr="006B241E" w:rsidRDefault="006B241E" w:rsidP="006B241E">
            <w:pPr>
              <w:rPr>
                <w:rFonts w:ascii="Arial" w:hAnsi="Arial"/>
                <w:sz w:val="16"/>
                <w:szCs w:val="16"/>
                <w:rtl/>
              </w:rPr>
            </w:pPr>
            <w:r w:rsidRPr="006B241E">
              <w:rPr>
                <w:rFonts w:ascii="Arial" w:hAnsi="Arial"/>
                <w:sz w:val="16"/>
                <w:szCs w:val="16"/>
                <w:rtl/>
              </w:rPr>
              <w:t>ציון יחסי 0-10 על פי סרגל המדידה (*).</w:t>
            </w:r>
          </w:p>
          <w:p w14:paraId="4688B5DB" w14:textId="77777777" w:rsidR="00A70D5F" w:rsidRPr="00300C5C" w:rsidRDefault="006B241E" w:rsidP="006B241E">
            <w:pPr>
              <w:rPr>
                <w:rFonts w:ascii="Arial" w:hAnsi="Arial"/>
                <w:sz w:val="16"/>
                <w:szCs w:val="16"/>
                <w:rtl/>
              </w:rPr>
            </w:pPr>
            <w:r w:rsidRPr="006B241E">
              <w:rPr>
                <w:rFonts w:ascii="Arial" w:hAnsi="Arial"/>
                <w:sz w:val="16"/>
                <w:szCs w:val="16"/>
                <w:rtl/>
              </w:rPr>
              <w:t>על בסיס מענה המציע על סעיף 3.1.3.</w:t>
            </w:r>
          </w:p>
        </w:tc>
        <w:tc>
          <w:tcPr>
            <w:tcW w:w="332" w:type="pct"/>
            <w:tcBorders>
              <w:top w:val="nil"/>
              <w:left w:val="single" w:sz="4" w:space="0" w:color="auto"/>
              <w:bottom w:val="single" w:sz="4" w:space="0" w:color="auto"/>
              <w:right w:val="single" w:sz="4" w:space="0" w:color="auto"/>
            </w:tcBorders>
            <w:shd w:val="clear" w:color="auto" w:fill="auto"/>
            <w:hideMark/>
          </w:tcPr>
          <w:p w14:paraId="05B57338"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4.0%</w:t>
            </w:r>
          </w:p>
        </w:tc>
      </w:tr>
      <w:tr w:rsidR="00A70D5F" w:rsidRPr="00300C5C" w14:paraId="6267B76D" w14:textId="77777777" w:rsidTr="00D95537">
        <w:trPr>
          <w:trHeight w:val="245"/>
        </w:trPr>
        <w:tc>
          <w:tcPr>
            <w:tcW w:w="569" w:type="pct"/>
            <w:vMerge/>
            <w:tcBorders>
              <w:left w:val="single" w:sz="4" w:space="0" w:color="auto"/>
              <w:right w:val="single" w:sz="4" w:space="0" w:color="auto"/>
            </w:tcBorders>
            <w:shd w:val="clear" w:color="000000" w:fill="FFFFFF"/>
            <w:hideMark/>
          </w:tcPr>
          <w:p w14:paraId="536F9B02" w14:textId="77777777" w:rsidR="00A70D5F" w:rsidRPr="00300C5C" w:rsidRDefault="00A70D5F" w:rsidP="00A70D5F">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7B9A8C0A"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3.1.2</w:t>
            </w:r>
            <w:r w:rsidRPr="00300C5C">
              <w:rPr>
                <w:rFonts w:ascii="Arial" w:hAnsi="Arial"/>
                <w:b/>
                <w:bCs/>
                <w:sz w:val="16"/>
                <w:szCs w:val="16"/>
                <w:rtl/>
              </w:rPr>
              <w:br/>
              <w:t>2.1.10</w:t>
            </w:r>
          </w:p>
        </w:tc>
        <w:tc>
          <w:tcPr>
            <w:tcW w:w="1277" w:type="pct"/>
            <w:tcBorders>
              <w:top w:val="nil"/>
              <w:left w:val="single" w:sz="4" w:space="0" w:color="auto"/>
              <w:bottom w:val="single" w:sz="4" w:space="0" w:color="auto"/>
              <w:right w:val="single" w:sz="4" w:space="0" w:color="auto"/>
            </w:tcBorders>
            <w:shd w:val="clear" w:color="auto" w:fill="auto"/>
            <w:noWrap/>
            <w:hideMark/>
          </w:tcPr>
          <w:p w14:paraId="72FB668C" w14:textId="77777777" w:rsidR="00A70D5F" w:rsidRPr="00300C5C" w:rsidRDefault="00A70D5F" w:rsidP="00A70D5F">
            <w:pPr>
              <w:rPr>
                <w:rFonts w:ascii="Arial" w:hAnsi="Arial"/>
                <w:sz w:val="16"/>
                <w:szCs w:val="16"/>
                <w:rtl/>
              </w:rPr>
            </w:pPr>
            <w:r w:rsidRPr="00300C5C">
              <w:rPr>
                <w:rFonts w:ascii="Arial" w:hAnsi="Arial"/>
                <w:sz w:val="16"/>
                <w:szCs w:val="16"/>
                <w:rtl/>
              </w:rPr>
              <w:t>ארכיטקטורת ניהול משתמשים והרשאות</w:t>
            </w:r>
          </w:p>
        </w:tc>
        <w:tc>
          <w:tcPr>
            <w:tcW w:w="2474" w:type="pct"/>
            <w:tcBorders>
              <w:top w:val="nil"/>
              <w:left w:val="single" w:sz="4" w:space="0" w:color="auto"/>
              <w:bottom w:val="single" w:sz="4" w:space="0" w:color="auto"/>
              <w:right w:val="nil"/>
            </w:tcBorders>
            <w:shd w:val="clear" w:color="auto" w:fill="auto"/>
            <w:hideMark/>
          </w:tcPr>
          <w:p w14:paraId="319A0012" w14:textId="77777777" w:rsidR="00A70D5F" w:rsidRPr="00300C5C" w:rsidRDefault="00A70D5F" w:rsidP="00A70D5F">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3.1.2, 2.1.10</w:t>
            </w:r>
          </w:p>
        </w:tc>
        <w:tc>
          <w:tcPr>
            <w:tcW w:w="332" w:type="pct"/>
            <w:tcBorders>
              <w:top w:val="nil"/>
              <w:left w:val="single" w:sz="4" w:space="0" w:color="auto"/>
              <w:bottom w:val="single" w:sz="4" w:space="0" w:color="auto"/>
              <w:right w:val="single" w:sz="4" w:space="0" w:color="auto"/>
            </w:tcBorders>
            <w:shd w:val="clear" w:color="auto" w:fill="auto"/>
            <w:hideMark/>
          </w:tcPr>
          <w:p w14:paraId="7C018C13"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2.0%</w:t>
            </w:r>
          </w:p>
        </w:tc>
      </w:tr>
      <w:tr w:rsidR="00A70D5F" w:rsidRPr="00300C5C" w14:paraId="1E70727C" w14:textId="77777777" w:rsidTr="00D95537">
        <w:trPr>
          <w:trHeight w:val="194"/>
        </w:trPr>
        <w:tc>
          <w:tcPr>
            <w:tcW w:w="569" w:type="pct"/>
            <w:vMerge/>
            <w:tcBorders>
              <w:left w:val="single" w:sz="4" w:space="0" w:color="auto"/>
              <w:right w:val="single" w:sz="4" w:space="0" w:color="auto"/>
            </w:tcBorders>
            <w:shd w:val="clear" w:color="auto" w:fill="auto"/>
            <w:noWrap/>
            <w:vAlign w:val="bottom"/>
            <w:hideMark/>
          </w:tcPr>
          <w:p w14:paraId="3FF4BA9F" w14:textId="77777777" w:rsidR="00A70D5F" w:rsidRPr="00300C5C" w:rsidRDefault="00A70D5F" w:rsidP="00A70D5F">
            <w:pPr>
              <w:rPr>
                <w:rFonts w:ascii="Arial" w:hAnsi="Arial"/>
                <w:b/>
                <w:bCs/>
                <w:color w:val="000000"/>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2AA8406D" w14:textId="77777777" w:rsidR="00A70D5F" w:rsidRPr="00300C5C" w:rsidRDefault="00A70D5F" w:rsidP="00A70D5F">
            <w:pPr>
              <w:jc w:val="center"/>
              <w:rPr>
                <w:rFonts w:ascii="Arial" w:hAnsi="Arial"/>
                <w:b/>
                <w:bCs/>
                <w:sz w:val="16"/>
                <w:szCs w:val="16"/>
              </w:rPr>
            </w:pPr>
            <w:r w:rsidRPr="00300C5C">
              <w:rPr>
                <w:rFonts w:ascii="Arial" w:hAnsi="Arial"/>
                <w:b/>
                <w:bCs/>
                <w:sz w:val="16"/>
                <w:szCs w:val="16"/>
                <w:rtl/>
              </w:rPr>
              <w:t>3.0</w:t>
            </w:r>
          </w:p>
        </w:tc>
        <w:tc>
          <w:tcPr>
            <w:tcW w:w="1277" w:type="pct"/>
            <w:tcBorders>
              <w:top w:val="nil"/>
              <w:left w:val="single" w:sz="4" w:space="0" w:color="auto"/>
              <w:bottom w:val="single" w:sz="4" w:space="0" w:color="auto"/>
              <w:right w:val="single" w:sz="4" w:space="0" w:color="auto"/>
            </w:tcBorders>
            <w:shd w:val="clear" w:color="auto" w:fill="auto"/>
            <w:noWrap/>
            <w:hideMark/>
          </w:tcPr>
          <w:p w14:paraId="13BC6733" w14:textId="77777777" w:rsidR="00A70D5F" w:rsidRPr="00300C5C" w:rsidRDefault="00A70D5F" w:rsidP="00A70D5F">
            <w:pPr>
              <w:rPr>
                <w:rFonts w:ascii="Arial" w:hAnsi="Arial"/>
                <w:sz w:val="16"/>
                <w:szCs w:val="16"/>
                <w:rtl/>
              </w:rPr>
            </w:pPr>
            <w:r w:rsidRPr="00300C5C">
              <w:rPr>
                <w:rFonts w:ascii="Arial" w:hAnsi="Arial"/>
                <w:sz w:val="16"/>
                <w:szCs w:val="16"/>
                <w:rtl/>
              </w:rPr>
              <w:t>טכנולוגית הכלי</w:t>
            </w:r>
          </w:p>
        </w:tc>
        <w:tc>
          <w:tcPr>
            <w:tcW w:w="2474" w:type="pct"/>
            <w:tcBorders>
              <w:top w:val="nil"/>
              <w:left w:val="single" w:sz="4" w:space="0" w:color="auto"/>
              <w:bottom w:val="single" w:sz="4" w:space="0" w:color="auto"/>
              <w:right w:val="nil"/>
            </w:tcBorders>
            <w:shd w:val="clear" w:color="auto" w:fill="auto"/>
            <w:hideMark/>
          </w:tcPr>
          <w:p w14:paraId="3DCFBB96" w14:textId="77777777" w:rsidR="00A70D5F" w:rsidRPr="00300C5C" w:rsidRDefault="00A70D5F" w:rsidP="00A70D5F">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 xml:space="preserve">בדגש על יכולת התקנת המערכת ב- 2 התצורות : </w:t>
            </w:r>
            <w:r w:rsidRPr="00300C5C">
              <w:rPr>
                <w:rFonts w:ascii="Arial" w:hAnsi="Arial"/>
                <w:sz w:val="16"/>
                <w:szCs w:val="16"/>
              </w:rPr>
              <w:t>On Premise, SaaS</w:t>
            </w:r>
            <w:r w:rsidRPr="00300C5C">
              <w:rPr>
                <w:rFonts w:ascii="Arial" w:hAnsi="Arial"/>
                <w:sz w:val="16"/>
                <w:szCs w:val="16"/>
                <w:rtl/>
              </w:rPr>
              <w:t>.</w:t>
            </w:r>
            <w:r w:rsidRPr="00300C5C">
              <w:rPr>
                <w:rFonts w:ascii="Arial" w:hAnsi="Arial"/>
                <w:sz w:val="16"/>
                <w:szCs w:val="16"/>
                <w:rtl/>
              </w:rPr>
              <w:br/>
              <w:t>נסיון הספק בהקמת המערכת בסביבת ענן.</w:t>
            </w:r>
          </w:p>
        </w:tc>
        <w:tc>
          <w:tcPr>
            <w:tcW w:w="332" w:type="pct"/>
            <w:tcBorders>
              <w:top w:val="nil"/>
              <w:left w:val="single" w:sz="4" w:space="0" w:color="auto"/>
              <w:bottom w:val="single" w:sz="4" w:space="0" w:color="auto"/>
              <w:right w:val="single" w:sz="4" w:space="0" w:color="auto"/>
            </w:tcBorders>
            <w:shd w:val="clear" w:color="auto" w:fill="auto"/>
            <w:hideMark/>
          </w:tcPr>
          <w:p w14:paraId="655C3BD6"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2.0%</w:t>
            </w:r>
          </w:p>
        </w:tc>
      </w:tr>
      <w:tr w:rsidR="00A70D5F" w:rsidRPr="00300C5C" w14:paraId="33F44FB9" w14:textId="77777777" w:rsidTr="00D95537">
        <w:trPr>
          <w:trHeight w:val="70"/>
        </w:trPr>
        <w:tc>
          <w:tcPr>
            <w:tcW w:w="569" w:type="pct"/>
            <w:vMerge/>
            <w:tcBorders>
              <w:left w:val="single" w:sz="4" w:space="0" w:color="auto"/>
              <w:bottom w:val="single" w:sz="4" w:space="0" w:color="auto"/>
              <w:right w:val="single" w:sz="4" w:space="0" w:color="auto"/>
            </w:tcBorders>
            <w:shd w:val="clear" w:color="auto" w:fill="auto"/>
            <w:noWrap/>
            <w:hideMark/>
          </w:tcPr>
          <w:p w14:paraId="5AE4CE8B" w14:textId="77777777" w:rsidR="00A70D5F" w:rsidRPr="00300C5C" w:rsidRDefault="00A70D5F" w:rsidP="00A70D5F">
            <w:pPr>
              <w:rPr>
                <w:rFonts w:ascii="Arial" w:hAnsi="Arial"/>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16D49FFD"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3.2</w:t>
            </w:r>
          </w:p>
        </w:tc>
        <w:tc>
          <w:tcPr>
            <w:tcW w:w="1277" w:type="pct"/>
            <w:tcBorders>
              <w:top w:val="nil"/>
              <w:left w:val="single" w:sz="4" w:space="0" w:color="auto"/>
              <w:bottom w:val="single" w:sz="4" w:space="0" w:color="auto"/>
              <w:right w:val="single" w:sz="4" w:space="0" w:color="auto"/>
            </w:tcBorders>
            <w:shd w:val="clear" w:color="auto" w:fill="auto"/>
            <w:noWrap/>
            <w:hideMark/>
          </w:tcPr>
          <w:p w14:paraId="760A5931" w14:textId="77777777" w:rsidR="00A70D5F" w:rsidRPr="00300C5C" w:rsidRDefault="00A70D5F" w:rsidP="00A70D5F">
            <w:pPr>
              <w:rPr>
                <w:rFonts w:ascii="Arial" w:hAnsi="Arial"/>
                <w:sz w:val="16"/>
                <w:szCs w:val="16"/>
                <w:rtl/>
              </w:rPr>
            </w:pPr>
            <w:r w:rsidRPr="00300C5C">
              <w:rPr>
                <w:rFonts w:ascii="Arial" w:hAnsi="Arial"/>
                <w:sz w:val="16"/>
                <w:szCs w:val="16"/>
                <w:rtl/>
              </w:rPr>
              <w:t>סביבות עבודה</w:t>
            </w:r>
          </w:p>
        </w:tc>
        <w:tc>
          <w:tcPr>
            <w:tcW w:w="2474" w:type="pct"/>
            <w:tcBorders>
              <w:top w:val="nil"/>
              <w:left w:val="single" w:sz="4" w:space="0" w:color="auto"/>
              <w:bottom w:val="single" w:sz="4" w:space="0" w:color="auto"/>
              <w:right w:val="nil"/>
            </w:tcBorders>
            <w:shd w:val="clear" w:color="auto" w:fill="auto"/>
            <w:hideMark/>
          </w:tcPr>
          <w:p w14:paraId="060C940E" w14:textId="77777777" w:rsidR="00A70D5F" w:rsidRDefault="00A70D5F" w:rsidP="00A70D5F">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 xml:space="preserve">בדגש על תמיכת המערכת בסביבות </w:t>
            </w:r>
            <w:r w:rsidRPr="00300C5C">
              <w:rPr>
                <w:rFonts w:ascii="Arial" w:hAnsi="Arial"/>
                <w:sz w:val="16"/>
                <w:szCs w:val="16"/>
              </w:rPr>
              <w:t>VM, Sql, Oracle</w:t>
            </w:r>
            <w:r w:rsidRPr="00300C5C">
              <w:rPr>
                <w:rFonts w:ascii="Arial" w:hAnsi="Arial"/>
                <w:sz w:val="16"/>
                <w:szCs w:val="16"/>
                <w:rtl/>
              </w:rPr>
              <w:t xml:space="preserve"> ומערכות הפעלה (על פי הדרישות המפורטות בסעיף 3.2).</w:t>
            </w:r>
          </w:p>
          <w:p w14:paraId="2B989C41" w14:textId="77777777" w:rsidR="00BC454A" w:rsidRPr="00BC454A" w:rsidRDefault="00BC454A" w:rsidP="00BC454A">
            <w:pPr>
              <w:rPr>
                <w:rFonts w:ascii="Arial" w:hAnsi="Arial"/>
                <w:sz w:val="16"/>
                <w:szCs w:val="16"/>
                <w:rtl/>
              </w:rPr>
            </w:pPr>
            <w:r w:rsidRPr="00BC454A">
              <w:rPr>
                <w:rFonts w:ascii="Arial" w:hAnsi="Arial"/>
                <w:sz w:val="16"/>
                <w:szCs w:val="16"/>
                <w:rtl/>
              </w:rPr>
              <w:t>תנתן עדיפות ל-</w:t>
            </w:r>
          </w:p>
          <w:p w14:paraId="18AF21D0" w14:textId="77777777" w:rsidR="00BC454A" w:rsidRPr="00BC454A" w:rsidRDefault="00BC454A" w:rsidP="00BC454A">
            <w:pPr>
              <w:rPr>
                <w:rFonts w:ascii="Arial" w:hAnsi="Arial"/>
                <w:sz w:val="16"/>
                <w:szCs w:val="16"/>
                <w:rtl/>
              </w:rPr>
            </w:pPr>
            <w:r w:rsidRPr="00BC454A">
              <w:rPr>
                <w:rFonts w:ascii="Arial" w:hAnsi="Arial"/>
                <w:sz w:val="16"/>
                <w:szCs w:val="16"/>
                <w:rtl/>
              </w:rPr>
              <w:t>מערכת שלא דורשת התקנה מקומית אצל משתמש הקצה (</w:t>
            </w:r>
            <w:r w:rsidRPr="00BC454A">
              <w:rPr>
                <w:rFonts w:ascii="Arial" w:hAnsi="Arial"/>
                <w:sz w:val="16"/>
                <w:szCs w:val="16"/>
              </w:rPr>
              <w:t>Zero Footprint</w:t>
            </w:r>
            <w:r w:rsidRPr="00BC454A">
              <w:rPr>
                <w:rFonts w:ascii="Arial" w:hAnsi="Arial"/>
                <w:sz w:val="16"/>
                <w:szCs w:val="16"/>
                <w:rtl/>
              </w:rPr>
              <w:t>).</w:t>
            </w:r>
          </w:p>
          <w:p w14:paraId="11B0E4E2" w14:textId="77777777" w:rsidR="00BC454A" w:rsidRPr="00BC454A" w:rsidRDefault="00BC454A" w:rsidP="00BC454A">
            <w:pPr>
              <w:rPr>
                <w:rFonts w:ascii="Arial" w:hAnsi="Arial"/>
                <w:sz w:val="16"/>
                <w:szCs w:val="16"/>
                <w:rtl/>
              </w:rPr>
            </w:pPr>
            <w:r w:rsidRPr="00BC454A">
              <w:rPr>
                <w:rFonts w:ascii="Arial" w:hAnsi="Arial"/>
                <w:sz w:val="16"/>
                <w:szCs w:val="16"/>
                <w:rtl/>
              </w:rPr>
              <w:t xml:space="preserve">תמיכה ב- </w:t>
            </w:r>
            <w:r w:rsidRPr="00BC454A">
              <w:rPr>
                <w:rFonts w:ascii="Arial" w:hAnsi="Arial"/>
                <w:sz w:val="16"/>
                <w:szCs w:val="16"/>
              </w:rPr>
              <w:t>Windows server 2012</w:t>
            </w:r>
            <w:r w:rsidRPr="00BC454A">
              <w:rPr>
                <w:rFonts w:ascii="Arial" w:hAnsi="Arial"/>
                <w:sz w:val="16"/>
                <w:szCs w:val="16"/>
                <w:rtl/>
              </w:rPr>
              <w:t>.</w:t>
            </w:r>
          </w:p>
          <w:p w14:paraId="4A496E0B" w14:textId="77777777" w:rsidR="00BC454A" w:rsidRPr="00300C5C" w:rsidRDefault="00BC454A" w:rsidP="00BC454A">
            <w:pPr>
              <w:rPr>
                <w:rFonts w:ascii="Arial" w:hAnsi="Arial"/>
                <w:sz w:val="16"/>
                <w:szCs w:val="16"/>
                <w:rtl/>
              </w:rPr>
            </w:pPr>
            <w:r w:rsidRPr="00BC454A">
              <w:rPr>
                <w:rFonts w:ascii="Arial" w:hAnsi="Arial"/>
                <w:sz w:val="16"/>
                <w:szCs w:val="16"/>
                <w:rtl/>
              </w:rPr>
              <w:t xml:space="preserve">תמיכה ב- </w:t>
            </w:r>
            <w:r w:rsidRPr="00BC454A">
              <w:rPr>
                <w:rFonts w:ascii="Arial" w:hAnsi="Arial"/>
                <w:sz w:val="16"/>
                <w:szCs w:val="16"/>
              </w:rPr>
              <w:t>SQL server 2012</w:t>
            </w:r>
            <w:r>
              <w:rPr>
                <w:rFonts w:ascii="Arial" w:hAnsi="Arial" w:hint="cs"/>
                <w:sz w:val="16"/>
                <w:szCs w:val="16"/>
                <w:rtl/>
              </w:rPr>
              <w:t>.</w:t>
            </w:r>
          </w:p>
        </w:tc>
        <w:tc>
          <w:tcPr>
            <w:tcW w:w="332" w:type="pct"/>
            <w:tcBorders>
              <w:top w:val="nil"/>
              <w:left w:val="single" w:sz="4" w:space="0" w:color="auto"/>
              <w:bottom w:val="single" w:sz="4" w:space="0" w:color="auto"/>
              <w:right w:val="single" w:sz="4" w:space="0" w:color="auto"/>
            </w:tcBorders>
            <w:shd w:val="clear" w:color="auto" w:fill="auto"/>
            <w:hideMark/>
          </w:tcPr>
          <w:p w14:paraId="7E0F81D2"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1.0%</w:t>
            </w:r>
          </w:p>
        </w:tc>
      </w:tr>
      <w:tr w:rsidR="00A70D5F" w:rsidRPr="00300C5C" w14:paraId="222A7B79" w14:textId="77777777" w:rsidTr="00D95537">
        <w:trPr>
          <w:trHeight w:val="70"/>
        </w:trPr>
        <w:tc>
          <w:tcPr>
            <w:tcW w:w="569" w:type="pct"/>
            <w:tcBorders>
              <w:top w:val="nil"/>
              <w:left w:val="single" w:sz="4" w:space="0" w:color="auto"/>
              <w:bottom w:val="single" w:sz="4" w:space="0" w:color="auto"/>
              <w:right w:val="single" w:sz="4" w:space="0" w:color="auto"/>
            </w:tcBorders>
            <w:shd w:val="clear" w:color="auto" w:fill="auto"/>
            <w:noWrap/>
            <w:hideMark/>
          </w:tcPr>
          <w:p w14:paraId="3EA33E8E" w14:textId="77777777" w:rsidR="00A70D5F" w:rsidRPr="00300C5C" w:rsidRDefault="00A70D5F" w:rsidP="00A70D5F">
            <w:pPr>
              <w:rPr>
                <w:rFonts w:ascii="Arial" w:hAnsi="Arial"/>
                <w:sz w:val="16"/>
                <w:szCs w:val="16"/>
              </w:rPr>
            </w:pPr>
            <w:r w:rsidRPr="00300C5C">
              <w:rPr>
                <w:rFonts w:ascii="Arial" w:hAnsi="Arial"/>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17A398F7" w14:textId="3E8D8734" w:rsidR="00A70D5F" w:rsidRPr="00300C5C" w:rsidRDefault="00A70D5F" w:rsidP="00902E19">
            <w:pPr>
              <w:jc w:val="center"/>
              <w:rPr>
                <w:rFonts w:ascii="Arial" w:hAnsi="Arial"/>
                <w:b/>
                <w:bCs/>
                <w:sz w:val="16"/>
                <w:szCs w:val="16"/>
                <w:rtl/>
              </w:rPr>
            </w:pPr>
            <w:r w:rsidRPr="00300C5C">
              <w:rPr>
                <w:rFonts w:ascii="Arial" w:hAnsi="Arial"/>
                <w:b/>
                <w:bCs/>
                <w:sz w:val="16"/>
                <w:szCs w:val="16"/>
                <w:rtl/>
              </w:rPr>
              <w:t>3.</w:t>
            </w:r>
            <w:r w:rsidR="00902E19">
              <w:rPr>
                <w:rFonts w:ascii="Arial" w:hAnsi="Arial" w:hint="cs"/>
                <w:b/>
                <w:bCs/>
                <w:sz w:val="16"/>
                <w:szCs w:val="16"/>
                <w:rtl/>
              </w:rPr>
              <w:t>5</w:t>
            </w:r>
          </w:p>
        </w:tc>
        <w:tc>
          <w:tcPr>
            <w:tcW w:w="1277" w:type="pct"/>
            <w:tcBorders>
              <w:top w:val="nil"/>
              <w:left w:val="single" w:sz="4" w:space="0" w:color="auto"/>
              <w:bottom w:val="single" w:sz="4" w:space="0" w:color="auto"/>
              <w:right w:val="single" w:sz="4" w:space="0" w:color="auto"/>
            </w:tcBorders>
            <w:shd w:val="clear" w:color="auto" w:fill="auto"/>
            <w:noWrap/>
            <w:hideMark/>
          </w:tcPr>
          <w:p w14:paraId="7A300B3A" w14:textId="4E3E2327" w:rsidR="00A70D5F" w:rsidRPr="00300C5C" w:rsidRDefault="0036112A" w:rsidP="00A70D5F">
            <w:pPr>
              <w:rPr>
                <w:rFonts w:ascii="Arial" w:hAnsi="Arial"/>
                <w:sz w:val="16"/>
                <w:szCs w:val="16"/>
                <w:rtl/>
              </w:rPr>
            </w:pPr>
            <w:r>
              <w:rPr>
                <w:rFonts w:ascii="Arial" w:hAnsi="Arial" w:hint="cs"/>
                <w:sz w:val="16"/>
                <w:szCs w:val="16"/>
                <w:rtl/>
              </w:rPr>
              <w:t xml:space="preserve">זמינות, </w:t>
            </w:r>
            <w:r w:rsidR="00A70D5F" w:rsidRPr="00300C5C">
              <w:rPr>
                <w:rFonts w:ascii="Arial" w:hAnsi="Arial"/>
                <w:sz w:val="16"/>
                <w:szCs w:val="16"/>
                <w:rtl/>
              </w:rPr>
              <w:t>שרידות והתאוששות</w:t>
            </w:r>
          </w:p>
        </w:tc>
        <w:tc>
          <w:tcPr>
            <w:tcW w:w="2474" w:type="pct"/>
            <w:tcBorders>
              <w:top w:val="nil"/>
              <w:left w:val="single" w:sz="4" w:space="0" w:color="auto"/>
              <w:bottom w:val="single" w:sz="4" w:space="0" w:color="auto"/>
              <w:right w:val="nil"/>
            </w:tcBorders>
            <w:shd w:val="clear" w:color="auto" w:fill="auto"/>
            <w:hideMark/>
          </w:tcPr>
          <w:p w14:paraId="202BA58F" w14:textId="69D022E7" w:rsidR="00A70D5F" w:rsidRPr="00300C5C" w:rsidRDefault="00A70D5F" w:rsidP="00902E19">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על בסיס תמיכת הפתרון המוצע בדרישות המפורטות בסעיף 3.</w:t>
            </w:r>
            <w:r w:rsidR="00902E19">
              <w:rPr>
                <w:rFonts w:ascii="Arial" w:hAnsi="Arial" w:hint="cs"/>
                <w:sz w:val="16"/>
                <w:szCs w:val="16"/>
                <w:rtl/>
              </w:rPr>
              <w:t>5</w:t>
            </w:r>
            <w:r w:rsidRPr="00300C5C">
              <w:rPr>
                <w:rFonts w:ascii="Arial" w:hAnsi="Arial"/>
                <w:sz w:val="16"/>
                <w:szCs w:val="16"/>
                <w:rtl/>
              </w:rPr>
              <w:t>.</w:t>
            </w:r>
          </w:p>
        </w:tc>
        <w:tc>
          <w:tcPr>
            <w:tcW w:w="332" w:type="pct"/>
            <w:tcBorders>
              <w:top w:val="nil"/>
              <w:left w:val="single" w:sz="4" w:space="0" w:color="auto"/>
              <w:bottom w:val="single" w:sz="4" w:space="0" w:color="auto"/>
              <w:right w:val="single" w:sz="4" w:space="0" w:color="auto"/>
            </w:tcBorders>
            <w:shd w:val="clear" w:color="auto" w:fill="auto"/>
            <w:hideMark/>
          </w:tcPr>
          <w:p w14:paraId="457B3198"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1.0%</w:t>
            </w:r>
          </w:p>
        </w:tc>
      </w:tr>
      <w:tr w:rsidR="00A70D5F" w:rsidRPr="00300C5C" w14:paraId="6B16C911" w14:textId="77777777" w:rsidTr="00D95537">
        <w:trPr>
          <w:trHeight w:val="70"/>
        </w:trPr>
        <w:tc>
          <w:tcPr>
            <w:tcW w:w="2194" w:type="pct"/>
            <w:gridSpan w:val="3"/>
            <w:tcBorders>
              <w:top w:val="single" w:sz="4" w:space="0" w:color="auto"/>
              <w:left w:val="single" w:sz="4" w:space="0" w:color="auto"/>
              <w:bottom w:val="single" w:sz="4" w:space="0" w:color="auto"/>
              <w:right w:val="nil"/>
            </w:tcBorders>
            <w:shd w:val="clear" w:color="000000" w:fill="99CC00"/>
            <w:hideMark/>
          </w:tcPr>
          <w:p w14:paraId="52CF8FF9" w14:textId="77777777" w:rsidR="00A70D5F" w:rsidRPr="00300C5C" w:rsidRDefault="00A70D5F" w:rsidP="00A70D5F">
            <w:pPr>
              <w:rPr>
                <w:rFonts w:ascii="Arial" w:hAnsi="Arial"/>
                <w:b/>
                <w:bCs/>
                <w:sz w:val="16"/>
                <w:szCs w:val="16"/>
              </w:rPr>
            </w:pPr>
            <w:r w:rsidRPr="00300C5C">
              <w:rPr>
                <w:rFonts w:ascii="Arial" w:hAnsi="Arial"/>
                <w:b/>
                <w:bCs/>
                <w:sz w:val="16"/>
                <w:szCs w:val="16"/>
                <w:rtl/>
              </w:rPr>
              <w:t>התרשמות מהספק</w:t>
            </w:r>
          </w:p>
        </w:tc>
        <w:tc>
          <w:tcPr>
            <w:tcW w:w="2474" w:type="pct"/>
            <w:tcBorders>
              <w:top w:val="nil"/>
              <w:left w:val="single" w:sz="4" w:space="0" w:color="auto"/>
              <w:bottom w:val="single" w:sz="4" w:space="0" w:color="auto"/>
              <w:right w:val="nil"/>
            </w:tcBorders>
            <w:shd w:val="clear" w:color="000000" w:fill="99CC00"/>
            <w:hideMark/>
          </w:tcPr>
          <w:p w14:paraId="7FD31414" w14:textId="77777777" w:rsidR="00A70D5F" w:rsidRPr="00300C5C" w:rsidRDefault="00A70D5F" w:rsidP="00A70D5F">
            <w:pPr>
              <w:bidi w:val="0"/>
              <w:rPr>
                <w:rFonts w:ascii="Arial" w:hAnsi="Arial"/>
                <w:b/>
                <w:bCs/>
                <w:sz w:val="16"/>
                <w:szCs w:val="16"/>
                <w:rtl/>
              </w:rPr>
            </w:pPr>
            <w:r w:rsidRPr="00300C5C">
              <w:rPr>
                <w:rFonts w:ascii="Arial" w:hAnsi="Arial"/>
                <w:b/>
                <w:bCs/>
                <w:sz w:val="16"/>
                <w:szCs w:val="16"/>
              </w:rPr>
              <w:t> </w:t>
            </w:r>
          </w:p>
        </w:tc>
        <w:tc>
          <w:tcPr>
            <w:tcW w:w="332" w:type="pct"/>
            <w:tcBorders>
              <w:top w:val="nil"/>
              <w:left w:val="single" w:sz="4" w:space="0" w:color="auto"/>
              <w:bottom w:val="single" w:sz="4" w:space="0" w:color="auto"/>
              <w:right w:val="single" w:sz="4" w:space="0" w:color="auto"/>
            </w:tcBorders>
            <w:shd w:val="clear" w:color="000000" w:fill="99CC00"/>
            <w:hideMark/>
          </w:tcPr>
          <w:p w14:paraId="5FB62E30" w14:textId="77777777" w:rsidR="00A70D5F" w:rsidRPr="00300C5C" w:rsidRDefault="00A70D5F" w:rsidP="00A70D5F">
            <w:pPr>
              <w:bidi w:val="0"/>
              <w:jc w:val="center"/>
              <w:rPr>
                <w:rFonts w:ascii="Arial" w:hAnsi="Arial"/>
                <w:b/>
                <w:bCs/>
                <w:sz w:val="16"/>
                <w:szCs w:val="16"/>
              </w:rPr>
            </w:pPr>
            <w:r w:rsidRPr="00300C5C">
              <w:rPr>
                <w:rFonts w:ascii="Arial" w:hAnsi="Arial"/>
                <w:b/>
                <w:bCs/>
                <w:sz w:val="16"/>
                <w:szCs w:val="16"/>
              </w:rPr>
              <w:t>30%</w:t>
            </w:r>
          </w:p>
        </w:tc>
      </w:tr>
      <w:tr w:rsidR="00A70D5F" w:rsidRPr="00300C5C" w14:paraId="032CEA32" w14:textId="77777777" w:rsidTr="00D95537">
        <w:trPr>
          <w:trHeight w:val="374"/>
        </w:trPr>
        <w:tc>
          <w:tcPr>
            <w:tcW w:w="569" w:type="pct"/>
            <w:vMerge w:val="restart"/>
            <w:tcBorders>
              <w:top w:val="nil"/>
              <w:left w:val="single" w:sz="4" w:space="0" w:color="auto"/>
              <w:right w:val="single" w:sz="4" w:space="0" w:color="auto"/>
            </w:tcBorders>
            <w:shd w:val="clear" w:color="000000" w:fill="FFFFFF"/>
            <w:hideMark/>
          </w:tcPr>
          <w:p w14:paraId="642C8503" w14:textId="77777777" w:rsidR="00A70D5F" w:rsidRPr="00300C5C" w:rsidRDefault="00A70D5F" w:rsidP="00A70D5F">
            <w:pPr>
              <w:rPr>
                <w:rFonts w:ascii="Arial" w:hAnsi="Arial"/>
                <w:b/>
                <w:bCs/>
                <w:sz w:val="16"/>
                <w:szCs w:val="16"/>
              </w:rPr>
            </w:pPr>
            <w:r w:rsidRPr="00300C5C">
              <w:rPr>
                <w:rFonts w:ascii="Arial" w:hAnsi="Arial"/>
                <w:b/>
                <w:bCs/>
                <w:sz w:val="16"/>
                <w:szCs w:val="16"/>
                <w:rtl/>
              </w:rPr>
              <w:t>התרשמות מהספק</w:t>
            </w:r>
          </w:p>
          <w:p w14:paraId="1AF7BD67" w14:textId="77777777" w:rsidR="00A70D5F" w:rsidRPr="00300C5C" w:rsidRDefault="00A70D5F" w:rsidP="00A70D5F">
            <w:pPr>
              <w:rPr>
                <w:rFonts w:ascii="Arial" w:hAnsi="Arial"/>
                <w:b/>
                <w:bCs/>
                <w:sz w:val="16"/>
                <w:szCs w:val="16"/>
              </w:rPr>
            </w:pPr>
            <w:r w:rsidRPr="00300C5C">
              <w:rPr>
                <w:rFonts w:ascii="Arial" w:hAnsi="Arial"/>
                <w:b/>
                <w:bCs/>
                <w:sz w:val="16"/>
                <w:szCs w:val="16"/>
                <w:rtl/>
              </w:rPr>
              <w:t> </w:t>
            </w:r>
          </w:p>
          <w:p w14:paraId="2D29CED1" w14:textId="77777777" w:rsidR="00A70D5F" w:rsidRPr="00300C5C" w:rsidRDefault="00A70D5F" w:rsidP="00A70D5F">
            <w:pPr>
              <w:rPr>
                <w:rFonts w:ascii="Arial" w:hAnsi="Arial"/>
                <w:b/>
                <w:bCs/>
                <w:sz w:val="16"/>
                <w:szCs w:val="16"/>
              </w:rPr>
            </w:pPr>
            <w:r w:rsidRPr="00300C5C">
              <w:rPr>
                <w:rFonts w:ascii="Arial" w:hAnsi="Arial"/>
                <w:b/>
                <w:bCs/>
                <w:sz w:val="16"/>
                <w:szCs w:val="16"/>
                <w:rtl/>
              </w:rPr>
              <w:t> </w:t>
            </w:r>
          </w:p>
          <w:p w14:paraId="37EFFCD2" w14:textId="77777777" w:rsidR="00A70D5F" w:rsidRPr="00300C5C" w:rsidRDefault="00A70D5F" w:rsidP="00A70D5F">
            <w:pPr>
              <w:rPr>
                <w:rFonts w:ascii="Arial" w:hAnsi="Arial"/>
                <w:b/>
                <w:bCs/>
                <w:sz w:val="16"/>
                <w:szCs w:val="16"/>
              </w:rPr>
            </w:pPr>
            <w:r w:rsidRPr="00300C5C">
              <w:rPr>
                <w:rFonts w:ascii="Arial" w:hAnsi="Arial"/>
                <w:b/>
                <w:bCs/>
                <w:sz w:val="16"/>
                <w:szCs w:val="16"/>
                <w:rtl/>
              </w:rPr>
              <w:t> </w:t>
            </w:r>
          </w:p>
          <w:p w14:paraId="0CC2D66A" w14:textId="77777777" w:rsidR="00A70D5F" w:rsidRPr="00300C5C" w:rsidRDefault="00A70D5F" w:rsidP="00A70D5F">
            <w:pPr>
              <w:rPr>
                <w:rFonts w:ascii="Arial" w:hAnsi="Arial"/>
                <w:b/>
                <w:bCs/>
                <w:sz w:val="16"/>
                <w:szCs w:val="16"/>
              </w:rPr>
            </w:pPr>
            <w:r w:rsidRPr="00300C5C">
              <w:rPr>
                <w:rFonts w:ascii="Arial" w:hAnsi="Arial"/>
                <w:b/>
                <w:bCs/>
                <w:sz w:val="16"/>
                <w:szCs w:val="16"/>
                <w:rtl/>
              </w:rPr>
              <w:t> </w:t>
            </w:r>
          </w:p>
        </w:tc>
        <w:tc>
          <w:tcPr>
            <w:tcW w:w="348" w:type="pct"/>
            <w:tcBorders>
              <w:top w:val="nil"/>
              <w:left w:val="single" w:sz="4" w:space="0" w:color="auto"/>
              <w:bottom w:val="single" w:sz="4" w:space="0" w:color="auto"/>
              <w:right w:val="single" w:sz="4" w:space="0" w:color="auto"/>
            </w:tcBorders>
            <w:shd w:val="clear" w:color="000000" w:fill="FFFFFF"/>
            <w:hideMark/>
          </w:tcPr>
          <w:p w14:paraId="29A856FB"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0.10.1.2 ס"ק 2</w:t>
            </w:r>
          </w:p>
        </w:tc>
        <w:tc>
          <w:tcPr>
            <w:tcW w:w="1277" w:type="pct"/>
            <w:tcBorders>
              <w:top w:val="nil"/>
              <w:left w:val="single" w:sz="4" w:space="0" w:color="auto"/>
              <w:bottom w:val="single" w:sz="4" w:space="0" w:color="auto"/>
              <w:right w:val="single" w:sz="4" w:space="0" w:color="auto"/>
            </w:tcBorders>
            <w:shd w:val="clear" w:color="auto" w:fill="auto"/>
            <w:hideMark/>
          </w:tcPr>
          <w:p w14:paraId="3A1DB70C" w14:textId="77777777" w:rsidR="00A70D5F" w:rsidRPr="00300C5C" w:rsidRDefault="00A70D5F" w:rsidP="00A70D5F">
            <w:pPr>
              <w:rPr>
                <w:rFonts w:ascii="Arial" w:hAnsi="Arial"/>
                <w:sz w:val="16"/>
                <w:szCs w:val="16"/>
                <w:rtl/>
              </w:rPr>
            </w:pPr>
            <w:r w:rsidRPr="00300C5C">
              <w:rPr>
                <w:rFonts w:ascii="Arial" w:hAnsi="Arial"/>
                <w:sz w:val="16"/>
                <w:szCs w:val="16"/>
                <w:rtl/>
              </w:rPr>
              <w:t xml:space="preserve">התרשמות </w:t>
            </w:r>
            <w:r>
              <w:rPr>
                <w:rFonts w:ascii="Arial" w:hAnsi="Arial" w:hint="cs"/>
                <w:sz w:val="16"/>
                <w:szCs w:val="16"/>
                <w:rtl/>
              </w:rPr>
              <w:t>מאופן הצגת הפתרון ע"י המציע</w:t>
            </w:r>
          </w:p>
        </w:tc>
        <w:tc>
          <w:tcPr>
            <w:tcW w:w="2474" w:type="pct"/>
            <w:tcBorders>
              <w:top w:val="nil"/>
              <w:left w:val="single" w:sz="4" w:space="0" w:color="auto"/>
              <w:bottom w:val="single" w:sz="4" w:space="0" w:color="auto"/>
              <w:right w:val="nil"/>
            </w:tcBorders>
            <w:shd w:val="clear" w:color="auto" w:fill="auto"/>
            <w:hideMark/>
          </w:tcPr>
          <w:p w14:paraId="2104155D" w14:textId="77777777" w:rsidR="00A70D5F" w:rsidRPr="00300C5C" w:rsidRDefault="00A70D5F" w:rsidP="00A70D5F">
            <w:pPr>
              <w:rPr>
                <w:rFonts w:ascii="Arial" w:hAnsi="Arial"/>
                <w:sz w:val="16"/>
                <w:szCs w:val="16"/>
                <w:rtl/>
              </w:rPr>
            </w:pPr>
            <w:r w:rsidRPr="00300C5C">
              <w:rPr>
                <w:rFonts w:ascii="Arial" w:hAnsi="Arial"/>
                <w:sz w:val="16"/>
                <w:szCs w:val="16"/>
                <w:rtl/>
              </w:rPr>
              <w:t>ציון יחסי 0-10 על פי סרגל המדידה (*).</w:t>
            </w:r>
            <w:r w:rsidRPr="00300C5C">
              <w:rPr>
                <w:rFonts w:ascii="Arial" w:hAnsi="Arial"/>
                <w:sz w:val="16"/>
                <w:szCs w:val="16"/>
                <w:rtl/>
              </w:rPr>
              <w:br/>
              <w:t xml:space="preserve">בדגש על - </w:t>
            </w:r>
            <w:r w:rsidRPr="00300C5C">
              <w:rPr>
                <w:rFonts w:ascii="Arial" w:hAnsi="Arial"/>
                <w:sz w:val="16"/>
                <w:szCs w:val="16"/>
                <w:rtl/>
              </w:rPr>
              <w:br/>
              <w:t>רמת ההשקעה של המציע בתהליך כולו ובמענה בפרט</w:t>
            </w:r>
            <w:r w:rsidRPr="00300C5C">
              <w:rPr>
                <w:rFonts w:ascii="Arial" w:hAnsi="Arial"/>
                <w:sz w:val="16"/>
                <w:szCs w:val="16"/>
                <w:rtl/>
              </w:rPr>
              <w:br/>
              <w:t>מוטיבציה לביצוע הפרויקט</w:t>
            </w:r>
            <w:r w:rsidRPr="00300C5C">
              <w:rPr>
                <w:rFonts w:ascii="Arial" w:hAnsi="Arial"/>
                <w:sz w:val="16"/>
                <w:szCs w:val="16"/>
                <w:rtl/>
              </w:rPr>
              <w:br/>
              <w:t xml:space="preserve">מידת ההבנה של הספק את הצרכים </w:t>
            </w:r>
            <w:r w:rsidRPr="00300C5C">
              <w:rPr>
                <w:rFonts w:ascii="Arial" w:hAnsi="Arial"/>
                <w:sz w:val="16"/>
                <w:szCs w:val="16"/>
                <w:rtl/>
              </w:rPr>
              <w:br/>
              <w:t>והתרשמות כללית מהצגת הפתרון</w:t>
            </w:r>
          </w:p>
        </w:tc>
        <w:tc>
          <w:tcPr>
            <w:tcW w:w="332" w:type="pct"/>
            <w:tcBorders>
              <w:top w:val="nil"/>
              <w:left w:val="single" w:sz="4" w:space="0" w:color="auto"/>
              <w:bottom w:val="single" w:sz="4" w:space="0" w:color="auto"/>
              <w:right w:val="single" w:sz="4" w:space="0" w:color="auto"/>
            </w:tcBorders>
            <w:shd w:val="clear" w:color="auto" w:fill="auto"/>
            <w:hideMark/>
          </w:tcPr>
          <w:p w14:paraId="34B447A2"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3.0%</w:t>
            </w:r>
          </w:p>
        </w:tc>
      </w:tr>
      <w:tr w:rsidR="00A70D5F" w:rsidRPr="00300C5C" w14:paraId="39AA64B4" w14:textId="77777777" w:rsidTr="00D95537">
        <w:trPr>
          <w:trHeight w:val="273"/>
        </w:trPr>
        <w:tc>
          <w:tcPr>
            <w:tcW w:w="569" w:type="pct"/>
            <w:vMerge/>
            <w:tcBorders>
              <w:left w:val="single" w:sz="4" w:space="0" w:color="auto"/>
              <w:right w:val="single" w:sz="4" w:space="0" w:color="auto"/>
            </w:tcBorders>
            <w:shd w:val="clear" w:color="000000" w:fill="FFFFFF"/>
            <w:hideMark/>
          </w:tcPr>
          <w:p w14:paraId="6D21398F" w14:textId="77777777" w:rsidR="00A70D5F" w:rsidRPr="00300C5C" w:rsidRDefault="00A70D5F" w:rsidP="00A70D5F">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2EAA0209"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0.5.2.1 ס"ק א'</w:t>
            </w:r>
            <w:r w:rsidR="00C1442A">
              <w:rPr>
                <w:rFonts w:ascii="Arial" w:hAnsi="Arial" w:hint="cs"/>
                <w:b/>
                <w:bCs/>
                <w:sz w:val="16"/>
                <w:szCs w:val="16"/>
                <w:rtl/>
              </w:rPr>
              <w:t xml:space="preserve"> 2</w:t>
            </w:r>
          </w:p>
        </w:tc>
        <w:tc>
          <w:tcPr>
            <w:tcW w:w="1277" w:type="pct"/>
            <w:tcBorders>
              <w:top w:val="nil"/>
              <w:left w:val="single" w:sz="4" w:space="0" w:color="auto"/>
              <w:bottom w:val="single" w:sz="4" w:space="0" w:color="auto"/>
              <w:right w:val="single" w:sz="4" w:space="0" w:color="auto"/>
            </w:tcBorders>
            <w:shd w:val="clear" w:color="auto" w:fill="auto"/>
            <w:hideMark/>
          </w:tcPr>
          <w:p w14:paraId="4B1CF101" w14:textId="77777777" w:rsidR="00A70D5F" w:rsidRPr="00300C5C" w:rsidRDefault="00A70D5F" w:rsidP="00A70D5F">
            <w:pPr>
              <w:rPr>
                <w:rFonts w:ascii="Arial" w:hAnsi="Arial"/>
                <w:sz w:val="16"/>
                <w:szCs w:val="16"/>
                <w:rtl/>
              </w:rPr>
            </w:pPr>
            <w:r w:rsidRPr="00300C5C">
              <w:rPr>
                <w:rFonts w:ascii="Arial" w:hAnsi="Arial"/>
                <w:sz w:val="16"/>
                <w:szCs w:val="16"/>
                <w:rtl/>
              </w:rPr>
              <w:t>נסיון מציע</w:t>
            </w:r>
          </w:p>
        </w:tc>
        <w:tc>
          <w:tcPr>
            <w:tcW w:w="2474" w:type="pct"/>
            <w:tcBorders>
              <w:top w:val="nil"/>
              <w:left w:val="single" w:sz="4" w:space="0" w:color="auto"/>
              <w:bottom w:val="single" w:sz="4" w:space="0" w:color="auto"/>
              <w:right w:val="nil"/>
            </w:tcBorders>
            <w:shd w:val="clear" w:color="auto" w:fill="auto"/>
            <w:hideMark/>
          </w:tcPr>
          <w:p w14:paraId="3056961F" w14:textId="77777777" w:rsidR="00211D98" w:rsidRDefault="00211D98" w:rsidP="00211D98">
            <w:pPr>
              <w:rPr>
                <w:rFonts w:ascii="Arial" w:hAnsi="Arial"/>
                <w:sz w:val="16"/>
                <w:szCs w:val="16"/>
                <w:rtl/>
              </w:rPr>
            </w:pPr>
            <w:r w:rsidRPr="00211D98">
              <w:rPr>
                <w:rFonts w:ascii="Arial" w:hAnsi="Arial"/>
                <w:sz w:val="16"/>
                <w:szCs w:val="16"/>
                <w:rtl/>
              </w:rPr>
              <w:t xml:space="preserve">קביעת הציון על בסיס פרויקטים שבוצעו על פי תנאי הסף המוגדרים בסעיף 0.5.2.1 ס"ק א' 2 </w:t>
            </w:r>
            <w:r w:rsidR="001660B7">
              <w:rPr>
                <w:rFonts w:ascii="Arial" w:hAnsi="Arial"/>
                <w:sz w:val="16"/>
                <w:szCs w:val="16"/>
                <w:rtl/>
              </w:rPr>
              <w:t>–</w:t>
            </w:r>
          </w:p>
          <w:p w14:paraId="04C9E62D" w14:textId="77777777" w:rsidR="001660B7" w:rsidRPr="00211D98" w:rsidRDefault="001660B7" w:rsidP="001660B7">
            <w:pPr>
              <w:rPr>
                <w:rFonts w:ascii="Arial" w:hAnsi="Arial"/>
                <w:sz w:val="16"/>
                <w:szCs w:val="16"/>
                <w:rtl/>
              </w:rPr>
            </w:pPr>
            <w:r>
              <w:rPr>
                <w:rFonts w:ascii="Arial" w:hAnsi="Arial" w:hint="cs"/>
                <w:sz w:val="16"/>
                <w:szCs w:val="16"/>
                <w:rtl/>
              </w:rPr>
              <w:t xml:space="preserve">חובה לפחות פרויקט אחד בתחום </w:t>
            </w:r>
            <w:r>
              <w:rPr>
                <w:rFonts w:ascii="Arial" w:hAnsi="Arial" w:hint="cs"/>
                <w:sz w:val="16"/>
                <w:szCs w:val="16"/>
              </w:rPr>
              <w:t>PPM</w:t>
            </w:r>
            <w:r>
              <w:rPr>
                <w:rFonts w:ascii="Arial" w:hAnsi="Arial" w:hint="cs"/>
                <w:sz w:val="16"/>
                <w:szCs w:val="16"/>
                <w:rtl/>
              </w:rPr>
              <w:t xml:space="preserve">, אחרת </w:t>
            </w:r>
            <w:r>
              <w:rPr>
                <w:rFonts w:ascii="Arial" w:hAnsi="Arial"/>
                <w:sz w:val="16"/>
                <w:szCs w:val="16"/>
                <w:rtl/>
              </w:rPr>
              <w:t>–</w:t>
            </w:r>
            <w:r>
              <w:rPr>
                <w:rFonts w:ascii="Arial" w:hAnsi="Arial" w:hint="cs"/>
                <w:sz w:val="16"/>
                <w:szCs w:val="16"/>
                <w:rtl/>
              </w:rPr>
              <w:t xml:space="preserve"> 0 נקודות.</w:t>
            </w:r>
          </w:p>
          <w:p w14:paraId="509007B1" w14:textId="77777777" w:rsidR="00211D98" w:rsidRDefault="00211D98" w:rsidP="00211D98">
            <w:pPr>
              <w:rPr>
                <w:rFonts w:ascii="Arial" w:hAnsi="Arial"/>
                <w:sz w:val="16"/>
                <w:szCs w:val="16"/>
                <w:rtl/>
              </w:rPr>
            </w:pPr>
            <w:r w:rsidRPr="00211D98">
              <w:rPr>
                <w:rFonts w:ascii="Arial" w:hAnsi="Arial"/>
                <w:sz w:val="16"/>
                <w:szCs w:val="16"/>
                <w:rtl/>
              </w:rPr>
              <w:t xml:space="preserve">כל פרויקט שבוצע בתחום </w:t>
            </w:r>
            <w:r w:rsidRPr="00211D98">
              <w:rPr>
                <w:rFonts w:ascii="Arial" w:hAnsi="Arial"/>
                <w:sz w:val="16"/>
                <w:szCs w:val="16"/>
              </w:rPr>
              <w:t>PPM</w:t>
            </w:r>
            <w:r w:rsidR="001660B7">
              <w:rPr>
                <w:rFonts w:ascii="Arial" w:hAnsi="Arial"/>
                <w:sz w:val="16"/>
                <w:szCs w:val="16"/>
                <w:rtl/>
              </w:rPr>
              <w:t xml:space="preserve"> יזכה ב- 3 נקודות.</w:t>
            </w:r>
          </w:p>
          <w:p w14:paraId="4083E5BF" w14:textId="77777777" w:rsidR="00211D98" w:rsidRPr="00211D98" w:rsidRDefault="00211D98" w:rsidP="00211D98">
            <w:pPr>
              <w:rPr>
                <w:rFonts w:ascii="Arial" w:hAnsi="Arial"/>
                <w:sz w:val="16"/>
                <w:szCs w:val="16"/>
                <w:rtl/>
              </w:rPr>
            </w:pPr>
            <w:r w:rsidRPr="00211D98">
              <w:rPr>
                <w:rFonts w:ascii="Arial" w:hAnsi="Arial"/>
                <w:sz w:val="16"/>
                <w:szCs w:val="16"/>
                <w:rtl/>
              </w:rPr>
              <w:t xml:space="preserve">כל פרויקט שבוצע בתחום </w:t>
            </w:r>
            <w:r w:rsidRPr="00211D98">
              <w:rPr>
                <w:rFonts w:ascii="Arial" w:hAnsi="Arial"/>
                <w:sz w:val="16"/>
                <w:szCs w:val="16"/>
              </w:rPr>
              <w:t>ITSM</w:t>
            </w:r>
            <w:r w:rsidRPr="00211D98">
              <w:rPr>
                <w:rFonts w:ascii="Arial" w:hAnsi="Arial"/>
                <w:sz w:val="16"/>
                <w:szCs w:val="16"/>
                <w:rtl/>
              </w:rPr>
              <w:t xml:space="preserve"> יזכה ב- 1.5 נקודות.</w:t>
            </w:r>
          </w:p>
          <w:p w14:paraId="1F119F10" w14:textId="77777777" w:rsidR="00A70D5F" w:rsidRPr="00300C5C" w:rsidRDefault="00211D98" w:rsidP="00211D98">
            <w:pPr>
              <w:rPr>
                <w:rFonts w:ascii="Arial" w:hAnsi="Arial"/>
                <w:sz w:val="16"/>
                <w:szCs w:val="16"/>
                <w:rtl/>
              </w:rPr>
            </w:pPr>
            <w:r w:rsidRPr="00211D98">
              <w:rPr>
                <w:rFonts w:ascii="Arial" w:hAnsi="Arial"/>
                <w:sz w:val="16"/>
                <w:szCs w:val="16"/>
                <w:rtl/>
              </w:rPr>
              <w:t>עד ל - 10 נקודות לכל היותר.</w:t>
            </w:r>
          </w:p>
        </w:tc>
        <w:tc>
          <w:tcPr>
            <w:tcW w:w="332" w:type="pct"/>
            <w:tcBorders>
              <w:top w:val="nil"/>
              <w:left w:val="single" w:sz="4" w:space="0" w:color="auto"/>
              <w:bottom w:val="single" w:sz="4" w:space="0" w:color="auto"/>
              <w:right w:val="single" w:sz="4" w:space="0" w:color="auto"/>
            </w:tcBorders>
            <w:shd w:val="clear" w:color="auto" w:fill="auto"/>
            <w:hideMark/>
          </w:tcPr>
          <w:p w14:paraId="020FF804" w14:textId="77777777" w:rsidR="00A70D5F" w:rsidRPr="00300C5C" w:rsidRDefault="00A70D5F" w:rsidP="00A70D5F">
            <w:pPr>
              <w:bidi w:val="0"/>
              <w:jc w:val="center"/>
              <w:rPr>
                <w:rFonts w:ascii="Arial" w:hAnsi="Arial"/>
                <w:sz w:val="16"/>
                <w:szCs w:val="16"/>
                <w:rtl/>
              </w:rPr>
            </w:pPr>
            <w:r w:rsidRPr="00445647">
              <w:rPr>
                <w:rFonts w:asciiTheme="minorBidi" w:hAnsiTheme="minorBidi" w:cstheme="minorBidi"/>
                <w:sz w:val="16"/>
                <w:szCs w:val="16"/>
                <w:rtl/>
              </w:rPr>
              <w:t>12</w:t>
            </w:r>
            <w:r w:rsidRPr="00300C5C">
              <w:rPr>
                <w:rFonts w:ascii="Arial" w:hAnsi="Arial"/>
                <w:sz w:val="16"/>
                <w:szCs w:val="16"/>
              </w:rPr>
              <w:t>%</w:t>
            </w:r>
          </w:p>
        </w:tc>
      </w:tr>
      <w:tr w:rsidR="00A70D5F" w:rsidRPr="00300C5C" w14:paraId="30831C70" w14:textId="77777777" w:rsidTr="00D95537">
        <w:trPr>
          <w:trHeight w:val="620"/>
        </w:trPr>
        <w:tc>
          <w:tcPr>
            <w:tcW w:w="569" w:type="pct"/>
            <w:vMerge/>
            <w:tcBorders>
              <w:left w:val="single" w:sz="4" w:space="0" w:color="auto"/>
              <w:right w:val="single" w:sz="4" w:space="0" w:color="auto"/>
            </w:tcBorders>
            <w:shd w:val="clear" w:color="000000" w:fill="FFFFFF"/>
            <w:hideMark/>
          </w:tcPr>
          <w:p w14:paraId="58E63086" w14:textId="77777777" w:rsidR="00A70D5F" w:rsidRPr="00300C5C" w:rsidRDefault="00A70D5F" w:rsidP="00A70D5F">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11E05B13"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 </w:t>
            </w:r>
          </w:p>
        </w:tc>
        <w:tc>
          <w:tcPr>
            <w:tcW w:w="1277" w:type="pct"/>
            <w:tcBorders>
              <w:top w:val="nil"/>
              <w:left w:val="single" w:sz="4" w:space="0" w:color="auto"/>
              <w:bottom w:val="single" w:sz="4" w:space="0" w:color="auto"/>
              <w:right w:val="single" w:sz="4" w:space="0" w:color="auto"/>
            </w:tcBorders>
            <w:shd w:val="clear" w:color="auto" w:fill="auto"/>
            <w:hideMark/>
          </w:tcPr>
          <w:p w14:paraId="6712ABEF" w14:textId="77777777" w:rsidR="00A70D5F" w:rsidRPr="00300C5C" w:rsidRDefault="00A70D5F" w:rsidP="00A70D5F">
            <w:pPr>
              <w:rPr>
                <w:rFonts w:ascii="Arial" w:hAnsi="Arial"/>
                <w:sz w:val="16"/>
                <w:szCs w:val="16"/>
                <w:rtl/>
              </w:rPr>
            </w:pPr>
            <w:r w:rsidRPr="00300C5C">
              <w:rPr>
                <w:rFonts w:ascii="Arial" w:hAnsi="Arial"/>
                <w:sz w:val="16"/>
                <w:szCs w:val="16"/>
                <w:rtl/>
              </w:rPr>
              <w:t>התרשמות כללית מהספק</w:t>
            </w:r>
          </w:p>
        </w:tc>
        <w:tc>
          <w:tcPr>
            <w:tcW w:w="2474" w:type="pct"/>
            <w:tcBorders>
              <w:top w:val="nil"/>
              <w:left w:val="single" w:sz="4" w:space="0" w:color="auto"/>
              <w:bottom w:val="single" w:sz="4" w:space="0" w:color="auto"/>
              <w:right w:val="nil"/>
            </w:tcBorders>
            <w:shd w:val="clear" w:color="auto" w:fill="auto"/>
            <w:hideMark/>
          </w:tcPr>
          <w:p w14:paraId="525AED54" w14:textId="77777777" w:rsidR="00891F4D" w:rsidRDefault="00A70D5F" w:rsidP="00A70D5F">
            <w:pPr>
              <w:rPr>
                <w:rFonts w:ascii="Arial" w:hAnsi="Arial"/>
                <w:sz w:val="16"/>
                <w:szCs w:val="16"/>
                <w:rtl/>
              </w:rPr>
            </w:pPr>
            <w:r w:rsidRPr="00300C5C">
              <w:rPr>
                <w:rFonts w:ascii="Arial" w:hAnsi="Arial"/>
                <w:sz w:val="16"/>
                <w:szCs w:val="16"/>
                <w:rtl/>
              </w:rPr>
              <w:t>ציון יחסי :</w:t>
            </w:r>
            <w:r w:rsidRPr="00300C5C">
              <w:rPr>
                <w:rFonts w:ascii="Arial" w:hAnsi="Arial"/>
                <w:sz w:val="16"/>
                <w:szCs w:val="16"/>
                <w:rtl/>
              </w:rPr>
              <w:br/>
              <w:t xml:space="preserve">התרשמות נמוכה </w:t>
            </w:r>
            <w:r>
              <w:rPr>
                <w:rFonts w:ascii="Arial" w:hAnsi="Arial"/>
                <w:sz w:val="16"/>
                <w:szCs w:val="16"/>
                <w:rtl/>
              </w:rPr>
              <w:t>–</w:t>
            </w:r>
            <w:r w:rsidRPr="00300C5C">
              <w:rPr>
                <w:rFonts w:ascii="Arial" w:hAnsi="Arial"/>
                <w:sz w:val="16"/>
                <w:szCs w:val="16"/>
                <w:rtl/>
              </w:rPr>
              <w:t xml:space="preserve"> 0</w:t>
            </w:r>
            <w:r>
              <w:rPr>
                <w:rFonts w:ascii="Arial" w:hAnsi="Arial" w:hint="cs"/>
                <w:sz w:val="16"/>
                <w:szCs w:val="16"/>
                <w:rtl/>
              </w:rPr>
              <w:t xml:space="preserve">, </w:t>
            </w:r>
            <w:r w:rsidRPr="00300C5C">
              <w:rPr>
                <w:rFonts w:ascii="Arial" w:hAnsi="Arial"/>
                <w:sz w:val="16"/>
                <w:szCs w:val="16"/>
                <w:rtl/>
              </w:rPr>
              <w:t>התרשמות בינונית 1-9</w:t>
            </w:r>
            <w:r>
              <w:rPr>
                <w:rFonts w:ascii="Arial" w:hAnsi="Arial" w:hint="cs"/>
                <w:sz w:val="16"/>
                <w:szCs w:val="16"/>
                <w:rtl/>
              </w:rPr>
              <w:t xml:space="preserve">, </w:t>
            </w:r>
            <w:r w:rsidRPr="00300C5C">
              <w:rPr>
                <w:rFonts w:ascii="Arial" w:hAnsi="Arial"/>
                <w:sz w:val="16"/>
                <w:szCs w:val="16"/>
                <w:rtl/>
              </w:rPr>
              <w:t>התרשמות גבוהה ביותר - 10</w:t>
            </w:r>
            <w:r w:rsidRPr="00300C5C">
              <w:rPr>
                <w:rFonts w:ascii="Arial" w:hAnsi="Arial"/>
                <w:sz w:val="16"/>
                <w:szCs w:val="16"/>
                <w:rtl/>
              </w:rPr>
              <w:br/>
              <w:t>זיהוי אי דיוקים ע"י צוות הבדיקה בתהליך תיקוף הצעת המציע יילקחו בחשבון בקביעת ציון האיכות.</w:t>
            </w:r>
            <w:r w:rsidR="00891F4D">
              <w:rPr>
                <w:rtl/>
              </w:rPr>
              <w:t xml:space="preserve"> </w:t>
            </w:r>
          </w:p>
          <w:p w14:paraId="054F92E0" w14:textId="77777777" w:rsidR="00A70D5F" w:rsidRPr="00300C5C" w:rsidRDefault="00891F4D" w:rsidP="00A70D5F">
            <w:pPr>
              <w:rPr>
                <w:rFonts w:ascii="Arial" w:hAnsi="Arial"/>
                <w:sz w:val="16"/>
                <w:szCs w:val="16"/>
                <w:rtl/>
              </w:rPr>
            </w:pPr>
            <w:r w:rsidRPr="00891F4D">
              <w:rPr>
                <w:rFonts w:ascii="Arial" w:hAnsi="Arial"/>
                <w:sz w:val="16"/>
                <w:szCs w:val="16"/>
                <w:rtl/>
              </w:rPr>
              <w:t>כמו כן, שיחות עם ממליצים לקבלת חוות דעת אודות המציע.</w:t>
            </w:r>
          </w:p>
        </w:tc>
        <w:tc>
          <w:tcPr>
            <w:tcW w:w="332" w:type="pct"/>
            <w:tcBorders>
              <w:top w:val="nil"/>
              <w:left w:val="single" w:sz="4" w:space="0" w:color="auto"/>
              <w:bottom w:val="single" w:sz="4" w:space="0" w:color="auto"/>
              <w:right w:val="single" w:sz="4" w:space="0" w:color="auto"/>
            </w:tcBorders>
            <w:shd w:val="clear" w:color="auto" w:fill="auto"/>
            <w:hideMark/>
          </w:tcPr>
          <w:p w14:paraId="58C2494E" w14:textId="77777777" w:rsidR="00A70D5F" w:rsidRPr="00300C5C" w:rsidRDefault="00A70D5F" w:rsidP="00A70D5F">
            <w:pPr>
              <w:bidi w:val="0"/>
              <w:jc w:val="center"/>
              <w:rPr>
                <w:rFonts w:ascii="Arial" w:hAnsi="Arial"/>
                <w:sz w:val="16"/>
                <w:szCs w:val="16"/>
                <w:rtl/>
              </w:rPr>
            </w:pPr>
            <w:r>
              <w:rPr>
                <w:rFonts w:ascii="Arial" w:hAnsi="Arial"/>
                <w:sz w:val="16"/>
                <w:szCs w:val="16"/>
              </w:rPr>
              <w:t>12</w:t>
            </w:r>
            <w:r w:rsidRPr="00300C5C">
              <w:rPr>
                <w:rFonts w:ascii="Arial" w:hAnsi="Arial"/>
                <w:sz w:val="16"/>
                <w:szCs w:val="16"/>
              </w:rPr>
              <w:t>%</w:t>
            </w:r>
          </w:p>
        </w:tc>
      </w:tr>
      <w:tr w:rsidR="00A70D5F" w:rsidRPr="00300C5C" w14:paraId="3CADEEFB" w14:textId="77777777" w:rsidTr="00D95537">
        <w:trPr>
          <w:trHeight w:val="351"/>
        </w:trPr>
        <w:tc>
          <w:tcPr>
            <w:tcW w:w="569" w:type="pct"/>
            <w:vMerge/>
            <w:tcBorders>
              <w:left w:val="single" w:sz="4" w:space="0" w:color="auto"/>
              <w:right w:val="single" w:sz="4" w:space="0" w:color="auto"/>
            </w:tcBorders>
            <w:shd w:val="clear" w:color="000000" w:fill="FFFFFF"/>
            <w:hideMark/>
          </w:tcPr>
          <w:p w14:paraId="30E6CC21" w14:textId="77777777" w:rsidR="00A70D5F" w:rsidRPr="00300C5C" w:rsidRDefault="00A70D5F" w:rsidP="00A70D5F">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2131E6DB"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2.</w:t>
            </w:r>
            <w:r>
              <w:rPr>
                <w:rFonts w:ascii="Arial" w:hAnsi="Arial" w:hint="cs"/>
                <w:b/>
                <w:bCs/>
                <w:sz w:val="16"/>
                <w:szCs w:val="16"/>
                <w:rtl/>
              </w:rPr>
              <w:t>4</w:t>
            </w:r>
            <w:r w:rsidRPr="00300C5C">
              <w:rPr>
                <w:rFonts w:ascii="Arial" w:hAnsi="Arial"/>
                <w:b/>
                <w:bCs/>
                <w:sz w:val="16"/>
                <w:szCs w:val="16"/>
                <w:rtl/>
              </w:rPr>
              <w:t>.3.1</w:t>
            </w:r>
          </w:p>
        </w:tc>
        <w:tc>
          <w:tcPr>
            <w:tcW w:w="1277" w:type="pct"/>
            <w:tcBorders>
              <w:top w:val="nil"/>
              <w:left w:val="single" w:sz="4" w:space="0" w:color="auto"/>
              <w:bottom w:val="single" w:sz="4" w:space="0" w:color="auto"/>
              <w:right w:val="single" w:sz="4" w:space="0" w:color="auto"/>
            </w:tcBorders>
            <w:shd w:val="clear" w:color="auto" w:fill="auto"/>
            <w:hideMark/>
          </w:tcPr>
          <w:p w14:paraId="1272235F" w14:textId="77777777" w:rsidR="00A70D5F" w:rsidRPr="00300C5C" w:rsidRDefault="00A70D5F" w:rsidP="00A70D5F">
            <w:pPr>
              <w:rPr>
                <w:rFonts w:ascii="Arial" w:hAnsi="Arial"/>
                <w:sz w:val="16"/>
                <w:szCs w:val="16"/>
                <w:rtl/>
              </w:rPr>
            </w:pPr>
            <w:r w:rsidRPr="00300C5C">
              <w:rPr>
                <w:rFonts w:ascii="Arial" w:hAnsi="Arial"/>
                <w:sz w:val="16"/>
                <w:szCs w:val="16"/>
                <w:rtl/>
              </w:rPr>
              <w:t>התרשמות ממנהל הפרויקט מטעם הספק</w:t>
            </w:r>
          </w:p>
        </w:tc>
        <w:tc>
          <w:tcPr>
            <w:tcW w:w="2474" w:type="pct"/>
            <w:tcBorders>
              <w:top w:val="nil"/>
              <w:left w:val="single" w:sz="4" w:space="0" w:color="auto"/>
              <w:bottom w:val="single" w:sz="4" w:space="0" w:color="auto"/>
              <w:right w:val="nil"/>
            </w:tcBorders>
            <w:shd w:val="clear" w:color="auto" w:fill="auto"/>
            <w:hideMark/>
          </w:tcPr>
          <w:p w14:paraId="3FC3B5C0" w14:textId="77777777" w:rsidR="00A70D5F" w:rsidRPr="00300C5C" w:rsidRDefault="00A70D5F" w:rsidP="00A70D5F">
            <w:pPr>
              <w:rPr>
                <w:rFonts w:ascii="Arial" w:hAnsi="Arial"/>
                <w:sz w:val="16"/>
                <w:szCs w:val="16"/>
                <w:rtl/>
              </w:rPr>
            </w:pPr>
            <w:r w:rsidRPr="00300C5C">
              <w:rPr>
                <w:rFonts w:ascii="Arial" w:hAnsi="Arial"/>
                <w:sz w:val="16"/>
                <w:szCs w:val="16"/>
                <w:rtl/>
              </w:rPr>
              <w:t>ציון יחסי בדגש על היקף ניסיונו הרלוונטי של המועמד ומידת התאמתו לתפקיד</w:t>
            </w:r>
            <w:r w:rsidRPr="00300C5C">
              <w:rPr>
                <w:rFonts w:ascii="Arial" w:hAnsi="Arial"/>
                <w:sz w:val="16"/>
                <w:szCs w:val="16"/>
                <w:rtl/>
              </w:rPr>
              <w:br/>
              <w:t xml:space="preserve">התרשמות נמוכה </w:t>
            </w:r>
            <w:r>
              <w:rPr>
                <w:rFonts w:ascii="Arial" w:hAnsi="Arial"/>
                <w:sz w:val="16"/>
                <w:szCs w:val="16"/>
                <w:rtl/>
              </w:rPr>
              <w:t>–</w:t>
            </w:r>
            <w:r w:rsidRPr="00300C5C">
              <w:rPr>
                <w:rFonts w:ascii="Arial" w:hAnsi="Arial"/>
                <w:sz w:val="16"/>
                <w:szCs w:val="16"/>
                <w:rtl/>
              </w:rPr>
              <w:t xml:space="preserve"> 0</w:t>
            </w:r>
            <w:r>
              <w:rPr>
                <w:rFonts w:ascii="Arial" w:hAnsi="Arial" w:hint="cs"/>
                <w:sz w:val="16"/>
                <w:szCs w:val="16"/>
                <w:rtl/>
              </w:rPr>
              <w:t xml:space="preserve">, </w:t>
            </w:r>
            <w:r w:rsidRPr="00300C5C">
              <w:rPr>
                <w:rFonts w:ascii="Arial" w:hAnsi="Arial"/>
                <w:sz w:val="16"/>
                <w:szCs w:val="16"/>
                <w:rtl/>
              </w:rPr>
              <w:t>התרשמות בינונית 1-9</w:t>
            </w:r>
            <w:r>
              <w:rPr>
                <w:rFonts w:ascii="Arial" w:hAnsi="Arial" w:hint="cs"/>
                <w:sz w:val="16"/>
                <w:szCs w:val="16"/>
                <w:rtl/>
              </w:rPr>
              <w:t xml:space="preserve">, </w:t>
            </w:r>
            <w:r w:rsidRPr="00300C5C">
              <w:rPr>
                <w:rFonts w:ascii="Arial" w:hAnsi="Arial"/>
                <w:sz w:val="16"/>
                <w:szCs w:val="16"/>
                <w:rtl/>
              </w:rPr>
              <w:t>התרשמות גבוהה ביותר - 10</w:t>
            </w:r>
          </w:p>
        </w:tc>
        <w:tc>
          <w:tcPr>
            <w:tcW w:w="332" w:type="pct"/>
            <w:tcBorders>
              <w:top w:val="nil"/>
              <w:left w:val="single" w:sz="4" w:space="0" w:color="auto"/>
              <w:bottom w:val="single" w:sz="4" w:space="0" w:color="auto"/>
              <w:right w:val="single" w:sz="4" w:space="0" w:color="auto"/>
            </w:tcBorders>
            <w:shd w:val="clear" w:color="auto" w:fill="auto"/>
            <w:hideMark/>
          </w:tcPr>
          <w:p w14:paraId="5220501B"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1.5%</w:t>
            </w:r>
          </w:p>
        </w:tc>
      </w:tr>
      <w:tr w:rsidR="00A70D5F" w:rsidRPr="00300C5C" w14:paraId="0D6E17CA" w14:textId="77777777" w:rsidTr="00D95537">
        <w:trPr>
          <w:trHeight w:val="275"/>
        </w:trPr>
        <w:tc>
          <w:tcPr>
            <w:tcW w:w="569" w:type="pct"/>
            <w:vMerge/>
            <w:tcBorders>
              <w:left w:val="single" w:sz="4" w:space="0" w:color="auto"/>
              <w:bottom w:val="single" w:sz="4" w:space="0" w:color="auto"/>
              <w:right w:val="single" w:sz="4" w:space="0" w:color="auto"/>
            </w:tcBorders>
            <w:shd w:val="clear" w:color="000000" w:fill="FFFFFF"/>
            <w:hideMark/>
          </w:tcPr>
          <w:p w14:paraId="77B5DE7C" w14:textId="77777777" w:rsidR="00A70D5F" w:rsidRPr="00300C5C" w:rsidRDefault="00A70D5F" w:rsidP="00A70D5F">
            <w:pPr>
              <w:rPr>
                <w:rFonts w:ascii="Arial" w:hAnsi="Arial"/>
                <w:b/>
                <w:bCs/>
                <w:sz w:val="16"/>
                <w:szCs w:val="16"/>
              </w:rPr>
            </w:pPr>
          </w:p>
        </w:tc>
        <w:tc>
          <w:tcPr>
            <w:tcW w:w="348" w:type="pct"/>
            <w:tcBorders>
              <w:top w:val="nil"/>
              <w:left w:val="single" w:sz="4" w:space="0" w:color="auto"/>
              <w:bottom w:val="single" w:sz="4" w:space="0" w:color="auto"/>
              <w:right w:val="single" w:sz="4" w:space="0" w:color="auto"/>
            </w:tcBorders>
            <w:shd w:val="clear" w:color="000000" w:fill="FFFFFF"/>
            <w:hideMark/>
          </w:tcPr>
          <w:p w14:paraId="172529F2"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2.</w:t>
            </w:r>
            <w:r>
              <w:rPr>
                <w:rFonts w:ascii="Arial" w:hAnsi="Arial" w:hint="cs"/>
                <w:b/>
                <w:bCs/>
                <w:sz w:val="16"/>
                <w:szCs w:val="16"/>
                <w:rtl/>
              </w:rPr>
              <w:t>4</w:t>
            </w:r>
            <w:r w:rsidRPr="00300C5C">
              <w:rPr>
                <w:rFonts w:ascii="Arial" w:hAnsi="Arial"/>
                <w:b/>
                <w:bCs/>
                <w:sz w:val="16"/>
                <w:szCs w:val="16"/>
                <w:rtl/>
              </w:rPr>
              <w:t>.3.2</w:t>
            </w:r>
          </w:p>
        </w:tc>
        <w:tc>
          <w:tcPr>
            <w:tcW w:w="1277" w:type="pct"/>
            <w:tcBorders>
              <w:top w:val="nil"/>
              <w:left w:val="single" w:sz="4" w:space="0" w:color="auto"/>
              <w:bottom w:val="single" w:sz="4" w:space="0" w:color="auto"/>
              <w:right w:val="single" w:sz="4" w:space="0" w:color="auto"/>
            </w:tcBorders>
            <w:shd w:val="clear" w:color="auto" w:fill="auto"/>
            <w:hideMark/>
          </w:tcPr>
          <w:p w14:paraId="07C6D5CD" w14:textId="77777777" w:rsidR="00A70D5F" w:rsidRPr="00300C5C" w:rsidRDefault="00A70D5F" w:rsidP="00A70D5F">
            <w:pPr>
              <w:rPr>
                <w:rFonts w:ascii="Arial" w:hAnsi="Arial"/>
                <w:sz w:val="16"/>
                <w:szCs w:val="16"/>
                <w:rtl/>
              </w:rPr>
            </w:pPr>
            <w:r w:rsidRPr="00300C5C">
              <w:rPr>
                <w:rFonts w:ascii="Arial" w:hAnsi="Arial"/>
                <w:sz w:val="16"/>
                <w:szCs w:val="16"/>
                <w:rtl/>
              </w:rPr>
              <w:t>התרשמות מהמומחה האפליקטיבי מטעם הספק</w:t>
            </w:r>
          </w:p>
        </w:tc>
        <w:tc>
          <w:tcPr>
            <w:tcW w:w="2474" w:type="pct"/>
            <w:tcBorders>
              <w:top w:val="nil"/>
              <w:left w:val="single" w:sz="4" w:space="0" w:color="auto"/>
              <w:bottom w:val="single" w:sz="4" w:space="0" w:color="auto"/>
              <w:right w:val="nil"/>
            </w:tcBorders>
            <w:shd w:val="clear" w:color="auto" w:fill="auto"/>
            <w:hideMark/>
          </w:tcPr>
          <w:p w14:paraId="7204C561" w14:textId="77777777" w:rsidR="00A70D5F" w:rsidRPr="00300C5C" w:rsidRDefault="00A70D5F" w:rsidP="00A70D5F">
            <w:pPr>
              <w:rPr>
                <w:rFonts w:ascii="Arial" w:hAnsi="Arial"/>
                <w:sz w:val="16"/>
                <w:szCs w:val="16"/>
                <w:rtl/>
              </w:rPr>
            </w:pPr>
            <w:r w:rsidRPr="00300C5C">
              <w:rPr>
                <w:rFonts w:ascii="Arial" w:hAnsi="Arial"/>
                <w:sz w:val="16"/>
                <w:szCs w:val="16"/>
                <w:rtl/>
              </w:rPr>
              <w:t>ציון יחסי בדגש על היקף ניסיונו הרלוונטי של המועמד ומידת התאמתו לתפקיד</w:t>
            </w:r>
            <w:r w:rsidRPr="00300C5C">
              <w:rPr>
                <w:rFonts w:ascii="Arial" w:hAnsi="Arial"/>
                <w:sz w:val="16"/>
                <w:szCs w:val="16"/>
                <w:rtl/>
              </w:rPr>
              <w:br/>
              <w:t xml:space="preserve">התרשמות נמוכה </w:t>
            </w:r>
            <w:r>
              <w:rPr>
                <w:rFonts w:ascii="Arial" w:hAnsi="Arial"/>
                <w:sz w:val="16"/>
                <w:szCs w:val="16"/>
                <w:rtl/>
              </w:rPr>
              <w:t>–</w:t>
            </w:r>
            <w:r w:rsidRPr="00300C5C">
              <w:rPr>
                <w:rFonts w:ascii="Arial" w:hAnsi="Arial"/>
                <w:sz w:val="16"/>
                <w:szCs w:val="16"/>
                <w:rtl/>
              </w:rPr>
              <w:t xml:space="preserve"> 0</w:t>
            </w:r>
            <w:r>
              <w:rPr>
                <w:rFonts w:ascii="Arial" w:hAnsi="Arial" w:hint="cs"/>
                <w:sz w:val="16"/>
                <w:szCs w:val="16"/>
                <w:rtl/>
              </w:rPr>
              <w:t xml:space="preserve">, </w:t>
            </w:r>
            <w:r w:rsidRPr="00300C5C">
              <w:rPr>
                <w:rFonts w:ascii="Arial" w:hAnsi="Arial"/>
                <w:sz w:val="16"/>
                <w:szCs w:val="16"/>
                <w:rtl/>
              </w:rPr>
              <w:t>התרשמות בינונית 1-9</w:t>
            </w:r>
            <w:r>
              <w:rPr>
                <w:rFonts w:ascii="Arial" w:hAnsi="Arial" w:hint="cs"/>
                <w:sz w:val="16"/>
                <w:szCs w:val="16"/>
                <w:rtl/>
              </w:rPr>
              <w:t xml:space="preserve">, </w:t>
            </w:r>
            <w:r w:rsidRPr="00300C5C">
              <w:rPr>
                <w:rFonts w:ascii="Arial" w:hAnsi="Arial"/>
                <w:sz w:val="16"/>
                <w:szCs w:val="16"/>
                <w:rtl/>
              </w:rPr>
              <w:t>התרשמות גבוהה ביותר - 10</w:t>
            </w:r>
          </w:p>
        </w:tc>
        <w:tc>
          <w:tcPr>
            <w:tcW w:w="332" w:type="pct"/>
            <w:tcBorders>
              <w:top w:val="nil"/>
              <w:left w:val="single" w:sz="4" w:space="0" w:color="auto"/>
              <w:bottom w:val="single" w:sz="4" w:space="0" w:color="auto"/>
              <w:right w:val="single" w:sz="4" w:space="0" w:color="auto"/>
            </w:tcBorders>
            <w:shd w:val="clear" w:color="auto" w:fill="auto"/>
            <w:hideMark/>
          </w:tcPr>
          <w:p w14:paraId="3C150503" w14:textId="77777777" w:rsidR="00A70D5F" w:rsidRPr="00300C5C" w:rsidRDefault="00A70D5F" w:rsidP="00A70D5F">
            <w:pPr>
              <w:bidi w:val="0"/>
              <w:jc w:val="center"/>
              <w:rPr>
                <w:rFonts w:ascii="Arial" w:hAnsi="Arial"/>
                <w:sz w:val="16"/>
                <w:szCs w:val="16"/>
                <w:rtl/>
              </w:rPr>
            </w:pPr>
            <w:r w:rsidRPr="00300C5C">
              <w:rPr>
                <w:rFonts w:ascii="Arial" w:hAnsi="Arial"/>
                <w:sz w:val="16"/>
                <w:szCs w:val="16"/>
              </w:rPr>
              <w:t>1.5%</w:t>
            </w:r>
          </w:p>
        </w:tc>
      </w:tr>
      <w:tr w:rsidR="00A70D5F" w:rsidRPr="00300C5C" w14:paraId="3BE5C7D3" w14:textId="77777777" w:rsidTr="00D95537">
        <w:trPr>
          <w:trHeight w:val="270"/>
        </w:trPr>
        <w:tc>
          <w:tcPr>
            <w:tcW w:w="569" w:type="pct"/>
            <w:tcBorders>
              <w:top w:val="nil"/>
              <w:left w:val="single" w:sz="4" w:space="0" w:color="auto"/>
              <w:bottom w:val="single" w:sz="4" w:space="0" w:color="auto"/>
              <w:right w:val="single" w:sz="4" w:space="0" w:color="auto"/>
            </w:tcBorders>
            <w:shd w:val="clear" w:color="000000" w:fill="D9D9D9"/>
            <w:noWrap/>
            <w:hideMark/>
          </w:tcPr>
          <w:p w14:paraId="53934FBD" w14:textId="77777777" w:rsidR="00A70D5F" w:rsidRPr="00300C5C" w:rsidRDefault="00A70D5F" w:rsidP="00A70D5F">
            <w:pPr>
              <w:rPr>
                <w:rFonts w:ascii="Arial" w:hAnsi="Arial"/>
                <w:b/>
                <w:bCs/>
                <w:sz w:val="16"/>
                <w:szCs w:val="16"/>
              </w:rPr>
            </w:pPr>
            <w:r w:rsidRPr="00300C5C">
              <w:rPr>
                <w:rFonts w:ascii="Arial" w:hAnsi="Arial"/>
                <w:b/>
                <w:bCs/>
                <w:sz w:val="16"/>
                <w:szCs w:val="16"/>
                <w:rtl/>
              </w:rPr>
              <w:t> </w:t>
            </w:r>
          </w:p>
        </w:tc>
        <w:tc>
          <w:tcPr>
            <w:tcW w:w="348" w:type="pct"/>
            <w:tcBorders>
              <w:top w:val="nil"/>
              <w:left w:val="single" w:sz="4" w:space="0" w:color="auto"/>
              <w:bottom w:val="single" w:sz="4" w:space="0" w:color="auto"/>
              <w:right w:val="single" w:sz="4" w:space="0" w:color="auto"/>
            </w:tcBorders>
            <w:shd w:val="clear" w:color="000000" w:fill="D9D9D9"/>
            <w:noWrap/>
            <w:hideMark/>
          </w:tcPr>
          <w:p w14:paraId="5566D7B5" w14:textId="77777777" w:rsidR="00A70D5F" w:rsidRPr="00300C5C" w:rsidRDefault="00A70D5F" w:rsidP="00A70D5F">
            <w:pPr>
              <w:jc w:val="center"/>
              <w:rPr>
                <w:rFonts w:ascii="Arial" w:hAnsi="Arial"/>
                <w:b/>
                <w:bCs/>
                <w:sz w:val="16"/>
                <w:szCs w:val="16"/>
                <w:rtl/>
              </w:rPr>
            </w:pPr>
            <w:r w:rsidRPr="00300C5C">
              <w:rPr>
                <w:rFonts w:ascii="Arial" w:hAnsi="Arial"/>
                <w:b/>
                <w:bCs/>
                <w:sz w:val="16"/>
                <w:szCs w:val="16"/>
                <w:rtl/>
              </w:rPr>
              <w:t> </w:t>
            </w:r>
          </w:p>
        </w:tc>
        <w:tc>
          <w:tcPr>
            <w:tcW w:w="1277" w:type="pct"/>
            <w:tcBorders>
              <w:top w:val="nil"/>
              <w:left w:val="single" w:sz="4" w:space="0" w:color="auto"/>
              <w:bottom w:val="single" w:sz="4" w:space="0" w:color="auto"/>
              <w:right w:val="single" w:sz="4" w:space="0" w:color="auto"/>
            </w:tcBorders>
            <w:shd w:val="clear" w:color="000000" w:fill="D9D9D9"/>
            <w:hideMark/>
          </w:tcPr>
          <w:p w14:paraId="656E109F" w14:textId="77777777" w:rsidR="00A70D5F" w:rsidRPr="00300C5C" w:rsidRDefault="00A70D5F" w:rsidP="00A70D5F">
            <w:pPr>
              <w:rPr>
                <w:rFonts w:ascii="Arial" w:hAnsi="Arial"/>
                <w:b/>
                <w:bCs/>
                <w:sz w:val="16"/>
                <w:szCs w:val="16"/>
                <w:rtl/>
              </w:rPr>
            </w:pPr>
            <w:r w:rsidRPr="00300C5C">
              <w:rPr>
                <w:rFonts w:ascii="Arial" w:hAnsi="Arial"/>
                <w:b/>
                <w:bCs/>
                <w:sz w:val="16"/>
                <w:szCs w:val="16"/>
                <w:rtl/>
              </w:rPr>
              <w:t>סה"כ</w:t>
            </w:r>
          </w:p>
        </w:tc>
        <w:tc>
          <w:tcPr>
            <w:tcW w:w="2474" w:type="pct"/>
            <w:tcBorders>
              <w:top w:val="nil"/>
              <w:left w:val="single" w:sz="4" w:space="0" w:color="auto"/>
              <w:bottom w:val="single" w:sz="4" w:space="0" w:color="auto"/>
              <w:right w:val="single" w:sz="4" w:space="0" w:color="auto"/>
            </w:tcBorders>
            <w:shd w:val="clear" w:color="000000" w:fill="D9D9D9"/>
            <w:hideMark/>
          </w:tcPr>
          <w:p w14:paraId="4A8083BF" w14:textId="77777777" w:rsidR="00A70D5F" w:rsidRPr="00300C5C" w:rsidRDefault="00A70D5F" w:rsidP="00A70D5F">
            <w:pPr>
              <w:bidi w:val="0"/>
              <w:rPr>
                <w:rFonts w:ascii="Arial" w:hAnsi="Arial"/>
                <w:b/>
                <w:bCs/>
                <w:sz w:val="16"/>
                <w:szCs w:val="16"/>
                <w:rtl/>
              </w:rPr>
            </w:pPr>
            <w:r w:rsidRPr="00300C5C">
              <w:rPr>
                <w:rFonts w:ascii="Arial" w:hAnsi="Arial"/>
                <w:b/>
                <w:bCs/>
                <w:sz w:val="16"/>
                <w:szCs w:val="16"/>
              </w:rPr>
              <w:t xml:space="preserve"> </w:t>
            </w:r>
          </w:p>
        </w:tc>
        <w:tc>
          <w:tcPr>
            <w:tcW w:w="332" w:type="pct"/>
            <w:tcBorders>
              <w:top w:val="nil"/>
              <w:left w:val="single" w:sz="4" w:space="0" w:color="auto"/>
              <w:bottom w:val="single" w:sz="4" w:space="0" w:color="auto"/>
              <w:right w:val="single" w:sz="4" w:space="0" w:color="auto"/>
            </w:tcBorders>
            <w:shd w:val="clear" w:color="000000" w:fill="D9D9D9"/>
            <w:hideMark/>
          </w:tcPr>
          <w:p w14:paraId="3F4B0403" w14:textId="77777777" w:rsidR="00A70D5F" w:rsidRPr="00300C5C" w:rsidRDefault="00A70D5F" w:rsidP="00A70D5F">
            <w:pPr>
              <w:bidi w:val="0"/>
              <w:jc w:val="center"/>
              <w:rPr>
                <w:rFonts w:ascii="Arial" w:hAnsi="Arial"/>
                <w:b/>
                <w:bCs/>
                <w:sz w:val="16"/>
                <w:szCs w:val="16"/>
              </w:rPr>
            </w:pPr>
            <w:r w:rsidRPr="00300C5C">
              <w:rPr>
                <w:rFonts w:ascii="Arial" w:hAnsi="Arial"/>
                <w:b/>
                <w:bCs/>
                <w:sz w:val="16"/>
                <w:szCs w:val="16"/>
              </w:rPr>
              <w:t>100%</w:t>
            </w:r>
          </w:p>
        </w:tc>
      </w:tr>
    </w:tbl>
    <w:p w14:paraId="792FB03B" w14:textId="77777777" w:rsidR="00EA3DD3" w:rsidRDefault="00EA3DD3" w:rsidP="00EA3DD3">
      <w:pPr>
        <w:pStyle w:val="Para2"/>
        <w:rPr>
          <w:rtl/>
        </w:rPr>
      </w:pPr>
    </w:p>
    <w:p w14:paraId="3588CBAF" w14:textId="77777777" w:rsidR="00B803AF" w:rsidRDefault="00300C5C" w:rsidP="00011873">
      <w:pPr>
        <w:pStyle w:val="Para0"/>
        <w:rPr>
          <w:rtl/>
        </w:rPr>
      </w:pPr>
      <w:bookmarkStart w:id="228" w:name="_Toc192178746"/>
      <w:bookmarkStart w:id="229" w:name="_Toc448993406"/>
      <w:bookmarkStart w:id="230" w:name="_Toc454106079"/>
      <w:bookmarkStart w:id="231" w:name="_Toc462207637"/>
      <w:bookmarkStart w:id="232" w:name="_Toc472860790"/>
      <w:bookmarkStart w:id="233" w:name="_Toc472862139"/>
      <w:r>
        <w:rPr>
          <w:rFonts w:hint="cs"/>
          <w:rtl/>
        </w:rPr>
        <w:t xml:space="preserve"> </w:t>
      </w:r>
      <w:r w:rsidR="00B803AF">
        <w:rPr>
          <w:rFonts w:hint="cs"/>
          <w:rtl/>
        </w:rPr>
        <w:t>(*) בכל מקום בטבלה, בו נאמר כי הניקוד יינתן: "על-פי סרגל המדידה", הכוונה תהיה ניקוד לפי הסרגל הבא, ללא השוואה למענה של שאר המציעים:</w:t>
      </w:r>
    </w:p>
    <w:tbl>
      <w:tblPr>
        <w:bidiVisual/>
        <w:tblW w:w="5000" w:type="pct"/>
        <w:tblLook w:val="04A0" w:firstRow="1" w:lastRow="0" w:firstColumn="1" w:lastColumn="0" w:noHBand="0" w:noVBand="1"/>
      </w:tblPr>
      <w:tblGrid>
        <w:gridCol w:w="960"/>
        <w:gridCol w:w="1386"/>
        <w:gridCol w:w="1388"/>
        <w:gridCol w:w="1388"/>
        <w:gridCol w:w="1388"/>
        <w:gridCol w:w="1388"/>
        <w:gridCol w:w="1389"/>
      </w:tblGrid>
      <w:tr w:rsidR="00B803AF" w:rsidRPr="005C21E7" w14:paraId="14D4FFF2" w14:textId="77777777" w:rsidTr="00B803AF">
        <w:trPr>
          <w:trHeight w:val="20"/>
        </w:trPr>
        <w:tc>
          <w:tcPr>
            <w:tcW w:w="513"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BFAC2FA" w14:textId="77777777" w:rsidR="00B803AF" w:rsidRPr="006C20C6" w:rsidRDefault="00B803AF" w:rsidP="00B803AF">
            <w:pPr>
              <w:pStyle w:val="TableTitle"/>
              <w:jc w:val="center"/>
            </w:pPr>
            <w:r w:rsidRPr="006C20C6">
              <w:rPr>
                <w:rtl/>
              </w:rPr>
              <w:t>ציון</w:t>
            </w:r>
          </w:p>
        </w:tc>
        <w:tc>
          <w:tcPr>
            <w:tcW w:w="747"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E16D8D2" w14:textId="77777777" w:rsidR="00B803AF" w:rsidRPr="006C20C6" w:rsidRDefault="00B803AF" w:rsidP="00B803AF">
            <w:pPr>
              <w:pStyle w:val="TableTitle"/>
              <w:jc w:val="center"/>
            </w:pPr>
            <w:r>
              <w:rPr>
                <w:rFonts w:hint="cs"/>
                <w:rtl/>
              </w:rPr>
              <w:t>10</w:t>
            </w:r>
          </w:p>
        </w:tc>
        <w:tc>
          <w:tcPr>
            <w:tcW w:w="748"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0D88CEA1" w14:textId="77777777" w:rsidR="00B803AF" w:rsidRPr="006C20C6" w:rsidRDefault="00B803AF" w:rsidP="00B803AF">
            <w:pPr>
              <w:pStyle w:val="TableTitle"/>
              <w:jc w:val="center"/>
            </w:pPr>
            <w:r>
              <w:rPr>
                <w:rFonts w:hint="cs"/>
                <w:rtl/>
              </w:rPr>
              <w:t>9</w:t>
            </w:r>
            <w:r w:rsidR="00011873">
              <w:rPr>
                <w:rFonts w:hint="cs"/>
                <w:rtl/>
              </w:rPr>
              <w:t>.5</w:t>
            </w:r>
          </w:p>
        </w:tc>
        <w:tc>
          <w:tcPr>
            <w:tcW w:w="748"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546B9DE6" w14:textId="77777777" w:rsidR="00B803AF" w:rsidRPr="006C20C6" w:rsidRDefault="00B803AF" w:rsidP="00B803AF">
            <w:pPr>
              <w:pStyle w:val="TableTitle"/>
              <w:jc w:val="center"/>
            </w:pPr>
            <w:r>
              <w:rPr>
                <w:rFonts w:hint="cs"/>
                <w:rtl/>
              </w:rPr>
              <w:t>8</w:t>
            </w:r>
            <w:r w:rsidR="00011873">
              <w:rPr>
                <w:rFonts w:hint="cs"/>
                <w:rtl/>
              </w:rPr>
              <w:t>.5</w:t>
            </w:r>
          </w:p>
        </w:tc>
        <w:tc>
          <w:tcPr>
            <w:tcW w:w="748"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F956F39" w14:textId="77777777" w:rsidR="00B803AF" w:rsidRPr="006C20C6" w:rsidRDefault="00011873" w:rsidP="00B803AF">
            <w:pPr>
              <w:pStyle w:val="TableTitle"/>
              <w:jc w:val="center"/>
            </w:pPr>
            <w:r>
              <w:rPr>
                <w:rFonts w:hint="cs"/>
                <w:rtl/>
              </w:rPr>
              <w:t>7</w:t>
            </w:r>
          </w:p>
        </w:tc>
        <w:tc>
          <w:tcPr>
            <w:tcW w:w="748"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62D8C269" w14:textId="77777777" w:rsidR="00B803AF" w:rsidRPr="006C20C6" w:rsidRDefault="00011873" w:rsidP="00B803AF">
            <w:pPr>
              <w:pStyle w:val="TableTitle"/>
              <w:jc w:val="center"/>
            </w:pPr>
            <w:r>
              <w:rPr>
                <w:rFonts w:hint="cs"/>
                <w:rtl/>
              </w:rPr>
              <w:t>5</w:t>
            </w:r>
          </w:p>
        </w:tc>
        <w:tc>
          <w:tcPr>
            <w:tcW w:w="748" w:type="pct"/>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center"/>
            <w:hideMark/>
          </w:tcPr>
          <w:p w14:paraId="30A714C8" w14:textId="77777777" w:rsidR="00B803AF" w:rsidRPr="006C20C6" w:rsidRDefault="00B803AF" w:rsidP="00B803AF">
            <w:pPr>
              <w:pStyle w:val="TableTitle"/>
              <w:jc w:val="center"/>
            </w:pPr>
            <w:r w:rsidRPr="006C20C6">
              <w:t>0</w:t>
            </w:r>
          </w:p>
        </w:tc>
      </w:tr>
      <w:tr w:rsidR="00B803AF" w:rsidRPr="005C21E7" w14:paraId="60F5E126" w14:textId="77777777" w:rsidTr="00B803AF">
        <w:trPr>
          <w:trHeight w:val="20"/>
        </w:trPr>
        <w:tc>
          <w:tcPr>
            <w:tcW w:w="513" w:type="pct"/>
            <w:tcBorders>
              <w:top w:val="nil"/>
              <w:left w:val="single" w:sz="4" w:space="0" w:color="auto"/>
              <w:bottom w:val="single" w:sz="4" w:space="0" w:color="auto"/>
              <w:right w:val="single" w:sz="4" w:space="0" w:color="auto"/>
            </w:tcBorders>
            <w:shd w:val="clear" w:color="auto" w:fill="auto"/>
            <w:vAlign w:val="center"/>
            <w:hideMark/>
          </w:tcPr>
          <w:p w14:paraId="4A6B9EBC" w14:textId="77777777" w:rsidR="00B803AF" w:rsidRPr="006C20C6" w:rsidRDefault="00B803AF" w:rsidP="00B803AF">
            <w:pPr>
              <w:pStyle w:val="TableText"/>
              <w:jc w:val="center"/>
            </w:pPr>
            <w:r w:rsidRPr="006C20C6">
              <w:rPr>
                <w:rtl/>
              </w:rPr>
              <w:t>משמעות</w:t>
            </w:r>
          </w:p>
        </w:tc>
        <w:tc>
          <w:tcPr>
            <w:tcW w:w="747" w:type="pct"/>
            <w:tcBorders>
              <w:top w:val="nil"/>
              <w:left w:val="single" w:sz="4" w:space="0" w:color="auto"/>
              <w:bottom w:val="single" w:sz="4" w:space="0" w:color="auto"/>
              <w:right w:val="single" w:sz="4" w:space="0" w:color="auto"/>
            </w:tcBorders>
            <w:shd w:val="clear" w:color="auto" w:fill="auto"/>
            <w:vAlign w:val="center"/>
            <w:hideMark/>
          </w:tcPr>
          <w:p w14:paraId="1DB57880" w14:textId="77777777" w:rsidR="00B803AF" w:rsidRPr="006C20C6" w:rsidRDefault="00B803AF" w:rsidP="00B803AF">
            <w:pPr>
              <w:pStyle w:val="TableText"/>
              <w:jc w:val="center"/>
            </w:pPr>
            <w:r w:rsidRPr="006C20C6">
              <w:rPr>
                <w:rtl/>
              </w:rPr>
              <w:t>מעבר לדרישות המכרז</w:t>
            </w:r>
          </w:p>
        </w:tc>
        <w:tc>
          <w:tcPr>
            <w:tcW w:w="748" w:type="pct"/>
            <w:tcBorders>
              <w:top w:val="nil"/>
              <w:left w:val="single" w:sz="4" w:space="0" w:color="auto"/>
              <w:bottom w:val="single" w:sz="4" w:space="0" w:color="auto"/>
              <w:right w:val="single" w:sz="4" w:space="0" w:color="auto"/>
            </w:tcBorders>
            <w:shd w:val="clear" w:color="auto" w:fill="auto"/>
            <w:vAlign w:val="center"/>
            <w:hideMark/>
          </w:tcPr>
          <w:p w14:paraId="55DC970C" w14:textId="77777777" w:rsidR="00B803AF" w:rsidRPr="006C20C6" w:rsidRDefault="00B803AF" w:rsidP="00B803AF">
            <w:pPr>
              <w:pStyle w:val="TableText"/>
              <w:jc w:val="center"/>
            </w:pPr>
            <w:r w:rsidRPr="006C20C6">
              <w:rPr>
                <w:rtl/>
              </w:rPr>
              <w:t>עונה לדרישות המכרז בצורה מלאה</w:t>
            </w:r>
          </w:p>
        </w:tc>
        <w:tc>
          <w:tcPr>
            <w:tcW w:w="748" w:type="pct"/>
            <w:tcBorders>
              <w:top w:val="nil"/>
              <w:left w:val="single" w:sz="4" w:space="0" w:color="auto"/>
              <w:bottom w:val="single" w:sz="4" w:space="0" w:color="auto"/>
              <w:right w:val="single" w:sz="4" w:space="0" w:color="auto"/>
            </w:tcBorders>
            <w:shd w:val="clear" w:color="auto" w:fill="auto"/>
            <w:vAlign w:val="center"/>
            <w:hideMark/>
          </w:tcPr>
          <w:p w14:paraId="0A9B8B51" w14:textId="77777777" w:rsidR="00B803AF" w:rsidRPr="006C20C6" w:rsidRDefault="00B803AF" w:rsidP="00B803AF">
            <w:pPr>
              <w:pStyle w:val="TableText"/>
              <w:jc w:val="center"/>
            </w:pPr>
            <w:r w:rsidRPr="006C20C6">
              <w:rPr>
                <w:rtl/>
              </w:rPr>
              <w:t>מענה שעונה כמעט באופן מלא על הדרישה</w:t>
            </w:r>
          </w:p>
        </w:tc>
        <w:tc>
          <w:tcPr>
            <w:tcW w:w="748" w:type="pct"/>
            <w:tcBorders>
              <w:top w:val="nil"/>
              <w:left w:val="single" w:sz="4" w:space="0" w:color="auto"/>
              <w:bottom w:val="single" w:sz="4" w:space="0" w:color="auto"/>
              <w:right w:val="single" w:sz="4" w:space="0" w:color="auto"/>
            </w:tcBorders>
            <w:shd w:val="clear" w:color="auto" w:fill="auto"/>
            <w:vAlign w:val="center"/>
            <w:hideMark/>
          </w:tcPr>
          <w:p w14:paraId="0C3C61BE" w14:textId="77777777" w:rsidR="00B803AF" w:rsidRPr="006C20C6" w:rsidRDefault="00B803AF" w:rsidP="00B803AF">
            <w:pPr>
              <w:pStyle w:val="TableText"/>
              <w:jc w:val="center"/>
            </w:pPr>
            <w:r w:rsidRPr="006C20C6">
              <w:rPr>
                <w:rtl/>
              </w:rPr>
              <w:t>מענה חלקי</w:t>
            </w:r>
          </w:p>
        </w:tc>
        <w:tc>
          <w:tcPr>
            <w:tcW w:w="748" w:type="pct"/>
            <w:tcBorders>
              <w:top w:val="nil"/>
              <w:left w:val="single" w:sz="4" w:space="0" w:color="auto"/>
              <w:bottom w:val="single" w:sz="4" w:space="0" w:color="auto"/>
              <w:right w:val="single" w:sz="4" w:space="0" w:color="auto"/>
            </w:tcBorders>
            <w:shd w:val="clear" w:color="auto" w:fill="auto"/>
            <w:vAlign w:val="center"/>
            <w:hideMark/>
          </w:tcPr>
          <w:p w14:paraId="037E7C29" w14:textId="77777777" w:rsidR="00B803AF" w:rsidRPr="006C20C6" w:rsidRDefault="00B803AF" w:rsidP="00B803AF">
            <w:pPr>
              <w:pStyle w:val="TableText"/>
              <w:jc w:val="center"/>
            </w:pPr>
            <w:r w:rsidRPr="006C20C6">
              <w:rPr>
                <w:rtl/>
              </w:rPr>
              <w:t>מענה חלקי ביותר</w:t>
            </w:r>
          </w:p>
        </w:tc>
        <w:tc>
          <w:tcPr>
            <w:tcW w:w="748" w:type="pct"/>
            <w:tcBorders>
              <w:top w:val="nil"/>
              <w:left w:val="single" w:sz="4" w:space="0" w:color="auto"/>
              <w:bottom w:val="single" w:sz="4" w:space="0" w:color="auto"/>
              <w:right w:val="single" w:sz="4" w:space="0" w:color="auto"/>
            </w:tcBorders>
            <w:shd w:val="clear" w:color="auto" w:fill="auto"/>
            <w:vAlign w:val="center"/>
            <w:hideMark/>
          </w:tcPr>
          <w:p w14:paraId="266DE4F9" w14:textId="77777777" w:rsidR="00B803AF" w:rsidRPr="006C20C6" w:rsidRDefault="00B803AF" w:rsidP="00B803AF">
            <w:pPr>
              <w:pStyle w:val="TableText"/>
              <w:jc w:val="center"/>
            </w:pPr>
            <w:r w:rsidRPr="006C20C6">
              <w:rPr>
                <w:rtl/>
              </w:rPr>
              <w:t>אין לדרישה המתוארת בסעיף כלל מענה</w:t>
            </w:r>
          </w:p>
        </w:tc>
      </w:tr>
    </w:tbl>
    <w:p w14:paraId="53CB4D97" w14:textId="77777777" w:rsidR="00D3591E" w:rsidRDefault="00D3591E" w:rsidP="00DA346C">
      <w:pPr>
        <w:pStyle w:val="Heading2"/>
        <w:rPr>
          <w:rtl/>
        </w:rPr>
      </w:pPr>
      <w:bookmarkStart w:id="234" w:name="_Toc484587462"/>
      <w:r>
        <w:rPr>
          <w:rFonts w:hint="cs"/>
          <w:rtl/>
        </w:rPr>
        <w:t>סמכות</w:t>
      </w:r>
      <w:r>
        <w:rPr>
          <w:rtl/>
        </w:rPr>
        <w:t xml:space="preserve"> שיפוט</w:t>
      </w:r>
      <w:bookmarkEnd w:id="228"/>
      <w:bookmarkEnd w:id="229"/>
      <w:bookmarkEnd w:id="230"/>
      <w:bookmarkEnd w:id="231"/>
      <w:bookmarkEnd w:id="232"/>
      <w:bookmarkEnd w:id="233"/>
      <w:bookmarkEnd w:id="234"/>
    </w:p>
    <w:p w14:paraId="396C6B14" w14:textId="77777777" w:rsidR="00D3591E" w:rsidRPr="008A3EA7" w:rsidRDefault="00D3591E" w:rsidP="00D3591E">
      <w:pPr>
        <w:pStyle w:val="Para2"/>
        <w:rPr>
          <w:rtl/>
        </w:rPr>
      </w:pPr>
      <w:r w:rsidRPr="008A3EA7">
        <w:rPr>
          <w:rFonts w:hint="cs"/>
          <w:rtl/>
        </w:rPr>
        <w:t xml:space="preserve">מקום קבלת ההחלטות בעניין המכרז הינו בירושלים, ובהתאם לתקנה 2 לתקנות בתי משפט לעניינים מינהליים (סדרי דין), התשס"א </w:t>
      </w:r>
      <w:r w:rsidRPr="008A3EA7">
        <w:rPr>
          <w:rtl/>
        </w:rPr>
        <w:t>–</w:t>
      </w:r>
      <w:r w:rsidRPr="008A3EA7">
        <w:rPr>
          <w:rFonts w:hint="cs"/>
          <w:rtl/>
        </w:rPr>
        <w:t xml:space="preserve"> 2000, עתירה בקשר למכרז זה תוגש אך ורק ל</w:t>
      </w:r>
      <w:r w:rsidRPr="008A3EA7">
        <w:rPr>
          <w:rtl/>
        </w:rPr>
        <w:t>בת</w:t>
      </w:r>
      <w:r w:rsidRPr="008A3EA7">
        <w:rPr>
          <w:rFonts w:hint="cs"/>
          <w:rtl/>
        </w:rPr>
        <w:t>י</w:t>
      </w:r>
      <w:r w:rsidRPr="008A3EA7">
        <w:rPr>
          <w:rtl/>
        </w:rPr>
        <w:t xml:space="preserve"> המשפט המוסמכים בירושלים</w:t>
      </w:r>
      <w:r w:rsidRPr="008A3EA7">
        <w:rPr>
          <w:rFonts w:hint="cs"/>
          <w:rtl/>
        </w:rPr>
        <w:t>.</w:t>
      </w:r>
      <w:r w:rsidRPr="008A3EA7">
        <w:rPr>
          <w:rtl/>
        </w:rPr>
        <w:t xml:space="preserve"> </w:t>
      </w:r>
    </w:p>
    <w:p w14:paraId="0F54B436" w14:textId="77777777" w:rsidR="00B037DE" w:rsidRPr="00B037DE" w:rsidRDefault="00141D79" w:rsidP="00F71BB3">
      <w:pPr>
        <w:pStyle w:val="Heading1"/>
        <w:pageBreakBefore/>
        <w:numPr>
          <w:ilvl w:val="0"/>
          <w:numId w:val="0"/>
        </w:numPr>
        <w:spacing w:before="100" w:beforeAutospacing="1" w:line="480" w:lineRule="auto"/>
        <w:jc w:val="center"/>
        <w:rPr>
          <w:rFonts w:cs="Rod"/>
          <w:sz w:val="72"/>
          <w:szCs w:val="72"/>
          <w:highlight w:val="yellow"/>
          <w:rtl/>
        </w:rPr>
      </w:pPr>
      <w:bookmarkStart w:id="235" w:name="_Toc472860791"/>
      <w:bookmarkStart w:id="236" w:name="_Toc472862140"/>
      <w:bookmarkStart w:id="237" w:name="_Toc484587463"/>
      <w:bookmarkEnd w:id="78"/>
      <w:r>
        <w:rPr>
          <w:rFonts w:hint="cs"/>
          <w:sz w:val="72"/>
          <w:szCs w:val="72"/>
          <w:rtl/>
        </w:rPr>
        <w:lastRenderedPageBreak/>
        <w:t>ב'</w:t>
      </w:r>
      <w:r w:rsidR="00B037DE" w:rsidRPr="00B037DE">
        <w:rPr>
          <w:rFonts w:hint="cs"/>
          <w:sz w:val="72"/>
          <w:szCs w:val="72"/>
          <w:rtl/>
        </w:rPr>
        <w:t xml:space="preserve"> </w:t>
      </w:r>
      <w:r w:rsidR="00B037DE">
        <w:rPr>
          <w:sz w:val="72"/>
          <w:szCs w:val="72"/>
          <w:rtl/>
        </w:rPr>
        <w:t>–</w:t>
      </w:r>
      <w:r w:rsidR="00B037DE" w:rsidRPr="00B037DE">
        <w:rPr>
          <w:rFonts w:hint="cs"/>
          <w:sz w:val="72"/>
          <w:szCs w:val="72"/>
          <w:rtl/>
        </w:rPr>
        <w:t xml:space="preserve"> </w:t>
      </w:r>
      <w:r w:rsidR="00F71BB3">
        <w:rPr>
          <w:rFonts w:hint="cs"/>
          <w:sz w:val="72"/>
          <w:szCs w:val="72"/>
          <w:rtl/>
        </w:rPr>
        <w:t xml:space="preserve">מפרט </w:t>
      </w:r>
      <w:r w:rsidR="00B037DE">
        <w:rPr>
          <w:rFonts w:hint="cs"/>
          <w:sz w:val="72"/>
          <w:szCs w:val="72"/>
          <w:rtl/>
        </w:rPr>
        <w:t>תכולת השירותים</w:t>
      </w:r>
      <w:bookmarkEnd w:id="235"/>
      <w:bookmarkEnd w:id="236"/>
      <w:bookmarkEnd w:id="237"/>
    </w:p>
    <w:p w14:paraId="3F923C35" w14:textId="77777777" w:rsidR="0066614E" w:rsidRDefault="00E912FC" w:rsidP="00B73DE2">
      <w:pPr>
        <w:pStyle w:val="Heading1"/>
        <w:rPr>
          <w:rtl/>
        </w:rPr>
      </w:pPr>
      <w:bookmarkStart w:id="238" w:name="_Toc462212175"/>
      <w:bookmarkStart w:id="239" w:name="_Toc472860792"/>
      <w:bookmarkStart w:id="240" w:name="_Toc472862141"/>
      <w:bookmarkStart w:id="241" w:name="_Toc484587464"/>
      <w:bookmarkStart w:id="242" w:name="_Toc372891782"/>
      <w:bookmarkStart w:id="243" w:name="_Toc388628391"/>
      <w:bookmarkStart w:id="244" w:name="_Toc517452494"/>
      <w:bookmarkStart w:id="245" w:name="_Toc194307716"/>
      <w:bookmarkStart w:id="246" w:name="_Toc194307991"/>
      <w:bookmarkStart w:id="247" w:name="_Toc194308173"/>
      <w:bookmarkEnd w:id="0"/>
      <w:bookmarkEnd w:id="1"/>
      <w:r>
        <w:rPr>
          <w:rFonts w:hint="cs"/>
          <w:rtl/>
        </w:rPr>
        <w:t>יעדים ומטרות</w:t>
      </w:r>
      <w:bookmarkEnd w:id="238"/>
      <w:bookmarkEnd w:id="239"/>
      <w:bookmarkEnd w:id="240"/>
      <w:bookmarkEnd w:id="241"/>
    </w:p>
    <w:p w14:paraId="681C86C2" w14:textId="77777777" w:rsidR="00C31CCF" w:rsidRPr="00DA49FD" w:rsidRDefault="00C31CCF" w:rsidP="00C31CCF">
      <w:pPr>
        <w:pStyle w:val="Heading2"/>
        <w:rPr>
          <w:rtl/>
        </w:rPr>
      </w:pPr>
      <w:bookmarkStart w:id="248" w:name="_Toc454108061"/>
      <w:bookmarkStart w:id="249" w:name="_Toc462212176"/>
      <w:bookmarkStart w:id="250" w:name="_Toc472860793"/>
      <w:bookmarkStart w:id="251" w:name="_Toc472862142"/>
      <w:bookmarkStart w:id="252" w:name="_Ref473187132"/>
      <w:bookmarkStart w:id="253" w:name="_Toc484587465"/>
      <w:r w:rsidRPr="00DA49FD">
        <w:rPr>
          <w:rtl/>
        </w:rPr>
        <w:t>כללי – הבהקים</w:t>
      </w:r>
      <w:bookmarkEnd w:id="248"/>
      <w:bookmarkEnd w:id="249"/>
      <w:bookmarkEnd w:id="250"/>
      <w:bookmarkEnd w:id="251"/>
      <w:bookmarkEnd w:id="252"/>
      <w:bookmarkEnd w:id="253"/>
    </w:p>
    <w:p w14:paraId="296AA196" w14:textId="77777777" w:rsidR="00EF7B14" w:rsidRPr="00DA49FD" w:rsidRDefault="00EF7B14" w:rsidP="00770AAF">
      <w:pPr>
        <w:pStyle w:val="AlphaList2"/>
        <w:numPr>
          <w:ilvl w:val="0"/>
          <w:numId w:val="122"/>
        </w:numPr>
      </w:pPr>
      <w:r w:rsidRPr="00DA49FD">
        <w:rPr>
          <w:rFonts w:hint="cs"/>
          <w:rtl/>
        </w:rPr>
        <w:t xml:space="preserve">המוצר הנדרש במכרז זה הינו כלי </w:t>
      </w:r>
      <w:r>
        <w:rPr>
          <w:rFonts w:hint="cs"/>
          <w:rtl/>
        </w:rPr>
        <w:t>מרכזי לניהול תהליכי</w:t>
      </w:r>
      <w:r w:rsidR="00972511">
        <w:rPr>
          <w:rFonts w:hint="cs"/>
          <w:rtl/>
        </w:rPr>
        <w:t xml:space="preserve"> משילות תקשוב (</w:t>
      </w:r>
      <w:r>
        <w:t>ITG</w:t>
      </w:r>
      <w:r w:rsidR="00FE4EDF">
        <w:rPr>
          <w:rFonts w:hint="cs"/>
          <w:rtl/>
        </w:rPr>
        <w:t>).</w:t>
      </w:r>
    </w:p>
    <w:p w14:paraId="7AC5BA8D" w14:textId="77777777" w:rsidR="00FE4EDF" w:rsidRDefault="00EF7B14" w:rsidP="00FE4EDF">
      <w:pPr>
        <w:pStyle w:val="AlphaList2"/>
      </w:pPr>
      <w:r w:rsidRPr="00DA49FD">
        <w:rPr>
          <w:rFonts w:hint="cs"/>
          <w:rtl/>
        </w:rPr>
        <w:t xml:space="preserve">המוצר </w:t>
      </w:r>
      <w:r w:rsidR="00FE4EDF">
        <w:rPr>
          <w:rFonts w:hint="cs"/>
          <w:rtl/>
        </w:rPr>
        <w:t>ישמש</w:t>
      </w:r>
      <w:r w:rsidRPr="00DA49FD">
        <w:rPr>
          <w:rFonts w:hint="cs"/>
          <w:rtl/>
        </w:rPr>
        <w:t xml:space="preserve"> כלי ניהול מרכזי עבור </w:t>
      </w:r>
      <w:r w:rsidR="0009482D">
        <w:rPr>
          <w:rFonts w:hint="cs"/>
          <w:rtl/>
        </w:rPr>
        <w:t>הרשות</w:t>
      </w:r>
      <w:r>
        <w:rPr>
          <w:rFonts w:hint="cs"/>
          <w:rtl/>
        </w:rPr>
        <w:t xml:space="preserve"> ועבור יחידות התקשוב הממשלתיות. </w:t>
      </w:r>
    </w:p>
    <w:p w14:paraId="0E92A2DF" w14:textId="77777777" w:rsidR="00EF7B14" w:rsidRPr="00DA49FD" w:rsidRDefault="00FE4EDF" w:rsidP="00FE4EDF">
      <w:pPr>
        <w:pStyle w:val="AlphaList2"/>
      </w:pPr>
      <w:r>
        <w:rPr>
          <w:rFonts w:hint="cs"/>
          <w:rtl/>
        </w:rPr>
        <w:t xml:space="preserve">אחת </w:t>
      </w:r>
      <w:r w:rsidR="00EF7B14">
        <w:rPr>
          <w:rFonts w:hint="cs"/>
          <w:rtl/>
        </w:rPr>
        <w:t xml:space="preserve">המטרות המרכזיות </w:t>
      </w:r>
      <w:r w:rsidR="00EF7B14" w:rsidRPr="00DA49FD">
        <w:rPr>
          <w:rFonts w:hint="cs"/>
          <w:rtl/>
        </w:rPr>
        <w:t xml:space="preserve">של המוצר </w:t>
      </w:r>
      <w:r>
        <w:rPr>
          <w:rFonts w:hint="cs"/>
          <w:rtl/>
        </w:rPr>
        <w:t xml:space="preserve">היא </w:t>
      </w:r>
      <w:r w:rsidR="00EF7B14" w:rsidRPr="00FE4EDF">
        <w:rPr>
          <w:rFonts w:hint="cs"/>
          <w:b/>
          <w:bCs/>
          <w:rtl/>
        </w:rPr>
        <w:t>מתן תמונת מצב ברורה וסדורה</w:t>
      </w:r>
      <w:r w:rsidR="00EF7B14" w:rsidRPr="00DA49FD">
        <w:rPr>
          <w:rFonts w:hint="cs"/>
          <w:rtl/>
        </w:rPr>
        <w:t xml:space="preserve"> </w:t>
      </w:r>
      <w:r>
        <w:rPr>
          <w:rFonts w:hint="cs"/>
          <w:rtl/>
        </w:rPr>
        <w:t xml:space="preserve">בדבר משילות התקשוב </w:t>
      </w:r>
      <w:r w:rsidR="00EF7B14" w:rsidRPr="00DA49FD">
        <w:rPr>
          <w:rFonts w:hint="cs"/>
          <w:rtl/>
        </w:rPr>
        <w:t xml:space="preserve">להנהלת </w:t>
      </w:r>
      <w:r w:rsidR="00A55186">
        <w:rPr>
          <w:rFonts w:hint="cs"/>
          <w:rtl/>
        </w:rPr>
        <w:t>ה</w:t>
      </w:r>
      <w:r w:rsidR="0009482D">
        <w:rPr>
          <w:rFonts w:hint="cs"/>
          <w:rtl/>
        </w:rPr>
        <w:t>רשות</w:t>
      </w:r>
      <w:r>
        <w:rPr>
          <w:rFonts w:hint="cs"/>
          <w:rtl/>
        </w:rPr>
        <w:t xml:space="preserve"> ו</w:t>
      </w:r>
      <w:r w:rsidR="00EF7B14">
        <w:rPr>
          <w:rFonts w:hint="cs"/>
          <w:rtl/>
        </w:rPr>
        <w:t>להנהלות של יחידות התקשוב הממשלתיות</w:t>
      </w:r>
      <w:r w:rsidR="00EF7B14" w:rsidRPr="00DA49FD">
        <w:rPr>
          <w:rFonts w:hint="cs"/>
          <w:rtl/>
        </w:rPr>
        <w:t>.</w:t>
      </w:r>
    </w:p>
    <w:p w14:paraId="2A7EEB01" w14:textId="77777777" w:rsidR="00540398" w:rsidRDefault="00540398" w:rsidP="00FE4EDF">
      <w:pPr>
        <w:pStyle w:val="AlphaList2"/>
        <w:rPr>
          <w:lang w:val="en-GB"/>
        </w:rPr>
      </w:pPr>
      <w:r>
        <w:rPr>
          <w:rtl/>
          <w:lang w:val="en-GB"/>
        </w:rPr>
        <w:t xml:space="preserve">בכוונת </w:t>
      </w:r>
      <w:r w:rsidR="00A55186">
        <w:rPr>
          <w:rtl/>
          <w:lang w:val="en-GB"/>
        </w:rPr>
        <w:t>ה</w:t>
      </w:r>
      <w:r w:rsidR="0009482D">
        <w:rPr>
          <w:rFonts w:hint="cs"/>
          <w:rtl/>
          <w:lang w:val="en-GB"/>
        </w:rPr>
        <w:t>רשות</w:t>
      </w:r>
      <w:r>
        <w:rPr>
          <w:rtl/>
          <w:lang w:val="en-GB"/>
        </w:rPr>
        <w:t xml:space="preserve"> לספק גישה לפתרו</w:t>
      </w:r>
      <w:r>
        <w:rPr>
          <w:rFonts w:hint="cs"/>
          <w:rtl/>
          <w:lang w:val="en-GB"/>
        </w:rPr>
        <w:t>ן</w:t>
      </w:r>
      <w:r w:rsidRPr="00816201">
        <w:rPr>
          <w:rtl/>
          <w:lang w:val="en-GB"/>
        </w:rPr>
        <w:t xml:space="preserve"> </w:t>
      </w:r>
      <w:r>
        <w:rPr>
          <w:rFonts w:hint="cs"/>
          <w:rtl/>
          <w:lang w:val="en-GB"/>
        </w:rPr>
        <w:t>זה</w:t>
      </w:r>
      <w:r w:rsidRPr="00816201">
        <w:rPr>
          <w:rtl/>
          <w:lang w:val="en-GB"/>
        </w:rPr>
        <w:t xml:space="preserve"> לכל משרד שירצה בכך וכן להקים באמצעותו כלים לתמיכה בפעילויות ותהליכי </w:t>
      </w:r>
      <w:r w:rsidR="00FE4EDF">
        <w:rPr>
          <w:rFonts w:hint="cs"/>
          <w:rtl/>
          <w:lang w:val="en-GB"/>
        </w:rPr>
        <w:t>הרשות</w:t>
      </w:r>
      <w:r w:rsidRPr="00816201">
        <w:rPr>
          <w:rtl/>
          <w:lang w:val="en-GB"/>
        </w:rPr>
        <w:t>. הפתרון יספק מענה גם למטרות מקומיות ברמת המשרד וגם למטרות רוחביות</w:t>
      </w:r>
      <w:r w:rsidR="00116AE3">
        <w:rPr>
          <w:rFonts w:hint="cs"/>
          <w:rtl/>
          <w:lang w:val="en-GB"/>
        </w:rPr>
        <w:t xml:space="preserve"> כלל ממשלתיות</w:t>
      </w:r>
      <w:r w:rsidRPr="00816201">
        <w:rPr>
          <w:rtl/>
          <w:lang w:val="en-GB"/>
        </w:rPr>
        <w:t>.</w:t>
      </w:r>
    </w:p>
    <w:p w14:paraId="620A3C5C" w14:textId="77777777" w:rsidR="005765F7" w:rsidRDefault="005765F7" w:rsidP="00C31CCF">
      <w:pPr>
        <w:pStyle w:val="AlphaList2"/>
      </w:pPr>
      <w:r>
        <w:rPr>
          <w:rtl/>
        </w:rPr>
        <w:t>סווג המערכת הוא בלמ"ס.</w:t>
      </w:r>
    </w:p>
    <w:p w14:paraId="3DBA7BB3" w14:textId="77777777" w:rsidR="00540398" w:rsidRDefault="00540398" w:rsidP="00FE4EDF">
      <w:pPr>
        <w:pStyle w:val="AlphaList2"/>
        <w:rPr>
          <w:lang w:val="en-GB"/>
        </w:rPr>
      </w:pPr>
      <w:r>
        <w:rPr>
          <w:rFonts w:hint="cs"/>
          <w:rtl/>
          <w:lang w:val="en-GB"/>
        </w:rPr>
        <w:t>בפתרון ייוש</w:t>
      </w:r>
      <w:r w:rsidR="00FE4EDF">
        <w:rPr>
          <w:rFonts w:hint="cs"/>
          <w:rtl/>
          <w:lang w:val="en-GB"/>
        </w:rPr>
        <w:t>מו</w:t>
      </w:r>
      <w:r>
        <w:rPr>
          <w:rtl/>
          <w:lang w:val="en-GB"/>
        </w:rPr>
        <w:t xml:space="preserve"> גם </w:t>
      </w:r>
      <w:r w:rsidRPr="00816201">
        <w:rPr>
          <w:rtl/>
          <w:lang w:val="en-GB"/>
        </w:rPr>
        <w:t>לוח</w:t>
      </w:r>
      <w:r w:rsidR="00FE4EDF">
        <w:rPr>
          <w:rFonts w:hint="cs"/>
          <w:rtl/>
          <w:lang w:val="en-GB"/>
        </w:rPr>
        <w:t>ות</w:t>
      </w:r>
      <w:r w:rsidRPr="00816201">
        <w:rPr>
          <w:rtl/>
          <w:lang w:val="en-GB"/>
        </w:rPr>
        <w:t xml:space="preserve"> מחוונים </w:t>
      </w:r>
      <w:r w:rsidRPr="00816201">
        <w:rPr>
          <w:lang w:val="en-GB"/>
        </w:rPr>
        <w:t>(dashboard</w:t>
      </w:r>
      <w:r w:rsidR="00FE4EDF">
        <w:t>s</w:t>
      </w:r>
      <w:r w:rsidRPr="00816201">
        <w:rPr>
          <w:lang w:val="en-GB"/>
        </w:rPr>
        <w:t>)</w:t>
      </w:r>
      <w:r w:rsidRPr="00816201">
        <w:rPr>
          <w:rtl/>
          <w:lang w:val="en-GB"/>
        </w:rPr>
        <w:t xml:space="preserve"> ניהולי</w:t>
      </w:r>
      <w:r w:rsidR="00FE4EDF">
        <w:rPr>
          <w:rFonts w:hint="cs"/>
          <w:rtl/>
          <w:lang w:val="en-GB"/>
        </w:rPr>
        <w:t>ים</w:t>
      </w:r>
      <w:r w:rsidRPr="00816201">
        <w:rPr>
          <w:rtl/>
          <w:lang w:val="en-GB"/>
        </w:rPr>
        <w:t xml:space="preserve"> לצרכי שקיפות, מעקב התקדמות ואמת מידה (</w:t>
      </w:r>
      <w:r w:rsidRPr="00816201">
        <w:rPr>
          <w:lang w:val="en-GB"/>
        </w:rPr>
        <w:t>benchmarking</w:t>
      </w:r>
      <w:r w:rsidRPr="00816201">
        <w:rPr>
          <w:rtl/>
          <w:lang w:val="en-GB"/>
        </w:rPr>
        <w:t>) שיהוו בסיס להשתפרות מתמדת של כל יחידה במגוון הנושאים שי</w:t>
      </w:r>
      <w:r w:rsidR="00FE4EDF">
        <w:rPr>
          <w:rFonts w:hint="cs"/>
          <w:rtl/>
          <w:lang w:val="en-GB"/>
        </w:rPr>
        <w:t>י</w:t>
      </w:r>
      <w:r w:rsidRPr="00816201">
        <w:rPr>
          <w:rtl/>
          <w:lang w:val="en-GB"/>
        </w:rPr>
        <w:t>מדדו. לוח</w:t>
      </w:r>
      <w:r w:rsidR="00FE4EDF">
        <w:rPr>
          <w:rFonts w:hint="cs"/>
          <w:rtl/>
          <w:lang w:val="en-GB"/>
        </w:rPr>
        <w:t>ות</w:t>
      </w:r>
      <w:r w:rsidRPr="00816201">
        <w:rPr>
          <w:rtl/>
          <w:lang w:val="en-GB"/>
        </w:rPr>
        <w:t xml:space="preserve"> המחוונים יתבסס</w:t>
      </w:r>
      <w:r w:rsidR="00FE4EDF">
        <w:rPr>
          <w:rFonts w:hint="cs"/>
          <w:rtl/>
          <w:lang w:val="en-GB"/>
        </w:rPr>
        <w:t>ו</w:t>
      </w:r>
      <w:r w:rsidRPr="00816201">
        <w:rPr>
          <w:rtl/>
          <w:lang w:val="en-GB"/>
        </w:rPr>
        <w:t xml:space="preserve"> על מידע אמין שייאסף מהיחידות השונות וממקורות חיצוניים.</w:t>
      </w:r>
    </w:p>
    <w:p w14:paraId="3628598B" w14:textId="77777777" w:rsidR="00505216" w:rsidRPr="00DA49FD" w:rsidRDefault="000256FD" w:rsidP="00C31CCF">
      <w:pPr>
        <w:pStyle w:val="Heading2"/>
        <w:rPr>
          <w:rtl/>
        </w:rPr>
      </w:pPr>
      <w:bookmarkStart w:id="254" w:name="_Toc462212177"/>
      <w:bookmarkStart w:id="255" w:name="_Toc472860794"/>
      <w:bookmarkStart w:id="256" w:name="_Toc472862143"/>
      <w:bookmarkStart w:id="257" w:name="_Ref476811249"/>
      <w:bookmarkStart w:id="258" w:name="_Toc484587466"/>
      <w:r>
        <w:rPr>
          <w:rFonts w:hint="cs"/>
          <w:rtl/>
        </w:rPr>
        <w:t>לקוחות עיקריים</w:t>
      </w:r>
      <w:bookmarkEnd w:id="254"/>
      <w:bookmarkEnd w:id="255"/>
      <w:bookmarkEnd w:id="256"/>
      <w:bookmarkEnd w:id="257"/>
      <w:bookmarkEnd w:id="258"/>
    </w:p>
    <w:p w14:paraId="45000954" w14:textId="77777777" w:rsidR="001B2345" w:rsidRDefault="001B2345" w:rsidP="00770AAF">
      <w:pPr>
        <w:pStyle w:val="NumberList2"/>
        <w:numPr>
          <w:ilvl w:val="0"/>
          <w:numId w:val="56"/>
        </w:numPr>
      </w:pPr>
      <w:r>
        <w:rPr>
          <w:rFonts w:hint="cs"/>
          <w:rtl/>
        </w:rPr>
        <w:t xml:space="preserve">ראש </w:t>
      </w:r>
      <w:r w:rsidR="0009482D">
        <w:rPr>
          <w:rFonts w:hint="cs"/>
          <w:rtl/>
        </w:rPr>
        <w:t>רשות התקשוב הממשלתי</w:t>
      </w:r>
      <w:r>
        <w:rPr>
          <w:rFonts w:hint="cs"/>
          <w:rtl/>
        </w:rPr>
        <w:t>.</w:t>
      </w:r>
    </w:p>
    <w:p w14:paraId="2D72C192" w14:textId="77777777" w:rsidR="00AD107E" w:rsidRDefault="00AD107E" w:rsidP="00770AAF">
      <w:pPr>
        <w:pStyle w:val="NumberList2"/>
        <w:numPr>
          <w:ilvl w:val="0"/>
          <w:numId w:val="56"/>
        </w:numPr>
      </w:pPr>
      <w:r>
        <w:rPr>
          <w:rFonts w:hint="cs"/>
          <w:rtl/>
        </w:rPr>
        <w:t xml:space="preserve">מטה </w:t>
      </w:r>
      <w:r w:rsidR="0009482D">
        <w:rPr>
          <w:rFonts w:hint="cs"/>
          <w:rtl/>
        </w:rPr>
        <w:t>רשות התקשוב הממשלתי.</w:t>
      </w:r>
    </w:p>
    <w:p w14:paraId="2678C0A7" w14:textId="77777777" w:rsidR="001B2345" w:rsidRDefault="009465D4" w:rsidP="00770AAF">
      <w:pPr>
        <w:pStyle w:val="NumberList2"/>
        <w:numPr>
          <w:ilvl w:val="0"/>
          <w:numId w:val="56"/>
        </w:numPr>
      </w:pPr>
      <w:r>
        <w:rPr>
          <w:rFonts w:hint="cs"/>
          <w:rtl/>
        </w:rPr>
        <w:t>אגף בכיר</w:t>
      </w:r>
      <w:r w:rsidR="0009482D">
        <w:rPr>
          <w:rFonts w:hint="cs"/>
          <w:rtl/>
        </w:rPr>
        <w:t xml:space="preserve"> משילות</w:t>
      </w:r>
      <w:r w:rsidR="001B2345">
        <w:rPr>
          <w:rFonts w:hint="cs"/>
          <w:rtl/>
        </w:rPr>
        <w:t xml:space="preserve"> בקרה ושקיפות, </w:t>
      </w:r>
      <w:r w:rsidR="0009482D">
        <w:rPr>
          <w:rFonts w:hint="cs"/>
          <w:rtl/>
        </w:rPr>
        <w:t>רשות התקשוב הממשלתי.</w:t>
      </w:r>
    </w:p>
    <w:p w14:paraId="01838C81" w14:textId="77777777" w:rsidR="001B2345" w:rsidRDefault="001B2345" w:rsidP="00770AAF">
      <w:pPr>
        <w:pStyle w:val="NumberList2"/>
        <w:numPr>
          <w:ilvl w:val="0"/>
          <w:numId w:val="56"/>
        </w:numPr>
      </w:pPr>
      <w:r>
        <w:rPr>
          <w:rFonts w:hint="cs"/>
          <w:rtl/>
        </w:rPr>
        <w:t xml:space="preserve">חטיבת מערכות ושירותים רוחביים, </w:t>
      </w:r>
      <w:r w:rsidR="0009482D">
        <w:rPr>
          <w:rFonts w:hint="cs"/>
          <w:rtl/>
        </w:rPr>
        <w:t>רשות התקשוב הממשלתי</w:t>
      </w:r>
      <w:r>
        <w:rPr>
          <w:rFonts w:hint="cs"/>
          <w:rtl/>
        </w:rPr>
        <w:t xml:space="preserve"> (</w:t>
      </w:r>
      <w:r w:rsidR="00AD107E">
        <w:rPr>
          <w:rFonts w:hint="cs"/>
          <w:rtl/>
        </w:rPr>
        <w:t xml:space="preserve">כולל </w:t>
      </w:r>
      <w:r>
        <w:rPr>
          <w:rFonts w:hint="cs"/>
          <w:rtl/>
        </w:rPr>
        <w:t>ממשל זמין).</w:t>
      </w:r>
    </w:p>
    <w:p w14:paraId="2EB1EF6E" w14:textId="77777777" w:rsidR="00505216" w:rsidRPr="001B126E" w:rsidRDefault="00505216" w:rsidP="001B126E">
      <w:pPr>
        <w:pStyle w:val="NumberList2"/>
        <w:rPr>
          <w:b/>
          <w:bCs/>
        </w:rPr>
      </w:pPr>
      <w:r>
        <w:rPr>
          <w:rFonts w:hint="cs"/>
          <w:rtl/>
        </w:rPr>
        <w:t xml:space="preserve">יחידות התקשוב </w:t>
      </w:r>
      <w:r w:rsidR="00BB41E2">
        <w:rPr>
          <w:rFonts w:hint="cs"/>
          <w:rtl/>
        </w:rPr>
        <w:t>הממשלתיות במשרדים וביחידות הסמך (ראה</w:t>
      </w:r>
      <w:r w:rsidR="001B126E">
        <w:rPr>
          <w:rFonts w:hint="cs"/>
          <w:rtl/>
        </w:rPr>
        <w:t xml:space="preserve"> </w:t>
      </w:r>
      <w:r w:rsidR="001B126E" w:rsidRPr="001B126E">
        <w:rPr>
          <w:b/>
          <w:bCs/>
          <w:rtl/>
        </w:rPr>
        <w:fldChar w:fldCharType="begin"/>
      </w:r>
      <w:r w:rsidR="001B126E" w:rsidRPr="001B126E">
        <w:rPr>
          <w:b/>
          <w:bCs/>
          <w:rtl/>
        </w:rPr>
        <w:instrText xml:space="preserve"> </w:instrText>
      </w:r>
      <w:r w:rsidR="001B126E" w:rsidRPr="001B126E">
        <w:rPr>
          <w:rFonts w:hint="cs"/>
          <w:b/>
          <w:bCs/>
        </w:rPr>
        <w:instrText>REF</w:instrText>
      </w:r>
      <w:r w:rsidR="001B126E" w:rsidRPr="001B126E">
        <w:rPr>
          <w:rFonts w:hint="cs"/>
          <w:b/>
          <w:bCs/>
          <w:rtl/>
        </w:rPr>
        <w:instrText xml:space="preserve"> _</w:instrText>
      </w:r>
      <w:r w:rsidR="001B126E" w:rsidRPr="001B126E">
        <w:rPr>
          <w:rFonts w:hint="cs"/>
          <w:b/>
          <w:bCs/>
        </w:rPr>
        <w:instrText>Ref472604653 \h</w:instrText>
      </w:r>
      <w:r w:rsidR="001B126E" w:rsidRPr="001B126E">
        <w:rPr>
          <w:b/>
          <w:bCs/>
          <w:rtl/>
        </w:rPr>
        <w:instrText xml:space="preserve"> </w:instrText>
      </w:r>
      <w:r w:rsidR="001B126E">
        <w:rPr>
          <w:b/>
          <w:bCs/>
          <w:rtl/>
        </w:rPr>
        <w:instrText xml:space="preserve"> \* </w:instrText>
      </w:r>
      <w:r w:rsidR="001B126E">
        <w:rPr>
          <w:b/>
          <w:bCs/>
        </w:rPr>
        <w:instrText>MERGEFORMAT</w:instrText>
      </w:r>
      <w:r w:rsidR="001B126E">
        <w:rPr>
          <w:b/>
          <w:bCs/>
          <w:rtl/>
        </w:rPr>
        <w:instrText xml:space="preserve"> </w:instrText>
      </w:r>
      <w:r w:rsidR="001B126E" w:rsidRPr="001B126E">
        <w:rPr>
          <w:b/>
          <w:bCs/>
          <w:rtl/>
        </w:rPr>
      </w:r>
      <w:r w:rsidR="001B126E" w:rsidRPr="001B126E">
        <w:rPr>
          <w:b/>
          <w:bCs/>
          <w:rtl/>
        </w:rPr>
        <w:fldChar w:fldCharType="separate"/>
      </w:r>
      <w:r w:rsidR="009B38CB" w:rsidRPr="009B38CB">
        <w:rPr>
          <w:rFonts w:hint="cs"/>
          <w:b/>
          <w:bCs/>
          <w:rtl/>
        </w:rPr>
        <w:t xml:space="preserve">נספח </w:t>
      </w:r>
      <w:r w:rsidR="009B38CB" w:rsidRPr="009B38CB">
        <w:rPr>
          <w:b/>
          <w:bCs/>
          <w:cs/>
        </w:rPr>
        <w:t>‎</w:t>
      </w:r>
      <w:r w:rsidR="009B38CB" w:rsidRPr="009B38CB">
        <w:rPr>
          <w:b/>
          <w:bCs/>
        </w:rPr>
        <w:t>1.2</w:t>
      </w:r>
      <w:r w:rsidR="009B38CB" w:rsidRPr="009B38CB">
        <w:rPr>
          <w:rFonts w:hint="cs"/>
          <w:b/>
          <w:bCs/>
          <w:rtl/>
        </w:rPr>
        <w:t xml:space="preserve"> </w:t>
      </w:r>
      <w:r w:rsidR="009B38CB" w:rsidRPr="009B38CB">
        <w:rPr>
          <w:b/>
          <w:bCs/>
          <w:rtl/>
        </w:rPr>
        <w:t>–</w:t>
      </w:r>
      <w:r w:rsidR="009B38CB" w:rsidRPr="009B38CB">
        <w:rPr>
          <w:rFonts w:hint="cs"/>
          <w:b/>
          <w:bCs/>
          <w:rtl/>
        </w:rPr>
        <w:t xml:space="preserve"> רשימת ארגוני תקשוב </w:t>
      </w:r>
      <w:r w:rsidR="009B38CB">
        <w:rPr>
          <w:rFonts w:hint="cs"/>
          <w:rtl/>
        </w:rPr>
        <w:t>ממשלתיים</w:t>
      </w:r>
      <w:r w:rsidR="001B126E" w:rsidRPr="001B126E">
        <w:rPr>
          <w:b/>
          <w:bCs/>
          <w:rtl/>
        </w:rPr>
        <w:fldChar w:fldCharType="end"/>
      </w:r>
      <w:r w:rsidR="00BB41E2" w:rsidRPr="001B126E">
        <w:rPr>
          <w:rFonts w:hint="cs"/>
          <w:b/>
          <w:bCs/>
          <w:rtl/>
        </w:rPr>
        <w:t>).</w:t>
      </w:r>
    </w:p>
    <w:p w14:paraId="7B3B1C23" w14:textId="77777777" w:rsidR="00AD0693" w:rsidRPr="00DA49FD" w:rsidRDefault="00A4422A" w:rsidP="00537606">
      <w:pPr>
        <w:pStyle w:val="Para3"/>
      </w:pPr>
      <w:r>
        <w:rPr>
          <w:rFonts w:hint="cs"/>
          <w:rtl/>
        </w:rPr>
        <w:t>משתמשים ב</w:t>
      </w:r>
      <w:r w:rsidR="00AD0693">
        <w:rPr>
          <w:rFonts w:hint="cs"/>
          <w:rtl/>
        </w:rPr>
        <w:t xml:space="preserve">יחידת </w:t>
      </w:r>
      <w:r>
        <w:rPr>
          <w:rFonts w:hint="cs"/>
          <w:rtl/>
        </w:rPr>
        <w:t>ה</w:t>
      </w:r>
      <w:r w:rsidR="00AD0693">
        <w:rPr>
          <w:rFonts w:hint="cs"/>
          <w:rtl/>
        </w:rPr>
        <w:t xml:space="preserve">תקשוב </w:t>
      </w:r>
      <w:r w:rsidR="00537606">
        <w:rPr>
          <w:rFonts w:hint="cs"/>
          <w:rtl/>
        </w:rPr>
        <w:t>ה</w:t>
      </w:r>
      <w:r w:rsidR="00AD0693">
        <w:rPr>
          <w:rFonts w:hint="cs"/>
          <w:rtl/>
        </w:rPr>
        <w:t>ממשלתי</w:t>
      </w:r>
      <w:r w:rsidR="00537606">
        <w:rPr>
          <w:rFonts w:hint="cs"/>
          <w:rtl/>
        </w:rPr>
        <w:t>ו</w:t>
      </w:r>
      <w:r w:rsidR="00AD0693">
        <w:rPr>
          <w:rFonts w:hint="cs"/>
          <w:rtl/>
        </w:rPr>
        <w:t>ת</w:t>
      </w:r>
      <w:r w:rsidR="00AD0693" w:rsidRPr="00DA49FD">
        <w:rPr>
          <w:rFonts w:hint="cs"/>
          <w:rtl/>
        </w:rPr>
        <w:t xml:space="preserve"> פועלים בסביבה </w:t>
      </w:r>
      <w:r w:rsidR="00537606">
        <w:rPr>
          <w:rFonts w:hint="cs"/>
          <w:rtl/>
        </w:rPr>
        <w:t xml:space="preserve">מרובת </w:t>
      </w:r>
      <w:r w:rsidR="00AD0693" w:rsidRPr="00DA49FD">
        <w:rPr>
          <w:rFonts w:hint="cs"/>
          <w:rtl/>
        </w:rPr>
        <w:t>פרויקט</w:t>
      </w:r>
      <w:r w:rsidR="00537606">
        <w:rPr>
          <w:rFonts w:hint="cs"/>
          <w:rtl/>
        </w:rPr>
        <w:t>ים</w:t>
      </w:r>
      <w:r w:rsidR="00AD0693" w:rsidRPr="00DA49FD">
        <w:rPr>
          <w:rFonts w:hint="cs"/>
          <w:rtl/>
        </w:rPr>
        <w:t xml:space="preserve">, וכוללים, בין היתר, את הגורמים הבאים: </w:t>
      </w:r>
    </w:p>
    <w:p w14:paraId="25B35381" w14:textId="77777777" w:rsidR="00AD0693" w:rsidRPr="00DA49FD" w:rsidRDefault="00AD0693" w:rsidP="004E4FF0">
      <w:pPr>
        <w:pStyle w:val="BulletList3"/>
      </w:pPr>
      <w:r>
        <w:rPr>
          <w:rFonts w:hint="cs"/>
          <w:rtl/>
        </w:rPr>
        <w:t>הנהלת היחידה: מנמ"ר/ית</w:t>
      </w:r>
      <w:r w:rsidRPr="00DA49FD">
        <w:rPr>
          <w:rFonts w:hint="cs"/>
          <w:rtl/>
        </w:rPr>
        <w:t>, מנהלי תחומים, מחלקות וצוותים</w:t>
      </w:r>
    </w:p>
    <w:p w14:paraId="6B974391" w14:textId="77777777" w:rsidR="00AD0693" w:rsidRPr="00DA49FD" w:rsidRDefault="00AD0693" w:rsidP="00537606">
      <w:pPr>
        <w:pStyle w:val="BulletList3"/>
      </w:pPr>
      <w:r w:rsidRPr="00DA49FD">
        <w:rPr>
          <w:rFonts w:hint="cs"/>
          <w:rtl/>
        </w:rPr>
        <w:t xml:space="preserve">מנהלי פרויקטים </w:t>
      </w:r>
      <w:r w:rsidR="004E4FF0">
        <w:rPr>
          <w:rFonts w:hint="cs"/>
          <w:rtl/>
        </w:rPr>
        <w:t>ו</w:t>
      </w:r>
      <w:r w:rsidR="00537606">
        <w:rPr>
          <w:rFonts w:hint="cs"/>
          <w:rtl/>
        </w:rPr>
        <w:t>קציני ניהול פרויקט (ׂ</w:t>
      </w:r>
      <w:r w:rsidR="004E4FF0">
        <w:rPr>
          <w:rFonts w:hint="cs"/>
        </w:rPr>
        <w:t>PMO</w:t>
      </w:r>
      <w:r w:rsidR="00537606">
        <w:rPr>
          <w:rFonts w:hint="cs"/>
          <w:rtl/>
        </w:rPr>
        <w:t>)</w:t>
      </w:r>
    </w:p>
    <w:p w14:paraId="25080B5C" w14:textId="77777777" w:rsidR="00AD0693" w:rsidRPr="00DA49FD" w:rsidRDefault="00AD0693" w:rsidP="00AD0693">
      <w:pPr>
        <w:pStyle w:val="BulletList3"/>
      </w:pPr>
      <w:r w:rsidRPr="00DA49FD">
        <w:rPr>
          <w:rFonts w:hint="cs"/>
          <w:rtl/>
        </w:rPr>
        <w:t xml:space="preserve">אנשי תשתיות ואבטחת מידע </w:t>
      </w:r>
    </w:p>
    <w:p w14:paraId="40A8A1A9" w14:textId="77777777" w:rsidR="00AD0693" w:rsidRDefault="00AD0693" w:rsidP="00537606">
      <w:pPr>
        <w:pStyle w:val="BulletList3"/>
      </w:pPr>
      <w:r w:rsidRPr="00DA49FD">
        <w:rPr>
          <w:rFonts w:hint="cs"/>
          <w:rtl/>
        </w:rPr>
        <w:t>עובדים נוספים</w:t>
      </w:r>
      <w:r w:rsidR="00116AE3">
        <w:rPr>
          <w:rFonts w:hint="cs"/>
          <w:rtl/>
        </w:rPr>
        <w:t>.</w:t>
      </w:r>
    </w:p>
    <w:p w14:paraId="204EB70C" w14:textId="77777777" w:rsidR="000256FD" w:rsidRDefault="000256FD" w:rsidP="00C31CCF">
      <w:pPr>
        <w:pStyle w:val="Heading2"/>
        <w:rPr>
          <w:rtl/>
        </w:rPr>
      </w:pPr>
      <w:bookmarkStart w:id="259" w:name="_Toc462212178"/>
      <w:bookmarkStart w:id="260" w:name="_Toc472860795"/>
      <w:bookmarkStart w:id="261" w:name="_Toc472862144"/>
      <w:bookmarkStart w:id="262" w:name="_Toc484587467"/>
      <w:r>
        <w:rPr>
          <w:rFonts w:hint="cs"/>
          <w:rtl/>
        </w:rPr>
        <w:lastRenderedPageBreak/>
        <w:t>מומחי היישום</w:t>
      </w:r>
      <w:bookmarkEnd w:id="259"/>
      <w:bookmarkEnd w:id="260"/>
      <w:bookmarkEnd w:id="261"/>
      <w:bookmarkEnd w:id="262"/>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2"/>
        <w:gridCol w:w="1667"/>
        <w:gridCol w:w="6096"/>
      </w:tblGrid>
      <w:tr w:rsidR="00C31CCF" w:rsidRPr="00DA49FD" w14:paraId="19FB49C8" w14:textId="77777777" w:rsidTr="00C31CCF">
        <w:trPr>
          <w:tblHeader/>
          <w:jc w:val="right"/>
        </w:trPr>
        <w:tc>
          <w:tcPr>
            <w:tcW w:w="572" w:type="dxa"/>
            <w:shd w:val="clear" w:color="auto" w:fill="E6E6E6"/>
          </w:tcPr>
          <w:p w14:paraId="06D11B5C" w14:textId="77777777" w:rsidR="00C31CCF" w:rsidRPr="00DA49FD" w:rsidRDefault="00C31CCF" w:rsidP="00D64EA3">
            <w:pPr>
              <w:pStyle w:val="TableHead"/>
              <w:jc w:val="both"/>
            </w:pPr>
            <w:r w:rsidRPr="00DA49FD">
              <w:rPr>
                <w:rFonts w:hint="cs"/>
                <w:rtl/>
              </w:rPr>
              <w:t>#</w:t>
            </w:r>
          </w:p>
        </w:tc>
        <w:tc>
          <w:tcPr>
            <w:tcW w:w="1667" w:type="dxa"/>
            <w:shd w:val="clear" w:color="auto" w:fill="E6E6E6"/>
          </w:tcPr>
          <w:p w14:paraId="1F133D4A" w14:textId="77777777" w:rsidR="00C31CCF" w:rsidRPr="00DA49FD" w:rsidRDefault="00C31CCF" w:rsidP="00D64EA3">
            <w:pPr>
              <w:pStyle w:val="TableHead"/>
              <w:jc w:val="both"/>
            </w:pPr>
            <w:r w:rsidRPr="00DA49FD">
              <w:rPr>
                <w:rFonts w:hint="cs"/>
                <w:rtl/>
              </w:rPr>
              <w:t>שם</w:t>
            </w:r>
          </w:p>
        </w:tc>
        <w:tc>
          <w:tcPr>
            <w:tcW w:w="6096" w:type="dxa"/>
            <w:shd w:val="clear" w:color="auto" w:fill="E6E6E6"/>
          </w:tcPr>
          <w:p w14:paraId="40230172" w14:textId="77777777" w:rsidR="00C31CCF" w:rsidRPr="00DA49FD" w:rsidRDefault="00C31CCF" w:rsidP="00D64EA3">
            <w:pPr>
              <w:pStyle w:val="TableHead"/>
              <w:jc w:val="both"/>
              <w:rPr>
                <w:rtl/>
              </w:rPr>
            </w:pPr>
            <w:r w:rsidRPr="00DA49FD">
              <w:rPr>
                <w:rFonts w:hint="cs"/>
                <w:rtl/>
              </w:rPr>
              <w:t>תפקיד ויחידה עסקית</w:t>
            </w:r>
          </w:p>
        </w:tc>
      </w:tr>
      <w:tr w:rsidR="00C31CCF" w14:paraId="580FF396" w14:textId="77777777" w:rsidTr="00C31CCF">
        <w:trPr>
          <w:jc w:val="right"/>
        </w:trPr>
        <w:tc>
          <w:tcPr>
            <w:tcW w:w="572" w:type="dxa"/>
          </w:tcPr>
          <w:p w14:paraId="584A4F8D" w14:textId="77777777" w:rsidR="00C31CCF" w:rsidRPr="00DA49FD" w:rsidRDefault="00C31CCF" w:rsidP="00D64EA3">
            <w:pPr>
              <w:pStyle w:val="TableText"/>
              <w:jc w:val="both"/>
              <w:rPr>
                <w:b/>
                <w:bCs/>
                <w:rtl/>
              </w:rPr>
            </w:pPr>
            <w:r>
              <w:rPr>
                <w:rFonts w:hint="cs"/>
                <w:b/>
                <w:bCs/>
                <w:rtl/>
              </w:rPr>
              <w:t>1</w:t>
            </w:r>
          </w:p>
        </w:tc>
        <w:tc>
          <w:tcPr>
            <w:tcW w:w="1667" w:type="dxa"/>
          </w:tcPr>
          <w:p w14:paraId="35DAC285" w14:textId="77777777" w:rsidR="00C31CCF" w:rsidRDefault="00C31CCF" w:rsidP="00D64EA3">
            <w:pPr>
              <w:pStyle w:val="TableText"/>
              <w:jc w:val="both"/>
              <w:rPr>
                <w:rtl/>
              </w:rPr>
            </w:pPr>
            <w:r>
              <w:rPr>
                <w:rFonts w:hint="cs"/>
                <w:rtl/>
              </w:rPr>
              <w:t>מר יהודה אופיר</w:t>
            </w:r>
          </w:p>
        </w:tc>
        <w:tc>
          <w:tcPr>
            <w:tcW w:w="6096" w:type="dxa"/>
          </w:tcPr>
          <w:p w14:paraId="24652A2E" w14:textId="77777777" w:rsidR="00C31CCF" w:rsidRDefault="0009482D" w:rsidP="009465D4">
            <w:pPr>
              <w:pStyle w:val="TableText"/>
              <w:jc w:val="both"/>
              <w:rPr>
                <w:rtl/>
              </w:rPr>
            </w:pPr>
            <w:r>
              <w:rPr>
                <w:rFonts w:hint="cs"/>
                <w:rtl/>
              </w:rPr>
              <w:t xml:space="preserve">מנהל </w:t>
            </w:r>
            <w:r w:rsidR="009465D4">
              <w:rPr>
                <w:rFonts w:hint="cs"/>
                <w:rtl/>
              </w:rPr>
              <w:t xml:space="preserve">אגף בכיר </w:t>
            </w:r>
            <w:r>
              <w:rPr>
                <w:rFonts w:hint="cs"/>
                <w:rtl/>
              </w:rPr>
              <w:t>משילות</w:t>
            </w:r>
            <w:r w:rsidR="00C31CCF">
              <w:rPr>
                <w:rFonts w:hint="cs"/>
                <w:rtl/>
              </w:rPr>
              <w:t xml:space="preserve"> בקרה ושקיפות, </w:t>
            </w:r>
            <w:r>
              <w:rPr>
                <w:rFonts w:hint="cs"/>
                <w:rtl/>
              </w:rPr>
              <w:t>רשות התקשוב הממשלתי.</w:t>
            </w:r>
          </w:p>
        </w:tc>
      </w:tr>
      <w:tr w:rsidR="00C31CCF" w:rsidRPr="00DA49FD" w14:paraId="0B0BF20E" w14:textId="77777777" w:rsidTr="00C31CCF">
        <w:trPr>
          <w:jc w:val="right"/>
        </w:trPr>
        <w:tc>
          <w:tcPr>
            <w:tcW w:w="572" w:type="dxa"/>
          </w:tcPr>
          <w:p w14:paraId="7700A944" w14:textId="77777777" w:rsidR="00C31CCF" w:rsidRPr="00DA49FD" w:rsidRDefault="00C31CCF" w:rsidP="00D64EA3">
            <w:pPr>
              <w:pStyle w:val="TableText"/>
              <w:jc w:val="both"/>
              <w:rPr>
                <w:b/>
                <w:bCs/>
              </w:rPr>
            </w:pPr>
            <w:r>
              <w:rPr>
                <w:rFonts w:hint="cs"/>
                <w:b/>
                <w:bCs/>
                <w:rtl/>
              </w:rPr>
              <w:t>2</w:t>
            </w:r>
          </w:p>
        </w:tc>
        <w:tc>
          <w:tcPr>
            <w:tcW w:w="1667" w:type="dxa"/>
          </w:tcPr>
          <w:p w14:paraId="6F6A857E" w14:textId="77777777" w:rsidR="00C31CCF" w:rsidRPr="00DA49FD" w:rsidRDefault="00C31CCF" w:rsidP="00D64EA3">
            <w:pPr>
              <w:pStyle w:val="TableText"/>
              <w:jc w:val="both"/>
            </w:pPr>
            <w:r>
              <w:rPr>
                <w:rFonts w:hint="cs"/>
                <w:rtl/>
              </w:rPr>
              <w:t>מר אייל קבריטי</w:t>
            </w:r>
          </w:p>
        </w:tc>
        <w:tc>
          <w:tcPr>
            <w:tcW w:w="6096" w:type="dxa"/>
          </w:tcPr>
          <w:p w14:paraId="64903346" w14:textId="77777777" w:rsidR="00C31CCF" w:rsidRPr="00DA49FD" w:rsidRDefault="00C31CCF" w:rsidP="00D64EA3">
            <w:pPr>
              <w:pStyle w:val="TableText"/>
              <w:jc w:val="both"/>
              <w:rPr>
                <w:rtl/>
              </w:rPr>
            </w:pPr>
            <w:r>
              <w:rPr>
                <w:rFonts w:hint="cs"/>
                <w:rtl/>
              </w:rPr>
              <w:t xml:space="preserve">אחראי מערכת </w:t>
            </w:r>
            <w:r>
              <w:rPr>
                <w:rFonts w:hint="cs"/>
              </w:rPr>
              <w:t>ITG</w:t>
            </w:r>
            <w:r>
              <w:t>aaS</w:t>
            </w:r>
            <w:r w:rsidR="0009482D">
              <w:rPr>
                <w:rFonts w:hint="cs"/>
                <w:rtl/>
              </w:rPr>
              <w:t xml:space="preserve">, </w:t>
            </w:r>
            <w:r w:rsidR="009465D4">
              <w:rPr>
                <w:rFonts w:hint="cs"/>
                <w:rtl/>
              </w:rPr>
              <w:t>אגף בכיר</w:t>
            </w:r>
            <w:r w:rsidR="0009482D">
              <w:rPr>
                <w:rFonts w:hint="cs"/>
                <w:rtl/>
              </w:rPr>
              <w:t xml:space="preserve"> משילות</w:t>
            </w:r>
            <w:r>
              <w:rPr>
                <w:rFonts w:hint="cs"/>
                <w:rtl/>
              </w:rPr>
              <w:t xml:space="preserve"> בקרה ושקיפות.</w:t>
            </w:r>
          </w:p>
        </w:tc>
      </w:tr>
      <w:tr w:rsidR="00C31CCF" w14:paraId="2470A172" w14:textId="77777777" w:rsidTr="00C31CCF">
        <w:trPr>
          <w:jc w:val="right"/>
        </w:trPr>
        <w:tc>
          <w:tcPr>
            <w:tcW w:w="572" w:type="dxa"/>
          </w:tcPr>
          <w:p w14:paraId="6451AC98" w14:textId="77777777" w:rsidR="00C31CCF" w:rsidRPr="00DA49FD" w:rsidRDefault="00C31CCF" w:rsidP="00D64EA3">
            <w:pPr>
              <w:pStyle w:val="TableText"/>
              <w:jc w:val="both"/>
              <w:rPr>
                <w:b/>
                <w:bCs/>
                <w:rtl/>
              </w:rPr>
            </w:pPr>
            <w:r>
              <w:rPr>
                <w:rFonts w:hint="cs"/>
                <w:b/>
                <w:bCs/>
                <w:rtl/>
              </w:rPr>
              <w:t>3</w:t>
            </w:r>
          </w:p>
        </w:tc>
        <w:tc>
          <w:tcPr>
            <w:tcW w:w="1667" w:type="dxa"/>
          </w:tcPr>
          <w:p w14:paraId="2C573530" w14:textId="77777777" w:rsidR="00C31CCF" w:rsidRDefault="00C31CCF" w:rsidP="00D84660">
            <w:pPr>
              <w:pStyle w:val="TableText"/>
              <w:jc w:val="both"/>
              <w:rPr>
                <w:rtl/>
              </w:rPr>
            </w:pPr>
            <w:r>
              <w:rPr>
                <w:rFonts w:hint="cs"/>
                <w:rtl/>
              </w:rPr>
              <w:t xml:space="preserve">גב' יעל </w:t>
            </w:r>
            <w:r w:rsidR="00D84660">
              <w:rPr>
                <w:rFonts w:hint="cs"/>
                <w:rtl/>
              </w:rPr>
              <w:t>ב</w:t>
            </w:r>
            <w:r>
              <w:rPr>
                <w:rFonts w:hint="cs"/>
                <w:rtl/>
              </w:rPr>
              <w:t>ראל</w:t>
            </w:r>
          </w:p>
        </w:tc>
        <w:tc>
          <w:tcPr>
            <w:tcW w:w="6096" w:type="dxa"/>
          </w:tcPr>
          <w:p w14:paraId="28A0307B" w14:textId="77777777" w:rsidR="00C31CCF" w:rsidRDefault="00C31CCF" w:rsidP="00D64EA3">
            <w:pPr>
              <w:pStyle w:val="TableText"/>
              <w:jc w:val="both"/>
              <w:rPr>
                <w:rtl/>
              </w:rPr>
            </w:pPr>
            <w:r>
              <w:rPr>
                <w:rFonts w:hint="cs"/>
                <w:rtl/>
              </w:rPr>
              <w:t>אחראית</w:t>
            </w:r>
            <w:r w:rsidR="0009482D">
              <w:rPr>
                <w:rFonts w:hint="cs"/>
                <w:rtl/>
              </w:rPr>
              <w:t xml:space="preserve"> ניהול ושיתוף ידע, </w:t>
            </w:r>
            <w:r w:rsidR="009465D4">
              <w:rPr>
                <w:rFonts w:hint="cs"/>
                <w:rtl/>
              </w:rPr>
              <w:t>אגף בכיר</w:t>
            </w:r>
            <w:r w:rsidR="0009482D">
              <w:rPr>
                <w:rFonts w:hint="cs"/>
                <w:rtl/>
              </w:rPr>
              <w:t xml:space="preserve"> משילות</w:t>
            </w:r>
            <w:r>
              <w:rPr>
                <w:rFonts w:hint="cs"/>
                <w:rtl/>
              </w:rPr>
              <w:t xml:space="preserve"> בקרה ושקיפות.</w:t>
            </w:r>
          </w:p>
        </w:tc>
      </w:tr>
      <w:tr w:rsidR="00C31CCF" w:rsidRPr="00DA49FD" w14:paraId="24D5C073" w14:textId="77777777" w:rsidTr="00C31CCF">
        <w:trPr>
          <w:jc w:val="right"/>
        </w:trPr>
        <w:tc>
          <w:tcPr>
            <w:tcW w:w="572" w:type="dxa"/>
          </w:tcPr>
          <w:p w14:paraId="0FEE6630" w14:textId="77777777" w:rsidR="00C31CCF" w:rsidRPr="00DA49FD" w:rsidRDefault="00C31CCF" w:rsidP="00D64EA3">
            <w:pPr>
              <w:pStyle w:val="TableText"/>
              <w:jc w:val="both"/>
              <w:rPr>
                <w:b/>
                <w:bCs/>
              </w:rPr>
            </w:pPr>
            <w:r>
              <w:rPr>
                <w:rFonts w:hint="cs"/>
                <w:b/>
                <w:bCs/>
                <w:rtl/>
              </w:rPr>
              <w:t>4</w:t>
            </w:r>
          </w:p>
        </w:tc>
        <w:tc>
          <w:tcPr>
            <w:tcW w:w="1667" w:type="dxa"/>
          </w:tcPr>
          <w:p w14:paraId="47D2F5C3" w14:textId="77777777" w:rsidR="00C31CCF" w:rsidRPr="00DA49FD" w:rsidRDefault="00C31CCF" w:rsidP="00D64EA3">
            <w:pPr>
              <w:pStyle w:val="TableText"/>
              <w:jc w:val="both"/>
            </w:pPr>
            <w:r>
              <w:rPr>
                <w:rFonts w:hint="cs"/>
                <w:rtl/>
              </w:rPr>
              <w:t>מר אמיר פז</w:t>
            </w:r>
          </w:p>
        </w:tc>
        <w:tc>
          <w:tcPr>
            <w:tcW w:w="6096" w:type="dxa"/>
          </w:tcPr>
          <w:p w14:paraId="032B07C5" w14:textId="77777777" w:rsidR="00C31CCF" w:rsidRPr="00DA49FD" w:rsidRDefault="00C31CCF" w:rsidP="00D64EA3">
            <w:pPr>
              <w:pStyle w:val="TableText"/>
              <w:jc w:val="both"/>
              <w:rPr>
                <w:rtl/>
              </w:rPr>
            </w:pPr>
            <w:r>
              <w:rPr>
                <w:rFonts w:hint="cs"/>
                <w:rtl/>
              </w:rPr>
              <w:t>א</w:t>
            </w:r>
            <w:r w:rsidR="0009482D">
              <w:rPr>
                <w:rFonts w:hint="cs"/>
                <w:rtl/>
              </w:rPr>
              <w:t xml:space="preserve">חראי תכניות עבודה, </w:t>
            </w:r>
            <w:r w:rsidR="009465D4">
              <w:rPr>
                <w:rFonts w:hint="cs"/>
                <w:rtl/>
              </w:rPr>
              <w:t>אגף בכיר</w:t>
            </w:r>
            <w:r w:rsidR="0009482D">
              <w:rPr>
                <w:rFonts w:hint="cs"/>
                <w:rtl/>
              </w:rPr>
              <w:t xml:space="preserve"> משילות</w:t>
            </w:r>
            <w:r>
              <w:rPr>
                <w:rFonts w:hint="cs"/>
                <w:rtl/>
              </w:rPr>
              <w:t xml:space="preserve"> בקרה ושקיפות.</w:t>
            </w:r>
          </w:p>
        </w:tc>
      </w:tr>
      <w:tr w:rsidR="00C31CCF" w:rsidRPr="00DA49FD" w14:paraId="43E26366" w14:textId="77777777" w:rsidTr="00C31CCF">
        <w:trPr>
          <w:jc w:val="right"/>
        </w:trPr>
        <w:tc>
          <w:tcPr>
            <w:tcW w:w="572" w:type="dxa"/>
          </w:tcPr>
          <w:p w14:paraId="3744B1E1" w14:textId="77777777" w:rsidR="00C31CCF" w:rsidRPr="00DA49FD" w:rsidRDefault="00C31CCF" w:rsidP="00D64EA3">
            <w:pPr>
              <w:pStyle w:val="TableText"/>
              <w:jc w:val="both"/>
              <w:rPr>
                <w:b/>
                <w:bCs/>
              </w:rPr>
            </w:pPr>
            <w:r>
              <w:rPr>
                <w:rFonts w:hint="cs"/>
                <w:b/>
                <w:bCs/>
                <w:rtl/>
              </w:rPr>
              <w:t>5</w:t>
            </w:r>
          </w:p>
        </w:tc>
        <w:tc>
          <w:tcPr>
            <w:tcW w:w="1667" w:type="dxa"/>
          </w:tcPr>
          <w:p w14:paraId="6168D4C3" w14:textId="77777777" w:rsidR="00C31CCF" w:rsidRPr="00DA49FD" w:rsidRDefault="00C31CCF" w:rsidP="00D64EA3">
            <w:pPr>
              <w:pStyle w:val="TableText"/>
              <w:jc w:val="both"/>
            </w:pPr>
            <w:r>
              <w:rPr>
                <w:rFonts w:hint="cs"/>
                <w:rtl/>
              </w:rPr>
              <w:t>מר עדי שנאן</w:t>
            </w:r>
          </w:p>
        </w:tc>
        <w:tc>
          <w:tcPr>
            <w:tcW w:w="6096" w:type="dxa"/>
          </w:tcPr>
          <w:p w14:paraId="0DB71662" w14:textId="77777777" w:rsidR="00C31CCF" w:rsidRPr="00DA49FD" w:rsidRDefault="0009482D" w:rsidP="00D64EA3">
            <w:pPr>
              <w:pStyle w:val="TableText"/>
              <w:jc w:val="both"/>
              <w:rPr>
                <w:rtl/>
              </w:rPr>
            </w:pPr>
            <w:r>
              <w:rPr>
                <w:rFonts w:hint="cs"/>
                <w:rtl/>
              </w:rPr>
              <w:t xml:space="preserve">אחראי מתודולוגיה, </w:t>
            </w:r>
            <w:r w:rsidR="009465D4">
              <w:rPr>
                <w:rFonts w:hint="cs"/>
                <w:rtl/>
              </w:rPr>
              <w:t>אגף בכיר</w:t>
            </w:r>
            <w:r>
              <w:rPr>
                <w:rFonts w:hint="cs"/>
                <w:rtl/>
              </w:rPr>
              <w:t xml:space="preserve"> משילות </w:t>
            </w:r>
            <w:r w:rsidR="00C31CCF">
              <w:rPr>
                <w:rFonts w:hint="cs"/>
                <w:rtl/>
              </w:rPr>
              <w:t>בקרה ושקיפות.</w:t>
            </w:r>
          </w:p>
        </w:tc>
      </w:tr>
      <w:tr w:rsidR="00C8550D" w:rsidRPr="00DA49FD" w14:paraId="7B2EB089" w14:textId="77777777" w:rsidTr="00C31CCF">
        <w:trPr>
          <w:jc w:val="right"/>
        </w:trPr>
        <w:tc>
          <w:tcPr>
            <w:tcW w:w="572" w:type="dxa"/>
          </w:tcPr>
          <w:p w14:paraId="5F0C29ED" w14:textId="77777777" w:rsidR="00C8550D" w:rsidRDefault="00C8550D" w:rsidP="00D64EA3">
            <w:pPr>
              <w:pStyle w:val="TableText"/>
              <w:jc w:val="both"/>
              <w:rPr>
                <w:b/>
                <w:bCs/>
                <w:rtl/>
              </w:rPr>
            </w:pPr>
            <w:r>
              <w:rPr>
                <w:rFonts w:hint="cs"/>
                <w:b/>
                <w:bCs/>
                <w:rtl/>
              </w:rPr>
              <w:t>6</w:t>
            </w:r>
          </w:p>
        </w:tc>
        <w:tc>
          <w:tcPr>
            <w:tcW w:w="1667" w:type="dxa"/>
          </w:tcPr>
          <w:p w14:paraId="70B15C2F" w14:textId="77777777" w:rsidR="00C8550D" w:rsidRDefault="00C8550D" w:rsidP="00D64EA3">
            <w:pPr>
              <w:pStyle w:val="TableText"/>
              <w:jc w:val="both"/>
              <w:rPr>
                <w:rtl/>
              </w:rPr>
            </w:pPr>
            <w:r>
              <w:rPr>
                <w:rFonts w:hint="cs"/>
                <w:rtl/>
              </w:rPr>
              <w:t>גב' ורד קוטה</w:t>
            </w:r>
          </w:p>
        </w:tc>
        <w:tc>
          <w:tcPr>
            <w:tcW w:w="6096" w:type="dxa"/>
          </w:tcPr>
          <w:p w14:paraId="5F2A7746" w14:textId="77777777" w:rsidR="00C8550D" w:rsidRDefault="00C8550D" w:rsidP="00D64EA3">
            <w:pPr>
              <w:pStyle w:val="TableText"/>
              <w:jc w:val="both"/>
              <w:rPr>
                <w:rtl/>
              </w:rPr>
            </w:pPr>
            <w:r>
              <w:rPr>
                <w:rFonts w:hint="cs"/>
                <w:rtl/>
              </w:rPr>
              <w:t>אחר</w:t>
            </w:r>
            <w:r w:rsidR="0009482D">
              <w:rPr>
                <w:rFonts w:hint="cs"/>
                <w:rtl/>
              </w:rPr>
              <w:t xml:space="preserve">אית ניהול סיכונים, </w:t>
            </w:r>
            <w:r w:rsidR="009465D4">
              <w:rPr>
                <w:rFonts w:hint="cs"/>
                <w:rtl/>
              </w:rPr>
              <w:t>אגף בכיר</w:t>
            </w:r>
            <w:r w:rsidR="0009482D">
              <w:rPr>
                <w:rFonts w:hint="cs"/>
                <w:rtl/>
              </w:rPr>
              <w:t xml:space="preserve"> משילות</w:t>
            </w:r>
            <w:r>
              <w:rPr>
                <w:rFonts w:hint="cs"/>
                <w:rtl/>
              </w:rPr>
              <w:t xml:space="preserve"> בקרה ושקיפות.</w:t>
            </w:r>
          </w:p>
        </w:tc>
      </w:tr>
    </w:tbl>
    <w:p w14:paraId="49377E7E" w14:textId="77777777" w:rsidR="00044E93" w:rsidRDefault="00044E93" w:rsidP="003D3B34">
      <w:pPr>
        <w:pStyle w:val="Heading2"/>
        <w:rPr>
          <w:rtl/>
        </w:rPr>
      </w:pPr>
      <w:bookmarkStart w:id="263" w:name="_Toc484587468"/>
      <w:bookmarkStart w:id="264" w:name="_Toc462212181"/>
      <w:bookmarkStart w:id="265" w:name="_Toc472860798"/>
      <w:bookmarkStart w:id="266" w:name="_Toc472862147"/>
      <w:r>
        <w:rPr>
          <w:rFonts w:hint="cs"/>
          <w:rtl/>
        </w:rPr>
        <w:t xml:space="preserve">משילות </w:t>
      </w:r>
      <w:r>
        <w:rPr>
          <w:rtl/>
        </w:rPr>
        <w:t>–</w:t>
      </w:r>
      <w:r>
        <w:rPr>
          <w:rFonts w:hint="cs"/>
          <w:rtl/>
        </w:rPr>
        <w:t xml:space="preserve"> יעד ליבה של רשות התקשוב הממשלתי</w:t>
      </w:r>
      <w:bookmarkEnd w:id="263"/>
    </w:p>
    <w:p w14:paraId="70FC7206" w14:textId="77777777" w:rsidR="00044E93" w:rsidRDefault="00044E93" w:rsidP="003D3B34">
      <w:pPr>
        <w:pStyle w:val="Para2"/>
        <w:rPr>
          <w:rtl/>
        </w:rPr>
      </w:pPr>
      <w:r>
        <w:rPr>
          <w:shd w:val="clear" w:color="auto" w:fill="FFFFFF"/>
          <w:rtl/>
        </w:rPr>
        <w:t>משילות</w:t>
      </w:r>
      <w:r>
        <w:rPr>
          <w:shd w:val="clear" w:color="auto" w:fill="FFFFFF"/>
        </w:rPr>
        <w:t xml:space="preserve"> (IT Governance) </w:t>
      </w:r>
      <w:r>
        <w:rPr>
          <w:shd w:val="clear" w:color="auto" w:fill="FFFFFF"/>
          <w:rtl/>
        </w:rPr>
        <w:t>בתחום טכנולוגיות המידע משמעותה קידום מערך תקשוב ממשלתי שבו פעילות אגפי מערכות המידע במשרדי הממשלה מתואמת ומשרתת את מטרות המשרדים ואת יעדי הממשלה</w:t>
      </w:r>
      <w:r>
        <w:rPr>
          <w:rFonts w:hint="cs"/>
          <w:rtl/>
        </w:rPr>
        <w:t>.</w:t>
      </w:r>
    </w:p>
    <w:p w14:paraId="1FAF509C" w14:textId="77777777" w:rsidR="00044E93" w:rsidRPr="003D3B34" w:rsidRDefault="00044E93" w:rsidP="00770AAF">
      <w:pPr>
        <w:pStyle w:val="AlphaList2"/>
        <w:numPr>
          <w:ilvl w:val="0"/>
          <w:numId w:val="173"/>
        </w:numPr>
        <w:rPr>
          <w:sz w:val="23"/>
          <w:szCs w:val="23"/>
          <w:rtl/>
        </w:rPr>
      </w:pPr>
      <w:r w:rsidRPr="00044E93">
        <w:rPr>
          <w:rtl/>
        </w:rPr>
        <w:t>רשות התקשוב הממשלתי תפעל לקדם </w:t>
      </w:r>
      <w:r w:rsidRPr="000A6E34">
        <w:rPr>
          <w:b/>
          <w:bCs/>
          <w:rtl/>
        </w:rPr>
        <w:t>משילות</w:t>
      </w:r>
      <w:r w:rsidRPr="00044E93">
        <w:rPr>
          <w:rtl/>
        </w:rPr>
        <w:t xml:space="preserve"> מול כלל אגפי מערכות המידע הממשלתיים. </w:t>
      </w:r>
    </w:p>
    <w:p w14:paraId="23B4310A" w14:textId="77777777" w:rsidR="00044E93" w:rsidRPr="00A826E6" w:rsidRDefault="00044E93" w:rsidP="003D3B34">
      <w:pPr>
        <w:pStyle w:val="AlphaList2"/>
        <w:rPr>
          <w:sz w:val="23"/>
          <w:szCs w:val="23"/>
        </w:rPr>
      </w:pPr>
      <w:r w:rsidRPr="00044E93">
        <w:rPr>
          <w:rtl/>
        </w:rPr>
        <w:t>הרשות תקדם שימוש בשיטות וכלים עדכניים לניהול תוכניות עבודה ותקציבים, לניהול פרויקטים ומחזור החיים של מערכות תקשוב, לניהול סיכוני תקשוב</w:t>
      </w:r>
      <w:r w:rsidR="00A826E6">
        <w:rPr>
          <w:rFonts w:hint="cs"/>
          <w:rtl/>
        </w:rPr>
        <w:t xml:space="preserve"> ו</w:t>
      </w:r>
      <w:r w:rsidRPr="00044E93">
        <w:rPr>
          <w:rtl/>
        </w:rPr>
        <w:t>לניהול משאבים</w:t>
      </w:r>
      <w:r w:rsidR="00A826E6">
        <w:rPr>
          <w:rFonts w:hint="cs"/>
          <w:rtl/>
        </w:rPr>
        <w:t>.</w:t>
      </w:r>
      <w:r w:rsidRPr="00044E93">
        <w:rPr>
          <w:rtl/>
        </w:rPr>
        <w:t xml:space="preserve"> </w:t>
      </w:r>
    </w:p>
    <w:p w14:paraId="52CA013B" w14:textId="77777777" w:rsidR="00044E93" w:rsidRPr="003D3B34" w:rsidRDefault="00044E93" w:rsidP="003D3B34">
      <w:pPr>
        <w:pStyle w:val="AlphaList2"/>
        <w:rPr>
          <w:sz w:val="23"/>
          <w:szCs w:val="23"/>
        </w:rPr>
      </w:pPr>
      <w:r w:rsidRPr="00044E93">
        <w:rPr>
          <w:rtl/>
        </w:rPr>
        <w:t>הרשות תפעל להגברת הסינרגיה בין גורמי התקשוב בממשלה, לניהול ושיתוף ידע רוחבי בממשלה</w:t>
      </w:r>
      <w:r w:rsidR="00A826E6">
        <w:rPr>
          <w:rFonts w:hint="cs"/>
          <w:rtl/>
        </w:rPr>
        <w:t xml:space="preserve">, </w:t>
      </w:r>
      <w:r w:rsidR="00A826E6">
        <w:rPr>
          <w:rtl/>
        </w:rPr>
        <w:t>להיכרות הדדית של תוכניות עבודה</w:t>
      </w:r>
      <w:r w:rsidR="00A826E6">
        <w:rPr>
          <w:rFonts w:hint="cs"/>
          <w:rtl/>
        </w:rPr>
        <w:t xml:space="preserve">, </w:t>
      </w:r>
      <w:r w:rsidR="00A826E6" w:rsidRPr="00044E93">
        <w:rPr>
          <w:rtl/>
        </w:rPr>
        <w:t>להרחבת שיתוף הפעולה בין א</w:t>
      </w:r>
      <w:r w:rsidR="00A826E6">
        <w:rPr>
          <w:rtl/>
        </w:rPr>
        <w:t>גפי מערכות המידע ביחידות הממשלה</w:t>
      </w:r>
      <w:r w:rsidRPr="00044E93">
        <w:rPr>
          <w:rtl/>
        </w:rPr>
        <w:t xml:space="preserve"> ולגיבוש תמונה כלל-ממשלתית בכל הקשור לתוכניות העבודה, תקציבים, סיכונים ומשא</w:t>
      </w:r>
      <w:r w:rsidR="003D3B34">
        <w:rPr>
          <w:rtl/>
        </w:rPr>
        <w:t>בים.</w:t>
      </w:r>
    </w:p>
    <w:p w14:paraId="2A9E21E8" w14:textId="77777777" w:rsidR="003D3B34" w:rsidRPr="00A826E6" w:rsidRDefault="003D3B34" w:rsidP="003D3B34">
      <w:pPr>
        <w:pStyle w:val="AlphaList2"/>
        <w:rPr>
          <w:sz w:val="23"/>
          <w:szCs w:val="23"/>
        </w:rPr>
      </w:pPr>
      <w:r>
        <w:rPr>
          <w:rFonts w:hint="cs"/>
          <w:rtl/>
        </w:rPr>
        <w:t xml:space="preserve">פתרון </w:t>
      </w:r>
      <w:r>
        <w:rPr>
          <w:rFonts w:hint="cs"/>
        </w:rPr>
        <w:t>ITG</w:t>
      </w:r>
      <w:r>
        <w:t>aaS</w:t>
      </w:r>
      <w:r>
        <w:rPr>
          <w:rFonts w:hint="cs"/>
          <w:rtl/>
        </w:rPr>
        <w:t xml:space="preserve"> ישמש ככלי מרכזי ביישום יעד הליבה "משילות"</w:t>
      </w:r>
      <w:r>
        <w:rPr>
          <w:rFonts w:hint="cs"/>
          <w:sz w:val="23"/>
          <w:szCs w:val="23"/>
          <w:rtl/>
        </w:rPr>
        <w:t>.</w:t>
      </w:r>
    </w:p>
    <w:p w14:paraId="0F878339" w14:textId="77777777" w:rsidR="00505216" w:rsidRDefault="00505216" w:rsidP="00C31CCF">
      <w:pPr>
        <w:pStyle w:val="Heading2"/>
        <w:rPr>
          <w:rtl/>
        </w:rPr>
      </w:pPr>
      <w:bookmarkStart w:id="267" w:name="_Toc462212182"/>
      <w:bookmarkStart w:id="268" w:name="_Toc472860799"/>
      <w:bookmarkStart w:id="269" w:name="_Toc472862148"/>
      <w:bookmarkStart w:id="270" w:name="_Toc484587469"/>
      <w:bookmarkEnd w:id="264"/>
      <w:bookmarkEnd w:id="265"/>
      <w:bookmarkEnd w:id="266"/>
      <w:r>
        <w:rPr>
          <w:rFonts w:hint="cs"/>
          <w:rtl/>
        </w:rPr>
        <w:t>מטרות</w:t>
      </w:r>
      <w:bookmarkEnd w:id="267"/>
      <w:bookmarkEnd w:id="268"/>
      <w:bookmarkEnd w:id="269"/>
      <w:bookmarkEnd w:id="270"/>
    </w:p>
    <w:p w14:paraId="5CC1CF30" w14:textId="77777777" w:rsidR="00505216" w:rsidRPr="009546F0" w:rsidRDefault="00505216" w:rsidP="00505216">
      <w:pPr>
        <w:pStyle w:val="Para2"/>
        <w:rPr>
          <w:rtl/>
        </w:rPr>
      </w:pPr>
      <w:r>
        <w:rPr>
          <w:rFonts w:hint="cs"/>
          <w:rtl/>
        </w:rPr>
        <w:t>להלן המטרות המרכזיות במונחי תוצאות -</w:t>
      </w:r>
    </w:p>
    <w:p w14:paraId="12364818" w14:textId="77777777" w:rsidR="00505216" w:rsidRPr="00CC1673" w:rsidRDefault="00505216" w:rsidP="00770AAF">
      <w:pPr>
        <w:pStyle w:val="NumberList2"/>
        <w:numPr>
          <w:ilvl w:val="0"/>
          <w:numId w:val="55"/>
        </w:numPr>
      </w:pPr>
      <w:r w:rsidRPr="00CC1673">
        <w:rPr>
          <w:rFonts w:hint="eastAsia"/>
          <w:rtl/>
        </w:rPr>
        <w:t>תהליכים מוסדרים מוטמעים ב</w:t>
      </w:r>
      <w:r w:rsidR="00F869E7">
        <w:rPr>
          <w:rFonts w:hint="cs"/>
          <w:rtl/>
        </w:rPr>
        <w:t>רשות ובמשרדים</w:t>
      </w:r>
      <w:r w:rsidRPr="00CC1673">
        <w:rPr>
          <w:rFonts w:hint="eastAsia"/>
          <w:rtl/>
        </w:rPr>
        <w:t>.</w:t>
      </w:r>
    </w:p>
    <w:p w14:paraId="47788A86" w14:textId="77777777" w:rsidR="00505216" w:rsidRPr="00CC1673" w:rsidRDefault="00505216" w:rsidP="00505216">
      <w:pPr>
        <w:pStyle w:val="NumberList2"/>
        <w:rPr>
          <w:rtl/>
        </w:rPr>
      </w:pPr>
      <w:r w:rsidRPr="00CC1673">
        <w:rPr>
          <w:rFonts w:hint="eastAsia"/>
          <w:rtl/>
        </w:rPr>
        <w:t>טרמינולוגיה אחידה ומכנה משותף רחב ככל האפשר.</w:t>
      </w:r>
    </w:p>
    <w:p w14:paraId="76670D4B" w14:textId="77777777" w:rsidR="00505216" w:rsidRPr="00CC1673" w:rsidRDefault="00505216" w:rsidP="00F869E7">
      <w:pPr>
        <w:pStyle w:val="NumberList2"/>
        <w:rPr>
          <w:rtl/>
        </w:rPr>
      </w:pPr>
      <w:r w:rsidRPr="00CC1673">
        <w:rPr>
          <w:rFonts w:hint="eastAsia"/>
          <w:rtl/>
        </w:rPr>
        <w:t>תאימות</w:t>
      </w:r>
      <w:r w:rsidRPr="00CC1673">
        <w:rPr>
          <w:rtl/>
        </w:rPr>
        <w:t xml:space="preserve"> </w:t>
      </w:r>
      <w:r w:rsidR="00A6578E">
        <w:rPr>
          <w:rFonts w:hint="eastAsia"/>
          <w:rtl/>
        </w:rPr>
        <w:t xml:space="preserve">להנחיות </w:t>
      </w:r>
      <w:r w:rsidR="00F869E7">
        <w:rPr>
          <w:rFonts w:hint="cs"/>
          <w:rtl/>
        </w:rPr>
        <w:t>הרשות</w:t>
      </w:r>
      <w:r w:rsidR="00A6578E">
        <w:rPr>
          <w:rFonts w:hint="cs"/>
          <w:rtl/>
        </w:rPr>
        <w:t>.</w:t>
      </w:r>
    </w:p>
    <w:p w14:paraId="6A75F58C" w14:textId="77777777" w:rsidR="00505216" w:rsidRPr="00CC1673" w:rsidRDefault="00505216" w:rsidP="00505216">
      <w:pPr>
        <w:pStyle w:val="NumberList2"/>
        <w:rPr>
          <w:rtl/>
        </w:rPr>
      </w:pPr>
      <w:r w:rsidRPr="00CC1673">
        <w:rPr>
          <w:rFonts w:hint="eastAsia"/>
          <w:rtl/>
        </w:rPr>
        <w:t>שיתוף מידע וידע בין המשרדים.</w:t>
      </w:r>
    </w:p>
    <w:p w14:paraId="4A59ED13" w14:textId="77777777" w:rsidR="00505216" w:rsidRPr="00CC1673" w:rsidRDefault="00505216" w:rsidP="00F869E7">
      <w:pPr>
        <w:pStyle w:val="NumberList2"/>
        <w:rPr>
          <w:rtl/>
        </w:rPr>
      </w:pPr>
      <w:r w:rsidRPr="00CC1673">
        <w:rPr>
          <w:rFonts w:hint="eastAsia"/>
          <w:rtl/>
        </w:rPr>
        <w:t xml:space="preserve">השגת רמה של אחידות ביישום </w:t>
      </w:r>
      <w:r w:rsidR="00F869E7">
        <w:rPr>
          <w:rFonts w:hint="cs"/>
          <w:rtl/>
        </w:rPr>
        <w:t>רוחבי ביחידות התקשוב הממשלתיות</w:t>
      </w:r>
      <w:r w:rsidR="003D3B34">
        <w:rPr>
          <w:rFonts w:hint="eastAsia"/>
          <w:rtl/>
        </w:rPr>
        <w:t xml:space="preserve"> של תהליכים סדורים</w:t>
      </w:r>
      <w:r w:rsidR="003D3B34">
        <w:rPr>
          <w:rFonts w:hint="cs"/>
          <w:rtl/>
        </w:rPr>
        <w:t xml:space="preserve">, </w:t>
      </w:r>
      <w:r w:rsidR="003D3B34" w:rsidRPr="00B34113">
        <w:rPr>
          <w:rtl/>
        </w:rPr>
        <w:t xml:space="preserve">המבוססים על </w:t>
      </w:r>
      <w:r w:rsidR="003D3B34" w:rsidRPr="00B34113">
        <w:t>Best Practice</w:t>
      </w:r>
      <w:r w:rsidR="003D3B34" w:rsidRPr="00B34113">
        <w:rPr>
          <w:rtl/>
        </w:rPr>
        <w:t xml:space="preserve"> מעולם ה- </w:t>
      </w:r>
      <w:r w:rsidR="003D3B34" w:rsidRPr="00B34113">
        <w:t>IT</w:t>
      </w:r>
      <w:r w:rsidR="003D3B34" w:rsidRPr="00B34113">
        <w:rPr>
          <w:rtl/>
        </w:rPr>
        <w:t xml:space="preserve"> ומתוך הממשלה</w:t>
      </w:r>
      <w:r w:rsidR="003D3B34">
        <w:rPr>
          <w:rFonts w:hint="cs"/>
          <w:rtl/>
        </w:rPr>
        <w:t>.</w:t>
      </w:r>
    </w:p>
    <w:p w14:paraId="76E8DD59" w14:textId="77777777" w:rsidR="00505216" w:rsidRPr="00CC1673" w:rsidRDefault="00505216" w:rsidP="004E51C0">
      <w:pPr>
        <w:pStyle w:val="NumberList2"/>
        <w:rPr>
          <w:rtl/>
        </w:rPr>
      </w:pPr>
      <w:r w:rsidRPr="00CC1673">
        <w:rPr>
          <w:rFonts w:hint="eastAsia"/>
          <w:rtl/>
        </w:rPr>
        <w:t xml:space="preserve">שיפור וייעול </w:t>
      </w:r>
      <w:r w:rsidR="004E51C0">
        <w:rPr>
          <w:rFonts w:hint="cs"/>
          <w:rtl/>
        </w:rPr>
        <w:t>תהליכי עבודה</w:t>
      </w:r>
      <w:r w:rsidRPr="00CC1673">
        <w:rPr>
          <w:rFonts w:hint="eastAsia"/>
          <w:rtl/>
        </w:rPr>
        <w:t xml:space="preserve"> </w:t>
      </w:r>
      <w:r w:rsidR="004E51C0">
        <w:rPr>
          <w:rFonts w:hint="cs"/>
          <w:rtl/>
        </w:rPr>
        <w:t xml:space="preserve">בין </w:t>
      </w:r>
      <w:r w:rsidR="00A55186">
        <w:rPr>
          <w:rFonts w:hint="eastAsia"/>
          <w:rtl/>
        </w:rPr>
        <w:t>ה</w:t>
      </w:r>
      <w:r w:rsidR="002903BF">
        <w:rPr>
          <w:rFonts w:hint="cs"/>
          <w:rtl/>
        </w:rPr>
        <w:t>רשות</w:t>
      </w:r>
      <w:r w:rsidRPr="00CC1673">
        <w:rPr>
          <w:rFonts w:hint="eastAsia"/>
          <w:rtl/>
        </w:rPr>
        <w:t xml:space="preserve"> </w:t>
      </w:r>
      <w:r w:rsidR="004E51C0">
        <w:rPr>
          <w:rFonts w:hint="cs"/>
          <w:rtl/>
        </w:rPr>
        <w:t xml:space="preserve">לבין </w:t>
      </w:r>
      <w:r w:rsidRPr="00CC1673">
        <w:rPr>
          <w:rFonts w:hint="eastAsia"/>
          <w:rtl/>
        </w:rPr>
        <w:t>המשרדים.</w:t>
      </w:r>
    </w:p>
    <w:p w14:paraId="5E808B4D" w14:textId="77777777" w:rsidR="00505216" w:rsidRPr="00CC1673" w:rsidRDefault="00505216" w:rsidP="00F869E7">
      <w:pPr>
        <w:pStyle w:val="NumberList2"/>
        <w:rPr>
          <w:rtl/>
        </w:rPr>
      </w:pPr>
      <w:r w:rsidRPr="00CC1673">
        <w:rPr>
          <w:rFonts w:hint="eastAsia"/>
          <w:rtl/>
        </w:rPr>
        <w:t xml:space="preserve">שיפור וייעול תהליכי העבודה במשרדים </w:t>
      </w:r>
      <w:r w:rsidR="00F869E7">
        <w:rPr>
          <w:rFonts w:hint="cs"/>
          <w:rtl/>
        </w:rPr>
        <w:t>ללא</w:t>
      </w:r>
      <w:r w:rsidRPr="00CC1673">
        <w:rPr>
          <w:rFonts w:hint="eastAsia"/>
          <w:rtl/>
        </w:rPr>
        <w:t xml:space="preserve"> פתרון מחשובי וגם במשרדים שירצו לשפר את הפתרו</w:t>
      </w:r>
      <w:r w:rsidR="00F869E7">
        <w:rPr>
          <w:rFonts w:hint="cs"/>
          <w:rtl/>
        </w:rPr>
        <w:t>נות</w:t>
      </w:r>
      <w:r w:rsidRPr="00CC1673">
        <w:rPr>
          <w:rFonts w:hint="eastAsia"/>
          <w:rtl/>
        </w:rPr>
        <w:t xml:space="preserve"> המיחשובי</w:t>
      </w:r>
      <w:r w:rsidR="00F869E7">
        <w:rPr>
          <w:rFonts w:hint="cs"/>
          <w:rtl/>
        </w:rPr>
        <w:t>ים</w:t>
      </w:r>
      <w:r w:rsidRPr="00CC1673">
        <w:rPr>
          <w:rtl/>
        </w:rPr>
        <w:t xml:space="preserve"> הקיי</w:t>
      </w:r>
      <w:r w:rsidR="00F869E7">
        <w:rPr>
          <w:rFonts w:hint="cs"/>
          <w:rtl/>
        </w:rPr>
        <w:t>מים</w:t>
      </w:r>
      <w:r w:rsidRPr="00CC1673">
        <w:rPr>
          <w:rtl/>
        </w:rPr>
        <w:t>.</w:t>
      </w:r>
    </w:p>
    <w:p w14:paraId="046CFF70" w14:textId="77777777" w:rsidR="00505216" w:rsidRDefault="00505216" w:rsidP="00C06240">
      <w:pPr>
        <w:pStyle w:val="NumberList2"/>
      </w:pPr>
      <w:r w:rsidRPr="00CC1673">
        <w:rPr>
          <w:rFonts w:hint="eastAsia"/>
          <w:rtl/>
        </w:rPr>
        <w:t>יכולת ניהול, שליטה ובקרה על פרויקטים חוצי</w:t>
      </w:r>
      <w:r w:rsidRPr="00CC1673">
        <w:rPr>
          <w:rtl/>
        </w:rPr>
        <w:t xml:space="preserve"> משרדים</w:t>
      </w:r>
      <w:r w:rsidR="00C06240">
        <w:rPr>
          <w:rFonts w:hint="cs"/>
          <w:rtl/>
        </w:rPr>
        <w:t>.</w:t>
      </w:r>
    </w:p>
    <w:p w14:paraId="649025D4" w14:textId="77777777" w:rsidR="003D3B34" w:rsidRPr="00B34113" w:rsidRDefault="003D3B34" w:rsidP="003D3B34">
      <w:pPr>
        <w:pStyle w:val="NumberList2"/>
        <w:rPr>
          <w:rtl/>
        </w:rPr>
      </w:pPr>
      <w:r w:rsidRPr="00B34113">
        <w:rPr>
          <w:rFonts w:hint="eastAsia"/>
          <w:rtl/>
        </w:rPr>
        <w:t>הצגת לוח</w:t>
      </w:r>
      <w:r w:rsidR="00F869E7">
        <w:rPr>
          <w:rFonts w:hint="cs"/>
          <w:rtl/>
        </w:rPr>
        <w:t>ות</w:t>
      </w:r>
      <w:r w:rsidRPr="00B34113">
        <w:rPr>
          <w:rFonts w:hint="eastAsia"/>
          <w:rtl/>
        </w:rPr>
        <w:t xml:space="preserve"> מחוונים כלל ממשלתי</w:t>
      </w:r>
      <w:r w:rsidR="00F869E7">
        <w:rPr>
          <w:rFonts w:hint="cs"/>
          <w:rtl/>
        </w:rPr>
        <w:t>ים</w:t>
      </w:r>
      <w:r w:rsidRPr="00B34113">
        <w:rPr>
          <w:rFonts w:hint="eastAsia"/>
          <w:rtl/>
        </w:rPr>
        <w:t xml:space="preserve"> (</w:t>
      </w:r>
      <w:r w:rsidRPr="00B34113">
        <w:t>Dashboard</w:t>
      </w:r>
      <w:r w:rsidR="00F869E7">
        <w:t>s</w:t>
      </w:r>
      <w:r w:rsidRPr="00B34113">
        <w:rPr>
          <w:rtl/>
        </w:rPr>
        <w:t>)</w:t>
      </w:r>
      <w:r>
        <w:rPr>
          <w:rFonts w:hint="cs"/>
          <w:rtl/>
        </w:rPr>
        <w:t>.</w:t>
      </w:r>
    </w:p>
    <w:p w14:paraId="0908346C" w14:textId="77777777" w:rsidR="007C4F12" w:rsidRDefault="007C4F12" w:rsidP="00F251F5">
      <w:pPr>
        <w:pStyle w:val="Heading2"/>
        <w:pageBreakBefore/>
      </w:pPr>
      <w:bookmarkStart w:id="271" w:name="_Toc462212183"/>
      <w:bookmarkStart w:id="272" w:name="_Toc472860800"/>
      <w:bookmarkStart w:id="273" w:name="_Toc472862149"/>
      <w:bookmarkStart w:id="274" w:name="_Toc484587470"/>
      <w:r>
        <w:rPr>
          <w:rFonts w:hint="cs"/>
          <w:rtl/>
        </w:rPr>
        <w:lastRenderedPageBreak/>
        <w:t>תועלות</w:t>
      </w:r>
      <w:bookmarkEnd w:id="271"/>
      <w:bookmarkEnd w:id="272"/>
      <w:bookmarkEnd w:id="273"/>
      <w:bookmarkEnd w:id="274"/>
    </w:p>
    <w:p w14:paraId="1ACFD71F" w14:textId="77777777" w:rsidR="007C4F12" w:rsidRDefault="007C4F12" w:rsidP="009423D6">
      <w:pPr>
        <w:pStyle w:val="Heading3"/>
      </w:pPr>
      <w:bookmarkStart w:id="275" w:name="_Toc472860801"/>
      <w:bookmarkStart w:id="276" w:name="_Toc472862150"/>
      <w:r>
        <w:rPr>
          <w:rFonts w:hint="cs"/>
          <w:rtl/>
        </w:rPr>
        <w:t xml:space="preserve">תועלות </w:t>
      </w:r>
      <w:r w:rsidR="009423D6">
        <w:rPr>
          <w:rFonts w:hint="cs"/>
          <w:rtl/>
        </w:rPr>
        <w:t xml:space="preserve">כלליות </w:t>
      </w:r>
      <w:r>
        <w:rPr>
          <w:rFonts w:hint="cs"/>
          <w:rtl/>
        </w:rPr>
        <w:t xml:space="preserve">משימוש במערכת </w:t>
      </w:r>
      <w:r>
        <w:rPr>
          <w:rFonts w:hint="cs"/>
        </w:rPr>
        <w:t>ITG</w:t>
      </w:r>
      <w:bookmarkEnd w:id="275"/>
      <w:bookmarkEnd w:id="276"/>
    </w:p>
    <w:p w14:paraId="327C8978" w14:textId="77777777" w:rsidR="007C4F12" w:rsidRDefault="007C4F12" w:rsidP="00770AAF">
      <w:pPr>
        <w:pStyle w:val="AlphaList2"/>
        <w:numPr>
          <w:ilvl w:val="0"/>
          <w:numId w:val="114"/>
        </w:numPr>
      </w:pPr>
      <w:r w:rsidRPr="00CD64FB">
        <w:rPr>
          <w:rFonts w:hint="cs"/>
          <w:b/>
          <w:bCs/>
          <w:rtl/>
        </w:rPr>
        <w:t>יכולת פשוטה, קלה ונוחה של עדכון והצגת תמונת מצב מלאה</w:t>
      </w:r>
      <w:r w:rsidRPr="00DA49FD">
        <w:rPr>
          <w:rFonts w:hint="cs"/>
          <w:rtl/>
        </w:rPr>
        <w:t xml:space="preserve"> של כלל </w:t>
      </w:r>
      <w:r>
        <w:rPr>
          <w:rFonts w:hint="cs"/>
          <w:rtl/>
        </w:rPr>
        <w:t>הפעילויות</w:t>
      </w:r>
      <w:r w:rsidRPr="00DA49FD">
        <w:rPr>
          <w:rFonts w:hint="cs"/>
          <w:rtl/>
        </w:rPr>
        <w:t xml:space="preserve"> המנוהל</w:t>
      </w:r>
      <w:r>
        <w:rPr>
          <w:rFonts w:hint="cs"/>
          <w:rtl/>
        </w:rPr>
        <w:t>ות</w:t>
      </w:r>
      <w:r w:rsidRPr="00DA49FD">
        <w:rPr>
          <w:rFonts w:hint="cs"/>
          <w:rtl/>
        </w:rPr>
        <w:t xml:space="preserve"> </w:t>
      </w:r>
      <w:r w:rsidR="007F2E85">
        <w:rPr>
          <w:rFonts w:hint="cs"/>
          <w:rtl/>
        </w:rPr>
        <w:t>ב</w:t>
      </w:r>
      <w:r w:rsidR="00B0428C">
        <w:rPr>
          <w:rFonts w:hint="cs"/>
          <w:rtl/>
        </w:rPr>
        <w:t xml:space="preserve">יחידת התקשוב </w:t>
      </w:r>
      <w:r w:rsidR="009423D6">
        <w:rPr>
          <w:rFonts w:hint="cs"/>
          <w:rtl/>
        </w:rPr>
        <w:t xml:space="preserve">לרבות </w:t>
      </w:r>
      <w:r>
        <w:rPr>
          <w:rFonts w:hint="cs"/>
          <w:rtl/>
        </w:rPr>
        <w:t>הצגת דוחות ונתונים אודות תכני</w:t>
      </w:r>
      <w:r w:rsidR="009423D6">
        <w:rPr>
          <w:rFonts w:hint="cs"/>
          <w:rtl/>
        </w:rPr>
        <w:t xml:space="preserve">ות העבודה וסטטוס </w:t>
      </w:r>
      <w:r>
        <w:rPr>
          <w:rFonts w:hint="cs"/>
          <w:rtl/>
        </w:rPr>
        <w:t xml:space="preserve">פרויקטים ומשימות באופן גרפי וברור לכלל הדרגים </w:t>
      </w:r>
      <w:r w:rsidR="009423D6">
        <w:rPr>
          <w:rFonts w:hint="cs"/>
          <w:rtl/>
        </w:rPr>
        <w:t>בארגון</w:t>
      </w:r>
      <w:r>
        <w:rPr>
          <w:rFonts w:hint="cs"/>
          <w:rtl/>
        </w:rPr>
        <w:t>.</w:t>
      </w:r>
    </w:p>
    <w:p w14:paraId="6EB285D3" w14:textId="77777777" w:rsidR="007C4F12" w:rsidRDefault="007C4F12" w:rsidP="009423D6">
      <w:pPr>
        <w:pStyle w:val="AlphaList2"/>
      </w:pPr>
      <w:r w:rsidRPr="005E0EE2">
        <w:rPr>
          <w:rFonts w:hint="cs"/>
          <w:b/>
          <w:bCs/>
          <w:rtl/>
        </w:rPr>
        <w:t>יכולת פשוטה, קלה ונוחה ליציר</w:t>
      </w:r>
      <w:r w:rsidR="009423D6">
        <w:rPr>
          <w:rFonts w:hint="cs"/>
          <w:b/>
          <w:bCs/>
          <w:rtl/>
        </w:rPr>
        <w:t xml:space="preserve">ת </w:t>
      </w:r>
      <w:r w:rsidRPr="005E0EE2">
        <w:rPr>
          <w:rFonts w:hint="cs"/>
          <w:b/>
          <w:bCs/>
          <w:rtl/>
        </w:rPr>
        <w:t>תכנית עבודה ארגונית</w:t>
      </w:r>
      <w:r w:rsidR="009423D6">
        <w:rPr>
          <w:rFonts w:hint="cs"/>
          <w:rtl/>
        </w:rPr>
        <w:t xml:space="preserve"> (שנתית ורב שנתית), ובהמשך </w:t>
      </w:r>
      <w:r w:rsidR="009423D6">
        <w:rPr>
          <w:rtl/>
        </w:rPr>
        <w:t>–</w:t>
      </w:r>
      <w:r w:rsidR="009423D6">
        <w:rPr>
          <w:rFonts w:hint="cs"/>
          <w:rtl/>
        </w:rPr>
        <w:t xml:space="preserve"> </w:t>
      </w:r>
      <w:r w:rsidR="009423D6" w:rsidRPr="009423D6">
        <w:rPr>
          <w:rFonts w:hint="cs"/>
          <w:b/>
          <w:bCs/>
          <w:rtl/>
        </w:rPr>
        <w:t>ניהולה ועדכונה.</w:t>
      </w:r>
    </w:p>
    <w:p w14:paraId="51C4E98F" w14:textId="77777777" w:rsidR="007C4F12" w:rsidRDefault="007C4F12" w:rsidP="009423D6">
      <w:pPr>
        <w:pStyle w:val="AlphaList2"/>
      </w:pPr>
      <w:r w:rsidRPr="005E0EE2">
        <w:rPr>
          <w:rFonts w:hint="cs"/>
          <w:b/>
          <w:bCs/>
          <w:rtl/>
        </w:rPr>
        <w:t xml:space="preserve">יכולת </w:t>
      </w:r>
      <w:r w:rsidR="009423D6">
        <w:rPr>
          <w:rFonts w:hint="cs"/>
          <w:b/>
          <w:bCs/>
          <w:rtl/>
        </w:rPr>
        <w:t>קישור</w:t>
      </w:r>
      <w:r w:rsidRPr="005E0EE2">
        <w:rPr>
          <w:rFonts w:hint="cs"/>
          <w:b/>
          <w:bCs/>
          <w:rtl/>
        </w:rPr>
        <w:t xml:space="preserve"> בין כלל הישויות המנוהלות במערכת</w:t>
      </w:r>
      <w:r>
        <w:rPr>
          <w:rFonts w:hint="cs"/>
          <w:rtl/>
        </w:rPr>
        <w:t>: תכנית העבודה-פרויקטים-משימות-תקציבים-</w:t>
      </w:r>
      <w:r w:rsidR="009423D6">
        <w:rPr>
          <w:rFonts w:hint="cs"/>
          <w:rtl/>
        </w:rPr>
        <w:t xml:space="preserve">משאבי </w:t>
      </w:r>
      <w:r>
        <w:rPr>
          <w:rFonts w:hint="cs"/>
          <w:rtl/>
        </w:rPr>
        <w:t>כ"א.</w:t>
      </w:r>
    </w:p>
    <w:p w14:paraId="0A41012C" w14:textId="77777777" w:rsidR="007C4F12" w:rsidRDefault="007C4F12" w:rsidP="007C4F12">
      <w:pPr>
        <w:pStyle w:val="AlphaList2"/>
      </w:pPr>
      <w:r w:rsidRPr="005E0EE2">
        <w:rPr>
          <w:rFonts w:hint="cs"/>
          <w:b/>
          <w:bCs/>
          <w:rtl/>
        </w:rPr>
        <w:t>יכולת לנהל פורטפוליו פרויקטים אחד או יותר</w:t>
      </w:r>
      <w:r>
        <w:rPr>
          <w:rFonts w:hint="cs"/>
          <w:rtl/>
        </w:rPr>
        <w:t>:</w:t>
      </w:r>
    </w:p>
    <w:p w14:paraId="7AD6AFE0" w14:textId="77777777" w:rsidR="007C4F12" w:rsidRDefault="007C4F12" w:rsidP="007F2E85">
      <w:pPr>
        <w:pStyle w:val="BulletList3"/>
      </w:pPr>
      <w:r>
        <w:rPr>
          <w:rFonts w:hint="cs"/>
          <w:rtl/>
        </w:rPr>
        <w:t xml:space="preserve">בניית והצגת תמונת מצב מלאה של כלל הפרויקטים המנוהלים </w:t>
      </w:r>
      <w:r w:rsidR="007F2E85">
        <w:rPr>
          <w:rFonts w:hint="cs"/>
          <w:rtl/>
        </w:rPr>
        <w:t xml:space="preserve">ביחידת התקשוב </w:t>
      </w:r>
      <w:r>
        <w:rPr>
          <w:rFonts w:hint="cs"/>
          <w:rtl/>
        </w:rPr>
        <w:t>בחתכים שונים.</w:t>
      </w:r>
    </w:p>
    <w:p w14:paraId="19261BBD" w14:textId="77777777" w:rsidR="007C4F12" w:rsidRDefault="007C4F12" w:rsidP="007C4F12">
      <w:pPr>
        <w:pStyle w:val="BulletList3"/>
      </w:pPr>
      <w:r>
        <w:rPr>
          <w:rFonts w:hint="cs"/>
          <w:rtl/>
        </w:rPr>
        <w:t>יכולות תעדוף מתקדמות של הפרויקטים על בסיס פרמטרים מגוונים.</w:t>
      </w:r>
    </w:p>
    <w:p w14:paraId="6602E2C5" w14:textId="77777777" w:rsidR="007C4F12" w:rsidRDefault="006553B9" w:rsidP="007C4F12">
      <w:pPr>
        <w:pStyle w:val="AlphaList2"/>
      </w:pPr>
      <w:r>
        <w:rPr>
          <w:rFonts w:hint="cs"/>
          <w:b/>
          <w:bCs/>
          <w:rtl/>
        </w:rPr>
        <w:t>שיפור אפקטיביות</w:t>
      </w:r>
      <w:r w:rsidR="007C4F12" w:rsidRPr="005E0EE2">
        <w:rPr>
          <w:rFonts w:hint="cs"/>
          <w:b/>
          <w:bCs/>
          <w:rtl/>
        </w:rPr>
        <w:t xml:space="preserve"> תהליך ניהול הפרויקטים</w:t>
      </w:r>
      <w:r w:rsidR="007C4F12">
        <w:rPr>
          <w:rFonts w:hint="cs"/>
          <w:rtl/>
        </w:rPr>
        <w:t>:</w:t>
      </w:r>
    </w:p>
    <w:p w14:paraId="17C299DA" w14:textId="77777777" w:rsidR="006553B9" w:rsidRDefault="006553B9" w:rsidP="006553B9">
      <w:pPr>
        <w:pStyle w:val="BulletList3"/>
      </w:pPr>
      <w:r>
        <w:rPr>
          <w:rFonts w:hint="cs"/>
          <w:rtl/>
        </w:rPr>
        <w:t>קיצור משכי הפרויקטים ועמידה בלוחות זמנים.</w:t>
      </w:r>
    </w:p>
    <w:p w14:paraId="1F950475" w14:textId="77777777" w:rsidR="007C4F12" w:rsidRDefault="007C4F12" w:rsidP="006553B9">
      <w:pPr>
        <w:pStyle w:val="BulletList3"/>
      </w:pPr>
      <w:r>
        <w:rPr>
          <w:rFonts w:hint="cs"/>
          <w:rtl/>
        </w:rPr>
        <w:t xml:space="preserve">ניהול ובקרה על פרויקטים בצורה מובנית ומוגדרת בהיבטי </w:t>
      </w:r>
      <w:r w:rsidR="006553B9">
        <w:rPr>
          <w:rFonts w:hint="cs"/>
          <w:rtl/>
        </w:rPr>
        <w:t>לוח זמנים, משאבים, תקציב, סיכונים ו</w:t>
      </w:r>
      <w:r>
        <w:rPr>
          <w:rFonts w:hint="cs"/>
          <w:rtl/>
        </w:rPr>
        <w:t>איכות.</w:t>
      </w:r>
    </w:p>
    <w:p w14:paraId="32D8C230" w14:textId="77777777" w:rsidR="007C4F12" w:rsidRDefault="007C4F12" w:rsidP="007C4F12">
      <w:pPr>
        <w:pStyle w:val="BulletList3"/>
      </w:pPr>
      <w:r>
        <w:rPr>
          <w:rFonts w:hint="cs"/>
          <w:rtl/>
        </w:rPr>
        <w:t>שדרוג יכולות המעקב והבקרה על פרויקטים ו</w:t>
      </w:r>
      <w:r w:rsidR="006553B9">
        <w:rPr>
          <w:rFonts w:hint="cs"/>
          <w:rtl/>
        </w:rPr>
        <w:t xml:space="preserve">על </w:t>
      </w:r>
      <w:r>
        <w:rPr>
          <w:rFonts w:hint="cs"/>
          <w:rtl/>
        </w:rPr>
        <w:t>תכניות עבודה בכלל ועל פרויקטים רוחביים משמעותיים בפרט.</w:t>
      </w:r>
    </w:p>
    <w:p w14:paraId="409E826E" w14:textId="77777777" w:rsidR="007C4F12" w:rsidRDefault="007C4F12" w:rsidP="00B0428C">
      <w:pPr>
        <w:pStyle w:val="BulletList3"/>
      </w:pPr>
      <w:r>
        <w:rPr>
          <w:rFonts w:hint="cs"/>
          <w:rtl/>
        </w:rPr>
        <w:t xml:space="preserve">הרחבת </w:t>
      </w:r>
      <w:r w:rsidR="006553B9">
        <w:rPr>
          <w:rFonts w:hint="cs"/>
          <w:rtl/>
        </w:rPr>
        <w:t xml:space="preserve">יכולות </w:t>
      </w:r>
      <w:r w:rsidR="00B0428C">
        <w:rPr>
          <w:rFonts w:hint="cs"/>
          <w:rtl/>
        </w:rPr>
        <w:t>יחידת התקשוב</w:t>
      </w:r>
      <w:r w:rsidR="007F2E85">
        <w:rPr>
          <w:rFonts w:hint="cs"/>
          <w:rtl/>
        </w:rPr>
        <w:t xml:space="preserve"> </w:t>
      </w:r>
      <w:r w:rsidR="006553B9">
        <w:rPr>
          <w:rFonts w:hint="cs"/>
          <w:rtl/>
        </w:rPr>
        <w:t>לצפייה בסטטוס פרויקטים קיימים וקבלת החלטות בהתאם.</w:t>
      </w:r>
    </w:p>
    <w:p w14:paraId="1BFE8B62" w14:textId="77777777" w:rsidR="007C4F12" w:rsidRDefault="007C4F12" w:rsidP="006553B9">
      <w:pPr>
        <w:pStyle w:val="BulletList3"/>
      </w:pPr>
      <w:r>
        <w:rPr>
          <w:rFonts w:hint="cs"/>
          <w:rtl/>
        </w:rPr>
        <w:t xml:space="preserve">יכולת קלה ונוחה לניהול הפרויקטים בהתאם למספר סוגי מתודולוגיות (לדוגמא: </w:t>
      </w:r>
      <w:r>
        <w:t>waterfall</w:t>
      </w:r>
      <w:r>
        <w:rPr>
          <w:rFonts w:hint="cs"/>
          <w:rtl/>
        </w:rPr>
        <w:t xml:space="preserve">, </w:t>
      </w:r>
      <w:r>
        <w:t>agile</w:t>
      </w:r>
      <w:r>
        <w:rPr>
          <w:rFonts w:hint="cs"/>
          <w:rtl/>
        </w:rPr>
        <w:t xml:space="preserve">) </w:t>
      </w:r>
      <w:r w:rsidR="006553B9">
        <w:rPr>
          <w:rFonts w:hint="cs"/>
          <w:rtl/>
        </w:rPr>
        <w:t>באופן מובנה</w:t>
      </w:r>
      <w:r>
        <w:rPr>
          <w:rFonts w:hint="cs"/>
          <w:rtl/>
        </w:rPr>
        <w:t xml:space="preserve"> בפתרון ונגיש לכל הגורמים המעורבים בפרויקט.</w:t>
      </w:r>
    </w:p>
    <w:p w14:paraId="0F35E4C7" w14:textId="77777777" w:rsidR="007C4F12" w:rsidRDefault="007C4F12" w:rsidP="007C4F12">
      <w:pPr>
        <w:pStyle w:val="AlphaList2"/>
      </w:pPr>
      <w:r w:rsidRPr="005E0EE2">
        <w:rPr>
          <w:rFonts w:hint="cs"/>
          <w:b/>
          <w:bCs/>
          <w:rtl/>
        </w:rPr>
        <w:t>ייעול תהליך ניהול הדרישות</w:t>
      </w:r>
    </w:p>
    <w:p w14:paraId="21966649" w14:textId="77777777" w:rsidR="007C4F12" w:rsidRDefault="007C4F12" w:rsidP="00C70ACB">
      <w:pPr>
        <w:pStyle w:val="BulletList3"/>
      </w:pPr>
      <w:r>
        <w:rPr>
          <w:rFonts w:hint="cs"/>
          <w:rtl/>
        </w:rPr>
        <w:t xml:space="preserve">יכולת איסוף דרישות </w:t>
      </w:r>
      <w:r w:rsidR="00C70ACB">
        <w:rPr>
          <w:rFonts w:hint="cs"/>
          <w:rtl/>
        </w:rPr>
        <w:t>לקוח</w:t>
      </w:r>
      <w:r>
        <w:rPr>
          <w:rFonts w:hint="cs"/>
          <w:rtl/>
        </w:rPr>
        <w:t xml:space="preserve">, תיעדופן והעברתן בין גורמים שונים </w:t>
      </w:r>
      <w:r w:rsidR="007F2E85">
        <w:rPr>
          <w:rFonts w:hint="cs"/>
          <w:rtl/>
        </w:rPr>
        <w:t>ב</w:t>
      </w:r>
      <w:r w:rsidR="00C70ACB">
        <w:rPr>
          <w:rFonts w:hint="cs"/>
          <w:rtl/>
        </w:rPr>
        <w:t xml:space="preserve">ארגון </w:t>
      </w:r>
      <w:r>
        <w:rPr>
          <w:rFonts w:hint="cs"/>
          <w:rtl/>
        </w:rPr>
        <w:t>לאישור וטיפול.</w:t>
      </w:r>
    </w:p>
    <w:p w14:paraId="21DEB6A5" w14:textId="77777777" w:rsidR="007C4F12" w:rsidRDefault="007C4F12" w:rsidP="00F11448">
      <w:pPr>
        <w:pStyle w:val="AlphaList2"/>
      </w:pPr>
      <w:r w:rsidRPr="005E0EE2">
        <w:rPr>
          <w:rFonts w:hint="cs"/>
          <w:b/>
          <w:bCs/>
          <w:rtl/>
        </w:rPr>
        <w:t>שיפור אפקטיביות ניהול המשאבים</w:t>
      </w:r>
      <w:r>
        <w:rPr>
          <w:rFonts w:hint="cs"/>
          <w:rtl/>
        </w:rPr>
        <w:t xml:space="preserve"> בכלל וניהול המשאבים ה</w:t>
      </w:r>
      <w:r w:rsidR="00F11448">
        <w:rPr>
          <w:rFonts w:hint="cs"/>
          <w:rtl/>
        </w:rPr>
        <w:t>קריטיים</w:t>
      </w:r>
      <w:r>
        <w:rPr>
          <w:rFonts w:hint="cs"/>
          <w:rtl/>
        </w:rPr>
        <w:t xml:space="preserve"> בפרט. </w:t>
      </w:r>
    </w:p>
    <w:p w14:paraId="78118D4A" w14:textId="77777777" w:rsidR="007C4F12" w:rsidRDefault="007C4F12" w:rsidP="00FA4E8D">
      <w:pPr>
        <w:pStyle w:val="AlphaList2"/>
      </w:pPr>
      <w:r w:rsidRPr="005E0EE2">
        <w:rPr>
          <w:rFonts w:hint="cs"/>
          <w:b/>
          <w:bCs/>
          <w:rtl/>
        </w:rPr>
        <w:t>יכולת לניהול תקציב</w:t>
      </w:r>
      <w:r w:rsidR="00F11448">
        <w:rPr>
          <w:rFonts w:hint="cs"/>
          <w:b/>
          <w:bCs/>
          <w:rtl/>
        </w:rPr>
        <w:t>י</w:t>
      </w:r>
      <w:r w:rsidRPr="005E0EE2">
        <w:rPr>
          <w:rFonts w:hint="cs"/>
          <w:b/>
          <w:bCs/>
          <w:rtl/>
        </w:rPr>
        <w:t xml:space="preserve"> </w:t>
      </w:r>
      <w:r w:rsidR="00F11448">
        <w:rPr>
          <w:rFonts w:hint="cs"/>
          <w:b/>
          <w:bCs/>
          <w:rtl/>
        </w:rPr>
        <w:t>הארגון</w:t>
      </w:r>
      <w:r w:rsidR="007F2E85">
        <w:rPr>
          <w:rFonts w:hint="cs"/>
          <w:rtl/>
        </w:rPr>
        <w:t xml:space="preserve"> </w:t>
      </w:r>
      <w:r w:rsidR="00FA4E8D">
        <w:rPr>
          <w:rFonts w:hint="cs"/>
          <w:rtl/>
        </w:rPr>
        <w:t xml:space="preserve">מכלל המקורות התקציביים שעומדים לרשותו. </w:t>
      </w:r>
    </w:p>
    <w:p w14:paraId="5466364F" w14:textId="77777777" w:rsidR="007C4F12" w:rsidRDefault="007C4F12" w:rsidP="007F2E85">
      <w:pPr>
        <w:pStyle w:val="AlphaList2"/>
      </w:pPr>
      <w:r w:rsidRPr="005E0EE2">
        <w:rPr>
          <w:rFonts w:hint="cs"/>
          <w:b/>
          <w:bCs/>
          <w:rtl/>
        </w:rPr>
        <w:t xml:space="preserve">יכולת הקמת ממשקים למערכות </w:t>
      </w:r>
      <w:r w:rsidR="007F2E85">
        <w:rPr>
          <w:rFonts w:hint="cs"/>
          <w:b/>
          <w:bCs/>
          <w:rtl/>
        </w:rPr>
        <w:t>אחרות</w:t>
      </w:r>
      <w:r w:rsidR="007F2E85">
        <w:rPr>
          <w:rFonts w:hint="cs"/>
          <w:rtl/>
        </w:rPr>
        <w:t xml:space="preserve"> </w:t>
      </w:r>
      <w:r>
        <w:rPr>
          <w:rFonts w:hint="cs"/>
          <w:rtl/>
        </w:rPr>
        <w:t xml:space="preserve">כמו: </w:t>
      </w:r>
      <w:r>
        <w:t>TFS</w:t>
      </w:r>
      <w:r w:rsidR="00B0428C">
        <w:t>, CRM</w:t>
      </w:r>
      <w:r>
        <w:rPr>
          <w:rFonts w:hint="cs"/>
          <w:rtl/>
        </w:rPr>
        <w:t xml:space="preserve">, </w:t>
      </w:r>
      <w:r>
        <w:t>OUTLOOK</w:t>
      </w:r>
      <w:r>
        <w:rPr>
          <w:rFonts w:hint="cs"/>
          <w:rtl/>
        </w:rPr>
        <w:t xml:space="preserve">, </w:t>
      </w:r>
      <w:r>
        <w:t>Project Server</w:t>
      </w:r>
      <w:r>
        <w:rPr>
          <w:rFonts w:hint="cs"/>
          <w:rtl/>
        </w:rPr>
        <w:t xml:space="preserve"> וכו'.</w:t>
      </w:r>
    </w:p>
    <w:p w14:paraId="703E5A39" w14:textId="77777777" w:rsidR="007C4F12" w:rsidRDefault="007C4F12" w:rsidP="00B0428C">
      <w:pPr>
        <w:pStyle w:val="AlphaList2"/>
      </w:pPr>
      <w:r w:rsidRPr="005E0EE2">
        <w:rPr>
          <w:rFonts w:hint="cs"/>
          <w:b/>
          <w:bCs/>
          <w:rtl/>
        </w:rPr>
        <w:t>שדרוג יכולת התיעוד</w:t>
      </w:r>
      <w:r>
        <w:rPr>
          <w:rFonts w:hint="cs"/>
          <w:rtl/>
        </w:rPr>
        <w:t xml:space="preserve">, כולל תיעוד היסטורי, של כלל תהליכי הפרויקט </w:t>
      </w:r>
      <w:r w:rsidR="00B0428C">
        <w:rPr>
          <w:rFonts w:hint="cs"/>
          <w:rtl/>
        </w:rPr>
        <w:t>כך שיאפשרו</w:t>
      </w:r>
      <w:r>
        <w:rPr>
          <w:rFonts w:hint="cs"/>
          <w:rtl/>
        </w:rPr>
        <w:t xml:space="preserve"> טיפול, מעק</w:t>
      </w:r>
      <w:r w:rsidR="006B64FF">
        <w:rPr>
          <w:rFonts w:hint="cs"/>
          <w:rtl/>
        </w:rPr>
        <w:t>ב, עיבוד וניתוח, הסקת מסקנות, הפקת לקחים וניהולם.</w:t>
      </w:r>
    </w:p>
    <w:p w14:paraId="231841A2" w14:textId="77777777" w:rsidR="007C4F12" w:rsidRPr="005E0EE2" w:rsidRDefault="007C4F12" w:rsidP="007C4F12">
      <w:pPr>
        <w:pStyle w:val="AlphaList2"/>
        <w:rPr>
          <w:b/>
          <w:bCs/>
        </w:rPr>
      </w:pPr>
      <w:r w:rsidRPr="005E0EE2">
        <w:rPr>
          <w:rFonts w:hint="cs"/>
          <w:b/>
          <w:bCs/>
          <w:rtl/>
        </w:rPr>
        <w:t>יכולות נגישות, שיתוף והעברת ידע מתקדמות</w:t>
      </w:r>
    </w:p>
    <w:p w14:paraId="749AA051" w14:textId="77777777" w:rsidR="007C4F12" w:rsidRDefault="007C4F12" w:rsidP="00B0428C">
      <w:pPr>
        <w:pStyle w:val="BulletList3"/>
      </w:pPr>
      <w:r>
        <w:rPr>
          <w:rFonts w:hint="cs"/>
          <w:rtl/>
        </w:rPr>
        <w:t xml:space="preserve">ריכוז כלל המידע על הדרישות והפרויקטים </w:t>
      </w:r>
      <w:r w:rsidR="007F2E85">
        <w:rPr>
          <w:rFonts w:hint="cs"/>
          <w:rtl/>
        </w:rPr>
        <w:t>ב</w:t>
      </w:r>
      <w:r w:rsidR="00B0428C">
        <w:rPr>
          <w:rFonts w:hint="cs"/>
          <w:rtl/>
        </w:rPr>
        <w:t xml:space="preserve">יחידת התקשוב </w:t>
      </w:r>
      <w:r>
        <w:rPr>
          <w:rFonts w:hint="cs"/>
          <w:rtl/>
        </w:rPr>
        <w:t>במקום אחד.</w:t>
      </w:r>
    </w:p>
    <w:p w14:paraId="6B0533AB" w14:textId="77777777" w:rsidR="007C4F12" w:rsidRDefault="007C4F12" w:rsidP="007C4F12">
      <w:pPr>
        <w:pStyle w:val="BulletList3"/>
      </w:pPr>
      <w:r>
        <w:rPr>
          <w:rFonts w:hint="cs"/>
          <w:rtl/>
        </w:rPr>
        <w:lastRenderedPageBreak/>
        <w:t>נגישות למידע שלם ומלא, לצד צמצום זמן החיפוש אחר מידע זה.</w:t>
      </w:r>
    </w:p>
    <w:p w14:paraId="419C04DB" w14:textId="77777777" w:rsidR="007C4F12" w:rsidRDefault="007C4F12" w:rsidP="007C4F12">
      <w:pPr>
        <w:pStyle w:val="BulletList3"/>
      </w:pPr>
      <w:r>
        <w:rPr>
          <w:rFonts w:hint="cs"/>
          <w:rtl/>
        </w:rPr>
        <w:t>שיתוף המידע בין הגורמים המעורבים המורשים :</w:t>
      </w:r>
    </w:p>
    <w:p w14:paraId="19732864" w14:textId="77777777" w:rsidR="007C4F12" w:rsidRDefault="007C4F12" w:rsidP="00770AAF">
      <w:pPr>
        <w:pStyle w:val="BulletList4"/>
        <w:numPr>
          <w:ilvl w:val="0"/>
          <w:numId w:val="63"/>
        </w:numPr>
      </w:pPr>
      <w:r>
        <w:rPr>
          <w:rFonts w:hint="cs"/>
          <w:rtl/>
        </w:rPr>
        <w:t xml:space="preserve">בתוך </w:t>
      </w:r>
      <w:r w:rsidR="007F2E85">
        <w:rPr>
          <w:rFonts w:hint="cs"/>
          <w:rtl/>
        </w:rPr>
        <w:t xml:space="preserve">יחידת התקשוב </w:t>
      </w:r>
      <w:r>
        <w:rPr>
          <w:rtl/>
        </w:rPr>
        <w:t>–</w:t>
      </w:r>
      <w:r>
        <w:rPr>
          <w:rFonts w:hint="cs"/>
          <w:rtl/>
        </w:rPr>
        <w:t xml:space="preserve"> בין אגפים.</w:t>
      </w:r>
    </w:p>
    <w:p w14:paraId="71E14E34" w14:textId="77777777" w:rsidR="007C4F12" w:rsidRDefault="007C4F12" w:rsidP="00770AAF">
      <w:pPr>
        <w:pStyle w:val="BulletList4"/>
        <w:numPr>
          <w:ilvl w:val="0"/>
          <w:numId w:val="63"/>
        </w:numPr>
      </w:pPr>
      <w:r>
        <w:rPr>
          <w:rFonts w:hint="cs"/>
          <w:rtl/>
        </w:rPr>
        <w:t xml:space="preserve">בין </w:t>
      </w:r>
      <w:r w:rsidR="007F2E85">
        <w:rPr>
          <w:rFonts w:hint="cs"/>
          <w:rtl/>
        </w:rPr>
        <w:t xml:space="preserve">יחידת התקשוב </w:t>
      </w:r>
      <w:r>
        <w:rPr>
          <w:rFonts w:hint="cs"/>
          <w:rtl/>
        </w:rPr>
        <w:t>ל</w:t>
      </w:r>
      <w:r w:rsidR="00B0428C">
        <w:rPr>
          <w:rFonts w:hint="cs"/>
          <w:rtl/>
        </w:rPr>
        <w:t>בין ה</w:t>
      </w:r>
      <w:r>
        <w:rPr>
          <w:rFonts w:hint="cs"/>
          <w:rtl/>
        </w:rPr>
        <w:t>יחידות העסקיות ב</w:t>
      </w:r>
      <w:r w:rsidR="00B0428C">
        <w:rPr>
          <w:rFonts w:hint="cs"/>
          <w:rtl/>
        </w:rPr>
        <w:t>ארגון</w:t>
      </w:r>
      <w:r>
        <w:rPr>
          <w:rFonts w:hint="cs"/>
          <w:rtl/>
        </w:rPr>
        <w:t>.</w:t>
      </w:r>
    </w:p>
    <w:p w14:paraId="6B8224D6" w14:textId="77777777" w:rsidR="007C4F12" w:rsidRDefault="007C4F12" w:rsidP="007F2E85">
      <w:pPr>
        <w:pStyle w:val="AlphaList2"/>
      </w:pPr>
      <w:r w:rsidRPr="005E0EE2">
        <w:rPr>
          <w:rFonts w:hint="cs"/>
          <w:b/>
          <w:bCs/>
          <w:rtl/>
        </w:rPr>
        <w:t>יכולות מתקדמות של בקרה ושקיפות</w:t>
      </w:r>
      <w:r>
        <w:rPr>
          <w:rFonts w:hint="cs"/>
          <w:rtl/>
        </w:rPr>
        <w:t xml:space="preserve"> של כלל הפעילות </w:t>
      </w:r>
      <w:r w:rsidR="007F2E85">
        <w:rPr>
          <w:rFonts w:hint="cs"/>
          <w:rtl/>
        </w:rPr>
        <w:t>ביחידת התקשוב</w:t>
      </w:r>
      <w:r>
        <w:rPr>
          <w:rFonts w:hint="cs"/>
          <w:rtl/>
        </w:rPr>
        <w:t>.</w:t>
      </w:r>
    </w:p>
    <w:p w14:paraId="7ACC20FF" w14:textId="77777777" w:rsidR="007C4F12" w:rsidRDefault="007C4F12" w:rsidP="007F2E85">
      <w:pPr>
        <w:pStyle w:val="AlphaList2"/>
      </w:pPr>
      <w:r w:rsidRPr="005E0EE2">
        <w:rPr>
          <w:rFonts w:hint="cs"/>
          <w:b/>
          <w:bCs/>
          <w:rtl/>
        </w:rPr>
        <w:t xml:space="preserve">יכולת לחיזוי וגיבוש צפי של פעילות </w:t>
      </w:r>
      <w:r w:rsidR="007F2E85">
        <w:rPr>
          <w:rFonts w:hint="cs"/>
          <w:b/>
          <w:bCs/>
          <w:rtl/>
        </w:rPr>
        <w:t>יחידת התקשוב</w:t>
      </w:r>
      <w:r w:rsidR="007F2E85">
        <w:rPr>
          <w:rFonts w:hint="cs"/>
          <w:rtl/>
        </w:rPr>
        <w:t xml:space="preserve"> </w:t>
      </w:r>
      <w:r>
        <w:rPr>
          <w:rFonts w:hint="cs"/>
          <w:rtl/>
        </w:rPr>
        <w:t>לסוגיה השונים, לטובת קבלת החלטות מושכלות, תכנון ובניית הכוח.</w:t>
      </w:r>
    </w:p>
    <w:p w14:paraId="041ACF33" w14:textId="77777777" w:rsidR="007C4F12" w:rsidRDefault="007C4F12" w:rsidP="007F2E85">
      <w:pPr>
        <w:pStyle w:val="AlphaList2"/>
      </w:pPr>
      <w:r w:rsidRPr="005E0EE2">
        <w:rPr>
          <w:rFonts w:hint="cs"/>
          <w:b/>
          <w:bCs/>
          <w:rtl/>
        </w:rPr>
        <w:t>יכולת ביצוע סימולציה של השפעות</w:t>
      </w:r>
      <w:r>
        <w:rPr>
          <w:rFonts w:hint="cs"/>
          <w:rtl/>
        </w:rPr>
        <w:t xml:space="preserve"> על פורטפוליו הפרויקטים כתוצאה מהסטת משאבים, הוספת פרויקט חדש, שינויים בפרויקט קיים וכדומה, אל מול התיעדוף השוטף והיעדים המשתנים של </w:t>
      </w:r>
      <w:r w:rsidR="007F2E85">
        <w:rPr>
          <w:rFonts w:hint="cs"/>
          <w:rtl/>
        </w:rPr>
        <w:t>יחידת התקשוב והמשרד</w:t>
      </w:r>
      <w:r>
        <w:rPr>
          <w:rFonts w:hint="cs"/>
          <w:rtl/>
        </w:rPr>
        <w:t>.</w:t>
      </w:r>
    </w:p>
    <w:p w14:paraId="138B950C" w14:textId="77777777" w:rsidR="007C4F12" w:rsidRDefault="007C4F12" w:rsidP="00A42C61">
      <w:pPr>
        <w:pStyle w:val="AlphaList2"/>
      </w:pPr>
      <w:r w:rsidRPr="005E0EE2">
        <w:rPr>
          <w:rFonts w:hint="cs"/>
          <w:b/>
          <w:bCs/>
          <w:rtl/>
        </w:rPr>
        <w:t>יכולת הקמת תהליכי עבודה ייחודיים ל</w:t>
      </w:r>
      <w:r w:rsidR="00A42C61">
        <w:rPr>
          <w:rFonts w:hint="cs"/>
          <w:b/>
          <w:bCs/>
          <w:rtl/>
        </w:rPr>
        <w:t>ארגון</w:t>
      </w:r>
      <w:r>
        <w:rPr>
          <w:rFonts w:hint="cs"/>
          <w:rtl/>
        </w:rPr>
        <w:t xml:space="preserve"> באופן פשוט, גמיש וב- </w:t>
      </w:r>
      <w:r>
        <w:t>(Time To Market)</w:t>
      </w:r>
      <w:r>
        <w:rPr>
          <w:rFonts w:hint="cs"/>
          <w:rtl/>
        </w:rPr>
        <w:t xml:space="preserve"> </w:t>
      </w:r>
      <w:r>
        <w:t xml:space="preserve"> TTM</w:t>
      </w:r>
      <w:r>
        <w:rPr>
          <w:rFonts w:hint="cs"/>
          <w:rtl/>
        </w:rPr>
        <w:t xml:space="preserve"> קצר, תוך שימוש במנוע</w:t>
      </w:r>
      <w:r w:rsidR="00A42C61">
        <w:rPr>
          <w:rFonts w:hint="cs"/>
          <w:rtl/>
        </w:rPr>
        <w:t xml:space="preserve"> תהליכי עבודה</w:t>
      </w:r>
      <w:r>
        <w:rPr>
          <w:rFonts w:hint="cs"/>
          <w:rtl/>
        </w:rPr>
        <w:t xml:space="preserve"> </w:t>
      </w:r>
      <w:r>
        <w:t>(</w:t>
      </w:r>
      <w:r w:rsidR="00A42C61">
        <w:t xml:space="preserve">WF - </w:t>
      </w:r>
      <w:r>
        <w:t>Work Flow)</w:t>
      </w:r>
      <w:r>
        <w:rPr>
          <w:rFonts w:hint="cs"/>
          <w:rtl/>
        </w:rPr>
        <w:t xml:space="preserve"> מובנה במערכת ויישום טפסים ממוחשבים.</w:t>
      </w:r>
    </w:p>
    <w:p w14:paraId="6CE1A5B4" w14:textId="77777777" w:rsidR="007C4F12" w:rsidRDefault="007C4F12" w:rsidP="007C4F12">
      <w:pPr>
        <w:pStyle w:val="AlphaList2"/>
      </w:pPr>
      <w:r w:rsidRPr="005E0EE2">
        <w:rPr>
          <w:rFonts w:hint="cs"/>
          <w:b/>
          <w:bCs/>
          <w:rtl/>
        </w:rPr>
        <w:t>שמירה על מהימנות ושלימות המידע</w:t>
      </w:r>
      <w:r>
        <w:rPr>
          <w:rFonts w:hint="cs"/>
          <w:rtl/>
        </w:rPr>
        <w:t>.</w:t>
      </w:r>
    </w:p>
    <w:p w14:paraId="279EDB02" w14:textId="77777777" w:rsidR="007C4F12" w:rsidRDefault="007C4F12" w:rsidP="007C4F12">
      <w:pPr>
        <w:pStyle w:val="BulletList3"/>
      </w:pPr>
      <w:r>
        <w:rPr>
          <w:rFonts w:hint="cs"/>
          <w:rtl/>
        </w:rPr>
        <w:t>מניעת הזנות כפולות של מידע, למשל:</w:t>
      </w:r>
    </w:p>
    <w:p w14:paraId="1444B5DE" w14:textId="77777777" w:rsidR="007C4F12" w:rsidRDefault="007C4F12" w:rsidP="00770AAF">
      <w:pPr>
        <w:pStyle w:val="BulletList4"/>
        <w:numPr>
          <w:ilvl w:val="0"/>
          <w:numId w:val="63"/>
        </w:numPr>
      </w:pPr>
      <w:r>
        <w:rPr>
          <w:rFonts w:hint="cs"/>
          <w:rtl/>
        </w:rPr>
        <w:t xml:space="preserve">בין תכנית העבודה של המשרד בתמ"ר </w:t>
      </w:r>
      <w:r w:rsidR="00A12599">
        <w:rPr>
          <w:rFonts w:hint="cs"/>
          <w:rtl/>
        </w:rPr>
        <w:t xml:space="preserve">(ראה סעיף </w:t>
      </w:r>
      <w:r w:rsidR="00A12599">
        <w:rPr>
          <w:rtl/>
        </w:rPr>
        <w:fldChar w:fldCharType="begin"/>
      </w:r>
      <w:r w:rsidR="00A12599">
        <w:rPr>
          <w:rtl/>
        </w:rPr>
        <w:instrText xml:space="preserve"> </w:instrText>
      </w:r>
      <w:r w:rsidR="00A12599">
        <w:rPr>
          <w:rFonts w:hint="cs"/>
        </w:rPr>
        <w:instrText>REF</w:instrText>
      </w:r>
      <w:r w:rsidR="00A12599">
        <w:rPr>
          <w:rFonts w:hint="cs"/>
          <w:rtl/>
        </w:rPr>
        <w:instrText xml:space="preserve"> _</w:instrText>
      </w:r>
      <w:r w:rsidR="00A12599">
        <w:rPr>
          <w:rFonts w:hint="cs"/>
        </w:rPr>
        <w:instrText>Ref475264262 \r \h</w:instrText>
      </w:r>
      <w:r w:rsidR="00A12599">
        <w:rPr>
          <w:rtl/>
        </w:rPr>
        <w:instrText xml:space="preserve">  \* </w:instrText>
      </w:r>
      <w:r w:rsidR="00A12599">
        <w:instrText>MERGEFORMAT</w:instrText>
      </w:r>
      <w:r w:rsidR="00A12599">
        <w:rPr>
          <w:rtl/>
        </w:rPr>
        <w:instrText xml:space="preserve"> </w:instrText>
      </w:r>
      <w:r w:rsidR="00A12599">
        <w:rPr>
          <w:rtl/>
        </w:rPr>
      </w:r>
      <w:r w:rsidR="00A12599">
        <w:rPr>
          <w:rtl/>
        </w:rPr>
        <w:fldChar w:fldCharType="separate"/>
      </w:r>
      <w:r w:rsidR="009B38CB">
        <w:rPr>
          <w:cs/>
        </w:rPr>
        <w:t>‎</w:t>
      </w:r>
      <w:r w:rsidR="009B38CB" w:rsidRPr="009B38CB">
        <w:rPr>
          <w:b/>
          <w:bCs/>
        </w:rPr>
        <w:t>2.1.4.3</w:t>
      </w:r>
      <w:r w:rsidR="00A12599">
        <w:rPr>
          <w:rtl/>
        </w:rPr>
        <w:fldChar w:fldCharType="end"/>
      </w:r>
      <w:r w:rsidR="00A12599">
        <w:rPr>
          <w:rFonts w:hint="cs"/>
          <w:rtl/>
        </w:rPr>
        <w:t xml:space="preserve">) </w:t>
      </w:r>
      <w:r>
        <w:rPr>
          <w:rFonts w:hint="cs"/>
          <w:rtl/>
        </w:rPr>
        <w:t xml:space="preserve">לתכנית העבודה של </w:t>
      </w:r>
      <w:r w:rsidR="007F2E85">
        <w:rPr>
          <w:rFonts w:hint="cs"/>
          <w:rtl/>
        </w:rPr>
        <w:t>יחידת התקשוב</w:t>
      </w:r>
      <w:r>
        <w:rPr>
          <w:rFonts w:hint="cs"/>
          <w:rtl/>
        </w:rPr>
        <w:t>.</w:t>
      </w:r>
    </w:p>
    <w:p w14:paraId="2B01CCD5" w14:textId="77777777" w:rsidR="007C4F12" w:rsidRDefault="007C4F12" w:rsidP="00770AAF">
      <w:pPr>
        <w:pStyle w:val="BulletList4"/>
        <w:numPr>
          <w:ilvl w:val="0"/>
          <w:numId w:val="63"/>
        </w:numPr>
      </w:pPr>
      <w:r>
        <w:rPr>
          <w:rFonts w:hint="cs"/>
          <w:rtl/>
        </w:rPr>
        <w:t xml:space="preserve">בין </w:t>
      </w:r>
      <w:r w:rsidR="007F2E85">
        <w:rPr>
          <w:rFonts w:hint="cs"/>
          <w:rtl/>
        </w:rPr>
        <w:t xml:space="preserve">יחידת התקשוב </w:t>
      </w:r>
      <w:r w:rsidR="00A42C61">
        <w:rPr>
          <w:rFonts w:hint="cs"/>
          <w:rtl/>
        </w:rPr>
        <w:t>לרשות.</w:t>
      </w:r>
    </w:p>
    <w:p w14:paraId="7F1BD048" w14:textId="77777777" w:rsidR="007C4F12" w:rsidRDefault="007C4F12" w:rsidP="00A42C61">
      <w:pPr>
        <w:pStyle w:val="AlphaList2"/>
      </w:pPr>
      <w:r w:rsidRPr="005E0EE2">
        <w:rPr>
          <w:rFonts w:hint="cs"/>
          <w:b/>
          <w:bCs/>
          <w:rtl/>
        </w:rPr>
        <w:t>יכולת יצירת סביבת עבודה שיתופית לצוות פרויקט</w:t>
      </w:r>
      <w:r>
        <w:rPr>
          <w:rFonts w:hint="cs"/>
          <w:rtl/>
        </w:rPr>
        <w:t xml:space="preserve"> הכוללת</w:t>
      </w:r>
      <w:r w:rsidR="00A42C61">
        <w:rPr>
          <w:rFonts w:hint="cs"/>
          <w:rtl/>
        </w:rPr>
        <w:t xml:space="preserve"> -</w:t>
      </w:r>
      <w:r>
        <w:rPr>
          <w:rFonts w:hint="cs"/>
          <w:rtl/>
        </w:rPr>
        <w:t xml:space="preserve"> יכולות תקשורת מתקדמות בין חברי הצוות, ניהול מסמכי הפרויקט, ניהול פגישות מנהלת הפרויקט</w:t>
      </w:r>
      <w:r w:rsidR="00A42C61">
        <w:rPr>
          <w:rFonts w:hint="cs"/>
          <w:rtl/>
        </w:rPr>
        <w:t xml:space="preserve">, ניהול ועדות </w:t>
      </w:r>
      <w:r>
        <w:rPr>
          <w:rFonts w:hint="cs"/>
          <w:rtl/>
        </w:rPr>
        <w:t>היגוי של הפרויקט ועוד.</w:t>
      </w:r>
    </w:p>
    <w:p w14:paraId="6912503E" w14:textId="77777777" w:rsidR="007C4F12" w:rsidRDefault="007C4F12" w:rsidP="00A42C61">
      <w:pPr>
        <w:pStyle w:val="AlphaList2"/>
      </w:pPr>
      <w:r w:rsidRPr="005E0EE2">
        <w:rPr>
          <w:rFonts w:hint="cs"/>
          <w:b/>
          <w:bCs/>
          <w:rtl/>
        </w:rPr>
        <w:t xml:space="preserve">שיפור תהליכי העבודה ושקיפות המידע של </w:t>
      </w:r>
      <w:r w:rsidR="007F2E85">
        <w:rPr>
          <w:rFonts w:hint="cs"/>
          <w:b/>
          <w:bCs/>
          <w:rtl/>
        </w:rPr>
        <w:t>יחידת התקשוב</w:t>
      </w:r>
      <w:r>
        <w:rPr>
          <w:rFonts w:hint="cs"/>
          <w:rtl/>
        </w:rPr>
        <w:t xml:space="preserve"> מול היחידות העסקיות, כולל אפשרות ליחידות העסקיות לראות </w:t>
      </w:r>
      <w:r w:rsidR="00A42C61">
        <w:rPr>
          <w:rFonts w:hint="cs"/>
          <w:rtl/>
        </w:rPr>
        <w:t xml:space="preserve">את </w:t>
      </w:r>
      <w:r>
        <w:rPr>
          <w:rFonts w:hint="cs"/>
          <w:rtl/>
        </w:rPr>
        <w:t xml:space="preserve">תמונת </w:t>
      </w:r>
      <w:r w:rsidR="00A42C61">
        <w:rPr>
          <w:rFonts w:hint="cs"/>
          <w:rtl/>
        </w:rPr>
        <w:t>ה</w:t>
      </w:r>
      <w:r>
        <w:rPr>
          <w:rFonts w:hint="cs"/>
          <w:rtl/>
        </w:rPr>
        <w:t xml:space="preserve">מצב של </w:t>
      </w:r>
      <w:r w:rsidR="00A42C61">
        <w:rPr>
          <w:rFonts w:hint="cs"/>
          <w:rtl/>
        </w:rPr>
        <w:t xml:space="preserve">דרישותיהן </w:t>
      </w:r>
      <w:r>
        <w:rPr>
          <w:rFonts w:hint="cs"/>
          <w:rtl/>
        </w:rPr>
        <w:t>והפרויקטים בהם הן מעורבות.</w:t>
      </w:r>
    </w:p>
    <w:p w14:paraId="7E9D3E8D" w14:textId="77777777" w:rsidR="007C4F12" w:rsidRPr="00C9394C" w:rsidRDefault="007C4F12" w:rsidP="00C31CCF">
      <w:pPr>
        <w:pStyle w:val="Heading3"/>
        <w:rPr>
          <w:rtl/>
        </w:rPr>
      </w:pPr>
      <w:bookmarkStart w:id="277" w:name="_Toc472860802"/>
      <w:bookmarkStart w:id="278" w:name="_Toc472862151"/>
      <w:r>
        <w:rPr>
          <w:rFonts w:hint="cs"/>
          <w:rtl/>
        </w:rPr>
        <w:t>תועלות</w:t>
      </w:r>
      <w:r w:rsidRPr="00C9394C">
        <w:rPr>
          <w:rFonts w:hint="cs"/>
          <w:rtl/>
        </w:rPr>
        <w:t xml:space="preserve"> ממערכת </w:t>
      </w:r>
      <w:r>
        <w:t>ITG</w:t>
      </w:r>
      <w:r w:rsidRPr="00C9394C">
        <w:rPr>
          <w:rFonts w:hint="cs"/>
          <w:rtl/>
        </w:rPr>
        <w:t xml:space="preserve"> רוחבית לכלל יחידות התקשוב הממשלתיו</w:t>
      </w:r>
      <w:r>
        <w:rPr>
          <w:rFonts w:hint="cs"/>
          <w:rtl/>
        </w:rPr>
        <w:t>ת</w:t>
      </w:r>
      <w:bookmarkEnd w:id="277"/>
      <w:bookmarkEnd w:id="278"/>
    </w:p>
    <w:p w14:paraId="717593DE" w14:textId="77777777" w:rsidR="007C4F12" w:rsidRDefault="007C4F12" w:rsidP="00770AAF">
      <w:pPr>
        <w:pStyle w:val="AlphaList2"/>
        <w:numPr>
          <w:ilvl w:val="0"/>
          <w:numId w:val="64"/>
        </w:numPr>
      </w:pPr>
      <w:r>
        <w:rPr>
          <w:rFonts w:hint="cs"/>
          <w:rtl/>
        </w:rPr>
        <w:t>קבלת פתרון מלא כשירות הכולל תהליכי ליבה גלובליים</w:t>
      </w:r>
      <w:r w:rsidR="00A12599">
        <w:rPr>
          <w:rFonts w:hint="cs"/>
          <w:rtl/>
        </w:rPr>
        <w:t xml:space="preserve"> (ראה סעיף </w:t>
      </w:r>
      <w:r w:rsidR="00A12599">
        <w:rPr>
          <w:rtl/>
        </w:rPr>
        <w:fldChar w:fldCharType="begin"/>
      </w:r>
      <w:r w:rsidR="00A12599">
        <w:rPr>
          <w:rtl/>
        </w:rPr>
        <w:instrText xml:space="preserve"> </w:instrText>
      </w:r>
      <w:r w:rsidR="00A12599">
        <w:rPr>
          <w:rFonts w:hint="cs"/>
        </w:rPr>
        <w:instrText>REF</w:instrText>
      </w:r>
      <w:r w:rsidR="00A12599">
        <w:rPr>
          <w:rFonts w:hint="cs"/>
          <w:rtl/>
        </w:rPr>
        <w:instrText xml:space="preserve"> _</w:instrText>
      </w:r>
      <w:r w:rsidR="00A12599">
        <w:rPr>
          <w:rFonts w:hint="cs"/>
        </w:rPr>
        <w:instrText>Ref475264396 \r \h</w:instrText>
      </w:r>
      <w:r w:rsidR="00A12599">
        <w:rPr>
          <w:rtl/>
        </w:rPr>
        <w:instrText xml:space="preserve">  \* </w:instrText>
      </w:r>
      <w:r w:rsidR="00A12599">
        <w:instrText>MERGEFORMAT</w:instrText>
      </w:r>
      <w:r w:rsidR="00A12599">
        <w:rPr>
          <w:rtl/>
        </w:rPr>
        <w:instrText xml:space="preserve"> </w:instrText>
      </w:r>
      <w:r w:rsidR="00A12599">
        <w:rPr>
          <w:rtl/>
        </w:rPr>
      </w:r>
      <w:r w:rsidR="00A12599">
        <w:rPr>
          <w:rtl/>
        </w:rPr>
        <w:fldChar w:fldCharType="separate"/>
      </w:r>
      <w:r w:rsidR="009B38CB">
        <w:rPr>
          <w:cs/>
        </w:rPr>
        <w:t>‎</w:t>
      </w:r>
      <w:r w:rsidR="009B38CB" w:rsidRPr="009B38CB">
        <w:rPr>
          <w:b/>
          <w:bCs/>
        </w:rPr>
        <w:t>2.0.3</w:t>
      </w:r>
      <w:r w:rsidR="00A12599">
        <w:rPr>
          <w:rtl/>
        </w:rPr>
        <w:fldChar w:fldCharType="end"/>
      </w:r>
      <w:r w:rsidR="00A12599">
        <w:rPr>
          <w:rFonts w:hint="cs"/>
          <w:rtl/>
        </w:rPr>
        <w:t>)</w:t>
      </w:r>
      <w:r>
        <w:rPr>
          <w:rFonts w:hint="cs"/>
          <w:rtl/>
        </w:rPr>
        <w:t xml:space="preserve"> בתחום </w:t>
      </w:r>
      <w:r w:rsidR="00F342E4">
        <w:rPr>
          <w:rFonts w:hint="cs"/>
          <w:rtl/>
        </w:rPr>
        <w:t>משילות תקשוב (</w:t>
      </w:r>
      <w:r w:rsidR="00F342E4">
        <w:rPr>
          <w:rFonts w:hint="cs"/>
        </w:rPr>
        <w:t>ITG</w:t>
      </w:r>
      <w:r w:rsidR="00F342E4">
        <w:rPr>
          <w:rFonts w:hint="cs"/>
          <w:rtl/>
        </w:rPr>
        <w:t>)</w:t>
      </w:r>
      <w:r>
        <w:rPr>
          <w:rFonts w:hint="cs"/>
          <w:rtl/>
        </w:rPr>
        <w:t xml:space="preserve"> המבוססים על</w:t>
      </w:r>
      <w:r w:rsidR="00F342E4">
        <w:rPr>
          <w:rFonts w:hint="cs"/>
          <w:rtl/>
        </w:rPr>
        <w:t xml:space="preserve"> ניסיון מיטבי</w:t>
      </w:r>
      <w:r>
        <w:rPr>
          <w:rFonts w:hint="cs"/>
          <w:rtl/>
        </w:rPr>
        <w:t xml:space="preserve"> </w:t>
      </w:r>
      <w:r w:rsidR="00F342E4">
        <w:rPr>
          <w:rFonts w:hint="cs"/>
          <w:rtl/>
        </w:rPr>
        <w:t>(</w:t>
      </w:r>
      <w:r>
        <w:t>Best Practices</w:t>
      </w:r>
      <w:r w:rsidR="00F342E4">
        <w:rPr>
          <w:rFonts w:hint="cs"/>
          <w:rtl/>
        </w:rPr>
        <w:t>) בממשלה, בישראל בכלל</w:t>
      </w:r>
      <w:r>
        <w:rPr>
          <w:rFonts w:hint="cs"/>
          <w:rtl/>
        </w:rPr>
        <w:t xml:space="preserve"> ובעולם, בתאימות להנחיות ולמתודולוגיה של </w:t>
      </w:r>
      <w:r w:rsidR="00F342E4">
        <w:rPr>
          <w:rFonts w:hint="cs"/>
          <w:rtl/>
        </w:rPr>
        <w:t>הרשות</w:t>
      </w:r>
      <w:r>
        <w:rPr>
          <w:rFonts w:hint="cs"/>
          <w:rtl/>
        </w:rPr>
        <w:t>.</w:t>
      </w:r>
    </w:p>
    <w:p w14:paraId="46B6942C" w14:textId="77777777" w:rsidR="007C4F12" w:rsidRDefault="007C4F12" w:rsidP="007C4F12">
      <w:pPr>
        <w:pStyle w:val="AlphaList2"/>
      </w:pPr>
      <w:r>
        <w:rPr>
          <w:rFonts w:hint="cs"/>
          <w:rtl/>
        </w:rPr>
        <w:t>בקשות לשינוי תהליכים והוספת תהליכים חדשים של המשרדים יוכלו לשמש את כלל המשרדים במידה ויוחלט לממשם כתהליכי ליבה גלובליים.</w:t>
      </w:r>
    </w:p>
    <w:p w14:paraId="655F44CF" w14:textId="77777777" w:rsidR="0010087B" w:rsidRDefault="0010087B" w:rsidP="007C4F12">
      <w:pPr>
        <w:pStyle w:val="AlphaList2"/>
      </w:pPr>
      <w:r>
        <w:rPr>
          <w:rFonts w:hint="cs"/>
          <w:rtl/>
        </w:rPr>
        <w:t>הנתונים במערכת הם המקור הבלעדי להצגת תמונת מצב.</w:t>
      </w:r>
    </w:p>
    <w:p w14:paraId="12DF9776" w14:textId="77777777" w:rsidR="007C4F12" w:rsidRPr="002D4848" w:rsidRDefault="007C4F12" w:rsidP="00F342E4">
      <w:pPr>
        <w:pStyle w:val="AlphaList2"/>
        <w:rPr>
          <w:rtl/>
        </w:rPr>
      </w:pPr>
      <w:r w:rsidRPr="005E0EE2">
        <w:rPr>
          <w:rFonts w:hint="eastAsia"/>
          <w:b/>
          <w:bCs/>
          <w:rtl/>
        </w:rPr>
        <w:t>יכולת ניהול, שליטה ובקרה על פרויקטים חוצי</w:t>
      </w:r>
      <w:r w:rsidR="00F342E4">
        <w:rPr>
          <w:rFonts w:hint="cs"/>
          <w:b/>
          <w:bCs/>
          <w:rtl/>
        </w:rPr>
        <w:t>-</w:t>
      </w:r>
      <w:r w:rsidRPr="005E0EE2">
        <w:rPr>
          <w:b/>
          <w:bCs/>
          <w:rtl/>
        </w:rPr>
        <w:t>משרדים</w:t>
      </w:r>
      <w:r w:rsidRPr="002D4848">
        <w:rPr>
          <w:rtl/>
        </w:rPr>
        <w:t>.</w:t>
      </w:r>
    </w:p>
    <w:p w14:paraId="26C250AD" w14:textId="77777777" w:rsidR="007C4F12" w:rsidRDefault="007C4F12" w:rsidP="007C4F12">
      <w:pPr>
        <w:pStyle w:val="AlphaList2"/>
      </w:pPr>
      <w:r w:rsidRPr="005E0EE2">
        <w:rPr>
          <w:rFonts w:hint="cs"/>
          <w:b/>
          <w:bCs/>
          <w:rtl/>
        </w:rPr>
        <w:t>יכולות נגישות, שיתוף והעברת ידע מתקדמות בין משרדים</w:t>
      </w:r>
      <w:r>
        <w:rPr>
          <w:rFonts w:hint="cs"/>
          <w:rtl/>
        </w:rPr>
        <w:t>.</w:t>
      </w:r>
    </w:p>
    <w:p w14:paraId="079DC947" w14:textId="77777777" w:rsidR="007C4F12" w:rsidRDefault="007C4F12" w:rsidP="007C4F12">
      <w:pPr>
        <w:pStyle w:val="BulletList3"/>
      </w:pPr>
      <w:r>
        <w:rPr>
          <w:rFonts w:hint="cs"/>
          <w:rtl/>
        </w:rPr>
        <w:lastRenderedPageBreak/>
        <w:t>שיתוף מידע בין הגורמים המעורבים המורשים בפרויקטים חוצי משרדים.</w:t>
      </w:r>
    </w:p>
    <w:p w14:paraId="4B3F66C2" w14:textId="77777777" w:rsidR="007C4F12" w:rsidRDefault="007C4F12" w:rsidP="007C4F12">
      <w:pPr>
        <w:pStyle w:val="BulletList3"/>
      </w:pPr>
      <w:r>
        <w:rPr>
          <w:rFonts w:hint="cs"/>
          <w:rtl/>
        </w:rPr>
        <w:t>איתור מידע רלוונטי במשרדים אחרים בשלב הייזום והתכנון של מערכת חדשה.</w:t>
      </w:r>
    </w:p>
    <w:p w14:paraId="5A5602A2" w14:textId="77777777" w:rsidR="007C4F12" w:rsidRDefault="007C4F12" w:rsidP="00F342E4">
      <w:pPr>
        <w:pStyle w:val="BulletList3"/>
      </w:pPr>
      <w:r>
        <w:rPr>
          <w:rFonts w:hint="cs"/>
          <w:rtl/>
        </w:rPr>
        <w:t>נגישות לקטלוגים מרכזיים</w:t>
      </w:r>
      <w:r w:rsidR="00F342E4">
        <w:rPr>
          <w:rFonts w:hint="cs"/>
          <w:rtl/>
        </w:rPr>
        <w:t>,</w:t>
      </w:r>
      <w:r>
        <w:rPr>
          <w:rFonts w:hint="cs"/>
          <w:rtl/>
        </w:rPr>
        <w:t xml:space="preserve"> </w:t>
      </w:r>
      <w:r w:rsidR="00F342E4">
        <w:rPr>
          <w:rFonts w:hint="cs"/>
          <w:rtl/>
        </w:rPr>
        <w:t>כגון</w:t>
      </w:r>
      <w:r>
        <w:rPr>
          <w:rFonts w:hint="cs"/>
          <w:rtl/>
        </w:rPr>
        <w:t>: מערכות, ספקים, פלטפורמות, תפקידים ועוד.</w:t>
      </w:r>
    </w:p>
    <w:p w14:paraId="30AFD8BE" w14:textId="77777777" w:rsidR="007C4F12" w:rsidRDefault="007C4F12" w:rsidP="007C4F12">
      <w:pPr>
        <w:pStyle w:val="BulletList3"/>
      </w:pPr>
      <w:r>
        <w:rPr>
          <w:rFonts w:hint="cs"/>
          <w:rtl/>
        </w:rPr>
        <w:t>שיתוף מידע וידע בין המשרדים.</w:t>
      </w:r>
    </w:p>
    <w:p w14:paraId="651ACD55" w14:textId="77777777" w:rsidR="007C4F12" w:rsidRDefault="007C4F12" w:rsidP="00F342E4">
      <w:pPr>
        <w:pStyle w:val="AlphaList2"/>
      </w:pPr>
      <w:r w:rsidRPr="005E0EE2">
        <w:rPr>
          <w:rFonts w:hint="cs"/>
          <w:b/>
          <w:bCs/>
          <w:rtl/>
        </w:rPr>
        <w:t xml:space="preserve">פיתוח ממשקים רוחביים באופן </w:t>
      </w:r>
      <w:r w:rsidR="00F342E4">
        <w:rPr>
          <w:rFonts w:hint="cs"/>
          <w:b/>
          <w:bCs/>
          <w:rtl/>
        </w:rPr>
        <w:t>אחיד</w:t>
      </w:r>
      <w:r w:rsidR="00D36079">
        <w:rPr>
          <w:rFonts w:hint="cs"/>
          <w:rtl/>
        </w:rPr>
        <w:t xml:space="preserve"> פעם אחת, לשימוש כלל </w:t>
      </w:r>
      <w:r w:rsidR="00944EF3">
        <w:rPr>
          <w:rFonts w:hint="cs"/>
          <w:rtl/>
        </w:rPr>
        <w:t>יחידות התקשוב</w:t>
      </w:r>
      <w:r w:rsidR="00D36079">
        <w:rPr>
          <w:rFonts w:hint="cs"/>
          <w:rtl/>
        </w:rPr>
        <w:t>.</w:t>
      </w:r>
    </w:p>
    <w:p w14:paraId="50442DB0" w14:textId="77777777" w:rsidR="00F342E4" w:rsidRDefault="007C4F12" w:rsidP="00F342E4">
      <w:pPr>
        <w:pStyle w:val="AlphaList2"/>
      </w:pPr>
      <w:r w:rsidRPr="005E0EE2">
        <w:rPr>
          <w:rFonts w:hint="cs"/>
          <w:b/>
          <w:bCs/>
          <w:rtl/>
        </w:rPr>
        <w:t>המערכת תנוהל באחריות רשות התקשוב</w:t>
      </w:r>
      <w:r w:rsidR="006B5523">
        <w:rPr>
          <w:rFonts w:hint="cs"/>
          <w:b/>
          <w:bCs/>
          <w:rtl/>
        </w:rPr>
        <w:t xml:space="preserve"> הממשלתי</w:t>
      </w:r>
      <w:r w:rsidRPr="005E0EE2">
        <w:rPr>
          <w:rFonts w:hint="cs"/>
          <w:b/>
          <w:bCs/>
          <w:rtl/>
        </w:rPr>
        <w:t xml:space="preserve"> כ</w:t>
      </w:r>
      <w:r w:rsidR="00F342E4">
        <w:rPr>
          <w:rFonts w:hint="cs"/>
          <w:b/>
          <w:bCs/>
          <w:rtl/>
        </w:rPr>
        <w:t>שירות מנוהל משותף -</w:t>
      </w:r>
      <w:r w:rsidRPr="005E0EE2">
        <w:rPr>
          <w:rFonts w:hint="cs"/>
          <w:b/>
          <w:bCs/>
          <w:rtl/>
        </w:rPr>
        <w:t xml:space="preserve"> </w:t>
      </w:r>
      <w:r w:rsidRPr="005E0EE2">
        <w:rPr>
          <w:b/>
          <w:bCs/>
        </w:rPr>
        <w:t>Shared Service</w:t>
      </w:r>
      <w:r w:rsidR="00F342E4">
        <w:rPr>
          <w:rFonts w:hint="cs"/>
          <w:rtl/>
        </w:rPr>
        <w:t>, לרבות קבלת השירותים השונים בצורה יעילה ואפקטיבית יותר, כמפורט להלן:</w:t>
      </w:r>
    </w:p>
    <w:p w14:paraId="6299A3C9" w14:textId="77777777" w:rsidR="007C4F12" w:rsidRDefault="007C4F12" w:rsidP="007C4F12">
      <w:pPr>
        <w:pStyle w:val="BulletList3"/>
      </w:pPr>
      <w:r>
        <w:rPr>
          <w:rFonts w:hint="cs"/>
          <w:rtl/>
        </w:rPr>
        <w:t>קבלת שירותי תמיכה והטמעה.</w:t>
      </w:r>
    </w:p>
    <w:p w14:paraId="3B2D309C" w14:textId="77777777" w:rsidR="007C4F12" w:rsidRDefault="007C4F12" w:rsidP="007C4F12">
      <w:pPr>
        <w:pStyle w:val="BulletList3"/>
      </w:pPr>
      <w:r>
        <w:rPr>
          <w:rFonts w:hint="cs"/>
          <w:rtl/>
        </w:rPr>
        <w:t>קבלת שירותי תפעול ותחזוקה.</w:t>
      </w:r>
    </w:p>
    <w:p w14:paraId="4FAE9B4D" w14:textId="77777777" w:rsidR="007C4F12" w:rsidRDefault="007C4F12" w:rsidP="00F342E4">
      <w:pPr>
        <w:pStyle w:val="BulletList3"/>
      </w:pPr>
      <w:r>
        <w:rPr>
          <w:rFonts w:hint="cs"/>
          <w:rtl/>
        </w:rPr>
        <w:t>קבלת שירותי</w:t>
      </w:r>
      <w:r w:rsidR="00F342E4">
        <w:rPr>
          <w:rFonts w:hint="cs"/>
          <w:rtl/>
        </w:rPr>
        <w:t xml:space="preserve"> "מרכז תמיכה"</w:t>
      </w:r>
      <w:r>
        <w:rPr>
          <w:rFonts w:hint="cs"/>
          <w:rtl/>
        </w:rPr>
        <w:t xml:space="preserve"> </w:t>
      </w:r>
      <w:r w:rsidR="00F342E4">
        <w:rPr>
          <w:rFonts w:hint="cs"/>
          <w:rtl/>
        </w:rPr>
        <w:t>(</w:t>
      </w:r>
      <w:r w:rsidR="00F342E4">
        <w:rPr>
          <w:rFonts w:hint="cs"/>
        </w:rPr>
        <w:t>H</w:t>
      </w:r>
      <w:r w:rsidR="00F342E4">
        <w:t>elp Desk</w:t>
      </w:r>
      <w:r w:rsidR="00F342E4">
        <w:rPr>
          <w:rFonts w:hint="cs"/>
          <w:rtl/>
        </w:rPr>
        <w:t>)</w:t>
      </w:r>
      <w:r>
        <w:rPr>
          <w:rFonts w:hint="cs"/>
          <w:rtl/>
        </w:rPr>
        <w:t xml:space="preserve"> ייעודי מרכזי.</w:t>
      </w:r>
    </w:p>
    <w:p w14:paraId="7888AF83" w14:textId="77777777" w:rsidR="007C4F12" w:rsidRDefault="007C4F12" w:rsidP="007C4F12">
      <w:pPr>
        <w:pStyle w:val="AlphaList2"/>
      </w:pPr>
      <w:r>
        <w:rPr>
          <w:rFonts w:hint="cs"/>
          <w:rtl/>
        </w:rPr>
        <w:t>ז</w:t>
      </w:r>
      <w:r w:rsidRPr="005E0EE2">
        <w:rPr>
          <w:rFonts w:hint="cs"/>
          <w:b/>
          <w:bCs/>
          <w:rtl/>
        </w:rPr>
        <w:t xml:space="preserve">מינות </w:t>
      </w:r>
      <w:r w:rsidRPr="005E0EE2">
        <w:rPr>
          <w:b/>
          <w:bCs/>
        </w:rPr>
        <w:t>Benchmarks</w:t>
      </w:r>
      <w:r w:rsidRPr="005E0EE2">
        <w:rPr>
          <w:rFonts w:hint="cs"/>
          <w:b/>
          <w:bCs/>
          <w:rtl/>
        </w:rPr>
        <w:t xml:space="preserve"> ממשלתיים</w:t>
      </w:r>
      <w:r>
        <w:rPr>
          <w:rFonts w:hint="cs"/>
          <w:rtl/>
        </w:rPr>
        <w:t>.</w:t>
      </w:r>
    </w:p>
    <w:p w14:paraId="2EC22CED" w14:textId="77777777" w:rsidR="00510E1E" w:rsidRPr="006A23D8" w:rsidRDefault="00A84B63" w:rsidP="00074FE8">
      <w:pPr>
        <w:pStyle w:val="Heading1"/>
        <w:pageBreakBefore/>
        <w:rPr>
          <w:rtl/>
        </w:rPr>
      </w:pPr>
      <w:bookmarkStart w:id="279" w:name="_Toc462212185"/>
      <w:bookmarkStart w:id="280" w:name="_Toc472860804"/>
      <w:bookmarkStart w:id="281" w:name="_Toc472862153"/>
      <w:bookmarkStart w:id="282" w:name="_Toc484587471"/>
      <w:bookmarkEnd w:id="242"/>
      <w:bookmarkEnd w:id="243"/>
      <w:bookmarkEnd w:id="244"/>
      <w:bookmarkEnd w:id="245"/>
      <w:bookmarkEnd w:id="246"/>
      <w:bookmarkEnd w:id="247"/>
      <w:r>
        <w:rPr>
          <w:rFonts w:hint="cs"/>
          <w:rtl/>
        </w:rPr>
        <w:lastRenderedPageBreak/>
        <w:t>יישום</w:t>
      </w:r>
      <w:r w:rsidR="009562F8">
        <w:rPr>
          <w:rFonts w:hint="cs"/>
          <w:rtl/>
        </w:rPr>
        <w:t xml:space="preserve"> </w:t>
      </w:r>
      <w:r w:rsidR="009562F8">
        <w:rPr>
          <w:rtl/>
        </w:rPr>
        <w:t>–</w:t>
      </w:r>
      <w:r w:rsidR="009562F8">
        <w:rPr>
          <w:rFonts w:hint="cs"/>
          <w:rtl/>
        </w:rPr>
        <w:t xml:space="preserve"> מהות המערכת</w:t>
      </w:r>
      <w:bookmarkEnd w:id="279"/>
      <w:bookmarkEnd w:id="280"/>
      <w:bookmarkEnd w:id="281"/>
      <w:bookmarkEnd w:id="282"/>
    </w:p>
    <w:p w14:paraId="6A424F25" w14:textId="77777777" w:rsidR="00510E1E" w:rsidRDefault="005B685A" w:rsidP="00770AAF">
      <w:pPr>
        <w:pStyle w:val="Heading2"/>
        <w:numPr>
          <w:ilvl w:val="1"/>
          <w:numId w:val="65"/>
        </w:numPr>
        <w:rPr>
          <w:rtl/>
        </w:rPr>
      </w:pPr>
      <w:bookmarkStart w:id="283" w:name="_Toc462212186"/>
      <w:bookmarkStart w:id="284" w:name="_Toc472860805"/>
      <w:bookmarkStart w:id="285" w:name="_Toc472862154"/>
      <w:bookmarkStart w:id="286" w:name="_Toc484587472"/>
      <w:r>
        <w:rPr>
          <w:rFonts w:hint="cs"/>
          <w:rtl/>
        </w:rPr>
        <w:t>מאפיינים כלליים</w:t>
      </w:r>
      <w:bookmarkEnd w:id="283"/>
      <w:bookmarkEnd w:id="284"/>
      <w:bookmarkEnd w:id="285"/>
      <w:bookmarkEnd w:id="286"/>
    </w:p>
    <w:p w14:paraId="0CE3307C" w14:textId="77777777" w:rsidR="00572DC3" w:rsidRDefault="00572DC3" w:rsidP="00572DC3">
      <w:pPr>
        <w:pStyle w:val="Heading3"/>
        <w:rPr>
          <w:rtl/>
        </w:rPr>
      </w:pPr>
      <w:bookmarkStart w:id="287" w:name="_Toc472860806"/>
      <w:bookmarkStart w:id="288" w:name="_Toc472862155"/>
      <w:r>
        <w:rPr>
          <w:rFonts w:hint="cs"/>
          <w:rtl/>
        </w:rPr>
        <w:t>הנחות ייסוד</w:t>
      </w:r>
      <w:bookmarkEnd w:id="287"/>
      <w:bookmarkEnd w:id="288"/>
    </w:p>
    <w:p w14:paraId="02C7CA0F" w14:textId="77777777" w:rsidR="0095411E" w:rsidRDefault="0095411E" w:rsidP="00770AAF">
      <w:pPr>
        <w:pStyle w:val="AlphaList2"/>
        <w:numPr>
          <w:ilvl w:val="0"/>
          <w:numId w:val="62"/>
        </w:numPr>
      </w:pPr>
      <w:r>
        <w:rPr>
          <w:rFonts w:hint="cs"/>
          <w:rtl/>
        </w:rPr>
        <w:t xml:space="preserve">הפתרון יהיה מושתת על </w:t>
      </w:r>
      <w:r w:rsidR="00F65994">
        <w:rPr>
          <w:rFonts w:hint="cs"/>
          <w:rtl/>
        </w:rPr>
        <w:t>שירות</w:t>
      </w:r>
      <w:r w:rsidR="0001472D">
        <w:rPr>
          <w:rFonts w:hint="cs"/>
          <w:rtl/>
        </w:rPr>
        <w:t xml:space="preserve"> </w:t>
      </w:r>
      <w:r w:rsidR="00F30877">
        <w:rPr>
          <w:rFonts w:hint="cs"/>
          <w:rtl/>
        </w:rPr>
        <w:t xml:space="preserve">בענן </w:t>
      </w:r>
      <w:r w:rsidR="00DE23BA">
        <w:rPr>
          <w:rFonts w:hint="cs"/>
          <w:rtl/>
        </w:rPr>
        <w:t>(</w:t>
      </w:r>
      <w:r w:rsidR="00DE23BA">
        <w:rPr>
          <w:rFonts w:hint="cs"/>
        </w:rPr>
        <w:t>SAAS</w:t>
      </w:r>
      <w:r w:rsidR="00DE23BA">
        <w:rPr>
          <w:rFonts w:hint="cs"/>
          <w:rtl/>
        </w:rPr>
        <w:t xml:space="preserve">) </w:t>
      </w:r>
      <w:r w:rsidR="00F30877">
        <w:rPr>
          <w:rFonts w:hint="cs"/>
          <w:rtl/>
        </w:rPr>
        <w:t xml:space="preserve">או </w:t>
      </w:r>
      <w:r w:rsidR="0001472D">
        <w:rPr>
          <w:rFonts w:hint="cs"/>
          <w:rtl/>
        </w:rPr>
        <w:t>התקנה מרכזית</w:t>
      </w:r>
      <w:r w:rsidR="00F65994">
        <w:rPr>
          <w:rFonts w:hint="cs"/>
          <w:rtl/>
        </w:rPr>
        <w:t xml:space="preserve"> בחצר ממשל זמין</w:t>
      </w:r>
      <w:r w:rsidR="0001472D">
        <w:rPr>
          <w:rFonts w:hint="cs"/>
          <w:rtl/>
        </w:rPr>
        <w:t xml:space="preserve"> לשימוש </w:t>
      </w:r>
      <w:r w:rsidR="00F65994">
        <w:rPr>
          <w:rFonts w:hint="cs"/>
          <w:rtl/>
        </w:rPr>
        <w:t>הרשות, יחידת ממשל זמין</w:t>
      </w:r>
      <w:r w:rsidR="0001472D">
        <w:rPr>
          <w:rFonts w:hint="cs"/>
          <w:rtl/>
        </w:rPr>
        <w:t xml:space="preserve"> ויחידות התקשוב</w:t>
      </w:r>
      <w:r w:rsidR="00215F72">
        <w:rPr>
          <w:rFonts w:hint="cs"/>
          <w:rtl/>
        </w:rPr>
        <w:t xml:space="preserve"> הממשלתיות</w:t>
      </w:r>
      <w:r w:rsidR="00F65994">
        <w:rPr>
          <w:rFonts w:hint="cs"/>
          <w:rtl/>
        </w:rPr>
        <w:t xml:space="preserve"> השונות.</w:t>
      </w:r>
    </w:p>
    <w:p w14:paraId="459F6017" w14:textId="77777777" w:rsidR="007B321C" w:rsidRDefault="007B321C" w:rsidP="00770AAF">
      <w:pPr>
        <w:pStyle w:val="AlphaList2"/>
        <w:numPr>
          <w:ilvl w:val="0"/>
          <w:numId w:val="62"/>
        </w:numPr>
      </w:pPr>
      <w:r w:rsidRPr="00DA49FD">
        <w:rPr>
          <w:rFonts w:hint="cs"/>
          <w:rtl/>
        </w:rPr>
        <w:t xml:space="preserve">הפתרון יכלול </w:t>
      </w:r>
      <w:r>
        <w:rPr>
          <w:rFonts w:hint="cs"/>
          <w:rtl/>
        </w:rPr>
        <w:t xml:space="preserve">תוכנה בסיסית המסתמכת על מוצר מדף, </w:t>
      </w:r>
      <w:r w:rsidRPr="00DA49FD">
        <w:rPr>
          <w:rFonts w:hint="cs"/>
          <w:rtl/>
        </w:rPr>
        <w:t xml:space="preserve">אשר </w:t>
      </w:r>
      <w:r>
        <w:rPr>
          <w:rFonts w:hint="cs"/>
          <w:rtl/>
        </w:rPr>
        <w:t>ת</w:t>
      </w:r>
      <w:r w:rsidRPr="00DA49FD">
        <w:rPr>
          <w:rFonts w:hint="cs"/>
          <w:rtl/>
        </w:rPr>
        <w:t xml:space="preserve">סופק על ידי יצרן בינלאומי </w:t>
      </w:r>
      <w:r>
        <w:rPr>
          <w:rFonts w:hint="cs"/>
          <w:rtl/>
        </w:rPr>
        <w:t>או ישראלי</w:t>
      </w:r>
      <w:r w:rsidRPr="00DA49FD">
        <w:rPr>
          <w:rFonts w:hint="cs"/>
          <w:rtl/>
        </w:rPr>
        <w:t xml:space="preserve">, שכבה </w:t>
      </w:r>
      <w:r>
        <w:rPr>
          <w:rFonts w:hint="cs"/>
          <w:rtl/>
        </w:rPr>
        <w:t>יישומית</w:t>
      </w:r>
      <w:r w:rsidRPr="00DA49FD">
        <w:rPr>
          <w:rFonts w:hint="cs"/>
          <w:rtl/>
        </w:rPr>
        <w:t xml:space="preserve"> אשר </w:t>
      </w:r>
      <w:r>
        <w:rPr>
          <w:rFonts w:hint="cs"/>
          <w:rtl/>
        </w:rPr>
        <w:t>ת</w:t>
      </w:r>
      <w:r w:rsidRPr="00DA49FD">
        <w:rPr>
          <w:rFonts w:hint="cs"/>
          <w:rtl/>
        </w:rPr>
        <w:t xml:space="preserve">סופק על ידי היצרן ו/או נציג מטעמו בישראל, וכן </w:t>
      </w:r>
      <w:r>
        <w:rPr>
          <w:rFonts w:hint="cs"/>
          <w:rtl/>
        </w:rPr>
        <w:t xml:space="preserve">שילוב </w:t>
      </w:r>
      <w:r w:rsidRPr="00DA49FD">
        <w:rPr>
          <w:rFonts w:hint="cs"/>
          <w:rtl/>
        </w:rPr>
        <w:t xml:space="preserve">פיתוחים ייעודיים עבור </w:t>
      </w:r>
      <w:r>
        <w:rPr>
          <w:rFonts w:hint="cs"/>
          <w:rtl/>
        </w:rPr>
        <w:t>המזמינה.</w:t>
      </w:r>
    </w:p>
    <w:p w14:paraId="0E362681" w14:textId="77777777" w:rsidR="00C9480D" w:rsidRPr="00DA49FD" w:rsidRDefault="00C9480D" w:rsidP="00770AAF">
      <w:pPr>
        <w:pStyle w:val="AlphaList2"/>
        <w:numPr>
          <w:ilvl w:val="0"/>
          <w:numId w:val="62"/>
        </w:numPr>
      </w:pPr>
      <w:r w:rsidRPr="00C9480D">
        <w:rPr>
          <w:rtl/>
        </w:rPr>
        <w:t>תינתן העדפה</w:t>
      </w:r>
      <w:r w:rsidRPr="00C9480D">
        <w:rPr>
          <w:rFonts w:hint="cs"/>
          <w:rtl/>
        </w:rPr>
        <w:t xml:space="preserve"> למוצר, הכולל את רוב ה</w:t>
      </w:r>
      <w:r w:rsidR="007B321C">
        <w:rPr>
          <w:rFonts w:hint="cs"/>
          <w:rtl/>
        </w:rPr>
        <w:t xml:space="preserve">פונקציות כרכיבים אינטגרליים בו, </w:t>
      </w:r>
      <w:r w:rsidRPr="00C9480D">
        <w:rPr>
          <w:rFonts w:hint="cs"/>
          <w:rtl/>
        </w:rPr>
        <w:t>כך שאספק</w:t>
      </w:r>
      <w:r w:rsidR="007B321C">
        <w:rPr>
          <w:rFonts w:hint="cs"/>
          <w:rtl/>
        </w:rPr>
        <w:t>ת המערכת המוצעת</w:t>
      </w:r>
      <w:r w:rsidR="00D73C00">
        <w:rPr>
          <w:rFonts w:hint="cs"/>
          <w:rtl/>
        </w:rPr>
        <w:t xml:space="preserve"> ו</w:t>
      </w:r>
      <w:r w:rsidRPr="00C9480D">
        <w:rPr>
          <w:rFonts w:hint="cs"/>
          <w:rtl/>
        </w:rPr>
        <w:t>התאמ</w:t>
      </w:r>
      <w:r w:rsidR="007B321C">
        <w:rPr>
          <w:rFonts w:hint="cs"/>
          <w:rtl/>
        </w:rPr>
        <w:t>תה</w:t>
      </w:r>
      <w:r w:rsidRPr="00C9480D">
        <w:rPr>
          <w:rFonts w:hint="cs"/>
          <w:rtl/>
        </w:rPr>
        <w:t xml:space="preserve"> </w:t>
      </w:r>
      <w:r w:rsidR="007B321C">
        <w:rPr>
          <w:rFonts w:hint="cs"/>
          <w:rtl/>
        </w:rPr>
        <w:t>לצרכי</w:t>
      </w:r>
      <w:r>
        <w:rPr>
          <w:rFonts w:hint="cs"/>
          <w:rtl/>
        </w:rPr>
        <w:t xml:space="preserve"> </w:t>
      </w:r>
      <w:r w:rsidR="00A55186">
        <w:rPr>
          <w:rFonts w:hint="cs"/>
          <w:rtl/>
        </w:rPr>
        <w:t>ה</w:t>
      </w:r>
      <w:r w:rsidR="002903BF">
        <w:rPr>
          <w:rFonts w:hint="cs"/>
          <w:rtl/>
        </w:rPr>
        <w:t>רשות</w:t>
      </w:r>
      <w:r>
        <w:rPr>
          <w:rFonts w:hint="cs"/>
          <w:rtl/>
        </w:rPr>
        <w:t xml:space="preserve"> והמשרדים </w:t>
      </w:r>
      <w:r w:rsidRPr="00C9480D">
        <w:rPr>
          <w:rFonts w:hint="cs"/>
          <w:rtl/>
        </w:rPr>
        <w:t xml:space="preserve">יצריכו התאמות מיוחדות בהיקף </w:t>
      </w:r>
      <w:r w:rsidR="007B321C">
        <w:rPr>
          <w:rFonts w:hint="cs"/>
          <w:rtl/>
        </w:rPr>
        <w:t>מזערי.</w:t>
      </w:r>
    </w:p>
    <w:p w14:paraId="4E6FECAB" w14:textId="77777777" w:rsidR="00572DC3" w:rsidRDefault="00FE2077" w:rsidP="00770AAF">
      <w:pPr>
        <w:pStyle w:val="AlphaList2"/>
        <w:numPr>
          <w:ilvl w:val="0"/>
          <w:numId w:val="62"/>
        </w:numPr>
      </w:pPr>
      <w:r>
        <w:rPr>
          <w:rFonts w:hint="cs"/>
          <w:rtl/>
        </w:rPr>
        <w:t>ניתן לשלב בפתרון</w:t>
      </w:r>
      <w:r w:rsidR="007B321C">
        <w:rPr>
          <w:rFonts w:hint="cs"/>
          <w:rtl/>
        </w:rPr>
        <w:t>,</w:t>
      </w:r>
      <w:r>
        <w:rPr>
          <w:rFonts w:hint="cs"/>
          <w:rtl/>
        </w:rPr>
        <w:t xml:space="preserve"> בנוסף ל</w:t>
      </w:r>
      <w:r w:rsidR="007B321C">
        <w:rPr>
          <w:rFonts w:hint="cs"/>
          <w:rtl/>
        </w:rPr>
        <w:t>אמור לעיל,</w:t>
      </w:r>
      <w:r>
        <w:rPr>
          <w:rFonts w:hint="cs"/>
          <w:rtl/>
        </w:rPr>
        <w:t xml:space="preserve"> מוצר נוסף שמתמחה בתהליך ליבה </w:t>
      </w:r>
      <w:r w:rsidR="007312DE">
        <w:rPr>
          <w:rFonts w:hint="cs"/>
          <w:rtl/>
        </w:rPr>
        <w:t xml:space="preserve">גלובלי (ראה סעיף </w:t>
      </w:r>
      <w:r w:rsidR="007312DE">
        <w:rPr>
          <w:rtl/>
        </w:rPr>
        <w:fldChar w:fldCharType="begin"/>
      </w:r>
      <w:r w:rsidR="007312DE">
        <w:rPr>
          <w:rtl/>
        </w:rPr>
        <w:instrText xml:space="preserve"> </w:instrText>
      </w:r>
      <w:r w:rsidR="007312DE">
        <w:rPr>
          <w:rFonts w:hint="cs"/>
        </w:rPr>
        <w:instrText>REF</w:instrText>
      </w:r>
      <w:r w:rsidR="007312DE">
        <w:rPr>
          <w:rFonts w:hint="cs"/>
          <w:rtl/>
        </w:rPr>
        <w:instrText xml:space="preserve"> _</w:instrText>
      </w:r>
      <w:r w:rsidR="007312DE">
        <w:rPr>
          <w:rFonts w:hint="cs"/>
        </w:rPr>
        <w:instrText>Ref477700201 \r \h</w:instrText>
      </w:r>
      <w:r w:rsidR="007312DE">
        <w:rPr>
          <w:rtl/>
        </w:rPr>
        <w:instrText xml:space="preserve">  \* </w:instrText>
      </w:r>
      <w:r w:rsidR="007312DE">
        <w:instrText>MERGEFORMAT</w:instrText>
      </w:r>
      <w:r w:rsidR="007312DE">
        <w:rPr>
          <w:rtl/>
        </w:rPr>
        <w:instrText xml:space="preserve"> </w:instrText>
      </w:r>
      <w:r w:rsidR="007312DE">
        <w:rPr>
          <w:rtl/>
        </w:rPr>
      </w:r>
      <w:r w:rsidR="007312DE">
        <w:rPr>
          <w:rtl/>
        </w:rPr>
        <w:fldChar w:fldCharType="separate"/>
      </w:r>
      <w:r w:rsidR="009B38CB">
        <w:rPr>
          <w:cs/>
        </w:rPr>
        <w:t>‎</w:t>
      </w:r>
      <w:r w:rsidR="009B38CB" w:rsidRPr="009B38CB">
        <w:rPr>
          <w:b/>
          <w:bCs/>
        </w:rPr>
        <w:t>2.0.3</w:t>
      </w:r>
      <w:r w:rsidR="007312DE">
        <w:rPr>
          <w:rtl/>
        </w:rPr>
        <w:fldChar w:fldCharType="end"/>
      </w:r>
      <w:r w:rsidR="007312DE">
        <w:rPr>
          <w:rFonts w:hint="cs"/>
          <w:rtl/>
        </w:rPr>
        <w:t>)</w:t>
      </w:r>
      <w:r>
        <w:rPr>
          <w:rFonts w:hint="cs"/>
          <w:rtl/>
        </w:rPr>
        <w:t xml:space="preserve">, </w:t>
      </w:r>
      <w:r w:rsidR="007312DE">
        <w:rPr>
          <w:rFonts w:hint="cs"/>
          <w:rtl/>
        </w:rPr>
        <w:t>באופן שמשפר את הפתרון הכולל עבור דרישות הרשות</w:t>
      </w:r>
      <w:r>
        <w:rPr>
          <w:rFonts w:hint="cs"/>
          <w:rtl/>
        </w:rPr>
        <w:t>, ובלבד שהפתרון יכלול אינטגרציה</w:t>
      </w:r>
      <w:r w:rsidR="008358A9">
        <w:rPr>
          <w:rFonts w:hint="cs"/>
          <w:rtl/>
        </w:rPr>
        <w:t xml:space="preserve"> מלאה בין </w:t>
      </w:r>
      <w:r w:rsidR="007312DE">
        <w:rPr>
          <w:rFonts w:hint="cs"/>
          <w:rtl/>
        </w:rPr>
        <w:t>מוצר המדף המרכזי</w:t>
      </w:r>
      <w:r w:rsidR="008358A9">
        <w:rPr>
          <w:rFonts w:hint="cs"/>
          <w:rtl/>
        </w:rPr>
        <w:t xml:space="preserve"> ל</w:t>
      </w:r>
      <w:r w:rsidR="007312DE">
        <w:rPr>
          <w:rFonts w:hint="cs"/>
          <w:rtl/>
        </w:rPr>
        <w:t xml:space="preserve">בין </w:t>
      </w:r>
      <w:r w:rsidR="008358A9">
        <w:rPr>
          <w:rFonts w:hint="cs"/>
          <w:rtl/>
        </w:rPr>
        <w:t>מוצר הנוסף בממשק מותאם.</w:t>
      </w:r>
    </w:p>
    <w:p w14:paraId="36D732BD" w14:textId="77777777" w:rsidR="00572DC3" w:rsidRDefault="00572DC3" w:rsidP="004E51C0">
      <w:pPr>
        <w:pStyle w:val="AlphaList2"/>
      </w:pPr>
      <w:r>
        <w:rPr>
          <w:rFonts w:hint="cs"/>
          <w:rtl/>
        </w:rPr>
        <w:t xml:space="preserve">תהליכי העבודה של </w:t>
      </w:r>
      <w:r w:rsidR="004E51C0">
        <w:rPr>
          <w:rFonts w:hint="cs"/>
          <w:rtl/>
        </w:rPr>
        <w:t>הרשות</w:t>
      </w:r>
      <w:r>
        <w:rPr>
          <w:rFonts w:hint="cs"/>
          <w:rtl/>
        </w:rPr>
        <w:t xml:space="preserve"> מול המשרדים</w:t>
      </w:r>
      <w:r w:rsidR="00215F72">
        <w:rPr>
          <w:rFonts w:hint="cs"/>
          <w:rtl/>
        </w:rPr>
        <w:t xml:space="preserve"> אשר ימומשו במערכת יוגדרו כחובה לכלל יחידות התקשוב.</w:t>
      </w:r>
    </w:p>
    <w:p w14:paraId="78C25599" w14:textId="77777777" w:rsidR="00E843EE" w:rsidRDefault="00E843EE" w:rsidP="00E843EE">
      <w:pPr>
        <w:pStyle w:val="AlphaList2"/>
      </w:pPr>
      <w:r>
        <w:rPr>
          <w:rFonts w:hint="cs"/>
          <w:rtl/>
        </w:rPr>
        <w:t>בפרט, כלל המשרדים יידרשו להעביר מידע ניהולי תמציתי ללוח המחוונים, לצורך שילוב מלא של כל המשרדים עם המערכת, באופן הבא -</w:t>
      </w:r>
    </w:p>
    <w:p w14:paraId="525ABFB9" w14:textId="77777777" w:rsidR="00572DC3" w:rsidRDefault="00572DC3" w:rsidP="00E843EE">
      <w:pPr>
        <w:pStyle w:val="BulletList3"/>
      </w:pPr>
      <w:r>
        <w:rPr>
          <w:rFonts w:hint="cs"/>
          <w:rtl/>
        </w:rPr>
        <w:t xml:space="preserve">משרד </w:t>
      </w:r>
      <w:r w:rsidR="00FE2077">
        <w:rPr>
          <w:rFonts w:hint="cs"/>
          <w:rtl/>
        </w:rPr>
        <w:t xml:space="preserve">שלא </w:t>
      </w:r>
      <w:r w:rsidR="00E843EE">
        <w:rPr>
          <w:rFonts w:hint="cs"/>
          <w:rtl/>
        </w:rPr>
        <w:t>יעשה שימוש</w:t>
      </w:r>
      <w:r>
        <w:rPr>
          <w:rFonts w:hint="cs"/>
          <w:rtl/>
        </w:rPr>
        <w:t xml:space="preserve"> </w:t>
      </w:r>
      <w:r w:rsidR="00E843EE">
        <w:rPr>
          <w:rFonts w:hint="cs"/>
          <w:rtl/>
        </w:rPr>
        <w:t>ב</w:t>
      </w:r>
      <w:r>
        <w:rPr>
          <w:rFonts w:hint="cs"/>
          <w:rtl/>
        </w:rPr>
        <w:t>מערכת בתהליכי העבודה השוטפים שלו יידרש לספק את הנתונים אחת לתקופה שתוגדר באמצעות ממשק שיסופק ע</w:t>
      </w:r>
      <w:r w:rsidR="00E843EE">
        <w:rPr>
          <w:rFonts w:hint="cs"/>
          <w:rtl/>
        </w:rPr>
        <w:t xml:space="preserve">"י המערכת (ראה סעיף </w:t>
      </w:r>
      <w:r w:rsidR="00E843EE">
        <w:rPr>
          <w:rtl/>
        </w:rPr>
        <w:fldChar w:fldCharType="begin"/>
      </w:r>
      <w:r w:rsidR="00E843EE">
        <w:rPr>
          <w:rtl/>
        </w:rPr>
        <w:instrText xml:space="preserve"> </w:instrText>
      </w:r>
      <w:r w:rsidR="00E843EE">
        <w:rPr>
          <w:rFonts w:hint="cs"/>
        </w:rPr>
        <w:instrText>REF</w:instrText>
      </w:r>
      <w:r w:rsidR="00E843EE">
        <w:rPr>
          <w:rFonts w:hint="cs"/>
          <w:rtl/>
        </w:rPr>
        <w:instrText xml:space="preserve"> _</w:instrText>
      </w:r>
      <w:r w:rsidR="00E843EE">
        <w:rPr>
          <w:rFonts w:hint="cs"/>
        </w:rPr>
        <w:instrText>Ref477700627 \r \h</w:instrText>
      </w:r>
      <w:r w:rsidR="00E843EE">
        <w:rPr>
          <w:rtl/>
        </w:rPr>
        <w:instrText xml:space="preserve">  \* </w:instrText>
      </w:r>
      <w:r w:rsidR="00E843EE">
        <w:instrText>MERGEFORMAT</w:instrText>
      </w:r>
      <w:r w:rsidR="00E843EE">
        <w:rPr>
          <w:rtl/>
        </w:rPr>
        <w:instrText xml:space="preserve"> </w:instrText>
      </w:r>
      <w:r w:rsidR="00E843EE">
        <w:rPr>
          <w:rtl/>
        </w:rPr>
      </w:r>
      <w:r w:rsidR="00E843EE">
        <w:rPr>
          <w:rtl/>
        </w:rPr>
        <w:fldChar w:fldCharType="separate"/>
      </w:r>
      <w:r w:rsidR="009B38CB">
        <w:rPr>
          <w:cs/>
        </w:rPr>
        <w:t>‎</w:t>
      </w:r>
      <w:r w:rsidR="009B38CB" w:rsidRPr="009B38CB">
        <w:rPr>
          <w:b/>
          <w:bCs/>
        </w:rPr>
        <w:t>2.1.4.2</w:t>
      </w:r>
      <w:r w:rsidR="00E843EE">
        <w:rPr>
          <w:rtl/>
        </w:rPr>
        <w:fldChar w:fldCharType="end"/>
      </w:r>
      <w:r w:rsidR="00E843EE">
        <w:rPr>
          <w:rFonts w:hint="cs"/>
          <w:rtl/>
        </w:rPr>
        <w:t>).</w:t>
      </w:r>
    </w:p>
    <w:p w14:paraId="7E7A00D5" w14:textId="77777777" w:rsidR="00572DC3" w:rsidRDefault="00572DC3" w:rsidP="00E843EE">
      <w:pPr>
        <w:pStyle w:val="BulletList3"/>
      </w:pPr>
      <w:r>
        <w:rPr>
          <w:rFonts w:hint="cs"/>
          <w:rtl/>
        </w:rPr>
        <w:t xml:space="preserve">משרד </w:t>
      </w:r>
      <w:r w:rsidR="00E843EE">
        <w:rPr>
          <w:rFonts w:hint="cs"/>
          <w:rtl/>
        </w:rPr>
        <w:t>שיעשה שימוש</w:t>
      </w:r>
      <w:r>
        <w:rPr>
          <w:rFonts w:hint="cs"/>
          <w:rtl/>
        </w:rPr>
        <w:t xml:space="preserve"> </w:t>
      </w:r>
      <w:r w:rsidR="00E843EE">
        <w:rPr>
          <w:rFonts w:hint="cs"/>
          <w:rtl/>
        </w:rPr>
        <w:t xml:space="preserve">במערכת באופן שוטף, לא יידרש לספק נתונים </w:t>
      </w:r>
      <w:r>
        <w:rPr>
          <w:rFonts w:hint="cs"/>
          <w:rtl/>
        </w:rPr>
        <w:t>נוספים שכן המערכת תדאג לשלימות הנתונים המנוהלים בה וניתן יהיה ל</w:t>
      </w:r>
      <w:r w:rsidR="00FE2077">
        <w:rPr>
          <w:rFonts w:hint="cs"/>
          <w:rtl/>
        </w:rPr>
        <w:t>קבל את הדו"חות הנדרשים על בסיסם.</w:t>
      </w:r>
    </w:p>
    <w:p w14:paraId="297EE969" w14:textId="77777777" w:rsidR="00615E39" w:rsidRDefault="00615E39" w:rsidP="00615E39">
      <w:pPr>
        <w:pStyle w:val="Heading3"/>
        <w:rPr>
          <w:rtl/>
        </w:rPr>
      </w:pPr>
      <w:bookmarkStart w:id="289" w:name="_Toc472860807"/>
      <w:bookmarkStart w:id="290" w:name="_Toc472862156"/>
      <w:r>
        <w:rPr>
          <w:rFonts w:hint="cs"/>
          <w:rtl/>
        </w:rPr>
        <w:t>קונספט הפתרון</w:t>
      </w:r>
      <w:r w:rsidR="007F5BB2">
        <w:rPr>
          <w:rFonts w:hint="cs"/>
          <w:rtl/>
        </w:rPr>
        <w:t xml:space="preserve"> הנדרש</w:t>
      </w:r>
      <w:bookmarkEnd w:id="289"/>
      <w:bookmarkEnd w:id="290"/>
    </w:p>
    <w:p w14:paraId="04CD28B4" w14:textId="77777777" w:rsidR="00615E39" w:rsidRDefault="00615E39" w:rsidP="00E843EE">
      <w:pPr>
        <w:pStyle w:val="Para2"/>
        <w:rPr>
          <w:rtl/>
        </w:rPr>
      </w:pPr>
      <w:r>
        <w:rPr>
          <w:rFonts w:hint="cs"/>
          <w:rtl/>
        </w:rPr>
        <w:t xml:space="preserve">האיור </w:t>
      </w:r>
      <w:r w:rsidR="0004765B">
        <w:rPr>
          <w:rFonts w:hint="cs"/>
          <w:rtl/>
        </w:rPr>
        <w:t>שלהלן</w:t>
      </w:r>
      <w:r>
        <w:rPr>
          <w:rFonts w:hint="cs"/>
          <w:rtl/>
        </w:rPr>
        <w:t xml:space="preserve"> מתאר את </w:t>
      </w:r>
      <w:r w:rsidR="00E843EE">
        <w:rPr>
          <w:rFonts w:hint="cs"/>
          <w:rtl/>
        </w:rPr>
        <w:t>תפישת</w:t>
      </w:r>
      <w:r>
        <w:rPr>
          <w:rFonts w:hint="cs"/>
          <w:rtl/>
        </w:rPr>
        <w:t xml:space="preserve"> הפתרון נשוא מכרז זה:</w:t>
      </w:r>
    </w:p>
    <w:p w14:paraId="4D9F46C6" w14:textId="77777777" w:rsidR="0004765B" w:rsidRDefault="0004765B" w:rsidP="00770AAF">
      <w:pPr>
        <w:pStyle w:val="AlphaList2"/>
        <w:numPr>
          <w:ilvl w:val="0"/>
          <w:numId w:val="66"/>
        </w:numPr>
      </w:pPr>
      <w:r>
        <w:rPr>
          <w:rFonts w:hint="cs"/>
          <w:rtl/>
        </w:rPr>
        <w:t xml:space="preserve">החלקים הצבועים </w:t>
      </w:r>
      <w:r w:rsidRPr="00615E39">
        <w:rPr>
          <w:rFonts w:hint="cs"/>
          <w:color w:val="C00000"/>
          <w:sz w:val="24"/>
          <w:szCs w:val="28"/>
          <w:rtl/>
        </w:rPr>
        <w:t>אדום</w:t>
      </w:r>
      <w:r>
        <w:rPr>
          <w:rFonts w:hint="cs"/>
          <w:rtl/>
        </w:rPr>
        <w:t xml:space="preserve"> באיור הינם בגדר חובה ליישום ולהטמעה בכלל המשרדים. חלקים א</w:t>
      </w:r>
      <w:r w:rsidR="00E843EE">
        <w:rPr>
          <w:rFonts w:hint="cs"/>
          <w:rtl/>
        </w:rPr>
        <w:t>י</w:t>
      </w:r>
      <w:r>
        <w:rPr>
          <w:rFonts w:hint="cs"/>
          <w:rtl/>
        </w:rPr>
        <w:t>לו כוללים את הקמת תשתיות הפתרון בהתקנה מרכזית, יישום תהליכי עבודה בין רשות התקשוב</w:t>
      </w:r>
      <w:r w:rsidR="006B5523">
        <w:rPr>
          <w:rFonts w:hint="cs"/>
          <w:rtl/>
        </w:rPr>
        <w:t xml:space="preserve"> הממשלתי</w:t>
      </w:r>
      <w:r>
        <w:rPr>
          <w:rFonts w:hint="cs"/>
          <w:rtl/>
        </w:rPr>
        <w:t xml:space="preserve"> לבין המשרדים והקמת שכבת מידע משות</w:t>
      </w:r>
      <w:r w:rsidR="00E843EE">
        <w:rPr>
          <w:rFonts w:hint="cs"/>
          <w:rtl/>
        </w:rPr>
        <w:t>פת</w:t>
      </w:r>
      <w:r>
        <w:rPr>
          <w:rFonts w:hint="cs"/>
          <w:rtl/>
        </w:rPr>
        <w:t xml:space="preserve"> לכלל המשרדים עם יכולות חיפוש מתקדמות, מחולל דו"חות ושאילתות ו</w:t>
      </w:r>
      <w:r w:rsidR="00E843EE">
        <w:rPr>
          <w:rFonts w:hint="cs"/>
          <w:rtl/>
        </w:rPr>
        <w:t>לוחות מחווונים (</w:t>
      </w:r>
      <w:r w:rsidR="00E843EE">
        <w:rPr>
          <w:rFonts w:hint="cs"/>
        </w:rPr>
        <w:t>D</w:t>
      </w:r>
      <w:r w:rsidR="00E843EE">
        <w:t>ashboards</w:t>
      </w:r>
      <w:r w:rsidR="00E843EE">
        <w:rPr>
          <w:rFonts w:hint="cs"/>
          <w:rtl/>
        </w:rPr>
        <w:t>)</w:t>
      </w:r>
      <w:r>
        <w:rPr>
          <w:rFonts w:hint="cs"/>
          <w:rtl/>
        </w:rPr>
        <w:t xml:space="preserve"> ברמות חיתוך שונות.</w:t>
      </w:r>
    </w:p>
    <w:p w14:paraId="726AFB69" w14:textId="77777777" w:rsidR="0004765B" w:rsidRDefault="0004765B" w:rsidP="00770AAF">
      <w:pPr>
        <w:pStyle w:val="AlphaList2"/>
        <w:numPr>
          <w:ilvl w:val="0"/>
          <w:numId w:val="66"/>
        </w:numPr>
      </w:pPr>
      <w:r>
        <w:rPr>
          <w:rFonts w:hint="cs"/>
          <w:rtl/>
        </w:rPr>
        <w:t xml:space="preserve">החלק הצבוע </w:t>
      </w:r>
      <w:r w:rsidRPr="00615E39">
        <w:rPr>
          <w:rFonts w:hint="cs"/>
          <w:color w:val="002060"/>
          <w:sz w:val="24"/>
          <w:szCs w:val="28"/>
          <w:rtl/>
        </w:rPr>
        <w:t>כחול</w:t>
      </w:r>
      <w:r>
        <w:rPr>
          <w:rFonts w:hint="cs"/>
          <w:rtl/>
        </w:rPr>
        <w:t xml:space="preserve"> כולל תהליכי ליבה </w:t>
      </w:r>
      <w:r w:rsidR="00B44FD5">
        <w:rPr>
          <w:rFonts w:hint="cs"/>
          <w:rtl/>
        </w:rPr>
        <w:t>עיקריים</w:t>
      </w:r>
      <w:r w:rsidR="0072283D">
        <w:rPr>
          <w:rFonts w:hint="cs"/>
          <w:rtl/>
        </w:rPr>
        <w:t xml:space="preserve"> (ראה סעיף </w:t>
      </w:r>
      <w:r w:rsidR="0072283D" w:rsidRPr="00B44FD5">
        <w:rPr>
          <w:b/>
          <w:bCs/>
          <w:rtl/>
        </w:rPr>
        <w:fldChar w:fldCharType="begin"/>
      </w:r>
      <w:r w:rsidR="0072283D" w:rsidRPr="00B44FD5">
        <w:rPr>
          <w:b/>
          <w:bCs/>
          <w:rtl/>
        </w:rPr>
        <w:instrText xml:space="preserve"> </w:instrText>
      </w:r>
      <w:r w:rsidR="0072283D" w:rsidRPr="00B44FD5">
        <w:rPr>
          <w:rFonts w:hint="cs"/>
          <w:b/>
          <w:bCs/>
        </w:rPr>
        <w:instrText>REF</w:instrText>
      </w:r>
      <w:r w:rsidR="0072283D" w:rsidRPr="00B44FD5">
        <w:rPr>
          <w:rFonts w:hint="cs"/>
          <w:b/>
          <w:bCs/>
          <w:rtl/>
        </w:rPr>
        <w:instrText xml:space="preserve"> _</w:instrText>
      </w:r>
      <w:r w:rsidR="0072283D" w:rsidRPr="00B44FD5">
        <w:rPr>
          <w:rFonts w:hint="cs"/>
          <w:b/>
          <w:bCs/>
        </w:rPr>
        <w:instrText>Ref474833840 \r \h</w:instrText>
      </w:r>
      <w:r w:rsidR="0072283D" w:rsidRPr="00B44FD5">
        <w:rPr>
          <w:b/>
          <w:bCs/>
          <w:rtl/>
        </w:rPr>
        <w:instrText xml:space="preserve"> </w:instrText>
      </w:r>
      <w:r w:rsidR="0072283D">
        <w:rPr>
          <w:b/>
          <w:bCs/>
          <w:rtl/>
        </w:rPr>
        <w:instrText xml:space="preserve"> \* </w:instrText>
      </w:r>
      <w:r w:rsidR="0072283D">
        <w:rPr>
          <w:b/>
          <w:bCs/>
        </w:rPr>
        <w:instrText>MERGEFORMAT</w:instrText>
      </w:r>
      <w:r w:rsidR="0072283D">
        <w:rPr>
          <w:b/>
          <w:bCs/>
          <w:rtl/>
        </w:rPr>
        <w:instrText xml:space="preserve"> </w:instrText>
      </w:r>
      <w:r w:rsidR="0072283D" w:rsidRPr="00B44FD5">
        <w:rPr>
          <w:b/>
          <w:bCs/>
          <w:rtl/>
        </w:rPr>
      </w:r>
      <w:r w:rsidR="0072283D" w:rsidRPr="00B44FD5">
        <w:rPr>
          <w:b/>
          <w:bCs/>
          <w:rtl/>
        </w:rPr>
        <w:fldChar w:fldCharType="separate"/>
      </w:r>
      <w:r w:rsidR="009B38CB">
        <w:rPr>
          <w:b/>
          <w:bCs/>
          <w:cs/>
        </w:rPr>
        <w:t>‎</w:t>
      </w:r>
      <w:r w:rsidR="009B38CB">
        <w:rPr>
          <w:b/>
          <w:bCs/>
        </w:rPr>
        <w:t>2.0.3</w:t>
      </w:r>
      <w:r w:rsidR="0072283D" w:rsidRPr="00B44FD5">
        <w:rPr>
          <w:b/>
          <w:bCs/>
          <w:rtl/>
        </w:rPr>
        <w:fldChar w:fldCharType="end"/>
      </w:r>
      <w:r w:rsidR="0072283D">
        <w:rPr>
          <w:rFonts w:hint="cs"/>
          <w:rtl/>
        </w:rPr>
        <w:t>)</w:t>
      </w:r>
      <w:r w:rsidR="00E843EE">
        <w:rPr>
          <w:rFonts w:hint="cs"/>
          <w:rtl/>
        </w:rPr>
        <w:t>,</w:t>
      </w:r>
      <w:r>
        <w:rPr>
          <w:rFonts w:hint="cs"/>
          <w:rtl/>
        </w:rPr>
        <w:t xml:space="preserve"> אשר יאופיינו וייושמו </w:t>
      </w:r>
      <w:r w:rsidR="00E843EE">
        <w:rPr>
          <w:rFonts w:hint="cs"/>
          <w:rtl/>
        </w:rPr>
        <w:t xml:space="preserve">באופן מרכזי </w:t>
      </w:r>
      <w:r w:rsidR="0072283D">
        <w:rPr>
          <w:rFonts w:hint="cs"/>
          <w:rtl/>
        </w:rPr>
        <w:t>ב</w:t>
      </w:r>
      <w:r>
        <w:rPr>
          <w:rFonts w:hint="cs"/>
          <w:rtl/>
        </w:rPr>
        <w:t>פעם אחת לשימוש כל המשרדים שיעבדו ע</w:t>
      </w:r>
      <w:r w:rsidR="0072283D">
        <w:rPr>
          <w:rFonts w:hint="cs"/>
          <w:rtl/>
        </w:rPr>
        <w:t>ם</w:t>
      </w:r>
      <w:r>
        <w:rPr>
          <w:rFonts w:hint="cs"/>
          <w:rtl/>
        </w:rPr>
        <w:t xml:space="preserve"> המערכת</w:t>
      </w:r>
      <w:r w:rsidR="0072283D">
        <w:rPr>
          <w:rFonts w:hint="cs"/>
          <w:rtl/>
        </w:rPr>
        <w:t xml:space="preserve">, עם </w:t>
      </w:r>
      <w:r>
        <w:rPr>
          <w:rFonts w:hint="cs"/>
          <w:rtl/>
        </w:rPr>
        <w:t>י</w:t>
      </w:r>
      <w:r w:rsidR="00B44FD5">
        <w:rPr>
          <w:rFonts w:hint="cs"/>
          <w:rtl/>
        </w:rPr>
        <w:t>כולת תוספות/התאמות ברמת כל משרד</w:t>
      </w:r>
      <w:r w:rsidR="0072283D">
        <w:rPr>
          <w:rFonts w:hint="cs"/>
          <w:rtl/>
        </w:rPr>
        <w:t>.</w:t>
      </w:r>
    </w:p>
    <w:p w14:paraId="0D3BD10D" w14:textId="77777777" w:rsidR="0004765B" w:rsidRDefault="0004765B" w:rsidP="00770AAF">
      <w:pPr>
        <w:pStyle w:val="AlphaList2"/>
        <w:numPr>
          <w:ilvl w:val="0"/>
          <w:numId w:val="66"/>
        </w:numPr>
      </w:pPr>
      <w:r>
        <w:rPr>
          <w:rFonts w:hint="cs"/>
          <w:rtl/>
        </w:rPr>
        <w:lastRenderedPageBreak/>
        <w:t>הממשקים המפורט</w:t>
      </w:r>
      <w:r w:rsidR="00CF0586">
        <w:rPr>
          <w:rFonts w:hint="cs"/>
          <w:rtl/>
        </w:rPr>
        <w:t>ים ברשימה</w:t>
      </w:r>
      <w:r>
        <w:rPr>
          <w:rFonts w:hint="cs"/>
          <w:rtl/>
        </w:rPr>
        <w:t xml:space="preserve"> מצד שמאל של האיור יפותחו</w:t>
      </w:r>
      <w:r w:rsidR="00055719">
        <w:rPr>
          <w:rFonts w:hint="cs"/>
          <w:rtl/>
        </w:rPr>
        <w:t xml:space="preserve"> /ייושמו</w:t>
      </w:r>
      <w:r>
        <w:rPr>
          <w:rFonts w:hint="cs"/>
          <w:rtl/>
        </w:rPr>
        <w:t xml:space="preserve"> </w:t>
      </w:r>
      <w:r w:rsidR="00367398">
        <w:rPr>
          <w:rFonts w:hint="cs"/>
          <w:rtl/>
        </w:rPr>
        <w:t xml:space="preserve">במידת הצורך </w:t>
      </w:r>
      <w:r w:rsidR="00CF0586">
        <w:rPr>
          <w:rFonts w:hint="cs"/>
          <w:rtl/>
        </w:rPr>
        <w:t>בצורה מרכזית ב</w:t>
      </w:r>
      <w:r>
        <w:rPr>
          <w:rFonts w:hint="cs"/>
          <w:rtl/>
        </w:rPr>
        <w:t>פעם אחת בצד המערכת לשימוש כלל המשרדים. תכולת הממשקים תוגדר באפיון המפורט.</w:t>
      </w:r>
    </w:p>
    <w:p w14:paraId="4ACF9466" w14:textId="77777777" w:rsidR="0004765B" w:rsidRDefault="0004765B" w:rsidP="00770AAF">
      <w:pPr>
        <w:pStyle w:val="AlphaList2"/>
        <w:numPr>
          <w:ilvl w:val="0"/>
          <w:numId w:val="66"/>
        </w:numPr>
      </w:pPr>
      <w:r>
        <w:rPr>
          <w:rFonts w:hint="cs"/>
          <w:rtl/>
        </w:rPr>
        <w:t xml:space="preserve">המערכת נדרשת לתמוך גם בממשק </w:t>
      </w:r>
      <w:r>
        <w:rPr>
          <w:rFonts w:hint="cs"/>
        </w:rPr>
        <w:t>R</w:t>
      </w:r>
      <w:r>
        <w:t>esponsive</w:t>
      </w:r>
      <w:r>
        <w:rPr>
          <w:rFonts w:hint="cs"/>
          <w:rtl/>
        </w:rPr>
        <w:t xml:space="preserve"> ולהיות נגישה דרך מכשירים שונים </w:t>
      </w:r>
      <w:r w:rsidR="00CF0586">
        <w:rPr>
          <w:rFonts w:hint="cs"/>
          <w:rtl/>
        </w:rPr>
        <w:t>כגון:</w:t>
      </w:r>
      <w:r w:rsidR="007440CE">
        <w:rPr>
          <w:rFonts w:hint="cs"/>
          <w:rtl/>
        </w:rPr>
        <w:t xml:space="preserve"> </w:t>
      </w:r>
      <w:r w:rsidR="00A44006">
        <w:rPr>
          <w:rFonts w:hint="cs"/>
          <w:rtl/>
        </w:rPr>
        <w:t xml:space="preserve">מחשב נייד, </w:t>
      </w:r>
      <w:r w:rsidR="007163F2">
        <w:rPr>
          <w:rFonts w:hint="cs"/>
          <w:rtl/>
        </w:rPr>
        <w:t xml:space="preserve">מחשב </w:t>
      </w:r>
      <w:r w:rsidR="003432C5">
        <w:rPr>
          <w:rFonts w:hint="cs"/>
          <w:rtl/>
        </w:rPr>
        <w:t>נייח</w:t>
      </w:r>
      <w:r w:rsidR="00A44006">
        <w:rPr>
          <w:rFonts w:hint="cs"/>
          <w:rtl/>
        </w:rPr>
        <w:t>, סלולרי ו</w:t>
      </w:r>
      <w:r>
        <w:rPr>
          <w:rFonts w:hint="cs"/>
          <w:rtl/>
        </w:rPr>
        <w:t>טבלט</w:t>
      </w:r>
      <w:r w:rsidR="00CF0586">
        <w:rPr>
          <w:rFonts w:hint="cs"/>
          <w:rtl/>
        </w:rPr>
        <w:t>.</w:t>
      </w:r>
    </w:p>
    <w:p w14:paraId="187CDB22" w14:textId="77777777" w:rsidR="00615E39" w:rsidRDefault="00C57C14" w:rsidP="00615E39">
      <w:pPr>
        <w:pStyle w:val="AlphaList2"/>
        <w:numPr>
          <w:ilvl w:val="0"/>
          <w:numId w:val="0"/>
        </w:numPr>
        <w:spacing w:line="240" w:lineRule="auto"/>
        <w:ind w:left="1083" w:hanging="363"/>
      </w:pPr>
      <w:r>
        <w:rPr>
          <w:noProof/>
          <w:lang w:eastAsia="en-US"/>
        </w:rPr>
        <w:drawing>
          <wp:inline distT="0" distB="0" distL="0" distR="0" wp14:anchorId="380A3C7F" wp14:editId="7BBF9D44">
            <wp:extent cx="5760085" cy="437134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085" cy="4371340"/>
                    </a:xfrm>
                    <a:prstGeom prst="rect">
                      <a:avLst/>
                    </a:prstGeom>
                  </pic:spPr>
                </pic:pic>
              </a:graphicData>
            </a:graphic>
          </wp:inline>
        </w:drawing>
      </w:r>
    </w:p>
    <w:p w14:paraId="08EF652C" w14:textId="77777777" w:rsidR="00D22543" w:rsidRDefault="00D22543" w:rsidP="00D22543">
      <w:pPr>
        <w:pStyle w:val="Heading3"/>
        <w:rPr>
          <w:rtl/>
        </w:rPr>
      </w:pPr>
      <w:bookmarkStart w:id="291" w:name="_Toc473622706"/>
      <w:bookmarkStart w:id="292" w:name="_Toc473701851"/>
      <w:bookmarkStart w:id="293" w:name="_Ref474833840"/>
      <w:bookmarkStart w:id="294" w:name="_Ref475264396"/>
      <w:bookmarkStart w:id="295" w:name="_Ref477700201"/>
      <w:bookmarkStart w:id="296" w:name="_Toc472860808"/>
      <w:bookmarkStart w:id="297" w:name="_Toc472862157"/>
      <w:r>
        <w:rPr>
          <w:rFonts w:hint="cs"/>
          <w:rtl/>
        </w:rPr>
        <w:t>תהליכי ליבה גלובליים</w:t>
      </w:r>
      <w:bookmarkEnd w:id="291"/>
      <w:bookmarkEnd w:id="292"/>
      <w:bookmarkEnd w:id="293"/>
      <w:bookmarkEnd w:id="294"/>
      <w:bookmarkEnd w:id="295"/>
    </w:p>
    <w:p w14:paraId="6308F6D7" w14:textId="77777777" w:rsidR="00D22543" w:rsidRDefault="00D22543" w:rsidP="00770AAF">
      <w:pPr>
        <w:pStyle w:val="AlphaList2"/>
        <w:numPr>
          <w:ilvl w:val="0"/>
          <w:numId w:val="171"/>
        </w:numPr>
      </w:pPr>
      <w:r w:rsidRPr="00223AD7">
        <w:rPr>
          <w:b/>
          <w:bCs/>
          <w:rtl/>
        </w:rPr>
        <w:t>תהליכי ליבה גלובליים</w:t>
      </w:r>
      <w:r w:rsidRPr="003703A0">
        <w:rPr>
          <w:rtl/>
        </w:rPr>
        <w:t xml:space="preserve"> הינם תהליכי עבודה </w:t>
      </w:r>
      <w:r>
        <w:rPr>
          <w:rFonts w:hint="cs"/>
          <w:rtl/>
        </w:rPr>
        <w:t xml:space="preserve">עיקריים בתחום משילות </w:t>
      </w:r>
      <w:r>
        <w:rPr>
          <w:rFonts w:hint="cs"/>
        </w:rPr>
        <w:t>IT</w:t>
      </w:r>
      <w:r>
        <w:rPr>
          <w:rFonts w:hint="cs"/>
          <w:rtl/>
        </w:rPr>
        <w:t xml:space="preserve"> (</w:t>
      </w:r>
      <w:r>
        <w:rPr>
          <w:rFonts w:hint="cs"/>
        </w:rPr>
        <w:t>ITG</w:t>
      </w:r>
      <w:r>
        <w:rPr>
          <w:rFonts w:hint="cs"/>
          <w:rtl/>
        </w:rPr>
        <w:t>) המותאמים</w:t>
      </w:r>
      <w:r w:rsidRPr="003703A0">
        <w:rPr>
          <w:rtl/>
        </w:rPr>
        <w:t xml:space="preserve"> לתקנים והנחיות רשות התקשוב</w:t>
      </w:r>
      <w:r>
        <w:rPr>
          <w:rFonts w:hint="cs"/>
          <w:rtl/>
        </w:rPr>
        <w:t xml:space="preserve"> הממשלתי.</w:t>
      </w:r>
    </w:p>
    <w:p w14:paraId="69F2763C" w14:textId="77777777" w:rsidR="00D22543" w:rsidRDefault="00D22543" w:rsidP="00D22543">
      <w:pPr>
        <w:pStyle w:val="ListContinue2"/>
      </w:pPr>
      <w:r w:rsidRPr="00F54308">
        <w:rPr>
          <w:rFonts w:hint="cs"/>
          <w:rtl/>
        </w:rPr>
        <w:t xml:space="preserve">להלן </w:t>
      </w:r>
      <w:r>
        <w:rPr>
          <w:rFonts w:hint="cs"/>
          <w:rtl/>
        </w:rPr>
        <w:t xml:space="preserve">רשימת </w:t>
      </w:r>
      <w:r w:rsidRPr="00F54308">
        <w:rPr>
          <w:rFonts w:hint="cs"/>
          <w:rtl/>
        </w:rPr>
        <w:t xml:space="preserve">תהליכי </w:t>
      </w:r>
      <w:r>
        <w:rPr>
          <w:rFonts w:hint="cs"/>
          <w:rtl/>
        </w:rPr>
        <w:t>הליבה הגלובליים</w:t>
      </w:r>
      <w:r w:rsidRPr="00F54308">
        <w:rPr>
          <w:rFonts w:hint="cs"/>
          <w:rtl/>
        </w:rPr>
        <w:t xml:space="preserve"> העיקריי</w:t>
      </w:r>
      <w:r>
        <w:rPr>
          <w:rFonts w:hint="cs"/>
          <w:rtl/>
        </w:rPr>
        <w:t>ם:</w:t>
      </w:r>
    </w:p>
    <w:tbl>
      <w:tblPr>
        <w:bidiVisual/>
        <w:tblW w:w="5590" w:type="pct"/>
        <w:tblInd w:w="-499" w:type="dxa"/>
        <w:tblLook w:val="04A0" w:firstRow="1" w:lastRow="0" w:firstColumn="1" w:lastColumn="0" w:noHBand="0" w:noVBand="1"/>
      </w:tblPr>
      <w:tblGrid>
        <w:gridCol w:w="428"/>
        <w:gridCol w:w="1294"/>
        <w:gridCol w:w="2162"/>
        <w:gridCol w:w="1150"/>
        <w:gridCol w:w="5349"/>
      </w:tblGrid>
      <w:tr w:rsidR="00D22543" w:rsidRPr="006627C2" w14:paraId="62FDAF64" w14:textId="77777777" w:rsidTr="00804805">
        <w:trPr>
          <w:trHeight w:val="645"/>
          <w:tblHeader/>
        </w:trPr>
        <w:tc>
          <w:tcPr>
            <w:tcW w:w="206" w:type="pct"/>
            <w:tcBorders>
              <w:top w:val="single" w:sz="8" w:space="0" w:color="auto"/>
              <w:left w:val="single" w:sz="8" w:space="0" w:color="auto"/>
              <w:bottom w:val="single" w:sz="8" w:space="0" w:color="auto"/>
              <w:right w:val="single" w:sz="4" w:space="0" w:color="auto"/>
            </w:tcBorders>
            <w:shd w:val="clear" w:color="000000" w:fill="A6A6A6"/>
            <w:vAlign w:val="center"/>
            <w:hideMark/>
          </w:tcPr>
          <w:p w14:paraId="15AEDDBA" w14:textId="77777777" w:rsidR="00D22543" w:rsidRPr="006627C2" w:rsidRDefault="00D22543" w:rsidP="00EE659E">
            <w:pPr>
              <w:bidi w:val="0"/>
              <w:jc w:val="center"/>
              <w:rPr>
                <w:rFonts w:cs="Times New Roman"/>
                <w:b/>
                <w:bCs/>
                <w:color w:val="000000"/>
                <w:sz w:val="22"/>
                <w:szCs w:val="22"/>
              </w:rPr>
            </w:pPr>
            <w:r w:rsidRPr="006627C2">
              <w:rPr>
                <w:rFonts w:cs="Times New Roman"/>
                <w:b/>
                <w:bCs/>
                <w:color w:val="000000"/>
                <w:sz w:val="22"/>
                <w:szCs w:val="22"/>
              </w:rPr>
              <w:t>#</w:t>
            </w:r>
          </w:p>
        </w:tc>
        <w:tc>
          <w:tcPr>
            <w:tcW w:w="623" w:type="pct"/>
            <w:tcBorders>
              <w:top w:val="single" w:sz="8" w:space="0" w:color="auto"/>
              <w:left w:val="single" w:sz="4" w:space="0" w:color="auto"/>
              <w:bottom w:val="single" w:sz="8" w:space="0" w:color="auto"/>
              <w:right w:val="single" w:sz="4" w:space="0" w:color="auto"/>
            </w:tcBorders>
            <w:shd w:val="clear" w:color="000000" w:fill="A6A6A6"/>
            <w:vAlign w:val="center"/>
            <w:hideMark/>
          </w:tcPr>
          <w:p w14:paraId="707CDAB2" w14:textId="77777777" w:rsidR="00D22543" w:rsidRPr="006627C2" w:rsidRDefault="00D22543" w:rsidP="00EE659E">
            <w:pPr>
              <w:bidi w:val="0"/>
              <w:jc w:val="center"/>
              <w:rPr>
                <w:rFonts w:ascii="Arial" w:hAnsi="Arial"/>
                <w:b/>
                <w:bCs/>
                <w:color w:val="000000"/>
              </w:rPr>
            </w:pPr>
            <w:r w:rsidRPr="006627C2">
              <w:rPr>
                <w:rFonts w:ascii="Arial" w:hAnsi="Arial" w:hint="cs"/>
                <w:b/>
                <w:bCs/>
                <w:color w:val="000000"/>
                <w:rtl/>
              </w:rPr>
              <w:t>תהליך ליבה</w:t>
            </w:r>
          </w:p>
        </w:tc>
        <w:tc>
          <w:tcPr>
            <w:tcW w:w="1041" w:type="pct"/>
            <w:tcBorders>
              <w:top w:val="single" w:sz="8" w:space="0" w:color="auto"/>
              <w:left w:val="single" w:sz="4" w:space="0" w:color="auto"/>
              <w:bottom w:val="single" w:sz="8" w:space="0" w:color="auto"/>
              <w:right w:val="single" w:sz="4" w:space="0" w:color="auto"/>
            </w:tcBorders>
            <w:shd w:val="clear" w:color="000000" w:fill="A6A6A6"/>
            <w:vAlign w:val="center"/>
            <w:hideMark/>
          </w:tcPr>
          <w:p w14:paraId="00DECC5D" w14:textId="77777777" w:rsidR="00D22543" w:rsidRPr="006627C2" w:rsidRDefault="00D22543" w:rsidP="00EE659E">
            <w:pPr>
              <w:bidi w:val="0"/>
              <w:jc w:val="center"/>
              <w:rPr>
                <w:rFonts w:ascii="Arial" w:hAnsi="Arial"/>
                <w:b/>
                <w:bCs/>
                <w:color w:val="000000"/>
              </w:rPr>
            </w:pPr>
            <w:r w:rsidRPr="006627C2">
              <w:rPr>
                <w:rFonts w:ascii="Arial" w:hAnsi="Arial" w:hint="cs"/>
                <w:b/>
                <w:bCs/>
                <w:color w:val="000000"/>
                <w:rtl/>
              </w:rPr>
              <w:t>תת תהליך</w:t>
            </w:r>
          </w:p>
        </w:tc>
        <w:tc>
          <w:tcPr>
            <w:tcW w:w="554" w:type="pct"/>
            <w:tcBorders>
              <w:top w:val="single" w:sz="8" w:space="0" w:color="auto"/>
              <w:left w:val="single" w:sz="4" w:space="0" w:color="auto"/>
              <w:bottom w:val="single" w:sz="8" w:space="0" w:color="auto"/>
              <w:right w:val="single" w:sz="4" w:space="0" w:color="auto"/>
            </w:tcBorders>
            <w:shd w:val="clear" w:color="000000" w:fill="A6A6A6"/>
          </w:tcPr>
          <w:p w14:paraId="7E52BC43" w14:textId="77777777" w:rsidR="00D22543" w:rsidRPr="006627C2" w:rsidRDefault="00D22543" w:rsidP="00EE659E">
            <w:pPr>
              <w:bidi w:val="0"/>
              <w:jc w:val="center"/>
              <w:rPr>
                <w:rFonts w:ascii="Arial" w:hAnsi="Arial"/>
                <w:b/>
                <w:bCs/>
                <w:color w:val="000000"/>
              </w:rPr>
            </w:pPr>
            <w:r>
              <w:rPr>
                <w:rFonts w:ascii="Arial" w:hAnsi="Arial" w:hint="cs"/>
                <w:b/>
                <w:bCs/>
                <w:color w:val="000000"/>
                <w:rtl/>
              </w:rPr>
              <w:t xml:space="preserve"># תחום בנספח 2.1 </w:t>
            </w:r>
            <w:r>
              <w:rPr>
                <w:rFonts w:ascii="Arial" w:hAnsi="Arial"/>
                <w:b/>
                <w:bCs/>
                <w:color w:val="000000"/>
                <w:rtl/>
              </w:rPr>
              <w:t>–</w:t>
            </w:r>
            <w:r>
              <w:rPr>
                <w:rFonts w:ascii="Arial" w:hAnsi="Arial" w:hint="cs"/>
                <w:b/>
                <w:bCs/>
                <w:color w:val="000000"/>
                <w:rtl/>
              </w:rPr>
              <w:t xml:space="preserve"> הצהרת המציע</w:t>
            </w:r>
          </w:p>
        </w:tc>
        <w:tc>
          <w:tcPr>
            <w:tcW w:w="2576" w:type="pct"/>
            <w:tcBorders>
              <w:top w:val="single" w:sz="8" w:space="0" w:color="auto"/>
              <w:left w:val="single" w:sz="4" w:space="0" w:color="auto"/>
              <w:bottom w:val="single" w:sz="8" w:space="0" w:color="auto"/>
              <w:right w:val="single" w:sz="4" w:space="0" w:color="auto"/>
            </w:tcBorders>
            <w:shd w:val="clear" w:color="000000" w:fill="A6A6A6"/>
            <w:vAlign w:val="center"/>
            <w:hideMark/>
          </w:tcPr>
          <w:p w14:paraId="470D4430" w14:textId="77777777" w:rsidR="00D22543" w:rsidRPr="006627C2" w:rsidRDefault="00D22543" w:rsidP="00EE659E">
            <w:pPr>
              <w:bidi w:val="0"/>
              <w:jc w:val="center"/>
              <w:rPr>
                <w:rFonts w:ascii="Arial" w:hAnsi="Arial"/>
                <w:b/>
                <w:bCs/>
                <w:color w:val="000000"/>
              </w:rPr>
            </w:pPr>
            <w:r w:rsidRPr="006627C2">
              <w:rPr>
                <w:rFonts w:ascii="Arial" w:hAnsi="Arial" w:hint="cs"/>
                <w:b/>
                <w:bCs/>
                <w:color w:val="000000"/>
                <w:rtl/>
              </w:rPr>
              <w:t>הסבר על תת התהליך</w:t>
            </w:r>
          </w:p>
        </w:tc>
      </w:tr>
      <w:tr w:rsidR="00D22543" w:rsidRPr="006627C2" w14:paraId="08B84570" w14:textId="77777777" w:rsidTr="00804805">
        <w:trPr>
          <w:trHeight w:val="600"/>
        </w:trPr>
        <w:tc>
          <w:tcPr>
            <w:tcW w:w="206" w:type="pct"/>
            <w:vMerge w:val="restart"/>
            <w:tcBorders>
              <w:top w:val="nil"/>
              <w:left w:val="single" w:sz="8" w:space="0" w:color="auto"/>
              <w:bottom w:val="single" w:sz="8" w:space="0" w:color="000000"/>
              <w:right w:val="single" w:sz="4" w:space="0" w:color="auto"/>
            </w:tcBorders>
            <w:shd w:val="clear" w:color="000000" w:fill="F2F2F2"/>
            <w:noWrap/>
            <w:vAlign w:val="center"/>
            <w:hideMark/>
          </w:tcPr>
          <w:p w14:paraId="393E73E2" w14:textId="77777777" w:rsidR="00D22543" w:rsidRPr="006627C2" w:rsidRDefault="00D22543" w:rsidP="00EE659E">
            <w:pPr>
              <w:jc w:val="center"/>
              <w:rPr>
                <w:rFonts w:ascii="Arial" w:hAnsi="Arial"/>
                <w:b/>
                <w:bCs/>
                <w:color w:val="000000"/>
              </w:rPr>
            </w:pPr>
            <w:r w:rsidRPr="006627C2">
              <w:rPr>
                <w:rFonts w:ascii="Arial" w:hAnsi="Arial" w:hint="cs"/>
                <w:b/>
                <w:bCs/>
                <w:color w:val="000000"/>
                <w:rtl/>
              </w:rPr>
              <w:t>1</w:t>
            </w:r>
          </w:p>
        </w:tc>
        <w:tc>
          <w:tcPr>
            <w:tcW w:w="623" w:type="pct"/>
            <w:vMerge w:val="restart"/>
            <w:tcBorders>
              <w:top w:val="nil"/>
              <w:left w:val="single" w:sz="4" w:space="0" w:color="auto"/>
              <w:bottom w:val="single" w:sz="8" w:space="0" w:color="000000"/>
              <w:right w:val="single" w:sz="4" w:space="0" w:color="auto"/>
            </w:tcBorders>
            <w:shd w:val="clear" w:color="000000" w:fill="D9D9D9"/>
            <w:vAlign w:val="center"/>
            <w:hideMark/>
          </w:tcPr>
          <w:p w14:paraId="2BF075CD" w14:textId="77777777" w:rsidR="00D22543" w:rsidRPr="006627C2" w:rsidRDefault="00D22543" w:rsidP="00EE659E">
            <w:pPr>
              <w:jc w:val="center"/>
              <w:rPr>
                <w:rFonts w:ascii="Arial" w:hAnsi="Arial"/>
                <w:b/>
                <w:bCs/>
                <w:color w:val="000000"/>
                <w:rtl/>
              </w:rPr>
            </w:pPr>
            <w:r w:rsidRPr="006627C2">
              <w:rPr>
                <w:rFonts w:ascii="Arial" w:hAnsi="Arial" w:hint="cs"/>
                <w:b/>
                <w:bCs/>
                <w:color w:val="000000"/>
                <w:rtl/>
              </w:rPr>
              <w:t>ניהול תכנית עבודה שנתית / רב שנתית</w:t>
            </w: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42E40500" w14:textId="77777777" w:rsidR="00D22543" w:rsidRPr="006627C2" w:rsidRDefault="00D22543" w:rsidP="00EE659E">
            <w:pPr>
              <w:rPr>
                <w:rFonts w:ascii="Arial" w:hAnsi="Arial"/>
                <w:b/>
                <w:bCs/>
                <w:color w:val="000000"/>
                <w:rtl/>
              </w:rPr>
            </w:pPr>
            <w:r w:rsidRPr="006627C2">
              <w:rPr>
                <w:rFonts w:ascii="Arial" w:hAnsi="Arial" w:hint="cs"/>
                <w:b/>
                <w:bCs/>
                <w:color w:val="000000"/>
                <w:rtl/>
              </w:rPr>
              <w:t>ניהול תכולת תכנית העבודה ואבני דרך מרכזיות</w:t>
            </w:r>
          </w:p>
        </w:tc>
        <w:tc>
          <w:tcPr>
            <w:tcW w:w="554" w:type="pct"/>
            <w:tcBorders>
              <w:top w:val="nil"/>
              <w:left w:val="single" w:sz="4" w:space="0" w:color="auto"/>
              <w:bottom w:val="single" w:sz="4" w:space="0" w:color="auto"/>
              <w:right w:val="single" w:sz="4" w:space="0" w:color="auto"/>
            </w:tcBorders>
            <w:shd w:val="clear" w:color="000000" w:fill="D9D9D9"/>
            <w:vAlign w:val="center"/>
          </w:tcPr>
          <w:p w14:paraId="40A0AE70" w14:textId="77777777" w:rsidR="00D22543" w:rsidRPr="00ED0311" w:rsidRDefault="00D22543" w:rsidP="00EE659E">
            <w:pPr>
              <w:jc w:val="center"/>
              <w:rPr>
                <w:rFonts w:ascii="Arial" w:hAnsi="Arial"/>
                <w:b/>
                <w:bCs/>
                <w:color w:val="000000"/>
                <w:sz w:val="22"/>
                <w:szCs w:val="22"/>
                <w:rtl/>
              </w:rPr>
            </w:pPr>
            <w:r w:rsidRPr="00ED0311">
              <w:rPr>
                <w:rFonts w:ascii="Arial" w:hAnsi="Arial" w:hint="cs"/>
                <w:b/>
                <w:bCs/>
                <w:color w:val="000000"/>
                <w:sz w:val="22"/>
                <w:szCs w:val="22"/>
                <w:rtl/>
              </w:rPr>
              <w:t>2.2</w:t>
            </w: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6F50C591"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ניהול תהליך קביעת תכולת תכנית העבודה</w:t>
            </w:r>
            <w:r>
              <w:rPr>
                <w:rFonts w:ascii="Arial" w:hAnsi="Arial" w:hint="cs"/>
                <w:color w:val="000000"/>
                <w:sz w:val="22"/>
                <w:szCs w:val="22"/>
                <w:rtl/>
              </w:rPr>
              <w:t>, הקשר ליעדים משרד</w:t>
            </w:r>
            <w:r w:rsidR="00FB429A">
              <w:rPr>
                <w:rFonts w:ascii="Arial" w:hAnsi="Arial" w:hint="cs"/>
                <w:color w:val="000000"/>
                <w:sz w:val="22"/>
                <w:szCs w:val="22"/>
                <w:rtl/>
              </w:rPr>
              <w:t>י</w:t>
            </w:r>
            <w:r>
              <w:rPr>
                <w:rFonts w:ascii="Arial" w:hAnsi="Arial" w:hint="cs"/>
                <w:color w:val="000000"/>
                <w:sz w:val="22"/>
                <w:szCs w:val="22"/>
                <w:rtl/>
              </w:rPr>
              <w:t>ים/תקשוביים</w:t>
            </w:r>
            <w:r w:rsidRPr="006627C2">
              <w:rPr>
                <w:rFonts w:ascii="Arial" w:hAnsi="Arial" w:hint="cs"/>
                <w:color w:val="000000"/>
                <w:sz w:val="22"/>
                <w:szCs w:val="22"/>
                <w:rtl/>
              </w:rPr>
              <w:t>, סדר העדיפויות, ה</w:t>
            </w:r>
            <w:r>
              <w:rPr>
                <w:rFonts w:ascii="Arial" w:hAnsi="Arial" w:hint="cs"/>
                <w:color w:val="000000"/>
                <w:sz w:val="22"/>
                <w:szCs w:val="22"/>
                <w:rtl/>
              </w:rPr>
              <w:t>ערכת העלויות</w:t>
            </w:r>
            <w:r w:rsidRPr="006627C2">
              <w:rPr>
                <w:rFonts w:ascii="Arial" w:hAnsi="Arial" w:hint="cs"/>
                <w:color w:val="000000"/>
                <w:sz w:val="22"/>
                <w:szCs w:val="22"/>
                <w:rtl/>
              </w:rPr>
              <w:t xml:space="preserve"> ואבני הדרך המרכזיות ליישומה.</w:t>
            </w:r>
          </w:p>
        </w:tc>
      </w:tr>
      <w:tr w:rsidR="00D22543" w:rsidRPr="006627C2" w14:paraId="6ACBF6D7" w14:textId="77777777" w:rsidTr="00804805">
        <w:trPr>
          <w:trHeight w:val="645"/>
        </w:trPr>
        <w:tc>
          <w:tcPr>
            <w:tcW w:w="206" w:type="pct"/>
            <w:vMerge/>
            <w:tcBorders>
              <w:top w:val="nil"/>
              <w:left w:val="single" w:sz="8" w:space="0" w:color="auto"/>
              <w:bottom w:val="single" w:sz="8" w:space="0" w:color="000000"/>
              <w:right w:val="single" w:sz="4" w:space="0" w:color="auto"/>
            </w:tcBorders>
            <w:vAlign w:val="center"/>
          </w:tcPr>
          <w:p w14:paraId="204C939C"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tcPr>
          <w:p w14:paraId="34C78ACF"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8" w:space="0" w:color="auto"/>
              <w:right w:val="single" w:sz="4" w:space="0" w:color="auto"/>
            </w:tcBorders>
            <w:shd w:val="clear" w:color="000000" w:fill="D9D9D9"/>
            <w:vAlign w:val="center"/>
          </w:tcPr>
          <w:p w14:paraId="6624F772" w14:textId="77777777" w:rsidR="00D22543" w:rsidRPr="006627C2" w:rsidRDefault="00D22543" w:rsidP="00EE659E">
            <w:pPr>
              <w:rPr>
                <w:rFonts w:ascii="Arial" w:hAnsi="Arial"/>
                <w:b/>
                <w:bCs/>
                <w:color w:val="000000"/>
                <w:rtl/>
              </w:rPr>
            </w:pPr>
            <w:r w:rsidRPr="006627C2">
              <w:rPr>
                <w:rFonts w:ascii="Arial" w:hAnsi="Arial" w:hint="cs"/>
                <w:b/>
                <w:bCs/>
                <w:color w:val="000000"/>
                <w:rtl/>
              </w:rPr>
              <w:t xml:space="preserve">ניהול תקציב </w:t>
            </w:r>
            <w:r w:rsidRPr="006627C2">
              <w:rPr>
                <w:rFonts w:cs="Times New Roman"/>
                <w:b/>
                <w:bCs/>
                <w:color w:val="000000"/>
                <w:sz w:val="22"/>
                <w:szCs w:val="22"/>
              </w:rPr>
              <w:t>IT</w:t>
            </w:r>
            <w:r w:rsidRPr="006627C2">
              <w:rPr>
                <w:rFonts w:ascii="Arial" w:hAnsi="Arial" w:hint="cs"/>
                <w:b/>
                <w:bCs/>
                <w:color w:val="000000"/>
                <w:rtl/>
              </w:rPr>
              <w:t xml:space="preserve"> שנתי / רב שנתי</w:t>
            </w:r>
          </w:p>
        </w:tc>
        <w:tc>
          <w:tcPr>
            <w:tcW w:w="554" w:type="pct"/>
            <w:tcBorders>
              <w:top w:val="nil"/>
              <w:left w:val="single" w:sz="4" w:space="0" w:color="auto"/>
              <w:bottom w:val="single" w:sz="8" w:space="0" w:color="auto"/>
              <w:right w:val="single" w:sz="4" w:space="0" w:color="auto"/>
            </w:tcBorders>
            <w:shd w:val="clear" w:color="000000" w:fill="D9D9D9"/>
            <w:vAlign w:val="center"/>
          </w:tcPr>
          <w:p w14:paraId="3335BEDC" w14:textId="77777777" w:rsidR="00D22543" w:rsidRPr="00ED0311" w:rsidRDefault="00D22543" w:rsidP="00EE659E">
            <w:pPr>
              <w:jc w:val="center"/>
              <w:rPr>
                <w:rFonts w:ascii="Arial" w:hAnsi="Arial"/>
                <w:b/>
                <w:bCs/>
                <w:color w:val="000000"/>
                <w:sz w:val="22"/>
                <w:szCs w:val="22"/>
                <w:rtl/>
              </w:rPr>
            </w:pPr>
            <w:r w:rsidRPr="00ED0311">
              <w:rPr>
                <w:rFonts w:ascii="Arial" w:hAnsi="Arial" w:hint="cs"/>
                <w:b/>
                <w:bCs/>
                <w:color w:val="000000"/>
                <w:sz w:val="22"/>
                <w:szCs w:val="22"/>
                <w:rtl/>
              </w:rPr>
              <w:t>2.3</w:t>
            </w:r>
          </w:p>
        </w:tc>
        <w:tc>
          <w:tcPr>
            <w:tcW w:w="2576" w:type="pct"/>
            <w:tcBorders>
              <w:top w:val="nil"/>
              <w:left w:val="single" w:sz="4" w:space="0" w:color="auto"/>
              <w:bottom w:val="single" w:sz="8" w:space="0" w:color="auto"/>
              <w:right w:val="single" w:sz="4" w:space="0" w:color="auto"/>
            </w:tcBorders>
            <w:shd w:val="clear" w:color="000000" w:fill="D9D9D9"/>
            <w:vAlign w:val="center"/>
          </w:tcPr>
          <w:p w14:paraId="2FE7CDB9"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 xml:space="preserve">ניהול תקציב יחידת התקשוב בחלוקה ל- </w:t>
            </w:r>
            <w:r w:rsidRPr="006627C2">
              <w:rPr>
                <w:rFonts w:ascii="Arial" w:hAnsi="Arial" w:hint="cs"/>
                <w:color w:val="000000"/>
                <w:sz w:val="22"/>
                <w:szCs w:val="22"/>
              </w:rPr>
              <w:t>Opex</w:t>
            </w:r>
            <w:r w:rsidRPr="006627C2">
              <w:rPr>
                <w:rFonts w:ascii="Arial" w:hAnsi="Arial" w:hint="cs"/>
                <w:color w:val="000000"/>
                <w:sz w:val="22"/>
                <w:szCs w:val="22"/>
                <w:rtl/>
              </w:rPr>
              <w:t xml:space="preserve"> ו- </w:t>
            </w:r>
            <w:r w:rsidRPr="006627C2">
              <w:rPr>
                <w:rFonts w:ascii="Arial" w:hAnsi="Arial" w:hint="cs"/>
                <w:color w:val="000000"/>
                <w:sz w:val="22"/>
                <w:szCs w:val="22"/>
              </w:rPr>
              <w:t>Capex</w:t>
            </w:r>
            <w:r w:rsidRPr="006627C2">
              <w:rPr>
                <w:rFonts w:ascii="Arial" w:hAnsi="Arial" w:hint="cs"/>
                <w:color w:val="000000"/>
                <w:sz w:val="22"/>
                <w:szCs w:val="22"/>
                <w:rtl/>
              </w:rPr>
              <w:t>.</w:t>
            </w:r>
          </w:p>
        </w:tc>
      </w:tr>
      <w:tr w:rsidR="00D22543" w:rsidRPr="006627C2" w14:paraId="2C766114" w14:textId="77777777" w:rsidTr="00804805">
        <w:trPr>
          <w:trHeight w:val="600"/>
        </w:trPr>
        <w:tc>
          <w:tcPr>
            <w:tcW w:w="206" w:type="pct"/>
            <w:vMerge w:val="restart"/>
            <w:tcBorders>
              <w:top w:val="nil"/>
              <w:left w:val="single" w:sz="8" w:space="0" w:color="auto"/>
              <w:bottom w:val="single" w:sz="8" w:space="0" w:color="000000"/>
              <w:right w:val="single" w:sz="4" w:space="0" w:color="auto"/>
            </w:tcBorders>
            <w:shd w:val="clear" w:color="000000" w:fill="F2F2F2"/>
            <w:noWrap/>
            <w:vAlign w:val="center"/>
            <w:hideMark/>
          </w:tcPr>
          <w:p w14:paraId="2DC97EA2" w14:textId="77777777" w:rsidR="00D22543" w:rsidRPr="006627C2" w:rsidRDefault="00D22543" w:rsidP="00EE659E">
            <w:pPr>
              <w:jc w:val="center"/>
              <w:rPr>
                <w:rFonts w:ascii="Arial" w:hAnsi="Arial"/>
                <w:b/>
                <w:bCs/>
                <w:color w:val="000000"/>
                <w:rtl/>
              </w:rPr>
            </w:pPr>
            <w:r w:rsidRPr="006627C2">
              <w:rPr>
                <w:rFonts w:ascii="Arial" w:hAnsi="Arial" w:hint="cs"/>
                <w:b/>
                <w:bCs/>
                <w:color w:val="000000"/>
                <w:rtl/>
              </w:rPr>
              <w:lastRenderedPageBreak/>
              <w:t>2</w:t>
            </w:r>
          </w:p>
        </w:tc>
        <w:tc>
          <w:tcPr>
            <w:tcW w:w="623" w:type="pct"/>
            <w:vMerge w:val="restart"/>
            <w:tcBorders>
              <w:top w:val="nil"/>
              <w:left w:val="single" w:sz="4" w:space="0" w:color="auto"/>
              <w:bottom w:val="single" w:sz="8" w:space="0" w:color="000000"/>
              <w:right w:val="single" w:sz="4" w:space="0" w:color="auto"/>
            </w:tcBorders>
            <w:shd w:val="clear" w:color="000000" w:fill="D9D9D9"/>
            <w:vAlign w:val="center"/>
            <w:hideMark/>
          </w:tcPr>
          <w:p w14:paraId="260BCF51" w14:textId="77777777" w:rsidR="00D22543" w:rsidRPr="006627C2" w:rsidRDefault="00D22543" w:rsidP="00EE659E">
            <w:pPr>
              <w:jc w:val="center"/>
              <w:rPr>
                <w:rFonts w:ascii="Arial" w:hAnsi="Arial"/>
                <w:b/>
                <w:bCs/>
                <w:color w:val="000000"/>
                <w:rtl/>
              </w:rPr>
            </w:pPr>
            <w:r w:rsidRPr="006627C2">
              <w:rPr>
                <w:rFonts w:ascii="Arial" w:hAnsi="Arial" w:hint="cs"/>
                <w:b/>
                <w:bCs/>
                <w:color w:val="000000"/>
                <w:rtl/>
              </w:rPr>
              <w:t>ניהול פרויקטים</w:t>
            </w: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2E1D0E53" w14:textId="77777777" w:rsidR="00D22543" w:rsidRPr="006627C2" w:rsidRDefault="00D22543" w:rsidP="00EE659E">
            <w:pPr>
              <w:rPr>
                <w:rFonts w:ascii="Arial" w:hAnsi="Arial"/>
                <w:b/>
                <w:bCs/>
                <w:color w:val="000000"/>
                <w:rtl/>
              </w:rPr>
            </w:pPr>
            <w:r w:rsidRPr="006627C2">
              <w:rPr>
                <w:rFonts w:ascii="Arial" w:hAnsi="Arial" w:hint="cs"/>
                <w:b/>
                <w:bCs/>
                <w:color w:val="000000"/>
                <w:rtl/>
              </w:rPr>
              <w:t> פורטפוליו פרויקטים</w:t>
            </w:r>
          </w:p>
        </w:tc>
        <w:tc>
          <w:tcPr>
            <w:tcW w:w="554" w:type="pct"/>
            <w:tcBorders>
              <w:top w:val="nil"/>
              <w:left w:val="single" w:sz="4" w:space="0" w:color="auto"/>
              <w:bottom w:val="single" w:sz="4" w:space="0" w:color="auto"/>
              <w:right w:val="single" w:sz="4" w:space="0" w:color="auto"/>
            </w:tcBorders>
            <w:shd w:val="clear" w:color="000000" w:fill="D9D9D9"/>
            <w:vAlign w:val="center"/>
          </w:tcPr>
          <w:p w14:paraId="2BBB4CF6" w14:textId="77777777" w:rsidR="00D22543" w:rsidRPr="00ED0311" w:rsidRDefault="00D22543" w:rsidP="00EE659E">
            <w:pPr>
              <w:jc w:val="center"/>
              <w:rPr>
                <w:rFonts w:ascii="Arial" w:hAnsi="Arial"/>
                <w:b/>
                <w:bCs/>
                <w:color w:val="000000"/>
                <w:sz w:val="22"/>
                <w:szCs w:val="22"/>
                <w:rtl/>
              </w:rPr>
            </w:pPr>
            <w:r>
              <w:rPr>
                <w:rFonts w:ascii="Arial" w:hAnsi="Arial" w:hint="cs"/>
                <w:b/>
                <w:bCs/>
                <w:color w:val="000000"/>
                <w:sz w:val="22"/>
                <w:szCs w:val="22"/>
                <w:rtl/>
              </w:rPr>
              <w:t>2.5</w:t>
            </w: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4B8445CB" w14:textId="77777777" w:rsidR="00D22543" w:rsidRPr="006627C2" w:rsidRDefault="00D22543" w:rsidP="00FB429A">
            <w:pPr>
              <w:rPr>
                <w:rFonts w:ascii="Arial" w:hAnsi="Arial"/>
                <w:color w:val="000000"/>
                <w:sz w:val="22"/>
                <w:szCs w:val="22"/>
                <w:rtl/>
              </w:rPr>
            </w:pPr>
            <w:r w:rsidRPr="006627C2">
              <w:rPr>
                <w:rFonts w:ascii="Arial" w:hAnsi="Arial" w:hint="cs"/>
                <w:color w:val="000000"/>
                <w:sz w:val="22"/>
                <w:szCs w:val="22"/>
                <w:rtl/>
              </w:rPr>
              <w:t>ניהול רשימת הפרויקטים המנוהלים ביחידת התקשוב או כאלו שיחידת התקשוב משתתפת בהם.</w:t>
            </w:r>
          </w:p>
        </w:tc>
      </w:tr>
      <w:tr w:rsidR="00D22543" w:rsidRPr="006627C2" w14:paraId="7D027284" w14:textId="77777777" w:rsidTr="00804805">
        <w:trPr>
          <w:trHeight w:val="600"/>
        </w:trPr>
        <w:tc>
          <w:tcPr>
            <w:tcW w:w="206" w:type="pct"/>
            <w:vMerge/>
            <w:tcBorders>
              <w:top w:val="nil"/>
              <w:left w:val="single" w:sz="8" w:space="0" w:color="auto"/>
              <w:bottom w:val="single" w:sz="8" w:space="0" w:color="000000"/>
              <w:right w:val="single" w:sz="4" w:space="0" w:color="auto"/>
            </w:tcBorders>
            <w:vAlign w:val="center"/>
            <w:hideMark/>
          </w:tcPr>
          <w:p w14:paraId="5476F80F"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73172F56"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5B7FF8EA" w14:textId="77777777" w:rsidR="00D22543" w:rsidRPr="006627C2" w:rsidRDefault="00D22543" w:rsidP="00EE659E">
            <w:pPr>
              <w:rPr>
                <w:rFonts w:ascii="Arial" w:hAnsi="Arial"/>
                <w:b/>
                <w:bCs/>
                <w:color w:val="000000"/>
                <w:rtl/>
              </w:rPr>
            </w:pPr>
            <w:r w:rsidRPr="006627C2">
              <w:rPr>
                <w:rFonts w:ascii="Arial" w:hAnsi="Arial" w:hint="cs"/>
                <w:b/>
                <w:bCs/>
                <w:color w:val="000000"/>
                <w:rtl/>
              </w:rPr>
              <w:t> ניהול תכנית (פרוגרמה)</w:t>
            </w:r>
          </w:p>
        </w:tc>
        <w:tc>
          <w:tcPr>
            <w:tcW w:w="554" w:type="pct"/>
            <w:tcBorders>
              <w:top w:val="nil"/>
              <w:left w:val="single" w:sz="4" w:space="0" w:color="auto"/>
              <w:bottom w:val="single" w:sz="4" w:space="0" w:color="auto"/>
              <w:right w:val="single" w:sz="4" w:space="0" w:color="auto"/>
            </w:tcBorders>
            <w:shd w:val="clear" w:color="000000" w:fill="D9D9D9"/>
            <w:vAlign w:val="center"/>
          </w:tcPr>
          <w:p w14:paraId="577D20D1" w14:textId="77777777" w:rsidR="00D22543" w:rsidRPr="00ED0311" w:rsidRDefault="00D22543" w:rsidP="00EE659E">
            <w:pPr>
              <w:jc w:val="center"/>
              <w:rPr>
                <w:rFonts w:ascii="Arial" w:hAnsi="Arial"/>
                <w:b/>
                <w:bCs/>
                <w:color w:val="000000"/>
                <w:sz w:val="22"/>
                <w:szCs w:val="22"/>
                <w:rtl/>
              </w:rPr>
            </w:pPr>
            <w:r>
              <w:rPr>
                <w:rFonts w:ascii="Arial" w:hAnsi="Arial" w:hint="cs"/>
                <w:b/>
                <w:bCs/>
                <w:color w:val="000000"/>
                <w:sz w:val="22"/>
                <w:szCs w:val="22"/>
                <w:rtl/>
              </w:rPr>
              <w:t>2.6</w:t>
            </w: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7660DCC5"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ניהול אוסף פרויקטים / דרישות בעלי מכנה נושאי משותף.</w:t>
            </w:r>
          </w:p>
        </w:tc>
      </w:tr>
      <w:tr w:rsidR="00D22543" w:rsidRPr="006627C2" w14:paraId="12AFD075" w14:textId="77777777" w:rsidTr="00804805">
        <w:trPr>
          <w:trHeight w:val="900"/>
        </w:trPr>
        <w:tc>
          <w:tcPr>
            <w:tcW w:w="206" w:type="pct"/>
            <w:vMerge/>
            <w:tcBorders>
              <w:top w:val="nil"/>
              <w:left w:val="single" w:sz="8" w:space="0" w:color="auto"/>
              <w:bottom w:val="single" w:sz="8" w:space="0" w:color="000000"/>
              <w:right w:val="single" w:sz="4" w:space="0" w:color="auto"/>
            </w:tcBorders>
            <w:vAlign w:val="center"/>
            <w:hideMark/>
          </w:tcPr>
          <w:p w14:paraId="61F02305"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547C5467"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40BEC83D" w14:textId="77777777" w:rsidR="00D22543" w:rsidRPr="006627C2" w:rsidRDefault="00D22543" w:rsidP="00EE659E">
            <w:pPr>
              <w:rPr>
                <w:rFonts w:ascii="Arial" w:hAnsi="Arial"/>
                <w:b/>
                <w:bCs/>
                <w:color w:val="000000"/>
                <w:rtl/>
              </w:rPr>
            </w:pPr>
            <w:r w:rsidRPr="006627C2">
              <w:rPr>
                <w:rFonts w:ascii="Arial" w:hAnsi="Arial" w:hint="cs"/>
                <w:b/>
                <w:bCs/>
                <w:color w:val="000000"/>
                <w:rtl/>
              </w:rPr>
              <w:t>ניהול פרויקט בודד</w:t>
            </w:r>
          </w:p>
        </w:tc>
        <w:tc>
          <w:tcPr>
            <w:tcW w:w="554" w:type="pct"/>
            <w:tcBorders>
              <w:top w:val="nil"/>
              <w:left w:val="single" w:sz="4" w:space="0" w:color="auto"/>
              <w:bottom w:val="single" w:sz="4" w:space="0" w:color="auto"/>
              <w:right w:val="single" w:sz="4" w:space="0" w:color="auto"/>
            </w:tcBorders>
            <w:shd w:val="clear" w:color="000000" w:fill="D9D9D9"/>
            <w:vAlign w:val="center"/>
          </w:tcPr>
          <w:p w14:paraId="7214974F" w14:textId="77777777" w:rsidR="00D22543" w:rsidRPr="00ED0311" w:rsidRDefault="00D22543" w:rsidP="00EE659E">
            <w:pPr>
              <w:jc w:val="center"/>
              <w:rPr>
                <w:rFonts w:ascii="Arial" w:hAnsi="Arial"/>
                <w:b/>
                <w:bCs/>
                <w:color w:val="000000"/>
                <w:sz w:val="22"/>
                <w:szCs w:val="22"/>
                <w:rtl/>
              </w:rPr>
            </w:pPr>
            <w:r>
              <w:rPr>
                <w:rFonts w:ascii="Arial" w:hAnsi="Arial" w:hint="cs"/>
                <w:b/>
                <w:bCs/>
                <w:color w:val="000000"/>
                <w:sz w:val="22"/>
                <w:szCs w:val="22"/>
                <w:rtl/>
              </w:rPr>
              <w:t>2.7</w:t>
            </w: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1AFDB906"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ניהול מחזור החיים של הפרויקט הבודד כולל התייחסות למשימות, תקציב, משאבים, סיכונים, סביבת עבודה לצוות הפרויקט, הצגת סטטוס הפרויקט ועוד.</w:t>
            </w:r>
          </w:p>
        </w:tc>
      </w:tr>
      <w:tr w:rsidR="00D22543" w:rsidRPr="006627C2" w14:paraId="216D0A90" w14:textId="77777777" w:rsidTr="00804805">
        <w:trPr>
          <w:trHeight w:val="900"/>
        </w:trPr>
        <w:tc>
          <w:tcPr>
            <w:tcW w:w="206" w:type="pct"/>
            <w:vMerge/>
            <w:tcBorders>
              <w:top w:val="nil"/>
              <w:left w:val="single" w:sz="8" w:space="0" w:color="auto"/>
              <w:bottom w:val="single" w:sz="8" w:space="0" w:color="000000"/>
              <w:right w:val="single" w:sz="4" w:space="0" w:color="auto"/>
            </w:tcBorders>
            <w:vAlign w:val="center"/>
            <w:hideMark/>
          </w:tcPr>
          <w:p w14:paraId="7DDCD199"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1B61C429"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10AF09D3" w14:textId="77777777" w:rsidR="00D22543" w:rsidRPr="006627C2" w:rsidRDefault="00D22543" w:rsidP="00EE659E">
            <w:pPr>
              <w:rPr>
                <w:rFonts w:ascii="Arial" w:hAnsi="Arial"/>
                <w:b/>
                <w:bCs/>
                <w:color w:val="000000"/>
                <w:rtl/>
              </w:rPr>
            </w:pPr>
            <w:r w:rsidRPr="006627C2">
              <w:rPr>
                <w:rFonts w:ascii="Arial" w:hAnsi="Arial" w:hint="cs"/>
                <w:b/>
                <w:bCs/>
                <w:color w:val="000000"/>
                <w:rtl/>
              </w:rPr>
              <w:t>ניהול שינויים</w:t>
            </w:r>
          </w:p>
        </w:tc>
        <w:tc>
          <w:tcPr>
            <w:tcW w:w="554" w:type="pct"/>
            <w:tcBorders>
              <w:top w:val="nil"/>
              <w:left w:val="single" w:sz="4" w:space="0" w:color="auto"/>
              <w:bottom w:val="single" w:sz="4" w:space="0" w:color="auto"/>
              <w:right w:val="single" w:sz="4" w:space="0" w:color="auto"/>
            </w:tcBorders>
            <w:shd w:val="clear" w:color="000000" w:fill="D9D9D9"/>
            <w:vAlign w:val="center"/>
          </w:tcPr>
          <w:p w14:paraId="2618AE95" w14:textId="77777777" w:rsidR="00D22543" w:rsidRPr="00ED0311" w:rsidRDefault="00D22543" w:rsidP="00EE659E">
            <w:pPr>
              <w:jc w:val="center"/>
              <w:rPr>
                <w:rFonts w:ascii="Arial" w:hAnsi="Arial"/>
                <w:b/>
                <w:bCs/>
                <w:color w:val="000000"/>
                <w:sz w:val="22"/>
                <w:szCs w:val="22"/>
                <w:rtl/>
              </w:rPr>
            </w:pPr>
            <w:r>
              <w:rPr>
                <w:rFonts w:ascii="Arial" w:hAnsi="Arial" w:hint="cs"/>
                <w:b/>
                <w:bCs/>
                <w:color w:val="000000"/>
                <w:sz w:val="22"/>
                <w:szCs w:val="22"/>
                <w:rtl/>
              </w:rPr>
              <w:t>2.11</w:t>
            </w: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1BEE562F"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ניהול כלל האירועים שגרמו לשינוי בתכנית הפרויקט לכל אורך מחזור החיים שלו (בקשות לשינוי בתכולה, אילוצים שגרמו לשינוי בלו"ז, במשאבים וכו').</w:t>
            </w:r>
          </w:p>
        </w:tc>
      </w:tr>
      <w:tr w:rsidR="00D22543" w:rsidRPr="006627C2" w14:paraId="76139EE5" w14:textId="77777777" w:rsidTr="00804805">
        <w:trPr>
          <w:trHeight w:val="615"/>
        </w:trPr>
        <w:tc>
          <w:tcPr>
            <w:tcW w:w="206" w:type="pct"/>
            <w:vMerge/>
            <w:tcBorders>
              <w:top w:val="nil"/>
              <w:left w:val="single" w:sz="8" w:space="0" w:color="auto"/>
              <w:bottom w:val="single" w:sz="8" w:space="0" w:color="000000"/>
              <w:right w:val="single" w:sz="4" w:space="0" w:color="auto"/>
            </w:tcBorders>
            <w:vAlign w:val="center"/>
            <w:hideMark/>
          </w:tcPr>
          <w:p w14:paraId="6F3B06B5"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467D4A23"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8" w:space="0" w:color="auto"/>
              <w:right w:val="single" w:sz="4" w:space="0" w:color="auto"/>
            </w:tcBorders>
            <w:shd w:val="clear" w:color="000000" w:fill="D9D9D9"/>
            <w:vAlign w:val="center"/>
            <w:hideMark/>
          </w:tcPr>
          <w:p w14:paraId="4F91E845" w14:textId="77777777" w:rsidR="00D22543" w:rsidRPr="006627C2" w:rsidRDefault="006B64FF" w:rsidP="00EE659E">
            <w:pPr>
              <w:rPr>
                <w:rFonts w:ascii="Arial" w:hAnsi="Arial"/>
                <w:b/>
                <w:bCs/>
                <w:color w:val="000000"/>
                <w:rtl/>
              </w:rPr>
            </w:pPr>
            <w:r>
              <w:rPr>
                <w:rFonts w:ascii="Arial" w:hAnsi="Arial" w:hint="cs"/>
                <w:b/>
                <w:bCs/>
                <w:color w:val="000000"/>
                <w:rtl/>
              </w:rPr>
              <w:t>ניהול</w:t>
            </w:r>
            <w:r w:rsidR="00D22543" w:rsidRPr="006627C2">
              <w:rPr>
                <w:rFonts w:ascii="Arial" w:hAnsi="Arial" w:hint="cs"/>
                <w:b/>
                <w:bCs/>
                <w:color w:val="000000"/>
                <w:rtl/>
              </w:rPr>
              <w:t xml:space="preserve"> לקחים</w:t>
            </w:r>
          </w:p>
        </w:tc>
        <w:tc>
          <w:tcPr>
            <w:tcW w:w="554" w:type="pct"/>
            <w:tcBorders>
              <w:top w:val="nil"/>
              <w:left w:val="single" w:sz="4" w:space="0" w:color="auto"/>
              <w:bottom w:val="single" w:sz="8" w:space="0" w:color="auto"/>
              <w:right w:val="single" w:sz="4" w:space="0" w:color="auto"/>
            </w:tcBorders>
            <w:shd w:val="clear" w:color="000000" w:fill="D9D9D9"/>
            <w:vAlign w:val="center"/>
          </w:tcPr>
          <w:p w14:paraId="2B888AD1" w14:textId="77777777" w:rsidR="00D22543" w:rsidRPr="00ED0311" w:rsidRDefault="00D22543" w:rsidP="00EE659E">
            <w:pPr>
              <w:jc w:val="center"/>
              <w:rPr>
                <w:rFonts w:ascii="Arial" w:hAnsi="Arial"/>
                <w:b/>
                <w:bCs/>
                <w:color w:val="000000"/>
                <w:sz w:val="22"/>
                <w:szCs w:val="22"/>
                <w:rtl/>
              </w:rPr>
            </w:pPr>
            <w:r>
              <w:rPr>
                <w:rFonts w:ascii="Arial" w:hAnsi="Arial" w:hint="cs"/>
                <w:b/>
                <w:bCs/>
                <w:color w:val="000000"/>
                <w:sz w:val="22"/>
                <w:szCs w:val="22"/>
                <w:rtl/>
              </w:rPr>
              <w:t>12.2</w:t>
            </w:r>
          </w:p>
        </w:tc>
        <w:tc>
          <w:tcPr>
            <w:tcW w:w="2576" w:type="pct"/>
            <w:tcBorders>
              <w:top w:val="nil"/>
              <w:left w:val="single" w:sz="4" w:space="0" w:color="auto"/>
              <w:bottom w:val="single" w:sz="8" w:space="0" w:color="auto"/>
              <w:right w:val="single" w:sz="4" w:space="0" w:color="auto"/>
            </w:tcBorders>
            <w:shd w:val="clear" w:color="000000" w:fill="D9D9D9"/>
            <w:vAlign w:val="center"/>
            <w:hideMark/>
          </w:tcPr>
          <w:p w14:paraId="30422F0C"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 xml:space="preserve">ייזום וביצוע של תהליך הפקת לקחים כולל שמירת מאגר לקחים </w:t>
            </w:r>
            <w:r w:rsidR="006B64FF">
              <w:rPr>
                <w:rFonts w:ascii="Arial" w:hAnsi="Arial" w:hint="cs"/>
                <w:color w:val="000000"/>
                <w:sz w:val="22"/>
                <w:szCs w:val="22"/>
                <w:rtl/>
              </w:rPr>
              <w:t>והנגשתו כחלק מתהליכי העבודה.</w:t>
            </w:r>
          </w:p>
        </w:tc>
      </w:tr>
      <w:tr w:rsidR="00804805" w:rsidRPr="006627C2" w14:paraId="421D467D" w14:textId="77777777" w:rsidTr="00804805">
        <w:trPr>
          <w:trHeight w:val="615"/>
        </w:trPr>
        <w:tc>
          <w:tcPr>
            <w:tcW w:w="206" w:type="pct"/>
            <w:vMerge w:val="restart"/>
            <w:tcBorders>
              <w:top w:val="nil"/>
              <w:left w:val="single" w:sz="8" w:space="0" w:color="auto"/>
              <w:right w:val="single" w:sz="4" w:space="0" w:color="auto"/>
            </w:tcBorders>
            <w:shd w:val="clear" w:color="000000" w:fill="F2F2F2"/>
            <w:vAlign w:val="center"/>
          </w:tcPr>
          <w:p w14:paraId="69C3B897" w14:textId="77777777" w:rsidR="00804805" w:rsidRPr="006627C2" w:rsidRDefault="00804805" w:rsidP="00EE659E">
            <w:pPr>
              <w:rPr>
                <w:rFonts w:ascii="Arial" w:hAnsi="Arial"/>
                <w:b/>
                <w:bCs/>
                <w:color w:val="000000"/>
              </w:rPr>
            </w:pPr>
            <w:r>
              <w:rPr>
                <w:rFonts w:ascii="Arial" w:hAnsi="Arial" w:hint="cs"/>
                <w:b/>
                <w:bCs/>
                <w:color w:val="000000"/>
                <w:rtl/>
              </w:rPr>
              <w:t>3</w:t>
            </w:r>
          </w:p>
        </w:tc>
        <w:tc>
          <w:tcPr>
            <w:tcW w:w="623" w:type="pct"/>
            <w:vMerge w:val="restart"/>
            <w:tcBorders>
              <w:top w:val="nil"/>
              <w:left w:val="single" w:sz="4" w:space="0" w:color="auto"/>
              <w:right w:val="single" w:sz="4" w:space="0" w:color="auto"/>
            </w:tcBorders>
            <w:shd w:val="clear" w:color="000000" w:fill="D9D9D9"/>
            <w:vAlign w:val="center"/>
          </w:tcPr>
          <w:p w14:paraId="148D6D5F" w14:textId="77777777" w:rsidR="00804805" w:rsidRPr="006627C2" w:rsidRDefault="00804805" w:rsidP="00EE659E">
            <w:pPr>
              <w:rPr>
                <w:rFonts w:ascii="Arial" w:hAnsi="Arial"/>
                <w:b/>
                <w:bCs/>
                <w:color w:val="000000"/>
              </w:rPr>
            </w:pPr>
            <w:r w:rsidRPr="006627C2">
              <w:rPr>
                <w:rFonts w:ascii="Arial" w:hAnsi="Arial" w:hint="cs"/>
                <w:b/>
                <w:bCs/>
                <w:color w:val="000000"/>
                <w:rtl/>
              </w:rPr>
              <w:t>ניהול דרישות</w:t>
            </w:r>
          </w:p>
        </w:tc>
        <w:tc>
          <w:tcPr>
            <w:tcW w:w="1041" w:type="pct"/>
            <w:tcBorders>
              <w:top w:val="nil"/>
              <w:left w:val="single" w:sz="4" w:space="0" w:color="auto"/>
              <w:bottom w:val="single" w:sz="8" w:space="0" w:color="auto"/>
              <w:right w:val="single" w:sz="4" w:space="0" w:color="auto"/>
            </w:tcBorders>
            <w:shd w:val="clear" w:color="000000" w:fill="D9D9D9"/>
            <w:vAlign w:val="center"/>
          </w:tcPr>
          <w:p w14:paraId="10A99A4D" w14:textId="77777777" w:rsidR="00804805" w:rsidRPr="006627C2" w:rsidRDefault="00804805" w:rsidP="00EE659E">
            <w:pPr>
              <w:rPr>
                <w:rFonts w:ascii="Arial" w:hAnsi="Arial"/>
                <w:b/>
                <w:bCs/>
                <w:color w:val="000000"/>
                <w:rtl/>
              </w:rPr>
            </w:pPr>
            <w:r w:rsidRPr="006627C2">
              <w:rPr>
                <w:rFonts w:ascii="Arial" w:hAnsi="Arial" w:hint="cs"/>
                <w:b/>
                <w:bCs/>
                <w:color w:val="000000"/>
                <w:rtl/>
              </w:rPr>
              <w:t>ניהול רשימת הדרישות</w:t>
            </w:r>
          </w:p>
        </w:tc>
        <w:tc>
          <w:tcPr>
            <w:tcW w:w="554" w:type="pct"/>
            <w:vMerge w:val="restart"/>
            <w:tcBorders>
              <w:top w:val="nil"/>
              <w:left w:val="single" w:sz="4" w:space="0" w:color="auto"/>
              <w:right w:val="single" w:sz="4" w:space="0" w:color="auto"/>
            </w:tcBorders>
            <w:shd w:val="clear" w:color="000000" w:fill="D9D9D9"/>
            <w:vAlign w:val="center"/>
          </w:tcPr>
          <w:p w14:paraId="559125B5" w14:textId="77777777" w:rsidR="00804805" w:rsidRPr="00ED0311" w:rsidRDefault="00804805" w:rsidP="00EE659E">
            <w:pPr>
              <w:jc w:val="center"/>
              <w:rPr>
                <w:rFonts w:ascii="Arial" w:hAnsi="Arial"/>
                <w:b/>
                <w:bCs/>
                <w:color w:val="000000"/>
                <w:sz w:val="22"/>
                <w:szCs w:val="22"/>
                <w:rtl/>
              </w:rPr>
            </w:pPr>
            <w:r>
              <w:rPr>
                <w:rFonts w:ascii="Arial" w:hAnsi="Arial" w:hint="cs"/>
                <w:b/>
                <w:bCs/>
                <w:color w:val="000000"/>
                <w:sz w:val="22"/>
                <w:szCs w:val="22"/>
                <w:rtl/>
              </w:rPr>
              <w:t>2.4</w:t>
            </w:r>
          </w:p>
          <w:p w14:paraId="3C607143" w14:textId="77777777" w:rsidR="00804805" w:rsidRPr="00ED0311" w:rsidRDefault="00804805" w:rsidP="00EE659E">
            <w:pPr>
              <w:jc w:val="center"/>
              <w:rPr>
                <w:rFonts w:ascii="Arial" w:hAnsi="Arial"/>
                <w:b/>
                <w:bCs/>
                <w:color w:val="000000"/>
                <w:sz w:val="22"/>
                <w:szCs w:val="22"/>
                <w:rtl/>
              </w:rPr>
            </w:pPr>
          </w:p>
        </w:tc>
        <w:tc>
          <w:tcPr>
            <w:tcW w:w="2576" w:type="pct"/>
            <w:tcBorders>
              <w:top w:val="nil"/>
              <w:left w:val="single" w:sz="4" w:space="0" w:color="auto"/>
              <w:bottom w:val="single" w:sz="8" w:space="0" w:color="auto"/>
              <w:right w:val="single" w:sz="4" w:space="0" w:color="auto"/>
            </w:tcBorders>
            <w:shd w:val="clear" w:color="000000" w:fill="D9D9D9"/>
            <w:vAlign w:val="center"/>
          </w:tcPr>
          <w:p w14:paraId="5AE5EF61" w14:textId="77777777" w:rsidR="00804805" w:rsidRPr="006627C2" w:rsidRDefault="00804805" w:rsidP="00EE659E">
            <w:pPr>
              <w:rPr>
                <w:rFonts w:ascii="Arial" w:hAnsi="Arial"/>
                <w:color w:val="000000"/>
                <w:sz w:val="22"/>
                <w:szCs w:val="22"/>
                <w:rtl/>
              </w:rPr>
            </w:pPr>
            <w:r w:rsidRPr="006627C2">
              <w:rPr>
                <w:rFonts w:ascii="Arial" w:hAnsi="Arial" w:hint="cs"/>
                <w:color w:val="000000"/>
                <w:sz w:val="22"/>
                <w:szCs w:val="22"/>
                <w:rtl/>
              </w:rPr>
              <w:t>ניהול רשימת הדרישות המגיעות ליחידת התקשוב ממקורות שונים פנימיים וחיצוניים.</w:t>
            </w:r>
          </w:p>
        </w:tc>
      </w:tr>
      <w:tr w:rsidR="00804805" w:rsidRPr="006627C2" w14:paraId="2FC1F207" w14:textId="77777777" w:rsidTr="00804805">
        <w:trPr>
          <w:trHeight w:val="615"/>
        </w:trPr>
        <w:tc>
          <w:tcPr>
            <w:tcW w:w="206" w:type="pct"/>
            <w:vMerge/>
            <w:tcBorders>
              <w:left w:val="single" w:sz="8" w:space="0" w:color="auto"/>
              <w:bottom w:val="single" w:sz="8" w:space="0" w:color="000000"/>
              <w:right w:val="single" w:sz="4" w:space="0" w:color="auto"/>
            </w:tcBorders>
            <w:shd w:val="clear" w:color="000000" w:fill="F2F2F2"/>
            <w:vAlign w:val="center"/>
            <w:hideMark/>
          </w:tcPr>
          <w:p w14:paraId="7825F29D" w14:textId="77777777" w:rsidR="00804805" w:rsidRPr="006627C2" w:rsidRDefault="00804805" w:rsidP="00EE659E">
            <w:pPr>
              <w:rPr>
                <w:rFonts w:ascii="Arial" w:hAnsi="Arial"/>
                <w:b/>
                <w:bCs/>
                <w:color w:val="000000"/>
              </w:rPr>
            </w:pPr>
          </w:p>
        </w:tc>
        <w:tc>
          <w:tcPr>
            <w:tcW w:w="623" w:type="pct"/>
            <w:vMerge/>
            <w:tcBorders>
              <w:left w:val="single" w:sz="4" w:space="0" w:color="auto"/>
              <w:bottom w:val="single" w:sz="8" w:space="0" w:color="000000"/>
              <w:right w:val="single" w:sz="4" w:space="0" w:color="auto"/>
            </w:tcBorders>
            <w:shd w:val="clear" w:color="000000" w:fill="D9D9D9"/>
            <w:vAlign w:val="center"/>
            <w:hideMark/>
          </w:tcPr>
          <w:p w14:paraId="62D95CA1" w14:textId="77777777" w:rsidR="00804805" w:rsidRPr="006627C2" w:rsidRDefault="00804805" w:rsidP="00EE659E">
            <w:pPr>
              <w:rPr>
                <w:rFonts w:ascii="Arial" w:hAnsi="Arial"/>
                <w:b/>
                <w:bCs/>
                <w:color w:val="000000"/>
              </w:rPr>
            </w:pPr>
          </w:p>
        </w:tc>
        <w:tc>
          <w:tcPr>
            <w:tcW w:w="1041" w:type="pct"/>
            <w:tcBorders>
              <w:top w:val="nil"/>
              <w:left w:val="single" w:sz="4" w:space="0" w:color="auto"/>
              <w:bottom w:val="single" w:sz="8" w:space="0" w:color="auto"/>
              <w:right w:val="single" w:sz="4" w:space="0" w:color="auto"/>
            </w:tcBorders>
            <w:shd w:val="clear" w:color="000000" w:fill="D9D9D9"/>
            <w:vAlign w:val="center"/>
            <w:hideMark/>
          </w:tcPr>
          <w:p w14:paraId="47C38665" w14:textId="77777777" w:rsidR="00804805" w:rsidRPr="006627C2" w:rsidRDefault="00804805" w:rsidP="00EE659E">
            <w:pPr>
              <w:rPr>
                <w:rFonts w:ascii="Arial" w:hAnsi="Arial"/>
                <w:b/>
                <w:bCs/>
                <w:color w:val="000000"/>
                <w:rtl/>
              </w:rPr>
            </w:pPr>
            <w:r w:rsidRPr="006627C2">
              <w:rPr>
                <w:rFonts w:ascii="Arial" w:hAnsi="Arial" w:hint="cs"/>
                <w:b/>
                <w:bCs/>
                <w:color w:val="000000"/>
                <w:rtl/>
              </w:rPr>
              <w:t>ניהול דרישה בודדת</w:t>
            </w:r>
          </w:p>
        </w:tc>
        <w:tc>
          <w:tcPr>
            <w:tcW w:w="554" w:type="pct"/>
            <w:vMerge/>
            <w:tcBorders>
              <w:left w:val="single" w:sz="4" w:space="0" w:color="auto"/>
              <w:bottom w:val="single" w:sz="8" w:space="0" w:color="auto"/>
              <w:right w:val="single" w:sz="4" w:space="0" w:color="auto"/>
            </w:tcBorders>
            <w:shd w:val="clear" w:color="000000" w:fill="D9D9D9"/>
            <w:vAlign w:val="center"/>
          </w:tcPr>
          <w:p w14:paraId="3307BED6" w14:textId="77777777" w:rsidR="00804805" w:rsidRPr="00ED0311" w:rsidRDefault="00804805" w:rsidP="00EE659E">
            <w:pPr>
              <w:jc w:val="center"/>
              <w:rPr>
                <w:rFonts w:ascii="Arial" w:hAnsi="Arial"/>
                <w:b/>
                <w:bCs/>
                <w:color w:val="000000"/>
                <w:sz w:val="22"/>
                <w:szCs w:val="22"/>
                <w:rtl/>
              </w:rPr>
            </w:pPr>
          </w:p>
        </w:tc>
        <w:tc>
          <w:tcPr>
            <w:tcW w:w="2576" w:type="pct"/>
            <w:tcBorders>
              <w:top w:val="nil"/>
              <w:left w:val="single" w:sz="4" w:space="0" w:color="auto"/>
              <w:bottom w:val="single" w:sz="8" w:space="0" w:color="auto"/>
              <w:right w:val="single" w:sz="4" w:space="0" w:color="auto"/>
            </w:tcBorders>
            <w:shd w:val="clear" w:color="000000" w:fill="D9D9D9"/>
            <w:vAlign w:val="center"/>
            <w:hideMark/>
          </w:tcPr>
          <w:p w14:paraId="4B30F208" w14:textId="77777777" w:rsidR="00804805" w:rsidRPr="006627C2" w:rsidRDefault="00804805" w:rsidP="00804805">
            <w:pPr>
              <w:rPr>
                <w:rFonts w:ascii="Arial" w:hAnsi="Arial"/>
                <w:color w:val="000000"/>
                <w:sz w:val="22"/>
                <w:szCs w:val="22"/>
                <w:rtl/>
              </w:rPr>
            </w:pPr>
            <w:r w:rsidRPr="006627C2">
              <w:rPr>
                <w:rFonts w:ascii="Arial" w:hAnsi="Arial" w:hint="cs"/>
                <w:color w:val="000000"/>
                <w:sz w:val="22"/>
                <w:szCs w:val="22"/>
                <w:rtl/>
              </w:rPr>
              <w:t xml:space="preserve">ניהול מחזור החיים של דרישה בודדת משלב </w:t>
            </w:r>
            <w:r>
              <w:rPr>
                <w:rFonts w:ascii="Arial" w:hAnsi="Arial" w:hint="cs"/>
                <w:color w:val="000000"/>
                <w:sz w:val="22"/>
                <w:szCs w:val="22"/>
                <w:rtl/>
              </w:rPr>
              <w:t>ייזום הפנייה ע"י הגורם הדורש, דרך קבלת הדרישה ותעדופה ביחידת התקשוב</w:t>
            </w:r>
            <w:r w:rsidRPr="006627C2">
              <w:rPr>
                <w:rFonts w:ascii="Arial" w:hAnsi="Arial" w:hint="cs"/>
                <w:color w:val="000000"/>
                <w:sz w:val="22"/>
                <w:szCs w:val="22"/>
                <w:rtl/>
              </w:rPr>
              <w:t xml:space="preserve"> ועד להעברתה לייצור.</w:t>
            </w:r>
          </w:p>
        </w:tc>
      </w:tr>
      <w:tr w:rsidR="00D22543" w:rsidRPr="006627C2" w14:paraId="1DA2CDEC" w14:textId="77777777" w:rsidTr="00804805">
        <w:trPr>
          <w:trHeight w:val="315"/>
        </w:trPr>
        <w:tc>
          <w:tcPr>
            <w:tcW w:w="206" w:type="pct"/>
            <w:vMerge w:val="restart"/>
            <w:tcBorders>
              <w:top w:val="nil"/>
              <w:left w:val="single" w:sz="8" w:space="0" w:color="auto"/>
              <w:bottom w:val="single" w:sz="8" w:space="0" w:color="000000"/>
              <w:right w:val="single" w:sz="4" w:space="0" w:color="auto"/>
            </w:tcBorders>
            <w:shd w:val="clear" w:color="000000" w:fill="F2F2F2"/>
            <w:noWrap/>
            <w:vAlign w:val="center"/>
            <w:hideMark/>
          </w:tcPr>
          <w:p w14:paraId="3E6EB735" w14:textId="77777777" w:rsidR="00D22543" w:rsidRPr="006627C2" w:rsidRDefault="00D22543" w:rsidP="00EE659E">
            <w:pPr>
              <w:jc w:val="center"/>
              <w:rPr>
                <w:rFonts w:ascii="Arial" w:hAnsi="Arial"/>
                <w:b/>
                <w:bCs/>
                <w:color w:val="000000"/>
                <w:rtl/>
              </w:rPr>
            </w:pPr>
            <w:r w:rsidRPr="006627C2">
              <w:rPr>
                <w:rFonts w:ascii="Arial" w:hAnsi="Arial" w:hint="cs"/>
                <w:b/>
                <w:bCs/>
                <w:color w:val="000000"/>
                <w:rtl/>
              </w:rPr>
              <w:t>4</w:t>
            </w:r>
          </w:p>
        </w:tc>
        <w:tc>
          <w:tcPr>
            <w:tcW w:w="623" w:type="pct"/>
            <w:vMerge w:val="restart"/>
            <w:tcBorders>
              <w:top w:val="nil"/>
              <w:left w:val="single" w:sz="4" w:space="0" w:color="auto"/>
              <w:bottom w:val="single" w:sz="8" w:space="0" w:color="000000"/>
              <w:right w:val="single" w:sz="4" w:space="0" w:color="auto"/>
            </w:tcBorders>
            <w:shd w:val="clear" w:color="000000" w:fill="D9D9D9"/>
            <w:vAlign w:val="center"/>
            <w:hideMark/>
          </w:tcPr>
          <w:p w14:paraId="38773CBA" w14:textId="77777777" w:rsidR="00D22543" w:rsidRPr="006627C2" w:rsidRDefault="00D22543" w:rsidP="00EE659E">
            <w:pPr>
              <w:jc w:val="center"/>
              <w:rPr>
                <w:rFonts w:ascii="Arial" w:hAnsi="Arial"/>
                <w:b/>
                <w:bCs/>
                <w:color w:val="000000"/>
                <w:rtl/>
              </w:rPr>
            </w:pPr>
            <w:r w:rsidRPr="006627C2">
              <w:rPr>
                <w:rFonts w:ascii="Arial" w:hAnsi="Arial" w:hint="cs"/>
                <w:b/>
                <w:bCs/>
                <w:color w:val="000000"/>
                <w:rtl/>
              </w:rPr>
              <w:t>ניהול משאבים</w:t>
            </w: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5161888E" w14:textId="77777777" w:rsidR="00D22543" w:rsidRPr="006627C2" w:rsidRDefault="00D22543" w:rsidP="00EE659E">
            <w:pPr>
              <w:rPr>
                <w:rFonts w:ascii="Arial" w:hAnsi="Arial"/>
                <w:b/>
                <w:bCs/>
                <w:color w:val="000000"/>
                <w:rtl/>
              </w:rPr>
            </w:pPr>
            <w:r w:rsidRPr="006627C2">
              <w:rPr>
                <w:rFonts w:ascii="Arial" w:hAnsi="Arial" w:hint="cs"/>
                <w:b/>
                <w:bCs/>
                <w:color w:val="000000"/>
                <w:rtl/>
              </w:rPr>
              <w:t>ניהול משאבי כוח אדם פנימיים</w:t>
            </w:r>
          </w:p>
        </w:tc>
        <w:tc>
          <w:tcPr>
            <w:tcW w:w="554" w:type="pct"/>
            <w:vMerge w:val="restart"/>
            <w:tcBorders>
              <w:top w:val="nil"/>
              <w:left w:val="single" w:sz="4" w:space="0" w:color="auto"/>
              <w:right w:val="single" w:sz="4" w:space="0" w:color="auto"/>
            </w:tcBorders>
            <w:shd w:val="clear" w:color="000000" w:fill="D9D9D9"/>
            <w:vAlign w:val="center"/>
          </w:tcPr>
          <w:p w14:paraId="25C09963" w14:textId="77777777" w:rsidR="00D22543" w:rsidRPr="00ED0311" w:rsidRDefault="00D22543" w:rsidP="00EE659E">
            <w:pPr>
              <w:jc w:val="center"/>
              <w:rPr>
                <w:rFonts w:ascii="Arial" w:hAnsi="Arial"/>
                <w:b/>
                <w:bCs/>
                <w:color w:val="000000"/>
                <w:sz w:val="22"/>
                <w:szCs w:val="22"/>
                <w:rtl/>
              </w:rPr>
            </w:pPr>
            <w:r>
              <w:rPr>
                <w:rFonts w:ascii="Arial" w:hAnsi="Arial" w:hint="cs"/>
                <w:b/>
                <w:bCs/>
                <w:color w:val="000000"/>
                <w:sz w:val="22"/>
                <w:szCs w:val="22"/>
                <w:rtl/>
              </w:rPr>
              <w:t>2.10</w:t>
            </w:r>
          </w:p>
          <w:p w14:paraId="68C930B9" w14:textId="77777777" w:rsidR="00D22543" w:rsidRPr="00ED0311" w:rsidRDefault="00D22543" w:rsidP="00EE659E">
            <w:pPr>
              <w:jc w:val="center"/>
              <w:rPr>
                <w:rFonts w:ascii="Arial" w:hAnsi="Arial"/>
                <w:b/>
                <w:bCs/>
                <w:color w:val="000000"/>
                <w:sz w:val="22"/>
                <w:szCs w:val="22"/>
                <w:rtl/>
              </w:rPr>
            </w:pP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095F072C"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פרויקטאלי / תפעול ותחזוקה</w:t>
            </w:r>
          </w:p>
        </w:tc>
      </w:tr>
      <w:tr w:rsidR="00D22543" w:rsidRPr="006627C2" w14:paraId="030D281C" w14:textId="77777777" w:rsidTr="00804805">
        <w:trPr>
          <w:trHeight w:val="315"/>
        </w:trPr>
        <w:tc>
          <w:tcPr>
            <w:tcW w:w="206" w:type="pct"/>
            <w:vMerge/>
            <w:tcBorders>
              <w:top w:val="nil"/>
              <w:left w:val="single" w:sz="8" w:space="0" w:color="auto"/>
              <w:bottom w:val="single" w:sz="8" w:space="0" w:color="000000"/>
              <w:right w:val="single" w:sz="4" w:space="0" w:color="auto"/>
            </w:tcBorders>
            <w:vAlign w:val="center"/>
            <w:hideMark/>
          </w:tcPr>
          <w:p w14:paraId="09C28D49"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07B2E5FE"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752DE4C9" w14:textId="77777777" w:rsidR="00D22543" w:rsidRPr="006627C2" w:rsidRDefault="00D22543" w:rsidP="00EE659E">
            <w:pPr>
              <w:rPr>
                <w:rFonts w:ascii="Arial" w:hAnsi="Arial"/>
                <w:b/>
                <w:bCs/>
                <w:color w:val="000000"/>
                <w:rtl/>
              </w:rPr>
            </w:pPr>
            <w:r w:rsidRPr="006627C2">
              <w:rPr>
                <w:rFonts w:ascii="Arial" w:hAnsi="Arial" w:hint="cs"/>
                <w:b/>
                <w:bCs/>
                <w:color w:val="000000"/>
                <w:rtl/>
              </w:rPr>
              <w:t>ניהול משאבי כוח אדם חיצוניים</w:t>
            </w:r>
          </w:p>
        </w:tc>
        <w:tc>
          <w:tcPr>
            <w:tcW w:w="554" w:type="pct"/>
            <w:vMerge/>
            <w:tcBorders>
              <w:left w:val="single" w:sz="4" w:space="0" w:color="auto"/>
              <w:right w:val="single" w:sz="4" w:space="0" w:color="auto"/>
            </w:tcBorders>
            <w:shd w:val="clear" w:color="000000" w:fill="D9D9D9"/>
            <w:vAlign w:val="center"/>
          </w:tcPr>
          <w:p w14:paraId="7CAEF6F7" w14:textId="77777777" w:rsidR="00D22543" w:rsidRPr="00ED0311" w:rsidRDefault="00D22543" w:rsidP="00EE659E">
            <w:pPr>
              <w:jc w:val="center"/>
              <w:rPr>
                <w:rFonts w:ascii="Arial" w:hAnsi="Arial"/>
                <w:b/>
                <w:bCs/>
                <w:color w:val="000000"/>
                <w:sz w:val="22"/>
                <w:szCs w:val="22"/>
                <w:rtl/>
              </w:rPr>
            </w:pP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5F455CFC"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כגון: ספק, לקוח</w:t>
            </w:r>
          </w:p>
        </w:tc>
      </w:tr>
      <w:tr w:rsidR="00D22543" w:rsidRPr="006627C2" w14:paraId="67E8507D" w14:textId="77777777" w:rsidTr="00804805">
        <w:trPr>
          <w:trHeight w:val="615"/>
        </w:trPr>
        <w:tc>
          <w:tcPr>
            <w:tcW w:w="206" w:type="pct"/>
            <w:vMerge/>
            <w:tcBorders>
              <w:top w:val="nil"/>
              <w:left w:val="single" w:sz="8" w:space="0" w:color="auto"/>
              <w:bottom w:val="single" w:sz="8" w:space="0" w:color="000000"/>
              <w:right w:val="single" w:sz="4" w:space="0" w:color="auto"/>
            </w:tcBorders>
            <w:vAlign w:val="center"/>
            <w:hideMark/>
          </w:tcPr>
          <w:p w14:paraId="2AC8779D"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67A199C7"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8" w:space="0" w:color="auto"/>
              <w:right w:val="single" w:sz="4" w:space="0" w:color="auto"/>
            </w:tcBorders>
            <w:shd w:val="clear" w:color="000000" w:fill="D9D9D9"/>
            <w:vAlign w:val="center"/>
            <w:hideMark/>
          </w:tcPr>
          <w:p w14:paraId="3D954CAC" w14:textId="77777777" w:rsidR="00D22543" w:rsidRPr="006627C2" w:rsidRDefault="00D22543" w:rsidP="00EE659E">
            <w:pPr>
              <w:rPr>
                <w:rFonts w:ascii="Arial" w:hAnsi="Arial"/>
                <w:b/>
                <w:bCs/>
                <w:color w:val="000000"/>
                <w:rtl/>
              </w:rPr>
            </w:pPr>
            <w:r w:rsidRPr="006627C2">
              <w:rPr>
                <w:rFonts w:ascii="Arial" w:hAnsi="Arial" w:hint="cs"/>
                <w:b/>
                <w:bCs/>
                <w:color w:val="000000"/>
                <w:rtl/>
              </w:rPr>
              <w:t>ניהול משאבים שאינם כוח אדם</w:t>
            </w:r>
          </w:p>
        </w:tc>
        <w:tc>
          <w:tcPr>
            <w:tcW w:w="554" w:type="pct"/>
            <w:vMerge/>
            <w:tcBorders>
              <w:left w:val="single" w:sz="4" w:space="0" w:color="auto"/>
              <w:bottom w:val="single" w:sz="8" w:space="0" w:color="auto"/>
              <w:right w:val="single" w:sz="4" w:space="0" w:color="auto"/>
            </w:tcBorders>
            <w:shd w:val="clear" w:color="000000" w:fill="D9D9D9"/>
            <w:vAlign w:val="center"/>
          </w:tcPr>
          <w:p w14:paraId="23AB331C" w14:textId="77777777" w:rsidR="00D22543" w:rsidRPr="00ED0311" w:rsidRDefault="00D22543" w:rsidP="00EE659E">
            <w:pPr>
              <w:jc w:val="center"/>
              <w:rPr>
                <w:rFonts w:ascii="Arial" w:hAnsi="Arial"/>
                <w:b/>
                <w:bCs/>
                <w:color w:val="000000"/>
                <w:sz w:val="22"/>
                <w:szCs w:val="22"/>
                <w:rtl/>
              </w:rPr>
            </w:pPr>
          </w:p>
        </w:tc>
        <w:tc>
          <w:tcPr>
            <w:tcW w:w="2576" w:type="pct"/>
            <w:tcBorders>
              <w:top w:val="nil"/>
              <w:left w:val="single" w:sz="4" w:space="0" w:color="auto"/>
              <w:bottom w:val="single" w:sz="8" w:space="0" w:color="auto"/>
              <w:right w:val="single" w:sz="4" w:space="0" w:color="auto"/>
            </w:tcBorders>
            <w:shd w:val="clear" w:color="000000" w:fill="D9D9D9"/>
            <w:vAlign w:val="center"/>
            <w:hideMark/>
          </w:tcPr>
          <w:p w14:paraId="79D47DBA"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 xml:space="preserve">כגון: נפח אחסון, צריכת </w:t>
            </w:r>
            <w:r w:rsidRPr="006627C2">
              <w:rPr>
                <w:rFonts w:ascii="Arial" w:hAnsi="Arial" w:hint="cs"/>
                <w:color w:val="000000"/>
                <w:sz w:val="22"/>
                <w:szCs w:val="22"/>
              </w:rPr>
              <w:t>CPU</w:t>
            </w:r>
            <w:r w:rsidRPr="006627C2">
              <w:rPr>
                <w:rFonts w:ascii="Arial" w:hAnsi="Arial" w:hint="cs"/>
                <w:color w:val="000000"/>
                <w:sz w:val="22"/>
                <w:szCs w:val="22"/>
                <w:rtl/>
              </w:rPr>
              <w:t>, משאבי גיבוי, משאבי תקשורת, ציוד, חדרים וכו'.</w:t>
            </w:r>
          </w:p>
        </w:tc>
      </w:tr>
      <w:tr w:rsidR="00D22543" w:rsidRPr="006627C2" w14:paraId="5437A33D" w14:textId="77777777" w:rsidTr="00804805">
        <w:trPr>
          <w:trHeight w:val="315"/>
        </w:trPr>
        <w:tc>
          <w:tcPr>
            <w:tcW w:w="206" w:type="pct"/>
            <w:vMerge w:val="restart"/>
            <w:tcBorders>
              <w:top w:val="nil"/>
              <w:left w:val="single" w:sz="8" w:space="0" w:color="auto"/>
              <w:bottom w:val="single" w:sz="8" w:space="0" w:color="000000"/>
              <w:right w:val="single" w:sz="4" w:space="0" w:color="auto"/>
            </w:tcBorders>
            <w:shd w:val="clear" w:color="000000" w:fill="F2F2F2"/>
            <w:noWrap/>
            <w:vAlign w:val="center"/>
            <w:hideMark/>
          </w:tcPr>
          <w:p w14:paraId="5664B86E" w14:textId="77777777" w:rsidR="00D22543" w:rsidRPr="006627C2" w:rsidRDefault="00D22543" w:rsidP="00EE659E">
            <w:pPr>
              <w:jc w:val="center"/>
              <w:rPr>
                <w:rFonts w:ascii="Arial" w:hAnsi="Arial"/>
                <w:b/>
                <w:bCs/>
                <w:color w:val="000000"/>
                <w:rtl/>
              </w:rPr>
            </w:pPr>
            <w:r w:rsidRPr="006627C2">
              <w:rPr>
                <w:rFonts w:ascii="Arial" w:hAnsi="Arial" w:hint="cs"/>
                <w:b/>
                <w:bCs/>
                <w:color w:val="000000"/>
                <w:rtl/>
              </w:rPr>
              <w:t>5</w:t>
            </w:r>
          </w:p>
        </w:tc>
        <w:tc>
          <w:tcPr>
            <w:tcW w:w="623" w:type="pct"/>
            <w:vMerge w:val="restart"/>
            <w:tcBorders>
              <w:top w:val="nil"/>
              <w:left w:val="single" w:sz="4" w:space="0" w:color="auto"/>
              <w:bottom w:val="single" w:sz="8" w:space="0" w:color="000000"/>
              <w:right w:val="single" w:sz="4" w:space="0" w:color="auto"/>
            </w:tcBorders>
            <w:shd w:val="clear" w:color="000000" w:fill="D9D9D9"/>
            <w:vAlign w:val="center"/>
            <w:hideMark/>
          </w:tcPr>
          <w:p w14:paraId="710438D0" w14:textId="77777777" w:rsidR="00D22543" w:rsidRPr="006627C2" w:rsidRDefault="00D22543" w:rsidP="00EE659E">
            <w:pPr>
              <w:jc w:val="center"/>
              <w:rPr>
                <w:rFonts w:ascii="Arial" w:hAnsi="Arial"/>
                <w:b/>
                <w:bCs/>
                <w:color w:val="000000"/>
                <w:rtl/>
              </w:rPr>
            </w:pPr>
            <w:r w:rsidRPr="006627C2">
              <w:rPr>
                <w:rFonts w:ascii="Arial" w:hAnsi="Arial" w:hint="cs"/>
                <w:b/>
                <w:bCs/>
                <w:color w:val="000000"/>
                <w:rtl/>
              </w:rPr>
              <w:t>ניהול סיכונים</w:t>
            </w: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4A047022" w14:textId="77777777" w:rsidR="00D22543" w:rsidRPr="006627C2" w:rsidRDefault="00D22543" w:rsidP="00EE659E">
            <w:pPr>
              <w:rPr>
                <w:rFonts w:ascii="Arial" w:hAnsi="Arial"/>
                <w:b/>
                <w:bCs/>
                <w:color w:val="000000"/>
                <w:rtl/>
              </w:rPr>
            </w:pPr>
            <w:r w:rsidRPr="006627C2">
              <w:rPr>
                <w:rFonts w:ascii="Arial" w:hAnsi="Arial" w:hint="cs"/>
                <w:b/>
                <w:bCs/>
                <w:color w:val="000000"/>
                <w:rtl/>
              </w:rPr>
              <w:t>סיכונים בפרויקט</w:t>
            </w:r>
          </w:p>
        </w:tc>
        <w:tc>
          <w:tcPr>
            <w:tcW w:w="554" w:type="pct"/>
            <w:vMerge w:val="restart"/>
            <w:tcBorders>
              <w:top w:val="nil"/>
              <w:left w:val="single" w:sz="4" w:space="0" w:color="auto"/>
              <w:right w:val="single" w:sz="4" w:space="0" w:color="auto"/>
            </w:tcBorders>
            <w:shd w:val="clear" w:color="000000" w:fill="D9D9D9"/>
            <w:vAlign w:val="center"/>
          </w:tcPr>
          <w:p w14:paraId="274EA9D6" w14:textId="77777777" w:rsidR="00D22543" w:rsidRPr="00ED0311" w:rsidRDefault="00D22543" w:rsidP="00EE659E">
            <w:pPr>
              <w:jc w:val="center"/>
              <w:rPr>
                <w:rFonts w:ascii="Arial" w:hAnsi="Arial"/>
                <w:b/>
                <w:bCs/>
                <w:color w:val="000000"/>
                <w:sz w:val="22"/>
                <w:szCs w:val="22"/>
                <w:rtl/>
              </w:rPr>
            </w:pPr>
            <w:r>
              <w:rPr>
                <w:rFonts w:ascii="Arial" w:hAnsi="Arial" w:hint="cs"/>
                <w:b/>
                <w:bCs/>
                <w:color w:val="000000"/>
                <w:sz w:val="22"/>
                <w:szCs w:val="22"/>
                <w:rtl/>
              </w:rPr>
              <w:t>2.14</w:t>
            </w:r>
          </w:p>
          <w:p w14:paraId="0FD63649" w14:textId="77777777" w:rsidR="00D22543" w:rsidRPr="00ED0311" w:rsidRDefault="00D22543" w:rsidP="00EE659E">
            <w:pPr>
              <w:jc w:val="center"/>
              <w:rPr>
                <w:rFonts w:ascii="Arial" w:hAnsi="Arial"/>
                <w:b/>
                <w:bCs/>
                <w:color w:val="000000"/>
                <w:sz w:val="22"/>
                <w:szCs w:val="22"/>
                <w:rtl/>
              </w:rPr>
            </w:pP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27ED4332"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ניהול סיכונים ברמת הפרויקט הבודד.</w:t>
            </w:r>
          </w:p>
        </w:tc>
      </w:tr>
      <w:tr w:rsidR="00D22543" w:rsidRPr="006627C2" w14:paraId="5F3F1718" w14:textId="77777777" w:rsidTr="00804805">
        <w:trPr>
          <w:trHeight w:val="315"/>
        </w:trPr>
        <w:tc>
          <w:tcPr>
            <w:tcW w:w="206" w:type="pct"/>
            <w:vMerge/>
            <w:tcBorders>
              <w:top w:val="nil"/>
              <w:left w:val="single" w:sz="8" w:space="0" w:color="auto"/>
              <w:bottom w:val="single" w:sz="8" w:space="0" w:color="000000"/>
              <w:right w:val="single" w:sz="4" w:space="0" w:color="auto"/>
            </w:tcBorders>
            <w:vAlign w:val="center"/>
            <w:hideMark/>
          </w:tcPr>
          <w:p w14:paraId="757E3F56"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0750C0D4"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4" w:space="0" w:color="auto"/>
              <w:right w:val="single" w:sz="4" w:space="0" w:color="auto"/>
            </w:tcBorders>
            <w:shd w:val="clear" w:color="000000" w:fill="D9D9D9"/>
            <w:vAlign w:val="center"/>
            <w:hideMark/>
          </w:tcPr>
          <w:p w14:paraId="40023EC9" w14:textId="77777777" w:rsidR="00D22543" w:rsidRPr="006627C2" w:rsidRDefault="00D22543" w:rsidP="00EE659E">
            <w:pPr>
              <w:rPr>
                <w:rFonts w:ascii="Arial" w:hAnsi="Arial"/>
                <w:b/>
                <w:bCs/>
                <w:color w:val="000000"/>
                <w:rtl/>
              </w:rPr>
            </w:pPr>
            <w:r w:rsidRPr="006627C2">
              <w:rPr>
                <w:rFonts w:ascii="Arial" w:hAnsi="Arial" w:hint="cs"/>
                <w:b/>
                <w:bCs/>
                <w:color w:val="000000"/>
                <w:rtl/>
              </w:rPr>
              <w:t>סיכוני תפעול</w:t>
            </w:r>
          </w:p>
        </w:tc>
        <w:tc>
          <w:tcPr>
            <w:tcW w:w="554" w:type="pct"/>
            <w:vMerge/>
            <w:tcBorders>
              <w:left w:val="single" w:sz="4" w:space="0" w:color="auto"/>
              <w:right w:val="single" w:sz="4" w:space="0" w:color="auto"/>
            </w:tcBorders>
            <w:shd w:val="clear" w:color="000000" w:fill="D9D9D9"/>
            <w:vAlign w:val="center"/>
          </w:tcPr>
          <w:p w14:paraId="312F8095" w14:textId="77777777" w:rsidR="00D22543" w:rsidRPr="00ED0311" w:rsidRDefault="00D22543" w:rsidP="00EE659E">
            <w:pPr>
              <w:jc w:val="center"/>
              <w:rPr>
                <w:rFonts w:ascii="Arial" w:hAnsi="Arial"/>
                <w:b/>
                <w:bCs/>
                <w:color w:val="000000"/>
                <w:sz w:val="22"/>
                <w:szCs w:val="22"/>
                <w:rtl/>
              </w:rPr>
            </w:pPr>
          </w:p>
        </w:tc>
        <w:tc>
          <w:tcPr>
            <w:tcW w:w="2576" w:type="pct"/>
            <w:tcBorders>
              <w:top w:val="nil"/>
              <w:left w:val="single" w:sz="4" w:space="0" w:color="auto"/>
              <w:bottom w:val="single" w:sz="4" w:space="0" w:color="auto"/>
              <w:right w:val="single" w:sz="4" w:space="0" w:color="auto"/>
            </w:tcBorders>
            <w:shd w:val="clear" w:color="000000" w:fill="D9D9D9"/>
            <w:vAlign w:val="center"/>
            <w:hideMark/>
          </w:tcPr>
          <w:p w14:paraId="0664ACA0"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ניהול סיכונים תפעוליים.</w:t>
            </w:r>
          </w:p>
        </w:tc>
      </w:tr>
      <w:tr w:rsidR="00D22543" w:rsidRPr="006627C2" w14:paraId="5EC7D222" w14:textId="77777777" w:rsidTr="00804805">
        <w:trPr>
          <w:trHeight w:val="330"/>
        </w:trPr>
        <w:tc>
          <w:tcPr>
            <w:tcW w:w="206" w:type="pct"/>
            <w:vMerge/>
            <w:tcBorders>
              <w:top w:val="nil"/>
              <w:left w:val="single" w:sz="8" w:space="0" w:color="auto"/>
              <w:bottom w:val="single" w:sz="8" w:space="0" w:color="000000"/>
              <w:right w:val="single" w:sz="4" w:space="0" w:color="auto"/>
            </w:tcBorders>
            <w:vAlign w:val="center"/>
            <w:hideMark/>
          </w:tcPr>
          <w:p w14:paraId="1265CA90" w14:textId="77777777" w:rsidR="00D22543" w:rsidRPr="006627C2" w:rsidRDefault="00D22543" w:rsidP="00EE659E">
            <w:pPr>
              <w:rPr>
                <w:rFonts w:ascii="Arial" w:hAnsi="Arial"/>
                <w:b/>
                <w:bCs/>
                <w:color w:val="000000"/>
              </w:rPr>
            </w:pPr>
          </w:p>
        </w:tc>
        <w:tc>
          <w:tcPr>
            <w:tcW w:w="623" w:type="pct"/>
            <w:vMerge/>
            <w:tcBorders>
              <w:top w:val="nil"/>
              <w:left w:val="single" w:sz="4" w:space="0" w:color="auto"/>
              <w:bottom w:val="single" w:sz="8" w:space="0" w:color="000000"/>
              <w:right w:val="single" w:sz="4" w:space="0" w:color="auto"/>
            </w:tcBorders>
            <w:vAlign w:val="center"/>
            <w:hideMark/>
          </w:tcPr>
          <w:p w14:paraId="6618BDCB" w14:textId="77777777" w:rsidR="00D22543" w:rsidRPr="006627C2" w:rsidRDefault="00D22543" w:rsidP="00EE659E">
            <w:pPr>
              <w:rPr>
                <w:rFonts w:ascii="Arial" w:hAnsi="Arial"/>
                <w:b/>
                <w:bCs/>
                <w:color w:val="000000"/>
              </w:rPr>
            </w:pPr>
          </w:p>
        </w:tc>
        <w:tc>
          <w:tcPr>
            <w:tcW w:w="1041" w:type="pct"/>
            <w:tcBorders>
              <w:top w:val="nil"/>
              <w:left w:val="single" w:sz="4" w:space="0" w:color="auto"/>
              <w:bottom w:val="single" w:sz="8" w:space="0" w:color="auto"/>
              <w:right w:val="single" w:sz="4" w:space="0" w:color="auto"/>
            </w:tcBorders>
            <w:shd w:val="clear" w:color="000000" w:fill="D9D9D9"/>
            <w:vAlign w:val="center"/>
            <w:hideMark/>
          </w:tcPr>
          <w:p w14:paraId="5E35F986" w14:textId="77777777" w:rsidR="00D22543" w:rsidRPr="006627C2" w:rsidRDefault="00D22543" w:rsidP="00EE659E">
            <w:pPr>
              <w:rPr>
                <w:rFonts w:ascii="Arial" w:hAnsi="Arial"/>
                <w:b/>
                <w:bCs/>
                <w:color w:val="000000"/>
                <w:rtl/>
              </w:rPr>
            </w:pPr>
            <w:r w:rsidRPr="006627C2">
              <w:rPr>
                <w:rFonts w:ascii="Arial" w:hAnsi="Arial" w:hint="cs"/>
                <w:b/>
                <w:bCs/>
                <w:color w:val="000000"/>
                <w:rtl/>
              </w:rPr>
              <w:t>סיכוני תחזוקת מערכות ותשתיות</w:t>
            </w:r>
          </w:p>
        </w:tc>
        <w:tc>
          <w:tcPr>
            <w:tcW w:w="554" w:type="pct"/>
            <w:vMerge/>
            <w:tcBorders>
              <w:left w:val="single" w:sz="4" w:space="0" w:color="auto"/>
              <w:bottom w:val="single" w:sz="8" w:space="0" w:color="auto"/>
              <w:right w:val="single" w:sz="4" w:space="0" w:color="auto"/>
            </w:tcBorders>
            <w:shd w:val="clear" w:color="000000" w:fill="D9D9D9"/>
            <w:vAlign w:val="center"/>
          </w:tcPr>
          <w:p w14:paraId="57B26F48" w14:textId="77777777" w:rsidR="00D22543" w:rsidRPr="00ED0311" w:rsidRDefault="00D22543" w:rsidP="00EE659E">
            <w:pPr>
              <w:jc w:val="center"/>
              <w:rPr>
                <w:rFonts w:ascii="Arial" w:hAnsi="Arial"/>
                <w:b/>
                <w:bCs/>
                <w:color w:val="000000"/>
                <w:sz w:val="22"/>
                <w:szCs w:val="22"/>
                <w:rtl/>
              </w:rPr>
            </w:pPr>
          </w:p>
        </w:tc>
        <w:tc>
          <w:tcPr>
            <w:tcW w:w="2576" w:type="pct"/>
            <w:tcBorders>
              <w:top w:val="nil"/>
              <w:left w:val="single" w:sz="4" w:space="0" w:color="auto"/>
              <w:bottom w:val="single" w:sz="8" w:space="0" w:color="auto"/>
              <w:right w:val="single" w:sz="4" w:space="0" w:color="auto"/>
            </w:tcBorders>
            <w:shd w:val="clear" w:color="000000" w:fill="D9D9D9"/>
            <w:vAlign w:val="center"/>
            <w:hideMark/>
          </w:tcPr>
          <w:p w14:paraId="736402AE" w14:textId="77777777" w:rsidR="00D22543" w:rsidRPr="006627C2" w:rsidRDefault="00D22543" w:rsidP="00EE659E">
            <w:pPr>
              <w:rPr>
                <w:rFonts w:ascii="Arial" w:hAnsi="Arial"/>
                <w:color w:val="000000"/>
                <w:sz w:val="22"/>
                <w:szCs w:val="22"/>
                <w:rtl/>
              </w:rPr>
            </w:pPr>
            <w:r w:rsidRPr="006627C2">
              <w:rPr>
                <w:rFonts w:ascii="Arial" w:hAnsi="Arial" w:hint="cs"/>
                <w:color w:val="000000"/>
                <w:sz w:val="22"/>
                <w:szCs w:val="22"/>
                <w:rtl/>
              </w:rPr>
              <w:t>ניהול סיכונים ברמת תחזוקת המערכות והתשתיות.</w:t>
            </w:r>
          </w:p>
        </w:tc>
      </w:tr>
    </w:tbl>
    <w:p w14:paraId="32D5452F" w14:textId="77777777" w:rsidR="001D3133" w:rsidRDefault="001D3133" w:rsidP="001D15B2">
      <w:pPr>
        <w:pStyle w:val="Heading3"/>
        <w:rPr>
          <w:rtl/>
        </w:rPr>
      </w:pPr>
      <w:r>
        <w:rPr>
          <w:rFonts w:hint="cs"/>
          <w:rtl/>
        </w:rPr>
        <w:t>מילון מונחים</w:t>
      </w:r>
      <w:bookmarkEnd w:id="296"/>
      <w:bookmarkEnd w:id="297"/>
    </w:p>
    <w:tbl>
      <w:tblPr>
        <w:bidiVisual/>
        <w:tblW w:w="8505" w:type="dxa"/>
        <w:tblInd w:w="81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126"/>
        <w:gridCol w:w="6379"/>
      </w:tblGrid>
      <w:tr w:rsidR="0015092E" w:rsidRPr="00DA49FD" w14:paraId="5F8648E3" w14:textId="77777777" w:rsidTr="0015092E">
        <w:trPr>
          <w:trHeight w:val="440"/>
          <w:tblHeader/>
        </w:trPr>
        <w:tc>
          <w:tcPr>
            <w:tcW w:w="2126" w:type="dxa"/>
            <w:shd w:val="clear" w:color="auto" w:fill="DFDFDF"/>
            <w:tcMar>
              <w:top w:w="0" w:type="dxa"/>
              <w:left w:w="108" w:type="dxa"/>
              <w:bottom w:w="0" w:type="dxa"/>
              <w:right w:w="108" w:type="dxa"/>
            </w:tcMar>
            <w:hideMark/>
          </w:tcPr>
          <w:p w14:paraId="3ACBE5F4" w14:textId="77777777" w:rsidR="0015092E" w:rsidRPr="00DA49FD" w:rsidRDefault="0015092E" w:rsidP="001D3133">
            <w:pPr>
              <w:pStyle w:val="TableHead"/>
              <w:spacing w:line="240" w:lineRule="auto"/>
              <w:rPr>
                <w:sz w:val="24"/>
              </w:rPr>
            </w:pPr>
            <w:r w:rsidRPr="00DA49FD">
              <w:rPr>
                <w:rFonts w:hint="cs"/>
                <w:sz w:val="24"/>
                <w:rtl/>
              </w:rPr>
              <w:t>מונח</w:t>
            </w:r>
          </w:p>
        </w:tc>
        <w:tc>
          <w:tcPr>
            <w:tcW w:w="6379" w:type="dxa"/>
            <w:shd w:val="clear" w:color="auto" w:fill="DFDFDF"/>
            <w:tcMar>
              <w:top w:w="0" w:type="dxa"/>
              <w:left w:w="108" w:type="dxa"/>
              <w:bottom w:w="0" w:type="dxa"/>
              <w:right w:w="108" w:type="dxa"/>
            </w:tcMar>
            <w:hideMark/>
          </w:tcPr>
          <w:p w14:paraId="3B419F3A" w14:textId="77777777" w:rsidR="0015092E" w:rsidRPr="00DA49FD" w:rsidRDefault="0015092E" w:rsidP="001D3133">
            <w:pPr>
              <w:pStyle w:val="TableHead"/>
              <w:spacing w:line="240" w:lineRule="auto"/>
              <w:rPr>
                <w:sz w:val="24"/>
              </w:rPr>
            </w:pPr>
            <w:r w:rsidRPr="00DA49FD">
              <w:rPr>
                <w:rFonts w:hint="cs"/>
                <w:sz w:val="24"/>
                <w:rtl/>
              </w:rPr>
              <w:t>הסבר</w:t>
            </w:r>
          </w:p>
        </w:tc>
      </w:tr>
      <w:tr w:rsidR="0015092E" w:rsidRPr="00DA49FD" w14:paraId="0EDCA9BB" w14:textId="77777777" w:rsidTr="0015092E">
        <w:trPr>
          <w:trHeight w:val="355"/>
        </w:trPr>
        <w:tc>
          <w:tcPr>
            <w:tcW w:w="2126" w:type="dxa"/>
            <w:tcMar>
              <w:top w:w="0" w:type="dxa"/>
              <w:left w:w="108" w:type="dxa"/>
              <w:bottom w:w="0" w:type="dxa"/>
              <w:right w:w="108" w:type="dxa"/>
            </w:tcMar>
          </w:tcPr>
          <w:p w14:paraId="3DA71DFB" w14:textId="77777777" w:rsidR="0015092E" w:rsidRPr="00DA49FD" w:rsidRDefault="0015092E" w:rsidP="00E0350E">
            <w:pPr>
              <w:pStyle w:val="TableText"/>
              <w:spacing w:line="240" w:lineRule="auto"/>
              <w:jc w:val="both"/>
              <w:rPr>
                <w:b/>
                <w:bCs/>
                <w:sz w:val="24"/>
                <w:rtl/>
              </w:rPr>
            </w:pPr>
            <w:r w:rsidRPr="00DA49FD">
              <w:rPr>
                <w:rFonts w:hint="cs"/>
                <w:b/>
                <w:bCs/>
                <w:sz w:val="24"/>
                <w:rtl/>
              </w:rPr>
              <w:t>משימ</w:t>
            </w:r>
            <w:r>
              <w:rPr>
                <w:rFonts w:hint="cs"/>
                <w:b/>
                <w:bCs/>
                <w:sz w:val="24"/>
                <w:rtl/>
              </w:rPr>
              <w:t>ה</w:t>
            </w:r>
          </w:p>
        </w:tc>
        <w:tc>
          <w:tcPr>
            <w:tcW w:w="6379" w:type="dxa"/>
            <w:tcMar>
              <w:top w:w="0" w:type="dxa"/>
              <w:left w:w="108" w:type="dxa"/>
              <w:bottom w:w="0" w:type="dxa"/>
              <w:right w:w="108" w:type="dxa"/>
            </w:tcMar>
          </w:tcPr>
          <w:p w14:paraId="4F360724" w14:textId="77777777" w:rsidR="0015092E" w:rsidRPr="00DA49FD" w:rsidRDefault="0015092E" w:rsidP="00770AAF">
            <w:pPr>
              <w:pStyle w:val="TableText"/>
              <w:numPr>
                <w:ilvl w:val="0"/>
                <w:numId w:val="57"/>
              </w:numPr>
              <w:spacing w:before="75" w:line="240" w:lineRule="auto"/>
              <w:jc w:val="both"/>
              <w:rPr>
                <w:sz w:val="24"/>
              </w:rPr>
            </w:pPr>
            <w:r>
              <w:rPr>
                <w:rFonts w:hint="cs"/>
                <w:sz w:val="24"/>
                <w:rtl/>
              </w:rPr>
              <w:t>פעילות ספציפית לביצוע</w:t>
            </w:r>
            <w:r w:rsidR="00A44006">
              <w:rPr>
                <w:rFonts w:hint="cs"/>
                <w:sz w:val="24"/>
                <w:rtl/>
              </w:rPr>
              <w:t>,</w:t>
            </w:r>
            <w:r>
              <w:rPr>
                <w:rFonts w:hint="cs"/>
                <w:sz w:val="24"/>
                <w:rtl/>
              </w:rPr>
              <w:t xml:space="preserve"> תחו</w:t>
            </w:r>
            <w:r w:rsidR="00A44006">
              <w:rPr>
                <w:rFonts w:hint="cs"/>
                <w:sz w:val="24"/>
                <w:rtl/>
              </w:rPr>
              <w:t>מה</w:t>
            </w:r>
            <w:r>
              <w:rPr>
                <w:rFonts w:hint="cs"/>
                <w:sz w:val="24"/>
                <w:rtl/>
              </w:rPr>
              <w:t xml:space="preserve"> בזמן</w:t>
            </w:r>
            <w:r w:rsidR="00A44006">
              <w:rPr>
                <w:rFonts w:hint="cs"/>
                <w:sz w:val="24"/>
                <w:rtl/>
              </w:rPr>
              <w:t>.</w:t>
            </w:r>
            <w:r>
              <w:rPr>
                <w:rFonts w:hint="cs"/>
                <w:sz w:val="24"/>
                <w:rtl/>
              </w:rPr>
              <w:t xml:space="preserve"> </w:t>
            </w:r>
            <w:r w:rsidRPr="00DA49FD">
              <w:rPr>
                <w:rFonts w:hint="cs"/>
                <w:sz w:val="24"/>
                <w:rtl/>
              </w:rPr>
              <w:t>מהווה תהליך או שלב בפרויקט</w:t>
            </w:r>
            <w:r>
              <w:rPr>
                <w:rFonts w:hint="cs"/>
                <w:sz w:val="24"/>
                <w:rtl/>
              </w:rPr>
              <w:t xml:space="preserve"> </w:t>
            </w:r>
            <w:r w:rsidR="00A44006">
              <w:rPr>
                <w:rFonts w:hint="cs"/>
                <w:sz w:val="24"/>
                <w:rtl/>
              </w:rPr>
              <w:t>או</w:t>
            </w:r>
            <w:r>
              <w:rPr>
                <w:rFonts w:hint="cs"/>
                <w:sz w:val="24"/>
                <w:rtl/>
              </w:rPr>
              <w:t xml:space="preserve"> </w:t>
            </w:r>
            <w:r w:rsidR="00A44006">
              <w:rPr>
                <w:rFonts w:hint="cs"/>
                <w:sz w:val="24"/>
                <w:rtl/>
              </w:rPr>
              <w:t>ב</w:t>
            </w:r>
            <w:r>
              <w:rPr>
                <w:rFonts w:hint="cs"/>
                <w:sz w:val="24"/>
                <w:rtl/>
              </w:rPr>
              <w:t>דרישה</w:t>
            </w:r>
            <w:r w:rsidRPr="00DA49FD">
              <w:rPr>
                <w:rFonts w:hint="cs"/>
                <w:sz w:val="24"/>
                <w:rtl/>
              </w:rPr>
              <w:t xml:space="preserve">. </w:t>
            </w:r>
          </w:p>
          <w:p w14:paraId="66BCCB90" w14:textId="77777777" w:rsidR="0015092E" w:rsidRPr="00DA49FD" w:rsidRDefault="0015092E" w:rsidP="00770AAF">
            <w:pPr>
              <w:pStyle w:val="TableText"/>
              <w:numPr>
                <w:ilvl w:val="0"/>
                <w:numId w:val="57"/>
              </w:numPr>
              <w:spacing w:before="75" w:line="240" w:lineRule="auto"/>
              <w:jc w:val="both"/>
              <w:rPr>
                <w:sz w:val="24"/>
              </w:rPr>
            </w:pPr>
            <w:r w:rsidRPr="00DA49FD">
              <w:rPr>
                <w:rFonts w:hint="cs"/>
                <w:sz w:val="24"/>
                <w:rtl/>
              </w:rPr>
              <w:t>דוגמאות:</w:t>
            </w:r>
          </w:p>
          <w:p w14:paraId="73DA4B32" w14:textId="77777777" w:rsidR="0015092E" w:rsidRPr="00DA49FD" w:rsidRDefault="0015092E" w:rsidP="00770AAF">
            <w:pPr>
              <w:pStyle w:val="TableText"/>
              <w:numPr>
                <w:ilvl w:val="0"/>
                <w:numId w:val="60"/>
              </w:numPr>
              <w:spacing w:before="75" w:line="240" w:lineRule="auto"/>
              <w:jc w:val="both"/>
              <w:rPr>
                <w:sz w:val="24"/>
              </w:rPr>
            </w:pPr>
            <w:r w:rsidRPr="00DA49FD">
              <w:rPr>
                <w:rFonts w:hint="cs"/>
                <w:sz w:val="24"/>
                <w:rtl/>
              </w:rPr>
              <w:t xml:space="preserve">כתיבת מסמך אפיון </w:t>
            </w:r>
          </w:p>
          <w:p w14:paraId="1883AEFC" w14:textId="77777777" w:rsidR="0015092E" w:rsidRPr="00DA49FD" w:rsidRDefault="0015092E" w:rsidP="00770AAF">
            <w:pPr>
              <w:pStyle w:val="TableText"/>
              <w:numPr>
                <w:ilvl w:val="0"/>
                <w:numId w:val="60"/>
              </w:numPr>
              <w:spacing w:before="75" w:line="240" w:lineRule="auto"/>
              <w:jc w:val="both"/>
              <w:rPr>
                <w:sz w:val="24"/>
                <w:rtl/>
              </w:rPr>
            </w:pPr>
            <w:r w:rsidRPr="00DA49FD">
              <w:rPr>
                <w:rFonts w:hint="cs"/>
                <w:sz w:val="24"/>
                <w:rtl/>
              </w:rPr>
              <w:t>אישור מסמך אפיון</w:t>
            </w:r>
          </w:p>
        </w:tc>
      </w:tr>
      <w:tr w:rsidR="0015092E" w:rsidRPr="00DA49FD" w14:paraId="1C35F65D" w14:textId="77777777" w:rsidTr="0015092E">
        <w:trPr>
          <w:trHeight w:val="355"/>
        </w:trPr>
        <w:tc>
          <w:tcPr>
            <w:tcW w:w="2126" w:type="dxa"/>
            <w:tcMar>
              <w:top w:w="0" w:type="dxa"/>
              <w:left w:w="108" w:type="dxa"/>
              <w:bottom w:w="0" w:type="dxa"/>
              <w:right w:w="108" w:type="dxa"/>
            </w:tcMar>
          </w:tcPr>
          <w:p w14:paraId="4268168B" w14:textId="77777777" w:rsidR="0015092E" w:rsidRDefault="0015092E" w:rsidP="00E0350E">
            <w:pPr>
              <w:pStyle w:val="TableText"/>
              <w:spacing w:line="240" w:lineRule="auto"/>
              <w:jc w:val="both"/>
              <w:rPr>
                <w:b/>
                <w:bCs/>
                <w:sz w:val="24"/>
                <w:rtl/>
              </w:rPr>
            </w:pPr>
            <w:r>
              <w:rPr>
                <w:rFonts w:hint="cs"/>
                <w:b/>
                <w:bCs/>
                <w:sz w:val="24"/>
                <w:rtl/>
              </w:rPr>
              <w:t>שירות</w:t>
            </w:r>
          </w:p>
        </w:tc>
        <w:tc>
          <w:tcPr>
            <w:tcW w:w="6379" w:type="dxa"/>
            <w:tcMar>
              <w:top w:w="0" w:type="dxa"/>
              <w:left w:w="108" w:type="dxa"/>
              <w:bottom w:w="0" w:type="dxa"/>
              <w:right w:w="108" w:type="dxa"/>
            </w:tcMar>
          </w:tcPr>
          <w:p w14:paraId="2E35A166" w14:textId="77777777" w:rsidR="00A44006" w:rsidRDefault="0015092E" w:rsidP="00702D98">
            <w:pPr>
              <w:pStyle w:val="TableBullet"/>
            </w:pPr>
            <w:r>
              <w:rPr>
                <w:rFonts w:hint="cs"/>
                <w:rtl/>
              </w:rPr>
              <w:t>תוצר / אמצעי הניתן ללקוחות, בתוך ו/או מחוץ לארגון.</w:t>
            </w:r>
          </w:p>
          <w:p w14:paraId="5A7D83CB" w14:textId="77777777" w:rsidR="0015092E" w:rsidRPr="00B40540" w:rsidRDefault="00A44006" w:rsidP="00A44006">
            <w:pPr>
              <w:pStyle w:val="TableBullet"/>
              <w:rPr>
                <w:rtl/>
              </w:rPr>
            </w:pPr>
            <w:r>
              <w:rPr>
                <w:rFonts w:hint="cs"/>
                <w:rtl/>
              </w:rPr>
              <w:t>דוגמא</w:t>
            </w:r>
            <w:r>
              <w:t>:</w:t>
            </w:r>
            <w:r w:rsidR="0015092E">
              <w:rPr>
                <w:rFonts w:hint="cs"/>
                <w:rtl/>
              </w:rPr>
              <w:t xml:space="preserve"> בדיקת</w:t>
            </w:r>
            <w:r w:rsidR="0015092E" w:rsidRPr="00B40540">
              <w:rPr>
                <w:rtl/>
              </w:rPr>
              <w:t xml:space="preserve"> אשראי ללקוח, </w:t>
            </w:r>
            <w:r w:rsidR="0015092E">
              <w:rPr>
                <w:rFonts w:hint="cs"/>
                <w:rtl/>
              </w:rPr>
              <w:t>אספקת</w:t>
            </w:r>
            <w:r w:rsidR="0015092E" w:rsidRPr="00B40540">
              <w:rPr>
                <w:rtl/>
              </w:rPr>
              <w:t xml:space="preserve"> נתוני מזג אוויר</w:t>
            </w:r>
            <w:r w:rsidR="0015092E" w:rsidRPr="00B40540">
              <w:rPr>
                <w:rFonts w:hint="cs"/>
                <w:rtl/>
              </w:rPr>
              <w:t>.</w:t>
            </w:r>
          </w:p>
        </w:tc>
      </w:tr>
      <w:tr w:rsidR="0015092E" w:rsidRPr="00DA49FD" w14:paraId="3DBD8048" w14:textId="77777777" w:rsidTr="0015092E">
        <w:trPr>
          <w:trHeight w:val="355"/>
        </w:trPr>
        <w:tc>
          <w:tcPr>
            <w:tcW w:w="2126" w:type="dxa"/>
            <w:tcMar>
              <w:top w:w="0" w:type="dxa"/>
              <w:left w:w="108" w:type="dxa"/>
              <w:bottom w:w="0" w:type="dxa"/>
              <w:right w:w="108" w:type="dxa"/>
            </w:tcMar>
          </w:tcPr>
          <w:p w14:paraId="5D390BAD" w14:textId="77777777" w:rsidR="0015092E" w:rsidRDefault="0015092E" w:rsidP="00E0350E">
            <w:pPr>
              <w:pStyle w:val="TableText"/>
              <w:spacing w:line="240" w:lineRule="auto"/>
              <w:jc w:val="both"/>
              <w:rPr>
                <w:b/>
                <w:bCs/>
                <w:sz w:val="24"/>
                <w:rtl/>
              </w:rPr>
            </w:pPr>
            <w:r>
              <w:rPr>
                <w:rFonts w:hint="cs"/>
                <w:b/>
                <w:bCs/>
                <w:sz w:val="24"/>
                <w:rtl/>
              </w:rPr>
              <w:t>מערכת</w:t>
            </w:r>
          </w:p>
        </w:tc>
        <w:tc>
          <w:tcPr>
            <w:tcW w:w="6379" w:type="dxa"/>
            <w:tcMar>
              <w:top w:w="0" w:type="dxa"/>
              <w:left w:w="108" w:type="dxa"/>
              <w:bottom w:w="0" w:type="dxa"/>
              <w:right w:w="108" w:type="dxa"/>
            </w:tcMar>
          </w:tcPr>
          <w:p w14:paraId="7081C708" w14:textId="77777777" w:rsidR="0015092E" w:rsidRPr="00702D98" w:rsidRDefault="0015092E" w:rsidP="00702D98">
            <w:pPr>
              <w:pStyle w:val="TableBullet"/>
              <w:rPr>
                <w:rtl/>
              </w:rPr>
            </w:pPr>
            <w:r w:rsidRPr="00B40540">
              <w:rPr>
                <w:rtl/>
              </w:rPr>
              <w:t>אוסף רכיבי תוכנה ו/או חומרה ו/או תקשורת, הקשורים ביניהם ומתפקדים יחד</w:t>
            </w:r>
            <w:r>
              <w:rPr>
                <w:rFonts w:hint="cs"/>
                <w:rtl/>
              </w:rPr>
              <w:t xml:space="preserve"> לתמיכה ב</w:t>
            </w:r>
            <w:r w:rsidRPr="002B4A8A">
              <w:rPr>
                <w:rFonts w:hint="eastAsia"/>
                <w:rtl/>
              </w:rPr>
              <w:t>תהליך</w:t>
            </w:r>
            <w:r>
              <w:rPr>
                <w:rFonts w:hint="cs"/>
                <w:rtl/>
              </w:rPr>
              <w:t>/ים</w:t>
            </w:r>
            <w:r w:rsidRPr="002B4A8A">
              <w:rPr>
                <w:rtl/>
              </w:rPr>
              <w:t xml:space="preserve"> </w:t>
            </w:r>
            <w:r w:rsidRPr="002B4A8A">
              <w:rPr>
                <w:rFonts w:hint="eastAsia"/>
                <w:rtl/>
              </w:rPr>
              <w:t>עסקי</w:t>
            </w:r>
            <w:r>
              <w:rPr>
                <w:rFonts w:hint="cs"/>
                <w:rtl/>
              </w:rPr>
              <w:t>/ים</w:t>
            </w:r>
            <w:r w:rsidRPr="00B40540">
              <w:rPr>
                <w:rFonts w:hint="cs"/>
                <w:rtl/>
              </w:rPr>
              <w:t>.</w:t>
            </w:r>
          </w:p>
        </w:tc>
      </w:tr>
      <w:tr w:rsidR="006A4F47" w:rsidRPr="00DA49FD" w14:paraId="31A3A830" w14:textId="77777777" w:rsidTr="0015092E">
        <w:trPr>
          <w:trHeight w:val="355"/>
        </w:trPr>
        <w:tc>
          <w:tcPr>
            <w:tcW w:w="2126" w:type="dxa"/>
            <w:tcMar>
              <w:top w:w="0" w:type="dxa"/>
              <w:left w:w="108" w:type="dxa"/>
              <w:bottom w:w="0" w:type="dxa"/>
              <w:right w:w="108" w:type="dxa"/>
            </w:tcMar>
          </w:tcPr>
          <w:p w14:paraId="29EF2618" w14:textId="77777777" w:rsidR="006A4F47" w:rsidRDefault="00C5763F" w:rsidP="006A4F47">
            <w:pPr>
              <w:pStyle w:val="TableText"/>
              <w:spacing w:line="240" w:lineRule="auto"/>
              <w:jc w:val="both"/>
              <w:rPr>
                <w:b/>
                <w:bCs/>
                <w:sz w:val="24"/>
                <w:rtl/>
              </w:rPr>
            </w:pPr>
            <w:r>
              <w:rPr>
                <w:rFonts w:hint="cs"/>
                <w:b/>
                <w:bCs/>
                <w:sz w:val="24"/>
                <w:rtl/>
              </w:rPr>
              <w:t>דרישה</w:t>
            </w:r>
          </w:p>
        </w:tc>
        <w:tc>
          <w:tcPr>
            <w:tcW w:w="6379" w:type="dxa"/>
            <w:tcMar>
              <w:top w:w="0" w:type="dxa"/>
              <w:left w:w="108" w:type="dxa"/>
              <w:bottom w:w="0" w:type="dxa"/>
              <w:right w:w="108" w:type="dxa"/>
            </w:tcMar>
          </w:tcPr>
          <w:p w14:paraId="56953BB0" w14:textId="77777777" w:rsidR="006A4F47" w:rsidRDefault="006A4F47" w:rsidP="00C26350">
            <w:pPr>
              <w:pStyle w:val="TableBullet"/>
            </w:pPr>
            <w:r>
              <w:rPr>
                <w:rFonts w:hint="cs"/>
                <w:rtl/>
              </w:rPr>
              <w:t>צורך</w:t>
            </w:r>
            <w:r w:rsidR="00C26350">
              <w:rPr>
                <w:rFonts w:hint="cs"/>
                <w:rtl/>
              </w:rPr>
              <w:t xml:space="preserve"> (עסקי, תפעולי, תשתיתי, רגולטורי, אבטחת מידע וכו')</w:t>
            </w:r>
            <w:r>
              <w:rPr>
                <w:rFonts w:hint="cs"/>
                <w:rtl/>
              </w:rPr>
              <w:t xml:space="preserve"> </w:t>
            </w:r>
            <w:r w:rsidR="00C26350">
              <w:rPr>
                <w:rFonts w:hint="cs"/>
                <w:rtl/>
              </w:rPr>
              <w:lastRenderedPageBreak/>
              <w:t>המועבר לטיפול יחידת התקשוב</w:t>
            </w:r>
          </w:p>
          <w:p w14:paraId="361FA807" w14:textId="77777777" w:rsidR="00C5763F" w:rsidRPr="00C5763F" w:rsidRDefault="00C5763F" w:rsidP="00770AAF">
            <w:pPr>
              <w:pStyle w:val="TableText"/>
              <w:numPr>
                <w:ilvl w:val="0"/>
                <w:numId w:val="57"/>
              </w:numPr>
              <w:spacing w:before="75" w:line="240" w:lineRule="auto"/>
              <w:jc w:val="both"/>
              <w:rPr>
                <w:sz w:val="24"/>
              </w:rPr>
            </w:pPr>
            <w:r>
              <w:rPr>
                <w:rFonts w:hint="cs"/>
                <w:rtl/>
              </w:rPr>
              <w:t>דרישה</w:t>
            </w:r>
            <w:r w:rsidR="006A4F47">
              <w:rPr>
                <w:rFonts w:hint="cs"/>
                <w:rtl/>
              </w:rPr>
              <w:t xml:space="preserve"> יכולה </w:t>
            </w:r>
            <w:r>
              <w:rPr>
                <w:rFonts w:hint="cs"/>
                <w:rtl/>
              </w:rPr>
              <w:t>להגיע ממקורות שונים לפי העניין ובכלל זה:</w:t>
            </w:r>
          </w:p>
          <w:p w14:paraId="777DED41" w14:textId="77777777" w:rsidR="00C26350" w:rsidRPr="00C26350" w:rsidRDefault="009E5701" w:rsidP="00770AAF">
            <w:pPr>
              <w:pStyle w:val="TableText"/>
              <w:numPr>
                <w:ilvl w:val="1"/>
                <w:numId w:val="57"/>
              </w:numPr>
              <w:spacing w:before="75" w:line="240" w:lineRule="auto"/>
              <w:jc w:val="both"/>
              <w:rPr>
                <w:sz w:val="24"/>
              </w:rPr>
            </w:pPr>
            <w:r>
              <w:rPr>
                <w:rFonts w:hint="cs"/>
                <w:rtl/>
              </w:rPr>
              <w:t>פניית לקוח</w:t>
            </w:r>
          </w:p>
          <w:p w14:paraId="3503D937" w14:textId="77777777" w:rsidR="00C5763F" w:rsidRPr="00C5763F" w:rsidRDefault="00C5763F" w:rsidP="00770AAF">
            <w:pPr>
              <w:pStyle w:val="TableText"/>
              <w:numPr>
                <w:ilvl w:val="2"/>
                <w:numId w:val="57"/>
              </w:numPr>
              <w:spacing w:before="75" w:line="240" w:lineRule="auto"/>
              <w:jc w:val="both"/>
              <w:rPr>
                <w:sz w:val="24"/>
              </w:rPr>
            </w:pPr>
            <w:r>
              <w:rPr>
                <w:rFonts w:hint="cs"/>
                <w:rtl/>
              </w:rPr>
              <w:t>לקבלת</w:t>
            </w:r>
            <w:r w:rsidR="006A4F47">
              <w:rPr>
                <w:rFonts w:hint="cs"/>
                <w:rtl/>
              </w:rPr>
              <w:t xml:space="preserve"> </w:t>
            </w:r>
            <w:r>
              <w:rPr>
                <w:rFonts w:hint="cs"/>
                <w:rtl/>
              </w:rPr>
              <w:t>שירות.</w:t>
            </w:r>
          </w:p>
          <w:p w14:paraId="6FB0DD88" w14:textId="77777777" w:rsidR="00C5763F" w:rsidRPr="00C5763F" w:rsidRDefault="00C5763F" w:rsidP="00770AAF">
            <w:pPr>
              <w:pStyle w:val="TableText"/>
              <w:numPr>
                <w:ilvl w:val="2"/>
                <w:numId w:val="57"/>
              </w:numPr>
              <w:spacing w:before="75" w:line="240" w:lineRule="auto"/>
              <w:jc w:val="both"/>
              <w:rPr>
                <w:sz w:val="24"/>
              </w:rPr>
            </w:pPr>
            <w:r>
              <w:rPr>
                <w:rFonts w:hint="cs"/>
                <w:rtl/>
              </w:rPr>
              <w:t xml:space="preserve">לשיפור מערכת קיימת הנמצאת בשלב התחזוקה. </w:t>
            </w:r>
          </w:p>
          <w:p w14:paraId="6F2FA057" w14:textId="77777777" w:rsidR="006A4F47" w:rsidRDefault="00C5763F" w:rsidP="00770AAF">
            <w:pPr>
              <w:pStyle w:val="TableText"/>
              <w:numPr>
                <w:ilvl w:val="2"/>
                <w:numId w:val="57"/>
              </w:numPr>
              <w:spacing w:before="75" w:line="240" w:lineRule="auto"/>
              <w:jc w:val="both"/>
              <w:rPr>
                <w:sz w:val="24"/>
              </w:rPr>
            </w:pPr>
            <w:r>
              <w:rPr>
                <w:rFonts w:hint="cs"/>
                <w:sz w:val="24"/>
                <w:rtl/>
              </w:rPr>
              <w:t>ל</w:t>
            </w:r>
            <w:r w:rsidR="009E5701">
              <w:rPr>
                <w:rFonts w:hint="cs"/>
                <w:sz w:val="24"/>
                <w:rtl/>
              </w:rPr>
              <w:t xml:space="preserve">הוספת </w:t>
            </w:r>
            <w:r>
              <w:rPr>
                <w:rFonts w:hint="cs"/>
                <w:sz w:val="24"/>
                <w:rtl/>
              </w:rPr>
              <w:t xml:space="preserve">פונקציונאליות </w:t>
            </w:r>
            <w:r w:rsidR="009E5701">
              <w:rPr>
                <w:rFonts w:hint="cs"/>
                <w:sz w:val="24"/>
                <w:rtl/>
              </w:rPr>
              <w:t xml:space="preserve">לפרויקט </w:t>
            </w:r>
            <w:r>
              <w:rPr>
                <w:rFonts w:hint="cs"/>
                <w:sz w:val="24"/>
                <w:rtl/>
              </w:rPr>
              <w:t>שנמצא בתהליך.</w:t>
            </w:r>
          </w:p>
          <w:p w14:paraId="11272637" w14:textId="77777777" w:rsidR="00C5763F" w:rsidRDefault="00C5763F" w:rsidP="00770AAF">
            <w:pPr>
              <w:pStyle w:val="TableText"/>
              <w:numPr>
                <w:ilvl w:val="1"/>
                <w:numId w:val="57"/>
              </w:numPr>
              <w:spacing w:before="75" w:line="240" w:lineRule="auto"/>
              <w:jc w:val="both"/>
              <w:rPr>
                <w:sz w:val="24"/>
              </w:rPr>
            </w:pPr>
            <w:r>
              <w:rPr>
                <w:rFonts w:hint="cs"/>
                <w:sz w:val="24"/>
                <w:rtl/>
              </w:rPr>
              <w:t xml:space="preserve">דרישה למתן פתרון שורש לתקלה מערכתית (ממשק ל- </w:t>
            </w:r>
            <w:r>
              <w:rPr>
                <w:rFonts w:hint="cs"/>
                <w:sz w:val="24"/>
              </w:rPr>
              <w:t>IT</w:t>
            </w:r>
            <w:r>
              <w:rPr>
                <w:sz w:val="24"/>
              </w:rPr>
              <w:t>SM</w:t>
            </w:r>
            <w:r w:rsidR="00465BCF">
              <w:rPr>
                <w:rFonts w:hint="cs"/>
                <w:sz w:val="24"/>
                <w:rtl/>
              </w:rPr>
              <w:t>).</w:t>
            </w:r>
          </w:p>
          <w:p w14:paraId="25F1C228" w14:textId="77777777" w:rsidR="00C26350" w:rsidRDefault="00C26350" w:rsidP="00770AAF">
            <w:pPr>
              <w:pStyle w:val="TableText"/>
              <w:numPr>
                <w:ilvl w:val="1"/>
                <w:numId w:val="57"/>
              </w:numPr>
              <w:spacing w:before="75" w:line="240" w:lineRule="auto"/>
              <w:jc w:val="both"/>
              <w:rPr>
                <w:sz w:val="24"/>
              </w:rPr>
            </w:pPr>
            <w:r>
              <w:rPr>
                <w:rFonts w:hint="cs"/>
                <w:sz w:val="24"/>
                <w:rtl/>
              </w:rPr>
              <w:t>דרישה לביצוע פעילות שנובעת ממסקנות בתהליך הפקת לקחים</w:t>
            </w:r>
            <w:r w:rsidR="009E5701">
              <w:rPr>
                <w:rFonts w:hint="cs"/>
                <w:sz w:val="24"/>
                <w:rtl/>
              </w:rPr>
              <w:t xml:space="preserve"> </w:t>
            </w:r>
            <w:r w:rsidR="009E5701">
              <w:rPr>
                <w:sz w:val="24"/>
                <w:rtl/>
              </w:rPr>
              <w:t>–</w:t>
            </w:r>
            <w:r w:rsidR="009E5701">
              <w:rPr>
                <w:rFonts w:hint="cs"/>
                <w:sz w:val="24"/>
                <w:rtl/>
              </w:rPr>
              <w:t xml:space="preserve"> קשר לניהול לקחים.</w:t>
            </w:r>
          </w:p>
          <w:p w14:paraId="46B23885" w14:textId="77777777" w:rsidR="009E5701" w:rsidRDefault="009E5701" w:rsidP="00770AAF">
            <w:pPr>
              <w:pStyle w:val="TableText"/>
              <w:numPr>
                <w:ilvl w:val="1"/>
                <w:numId w:val="57"/>
              </w:numPr>
              <w:spacing w:before="75" w:line="240" w:lineRule="auto"/>
              <w:jc w:val="both"/>
              <w:rPr>
                <w:sz w:val="24"/>
              </w:rPr>
            </w:pPr>
            <w:r>
              <w:rPr>
                <w:rFonts w:hint="cs"/>
                <w:sz w:val="24"/>
                <w:rtl/>
              </w:rPr>
              <w:t>הקמת דרישות בתכולת הפרויקט כחלק מתהליך תכנון פרויקט.</w:t>
            </w:r>
          </w:p>
          <w:p w14:paraId="3E2F24CD" w14:textId="77777777" w:rsidR="00465BCF" w:rsidRPr="00465BCF" w:rsidRDefault="00465BCF" w:rsidP="00770AAF">
            <w:pPr>
              <w:pStyle w:val="TableText"/>
              <w:numPr>
                <w:ilvl w:val="1"/>
                <w:numId w:val="57"/>
              </w:numPr>
              <w:spacing w:before="75" w:line="240" w:lineRule="auto"/>
              <w:jc w:val="both"/>
              <w:rPr>
                <w:sz w:val="24"/>
                <w:rtl/>
              </w:rPr>
            </w:pPr>
            <w:r>
              <w:rPr>
                <w:rFonts w:hint="cs"/>
                <w:sz w:val="24"/>
                <w:rtl/>
              </w:rPr>
              <w:t>וכו'.</w:t>
            </w:r>
          </w:p>
        </w:tc>
      </w:tr>
      <w:tr w:rsidR="00465BCF" w:rsidRPr="00DA49FD" w14:paraId="4EB1D062" w14:textId="77777777" w:rsidTr="0015092E">
        <w:trPr>
          <w:trHeight w:val="355"/>
        </w:trPr>
        <w:tc>
          <w:tcPr>
            <w:tcW w:w="2126" w:type="dxa"/>
            <w:tcMar>
              <w:top w:w="0" w:type="dxa"/>
              <w:left w:w="108" w:type="dxa"/>
              <w:bottom w:w="0" w:type="dxa"/>
              <w:right w:w="108" w:type="dxa"/>
            </w:tcMar>
          </w:tcPr>
          <w:p w14:paraId="6E77F980" w14:textId="77777777" w:rsidR="00465BCF" w:rsidRDefault="00465BCF" w:rsidP="00465BCF">
            <w:pPr>
              <w:pStyle w:val="TableText"/>
              <w:spacing w:line="240" w:lineRule="auto"/>
              <w:jc w:val="both"/>
              <w:rPr>
                <w:b/>
                <w:bCs/>
                <w:sz w:val="24"/>
                <w:rtl/>
              </w:rPr>
            </w:pPr>
            <w:r>
              <w:rPr>
                <w:rFonts w:hint="cs"/>
                <w:b/>
                <w:bCs/>
                <w:sz w:val="24"/>
                <w:rtl/>
              </w:rPr>
              <w:lastRenderedPageBreak/>
              <w:t>ניהול דרישות</w:t>
            </w:r>
          </w:p>
        </w:tc>
        <w:tc>
          <w:tcPr>
            <w:tcW w:w="6379" w:type="dxa"/>
            <w:tcMar>
              <w:top w:w="0" w:type="dxa"/>
              <w:left w:w="108" w:type="dxa"/>
              <w:bottom w:w="0" w:type="dxa"/>
              <w:right w:w="108" w:type="dxa"/>
            </w:tcMar>
          </w:tcPr>
          <w:p w14:paraId="0BAB88F5" w14:textId="77777777" w:rsidR="00465BCF" w:rsidRPr="001D2353" w:rsidRDefault="00465BCF" w:rsidP="00770AAF">
            <w:pPr>
              <w:pStyle w:val="TableText"/>
              <w:numPr>
                <w:ilvl w:val="0"/>
                <w:numId w:val="57"/>
              </w:numPr>
              <w:spacing w:before="75" w:line="240" w:lineRule="auto"/>
              <w:jc w:val="both"/>
              <w:rPr>
                <w:rtl/>
              </w:rPr>
            </w:pPr>
            <w:r>
              <w:rPr>
                <w:rFonts w:hint="cs"/>
                <w:sz w:val="24"/>
                <w:rtl/>
              </w:rPr>
              <w:t>ניהול רשימת דרישות אשר מתקבלות באופן שוטף במהלך השנה  כולל תהליכי תעדוף, שימוש בתרחישים מדמי שינוי מציאות ויכולות מיון, סינון והצגה בחתכים שונים תוך שימוש בעזרי חיווי גרפיים.</w:t>
            </w:r>
          </w:p>
        </w:tc>
      </w:tr>
      <w:tr w:rsidR="00465BCF" w:rsidRPr="00DA49FD" w14:paraId="2F1EAA54" w14:textId="77777777" w:rsidTr="0015092E">
        <w:trPr>
          <w:trHeight w:val="355"/>
        </w:trPr>
        <w:tc>
          <w:tcPr>
            <w:tcW w:w="2126" w:type="dxa"/>
            <w:tcMar>
              <w:top w:w="0" w:type="dxa"/>
              <w:left w:w="108" w:type="dxa"/>
              <w:bottom w:w="0" w:type="dxa"/>
              <w:right w:w="108" w:type="dxa"/>
            </w:tcMar>
          </w:tcPr>
          <w:p w14:paraId="16940DFB" w14:textId="77777777" w:rsidR="00465BCF" w:rsidRDefault="00465BCF" w:rsidP="00465BCF">
            <w:pPr>
              <w:pStyle w:val="TableText"/>
              <w:spacing w:line="240" w:lineRule="auto"/>
              <w:jc w:val="both"/>
              <w:rPr>
                <w:b/>
                <w:bCs/>
                <w:sz w:val="24"/>
                <w:rtl/>
              </w:rPr>
            </w:pPr>
            <w:r>
              <w:rPr>
                <w:rFonts w:hint="cs"/>
                <w:b/>
                <w:bCs/>
                <w:sz w:val="24"/>
                <w:rtl/>
              </w:rPr>
              <w:t>פרויקט</w:t>
            </w:r>
          </w:p>
        </w:tc>
        <w:tc>
          <w:tcPr>
            <w:tcW w:w="6379" w:type="dxa"/>
            <w:tcMar>
              <w:top w:w="0" w:type="dxa"/>
              <w:left w:w="108" w:type="dxa"/>
              <w:bottom w:w="0" w:type="dxa"/>
              <w:right w:w="108" w:type="dxa"/>
            </w:tcMar>
          </w:tcPr>
          <w:p w14:paraId="48E90982" w14:textId="77777777" w:rsidR="00465BCF" w:rsidRPr="006A4F47" w:rsidRDefault="00465BCF" w:rsidP="00770AAF">
            <w:pPr>
              <w:pStyle w:val="TableText"/>
              <w:numPr>
                <w:ilvl w:val="0"/>
                <w:numId w:val="57"/>
              </w:numPr>
              <w:spacing w:before="75" w:line="240" w:lineRule="auto"/>
              <w:jc w:val="both"/>
              <w:rPr>
                <w:sz w:val="24"/>
                <w:rtl/>
              </w:rPr>
            </w:pPr>
            <w:r w:rsidRPr="001D2353">
              <w:rPr>
                <w:rtl/>
              </w:rPr>
              <w:t>משימה חד פעמית</w:t>
            </w:r>
            <w:r w:rsidRPr="001D2353">
              <w:rPr>
                <w:rFonts w:hint="cs"/>
                <w:rtl/>
              </w:rPr>
              <w:t>,</w:t>
            </w:r>
            <w:r w:rsidRPr="001D2353">
              <w:rPr>
                <w:rtl/>
              </w:rPr>
              <w:t xml:space="preserve"> </w:t>
            </w:r>
            <w:r>
              <w:rPr>
                <w:rFonts w:hint="cs"/>
                <w:rtl/>
              </w:rPr>
              <w:t xml:space="preserve">שאינה שו"ש, </w:t>
            </w:r>
            <w:r w:rsidRPr="001D2353">
              <w:rPr>
                <w:rtl/>
              </w:rPr>
              <w:t xml:space="preserve">המתבצעת במטרה </w:t>
            </w:r>
            <w:r w:rsidRPr="001D2353">
              <w:rPr>
                <w:rFonts w:hint="cs"/>
                <w:rtl/>
              </w:rPr>
              <w:t>ליצור</w:t>
            </w:r>
            <w:r>
              <w:rPr>
                <w:rFonts w:hint="cs"/>
                <w:rtl/>
              </w:rPr>
              <w:t>/לעדכן</w:t>
            </w:r>
            <w:r w:rsidRPr="001D2353">
              <w:rPr>
                <w:rtl/>
              </w:rPr>
              <w:t xml:space="preserve"> </w:t>
            </w:r>
            <w:r>
              <w:rPr>
                <w:rFonts w:hint="cs"/>
                <w:rtl/>
              </w:rPr>
              <w:t xml:space="preserve">מערכת, שתספק </w:t>
            </w:r>
            <w:r w:rsidRPr="001D2353">
              <w:rPr>
                <w:rtl/>
              </w:rPr>
              <w:t xml:space="preserve">תפוקה נדרשת </w:t>
            </w:r>
            <w:r w:rsidRPr="001D2353">
              <w:rPr>
                <w:rFonts w:hint="cs"/>
                <w:rtl/>
              </w:rPr>
              <w:t xml:space="preserve">(שירות/ים או </w:t>
            </w:r>
            <w:r>
              <w:rPr>
                <w:rFonts w:hint="cs"/>
                <w:rtl/>
              </w:rPr>
              <w:t>תהליך/ים</w:t>
            </w:r>
            <w:r w:rsidRPr="001D2353">
              <w:rPr>
                <w:rFonts w:hint="cs"/>
                <w:rtl/>
              </w:rPr>
              <w:t xml:space="preserve"> ייחודיים) </w:t>
            </w:r>
            <w:r w:rsidRPr="001D2353">
              <w:rPr>
                <w:rtl/>
              </w:rPr>
              <w:t>במסגרת משאבים ולוח זמנים מוגדרים מראש.</w:t>
            </w:r>
          </w:p>
        </w:tc>
      </w:tr>
      <w:tr w:rsidR="00465BCF" w:rsidRPr="00DA49FD" w14:paraId="3DD681EF" w14:textId="77777777" w:rsidTr="0015092E">
        <w:trPr>
          <w:trHeight w:val="355"/>
        </w:trPr>
        <w:tc>
          <w:tcPr>
            <w:tcW w:w="2126" w:type="dxa"/>
            <w:tcMar>
              <w:top w:w="0" w:type="dxa"/>
              <w:left w:w="108" w:type="dxa"/>
              <w:bottom w:w="0" w:type="dxa"/>
              <w:right w:w="108" w:type="dxa"/>
            </w:tcMar>
          </w:tcPr>
          <w:p w14:paraId="467913C9" w14:textId="77777777" w:rsidR="00465BCF" w:rsidRPr="00DA49FD" w:rsidRDefault="00465BCF" w:rsidP="00465BCF">
            <w:pPr>
              <w:pStyle w:val="TableText"/>
              <w:spacing w:line="240" w:lineRule="auto"/>
              <w:jc w:val="both"/>
              <w:rPr>
                <w:b/>
                <w:bCs/>
                <w:sz w:val="24"/>
                <w:rtl/>
              </w:rPr>
            </w:pPr>
            <w:r>
              <w:rPr>
                <w:rFonts w:hint="cs"/>
                <w:b/>
                <w:bCs/>
                <w:sz w:val="24"/>
                <w:rtl/>
              </w:rPr>
              <w:t>פרויקט קטן (</w:t>
            </w:r>
            <w:r>
              <w:rPr>
                <w:rFonts w:hint="cs"/>
                <w:b/>
                <w:bCs/>
                <w:sz w:val="24"/>
              </w:rPr>
              <w:t>L</w:t>
            </w:r>
            <w:r>
              <w:rPr>
                <w:rFonts w:hint="cs"/>
                <w:b/>
                <w:bCs/>
                <w:sz w:val="24"/>
                <w:rtl/>
              </w:rPr>
              <w:t>)</w:t>
            </w:r>
          </w:p>
        </w:tc>
        <w:tc>
          <w:tcPr>
            <w:tcW w:w="6379" w:type="dxa"/>
            <w:tcMar>
              <w:top w:w="0" w:type="dxa"/>
              <w:left w:w="108" w:type="dxa"/>
              <w:bottom w:w="0" w:type="dxa"/>
              <w:right w:w="108" w:type="dxa"/>
            </w:tcMar>
          </w:tcPr>
          <w:p w14:paraId="2DF8D37F" w14:textId="77777777" w:rsidR="00465BCF" w:rsidRPr="00DA49FD" w:rsidRDefault="00465BCF" w:rsidP="00770AAF">
            <w:pPr>
              <w:pStyle w:val="TableText"/>
              <w:numPr>
                <w:ilvl w:val="0"/>
                <w:numId w:val="57"/>
              </w:numPr>
              <w:spacing w:before="75" w:line="240" w:lineRule="auto"/>
              <w:jc w:val="both"/>
              <w:rPr>
                <w:sz w:val="24"/>
                <w:rtl/>
              </w:rPr>
            </w:pPr>
            <w:r>
              <w:rPr>
                <w:rFonts w:hint="cs"/>
                <w:sz w:val="24"/>
                <w:rtl/>
              </w:rPr>
              <w:t>פרויקט שעלותו הכוללת (רכש+כ"א פנימי) היא עד 1.0 מלש"ח או עד 1.0% מתקציב התקשוב הכולל במשרד בשנה הקודמת, הנמוך שבהם. לחילופין, פרויקט שהמאמץ הכרוך בו הוא עד 3 שנות אדם.</w:t>
            </w:r>
          </w:p>
        </w:tc>
      </w:tr>
      <w:tr w:rsidR="00465BCF" w:rsidRPr="00DA49FD" w14:paraId="0E69C56D" w14:textId="77777777" w:rsidTr="0015092E">
        <w:trPr>
          <w:trHeight w:val="355"/>
        </w:trPr>
        <w:tc>
          <w:tcPr>
            <w:tcW w:w="2126" w:type="dxa"/>
            <w:tcMar>
              <w:top w:w="0" w:type="dxa"/>
              <w:left w:w="108" w:type="dxa"/>
              <w:bottom w:w="0" w:type="dxa"/>
              <w:right w:w="108" w:type="dxa"/>
            </w:tcMar>
          </w:tcPr>
          <w:p w14:paraId="69437CA6" w14:textId="77777777" w:rsidR="00465BCF" w:rsidRDefault="00465BCF" w:rsidP="00465BCF">
            <w:pPr>
              <w:pStyle w:val="TableText"/>
              <w:spacing w:line="240" w:lineRule="auto"/>
              <w:jc w:val="both"/>
              <w:rPr>
                <w:b/>
                <w:bCs/>
                <w:sz w:val="24"/>
                <w:rtl/>
              </w:rPr>
            </w:pPr>
            <w:r>
              <w:rPr>
                <w:rFonts w:hint="cs"/>
                <w:b/>
                <w:bCs/>
                <w:sz w:val="24"/>
                <w:rtl/>
              </w:rPr>
              <w:t>פרויקט בינוני (</w:t>
            </w:r>
            <w:r>
              <w:rPr>
                <w:rFonts w:hint="cs"/>
                <w:b/>
                <w:bCs/>
                <w:sz w:val="24"/>
              </w:rPr>
              <w:t>M</w:t>
            </w:r>
            <w:r>
              <w:rPr>
                <w:rFonts w:hint="cs"/>
                <w:b/>
                <w:bCs/>
                <w:sz w:val="24"/>
                <w:rtl/>
              </w:rPr>
              <w:t>)</w:t>
            </w:r>
          </w:p>
        </w:tc>
        <w:tc>
          <w:tcPr>
            <w:tcW w:w="6379" w:type="dxa"/>
            <w:tcMar>
              <w:top w:w="0" w:type="dxa"/>
              <w:left w:w="108" w:type="dxa"/>
              <w:bottom w:w="0" w:type="dxa"/>
              <w:right w:w="108" w:type="dxa"/>
            </w:tcMar>
          </w:tcPr>
          <w:p w14:paraId="5D11C970" w14:textId="77777777" w:rsidR="00465BCF" w:rsidRPr="00DA49FD" w:rsidRDefault="00465BCF" w:rsidP="00770AAF">
            <w:pPr>
              <w:pStyle w:val="TableText"/>
              <w:numPr>
                <w:ilvl w:val="0"/>
                <w:numId w:val="57"/>
              </w:numPr>
              <w:spacing w:before="75" w:line="240" w:lineRule="auto"/>
              <w:jc w:val="both"/>
              <w:rPr>
                <w:sz w:val="24"/>
                <w:rtl/>
              </w:rPr>
            </w:pPr>
            <w:r>
              <w:rPr>
                <w:rFonts w:hint="cs"/>
                <w:sz w:val="24"/>
                <w:rtl/>
              </w:rPr>
              <w:t>פרויקט, שאינו קטן, שעלותו הכוללת (רכש+כ"א פנימי) היא עד 2.5 מלש"ח או עד 2.5% מתקציב התקשוב הכולל במשרד בשנה הקודמת, הנמוך שבהם. לחילופין, פרויקט שהמאמץ הכרוך בו הוא 3-8 שנות אדם.</w:t>
            </w:r>
          </w:p>
        </w:tc>
      </w:tr>
      <w:tr w:rsidR="00465BCF" w:rsidRPr="00DA49FD" w14:paraId="3554FA24" w14:textId="77777777" w:rsidTr="0015092E">
        <w:trPr>
          <w:trHeight w:val="355"/>
        </w:trPr>
        <w:tc>
          <w:tcPr>
            <w:tcW w:w="2126" w:type="dxa"/>
            <w:tcMar>
              <w:top w:w="0" w:type="dxa"/>
              <w:left w:w="108" w:type="dxa"/>
              <w:bottom w:w="0" w:type="dxa"/>
              <w:right w:w="108" w:type="dxa"/>
            </w:tcMar>
          </w:tcPr>
          <w:p w14:paraId="0AC7A41E" w14:textId="77777777" w:rsidR="00465BCF" w:rsidRPr="00DA49FD" w:rsidRDefault="00465BCF" w:rsidP="00465BCF">
            <w:pPr>
              <w:pStyle w:val="TableText"/>
              <w:spacing w:line="240" w:lineRule="auto"/>
              <w:jc w:val="both"/>
              <w:rPr>
                <w:b/>
                <w:bCs/>
                <w:sz w:val="24"/>
                <w:rtl/>
              </w:rPr>
            </w:pPr>
            <w:r>
              <w:rPr>
                <w:rFonts w:hint="cs"/>
                <w:b/>
                <w:bCs/>
                <w:sz w:val="24"/>
                <w:rtl/>
              </w:rPr>
              <w:t>פרויקט גדול (</w:t>
            </w:r>
            <w:r>
              <w:rPr>
                <w:rFonts w:hint="cs"/>
                <w:b/>
                <w:bCs/>
                <w:sz w:val="24"/>
              </w:rPr>
              <w:t>H</w:t>
            </w:r>
            <w:r>
              <w:rPr>
                <w:rFonts w:hint="cs"/>
                <w:b/>
                <w:bCs/>
                <w:sz w:val="24"/>
                <w:rtl/>
              </w:rPr>
              <w:t>)</w:t>
            </w:r>
          </w:p>
        </w:tc>
        <w:tc>
          <w:tcPr>
            <w:tcW w:w="6379" w:type="dxa"/>
            <w:tcMar>
              <w:top w:w="0" w:type="dxa"/>
              <w:left w:w="108" w:type="dxa"/>
              <w:bottom w:w="0" w:type="dxa"/>
              <w:right w:w="108" w:type="dxa"/>
            </w:tcMar>
          </w:tcPr>
          <w:p w14:paraId="27EFCB3F" w14:textId="77777777" w:rsidR="00465BCF" w:rsidRPr="00DA49FD" w:rsidRDefault="00465BCF" w:rsidP="00770AAF">
            <w:pPr>
              <w:pStyle w:val="TableText"/>
              <w:numPr>
                <w:ilvl w:val="0"/>
                <w:numId w:val="57"/>
              </w:numPr>
              <w:spacing w:before="75" w:line="240" w:lineRule="auto"/>
              <w:jc w:val="both"/>
              <w:rPr>
                <w:sz w:val="24"/>
                <w:rtl/>
              </w:rPr>
            </w:pPr>
            <w:r>
              <w:rPr>
                <w:rFonts w:hint="cs"/>
                <w:sz w:val="24"/>
                <w:rtl/>
              </w:rPr>
              <w:t>פרויקט, שאינו קטן או בינוני, שעלותו הכוללת (רכש+כ"א פנימי) היא עד 10 מלש"ח או עד 10% מתקציב התקשוב הכולל במשרד בשנה הקודמת, הנמוך שבהם. לחילופין, פרויקט שהמאמץ הכרוך בו הוא 8-30 שנות אדם.</w:t>
            </w:r>
          </w:p>
        </w:tc>
      </w:tr>
      <w:tr w:rsidR="00465BCF" w:rsidRPr="00DA49FD" w14:paraId="5EBC920E" w14:textId="77777777" w:rsidTr="0015092E">
        <w:trPr>
          <w:trHeight w:val="355"/>
        </w:trPr>
        <w:tc>
          <w:tcPr>
            <w:tcW w:w="2126" w:type="dxa"/>
            <w:tcMar>
              <w:top w:w="0" w:type="dxa"/>
              <w:left w:w="108" w:type="dxa"/>
              <w:bottom w:w="0" w:type="dxa"/>
              <w:right w:w="108" w:type="dxa"/>
            </w:tcMar>
          </w:tcPr>
          <w:p w14:paraId="180D1125" w14:textId="77777777" w:rsidR="00465BCF" w:rsidRPr="00DA49FD" w:rsidRDefault="00465BCF" w:rsidP="00465BCF">
            <w:pPr>
              <w:pStyle w:val="TableText"/>
              <w:spacing w:line="240" w:lineRule="auto"/>
              <w:jc w:val="both"/>
              <w:rPr>
                <w:b/>
                <w:bCs/>
                <w:sz w:val="24"/>
                <w:rtl/>
              </w:rPr>
            </w:pPr>
            <w:r>
              <w:rPr>
                <w:rFonts w:hint="cs"/>
                <w:b/>
                <w:bCs/>
                <w:sz w:val="24"/>
                <w:rtl/>
              </w:rPr>
              <w:t>פרויקט גדול מאוד (</w:t>
            </w:r>
            <w:r>
              <w:rPr>
                <w:rFonts w:hint="cs"/>
                <w:b/>
                <w:bCs/>
                <w:sz w:val="24"/>
              </w:rPr>
              <w:t>VH</w:t>
            </w:r>
            <w:r>
              <w:rPr>
                <w:rFonts w:hint="cs"/>
                <w:b/>
                <w:bCs/>
                <w:sz w:val="24"/>
                <w:rtl/>
              </w:rPr>
              <w:t>)</w:t>
            </w:r>
          </w:p>
        </w:tc>
        <w:tc>
          <w:tcPr>
            <w:tcW w:w="6379" w:type="dxa"/>
            <w:tcMar>
              <w:top w:w="0" w:type="dxa"/>
              <w:left w:w="108" w:type="dxa"/>
              <w:bottom w:w="0" w:type="dxa"/>
              <w:right w:w="108" w:type="dxa"/>
            </w:tcMar>
          </w:tcPr>
          <w:p w14:paraId="485778A8" w14:textId="77777777" w:rsidR="00465BCF" w:rsidRPr="00DA49FD" w:rsidRDefault="00465BCF" w:rsidP="00770AAF">
            <w:pPr>
              <w:pStyle w:val="TableText"/>
              <w:numPr>
                <w:ilvl w:val="0"/>
                <w:numId w:val="57"/>
              </w:numPr>
              <w:spacing w:before="75" w:line="240" w:lineRule="auto"/>
              <w:jc w:val="both"/>
              <w:rPr>
                <w:sz w:val="24"/>
                <w:rtl/>
              </w:rPr>
            </w:pPr>
            <w:r>
              <w:rPr>
                <w:rFonts w:hint="cs"/>
                <w:sz w:val="24"/>
                <w:rtl/>
              </w:rPr>
              <w:t>פרויקט שעלותו הכוללת היא מעל 10 מלש"ח או מעל 10% מתקציב התקשוב הכולל במשרד בשנה הקודמת, הנמוך שבהם.</w:t>
            </w:r>
          </w:p>
        </w:tc>
      </w:tr>
      <w:tr w:rsidR="00465BCF" w:rsidRPr="00DA49FD" w14:paraId="222DF6AA" w14:textId="77777777" w:rsidTr="0015092E">
        <w:trPr>
          <w:trHeight w:val="355"/>
        </w:trPr>
        <w:tc>
          <w:tcPr>
            <w:tcW w:w="2126" w:type="dxa"/>
            <w:tcMar>
              <w:top w:w="0" w:type="dxa"/>
              <w:left w:w="108" w:type="dxa"/>
              <w:bottom w:w="0" w:type="dxa"/>
              <w:right w:w="108" w:type="dxa"/>
            </w:tcMar>
            <w:hideMark/>
          </w:tcPr>
          <w:p w14:paraId="033C18CD" w14:textId="77777777" w:rsidR="00465BCF" w:rsidRPr="00DA49FD" w:rsidRDefault="00465BCF" w:rsidP="00465BCF">
            <w:pPr>
              <w:pStyle w:val="TableText"/>
              <w:spacing w:line="240" w:lineRule="auto"/>
              <w:jc w:val="both"/>
              <w:rPr>
                <w:b/>
                <w:bCs/>
                <w:sz w:val="24"/>
              </w:rPr>
            </w:pPr>
            <w:r w:rsidRPr="00DA49FD">
              <w:rPr>
                <w:rFonts w:hint="cs"/>
                <w:b/>
                <w:bCs/>
                <w:sz w:val="24"/>
                <w:rtl/>
              </w:rPr>
              <w:t>תכנית</w:t>
            </w:r>
            <w:r>
              <w:rPr>
                <w:rFonts w:hint="cs"/>
                <w:b/>
                <w:bCs/>
                <w:sz w:val="24"/>
                <w:rtl/>
              </w:rPr>
              <w:t xml:space="preserve"> (פרוגרמה)</w:t>
            </w:r>
          </w:p>
        </w:tc>
        <w:tc>
          <w:tcPr>
            <w:tcW w:w="6379" w:type="dxa"/>
            <w:tcMar>
              <w:top w:w="0" w:type="dxa"/>
              <w:left w:w="108" w:type="dxa"/>
              <w:bottom w:w="0" w:type="dxa"/>
              <w:right w:w="108" w:type="dxa"/>
            </w:tcMar>
          </w:tcPr>
          <w:p w14:paraId="339031A9" w14:textId="77777777" w:rsidR="00465BCF" w:rsidRPr="00DA49FD" w:rsidRDefault="00465BCF" w:rsidP="00770AAF">
            <w:pPr>
              <w:pStyle w:val="TableText"/>
              <w:numPr>
                <w:ilvl w:val="0"/>
                <w:numId w:val="57"/>
              </w:numPr>
              <w:spacing w:before="75" w:line="240" w:lineRule="auto"/>
              <w:jc w:val="both"/>
              <w:rPr>
                <w:sz w:val="24"/>
              </w:rPr>
            </w:pPr>
            <w:r w:rsidRPr="00DA49FD">
              <w:rPr>
                <w:rFonts w:hint="cs"/>
                <w:sz w:val="24"/>
                <w:rtl/>
              </w:rPr>
              <w:t>אוסף פרויקטים בעלי מכנה נושאי משותף.</w:t>
            </w:r>
          </w:p>
          <w:p w14:paraId="3DCDFB49" w14:textId="77777777" w:rsidR="00465BCF" w:rsidRPr="00DA49FD" w:rsidRDefault="00465BCF" w:rsidP="00770AAF">
            <w:pPr>
              <w:pStyle w:val="TableText"/>
              <w:numPr>
                <w:ilvl w:val="0"/>
                <w:numId w:val="57"/>
              </w:numPr>
              <w:spacing w:before="75" w:line="240" w:lineRule="auto"/>
              <w:jc w:val="both"/>
              <w:rPr>
                <w:sz w:val="24"/>
              </w:rPr>
            </w:pPr>
            <w:r>
              <w:rPr>
                <w:rFonts w:hint="cs"/>
                <w:sz w:val="24"/>
                <w:rtl/>
              </w:rPr>
              <w:t xml:space="preserve">לדוגמא:  </w:t>
            </w:r>
            <w:r w:rsidRPr="00DA49FD">
              <w:rPr>
                <w:rFonts w:hint="cs"/>
                <w:sz w:val="24"/>
                <w:rtl/>
              </w:rPr>
              <w:t>תכנית</w:t>
            </w:r>
            <w:r>
              <w:rPr>
                <w:rFonts w:hint="cs"/>
                <w:sz w:val="24"/>
                <w:rtl/>
              </w:rPr>
              <w:t xml:space="preserve"> אתר אחוד </w:t>
            </w:r>
            <w:r>
              <w:rPr>
                <w:rFonts w:hint="cs"/>
                <w:sz w:val="24"/>
              </w:rPr>
              <w:t>G</w:t>
            </w:r>
            <w:r>
              <w:rPr>
                <w:sz w:val="24"/>
              </w:rPr>
              <w:t>ov.il</w:t>
            </w:r>
            <w:r>
              <w:rPr>
                <w:rFonts w:hint="cs"/>
                <w:sz w:val="24"/>
                <w:rtl/>
              </w:rPr>
              <w:t xml:space="preserve"> מרכזת את כל הפרויקטים בנושא אתר אחוד (הן פנימית בממשל זמין והן במשרדים).</w:t>
            </w:r>
          </w:p>
        </w:tc>
      </w:tr>
      <w:tr w:rsidR="00465BCF" w:rsidRPr="00DA49FD" w14:paraId="4BFBB319" w14:textId="77777777" w:rsidTr="0015092E">
        <w:trPr>
          <w:trHeight w:val="355"/>
        </w:trPr>
        <w:tc>
          <w:tcPr>
            <w:tcW w:w="2126" w:type="dxa"/>
            <w:tcMar>
              <w:top w:w="0" w:type="dxa"/>
              <w:left w:w="108" w:type="dxa"/>
              <w:bottom w:w="0" w:type="dxa"/>
              <w:right w:w="108" w:type="dxa"/>
            </w:tcMar>
          </w:tcPr>
          <w:p w14:paraId="585C94C0" w14:textId="77777777" w:rsidR="00465BCF" w:rsidRPr="00DA49FD" w:rsidRDefault="00465BCF" w:rsidP="00465BCF">
            <w:pPr>
              <w:pStyle w:val="TableText"/>
              <w:spacing w:line="240" w:lineRule="auto"/>
              <w:jc w:val="both"/>
              <w:rPr>
                <w:b/>
                <w:bCs/>
                <w:sz w:val="24"/>
                <w:rtl/>
              </w:rPr>
            </w:pPr>
            <w:r>
              <w:rPr>
                <w:rFonts w:hint="cs"/>
                <w:b/>
                <w:bCs/>
                <w:sz w:val="24"/>
                <w:rtl/>
              </w:rPr>
              <w:t>פורטפוליו פרויקטים</w:t>
            </w:r>
          </w:p>
        </w:tc>
        <w:tc>
          <w:tcPr>
            <w:tcW w:w="6379" w:type="dxa"/>
            <w:tcMar>
              <w:top w:w="0" w:type="dxa"/>
              <w:left w:w="108" w:type="dxa"/>
              <w:bottom w:w="0" w:type="dxa"/>
              <w:right w:w="108" w:type="dxa"/>
            </w:tcMar>
          </w:tcPr>
          <w:p w14:paraId="72C35E0B" w14:textId="77777777" w:rsidR="00465BCF" w:rsidRPr="00DA49FD" w:rsidRDefault="00465BCF" w:rsidP="00770AAF">
            <w:pPr>
              <w:pStyle w:val="TableText"/>
              <w:numPr>
                <w:ilvl w:val="0"/>
                <w:numId w:val="57"/>
              </w:numPr>
              <w:spacing w:before="75" w:line="240" w:lineRule="auto"/>
              <w:jc w:val="both"/>
              <w:rPr>
                <w:sz w:val="24"/>
                <w:rtl/>
              </w:rPr>
            </w:pPr>
            <w:r>
              <w:rPr>
                <w:rFonts w:hint="cs"/>
                <w:sz w:val="24"/>
                <w:rtl/>
              </w:rPr>
              <w:t>רשימת פרויקטים אשר מתקבלת כבסיס מתהליך הכנת תכנית עבודה שנתי ומנוהלת באופן שוטף במהלך השנה כולל תהליכי תעדוף, שימוש בתרחישים מדמי שינוי מציאות ויכולות מיון, סינון והצגה בחתכים שונים תוך שימוש בעזרי חיווי גרפיים.</w:t>
            </w:r>
          </w:p>
        </w:tc>
      </w:tr>
      <w:tr w:rsidR="00465BCF" w:rsidRPr="00DA49FD" w14:paraId="442766CA" w14:textId="77777777" w:rsidTr="0015092E">
        <w:trPr>
          <w:trHeight w:val="355"/>
        </w:trPr>
        <w:tc>
          <w:tcPr>
            <w:tcW w:w="2126" w:type="dxa"/>
            <w:tcMar>
              <w:top w:w="0" w:type="dxa"/>
              <w:left w:w="108" w:type="dxa"/>
              <w:bottom w:w="0" w:type="dxa"/>
              <w:right w:w="108" w:type="dxa"/>
            </w:tcMar>
          </w:tcPr>
          <w:p w14:paraId="12129D87" w14:textId="77777777" w:rsidR="00465BCF" w:rsidRDefault="00465BCF" w:rsidP="00465BCF">
            <w:pPr>
              <w:pStyle w:val="TableText"/>
              <w:spacing w:line="240" w:lineRule="auto"/>
              <w:jc w:val="both"/>
              <w:rPr>
                <w:b/>
                <w:bCs/>
                <w:sz w:val="24"/>
                <w:rtl/>
              </w:rPr>
            </w:pPr>
            <w:r w:rsidRPr="00DA49FD">
              <w:rPr>
                <w:rFonts w:hint="cs"/>
                <w:b/>
                <w:bCs/>
                <w:sz w:val="24"/>
                <w:rtl/>
              </w:rPr>
              <w:t>משאב פנימי</w:t>
            </w:r>
          </w:p>
        </w:tc>
        <w:tc>
          <w:tcPr>
            <w:tcW w:w="6379" w:type="dxa"/>
            <w:tcMar>
              <w:top w:w="0" w:type="dxa"/>
              <w:left w:w="108" w:type="dxa"/>
              <w:bottom w:w="0" w:type="dxa"/>
              <w:right w:w="108" w:type="dxa"/>
            </w:tcMar>
          </w:tcPr>
          <w:p w14:paraId="6F31F68B" w14:textId="77777777" w:rsidR="00465BCF" w:rsidRPr="00DA49FD" w:rsidRDefault="00465BCF" w:rsidP="00770AAF">
            <w:pPr>
              <w:pStyle w:val="TableText"/>
              <w:numPr>
                <w:ilvl w:val="0"/>
                <w:numId w:val="57"/>
              </w:numPr>
              <w:spacing w:before="75" w:line="240" w:lineRule="auto"/>
              <w:jc w:val="both"/>
              <w:rPr>
                <w:sz w:val="24"/>
              </w:rPr>
            </w:pPr>
            <w:r w:rsidRPr="00DA49FD">
              <w:rPr>
                <w:rFonts w:hint="cs"/>
                <w:sz w:val="24"/>
                <w:rtl/>
              </w:rPr>
              <w:t>עובד באגף, אשר מהווה גורם מעורב בפרויקט שמנוהל באגף.</w:t>
            </w:r>
          </w:p>
          <w:p w14:paraId="6ACC1CAB" w14:textId="77777777" w:rsidR="00465BCF" w:rsidRPr="00DA49FD" w:rsidRDefault="00465BCF" w:rsidP="00770AAF">
            <w:pPr>
              <w:pStyle w:val="TableText"/>
              <w:numPr>
                <w:ilvl w:val="0"/>
                <w:numId w:val="57"/>
              </w:numPr>
              <w:spacing w:before="75" w:line="240" w:lineRule="auto"/>
              <w:jc w:val="both"/>
              <w:rPr>
                <w:sz w:val="24"/>
              </w:rPr>
            </w:pPr>
            <w:r w:rsidRPr="00DA49FD">
              <w:rPr>
                <w:rFonts w:hint="cs"/>
                <w:sz w:val="24"/>
                <w:rtl/>
              </w:rPr>
              <w:t>דוגמאות:</w:t>
            </w:r>
          </w:p>
          <w:p w14:paraId="3374B4CC" w14:textId="77777777" w:rsidR="00465BCF" w:rsidRPr="00DA49FD" w:rsidRDefault="00465BCF" w:rsidP="00770AAF">
            <w:pPr>
              <w:pStyle w:val="TableText"/>
              <w:numPr>
                <w:ilvl w:val="0"/>
                <w:numId w:val="58"/>
              </w:numPr>
              <w:spacing w:before="75" w:line="240" w:lineRule="auto"/>
              <w:jc w:val="both"/>
              <w:rPr>
                <w:sz w:val="24"/>
              </w:rPr>
            </w:pPr>
            <w:r w:rsidRPr="00DA49FD">
              <w:rPr>
                <w:rFonts w:hint="cs"/>
                <w:sz w:val="24"/>
                <w:rtl/>
              </w:rPr>
              <w:lastRenderedPageBreak/>
              <w:t>מנהל אגף</w:t>
            </w:r>
          </w:p>
          <w:p w14:paraId="1F48C682" w14:textId="77777777" w:rsidR="00465BCF" w:rsidRPr="00DA49FD" w:rsidRDefault="00465BCF" w:rsidP="00770AAF">
            <w:pPr>
              <w:pStyle w:val="TableText"/>
              <w:numPr>
                <w:ilvl w:val="0"/>
                <w:numId w:val="58"/>
              </w:numPr>
              <w:spacing w:before="75" w:line="240" w:lineRule="auto"/>
              <w:jc w:val="both"/>
              <w:rPr>
                <w:sz w:val="24"/>
              </w:rPr>
            </w:pPr>
            <w:r w:rsidRPr="00DA49FD">
              <w:rPr>
                <w:rFonts w:hint="cs"/>
                <w:sz w:val="24"/>
                <w:rtl/>
              </w:rPr>
              <w:t>מנהל מחלקה</w:t>
            </w:r>
          </w:p>
          <w:p w14:paraId="45F43F3F" w14:textId="77777777" w:rsidR="00465BCF" w:rsidRPr="00DA49FD" w:rsidRDefault="00465BCF" w:rsidP="00770AAF">
            <w:pPr>
              <w:pStyle w:val="TableText"/>
              <w:numPr>
                <w:ilvl w:val="0"/>
                <w:numId w:val="58"/>
              </w:numPr>
              <w:spacing w:before="75" w:line="240" w:lineRule="auto"/>
              <w:jc w:val="both"/>
              <w:rPr>
                <w:sz w:val="24"/>
              </w:rPr>
            </w:pPr>
            <w:r w:rsidRPr="00DA49FD">
              <w:rPr>
                <w:sz w:val="24"/>
              </w:rPr>
              <w:t>PMO</w:t>
            </w:r>
          </w:p>
          <w:p w14:paraId="462B1B71" w14:textId="77777777" w:rsidR="00465BCF" w:rsidRDefault="00465BCF" w:rsidP="00770AAF">
            <w:pPr>
              <w:pStyle w:val="TableText"/>
              <w:numPr>
                <w:ilvl w:val="0"/>
                <w:numId w:val="58"/>
              </w:numPr>
              <w:spacing w:before="75" w:line="240" w:lineRule="auto"/>
              <w:jc w:val="both"/>
              <w:rPr>
                <w:sz w:val="24"/>
              </w:rPr>
            </w:pPr>
            <w:r>
              <w:rPr>
                <w:rFonts w:hint="cs"/>
                <w:sz w:val="24"/>
                <w:rtl/>
              </w:rPr>
              <w:t>ראש צוות</w:t>
            </w:r>
          </w:p>
          <w:p w14:paraId="7EC8A9CB" w14:textId="77777777" w:rsidR="00465BCF" w:rsidRPr="00DA49FD" w:rsidRDefault="00465BCF" w:rsidP="00770AAF">
            <w:pPr>
              <w:pStyle w:val="TableText"/>
              <w:numPr>
                <w:ilvl w:val="0"/>
                <w:numId w:val="58"/>
              </w:numPr>
              <w:spacing w:before="75" w:line="240" w:lineRule="auto"/>
              <w:jc w:val="both"/>
              <w:rPr>
                <w:sz w:val="24"/>
              </w:rPr>
            </w:pPr>
            <w:r w:rsidRPr="00DA49FD">
              <w:rPr>
                <w:rFonts w:hint="cs"/>
                <w:sz w:val="24"/>
                <w:rtl/>
              </w:rPr>
              <w:t>מנהל פרויקט</w:t>
            </w:r>
          </w:p>
          <w:p w14:paraId="7326D897" w14:textId="77777777" w:rsidR="00465BCF" w:rsidRPr="00DA49FD" w:rsidRDefault="00465BCF" w:rsidP="00770AAF">
            <w:pPr>
              <w:pStyle w:val="TableText"/>
              <w:numPr>
                <w:ilvl w:val="0"/>
                <w:numId w:val="58"/>
              </w:numPr>
              <w:spacing w:before="75" w:line="240" w:lineRule="auto"/>
              <w:jc w:val="both"/>
              <w:rPr>
                <w:sz w:val="24"/>
              </w:rPr>
            </w:pPr>
            <w:r w:rsidRPr="00DA49FD">
              <w:rPr>
                <w:rFonts w:hint="cs"/>
                <w:sz w:val="24"/>
                <w:rtl/>
              </w:rPr>
              <w:t>מנתח מערכות</w:t>
            </w:r>
          </w:p>
          <w:p w14:paraId="344FFED5" w14:textId="77777777" w:rsidR="00465BCF" w:rsidRPr="00DA49FD" w:rsidRDefault="00465BCF" w:rsidP="00770AAF">
            <w:pPr>
              <w:pStyle w:val="TableText"/>
              <w:numPr>
                <w:ilvl w:val="0"/>
                <w:numId w:val="58"/>
              </w:numPr>
              <w:spacing w:before="75" w:line="240" w:lineRule="auto"/>
              <w:jc w:val="both"/>
              <w:rPr>
                <w:sz w:val="24"/>
              </w:rPr>
            </w:pPr>
            <w:r w:rsidRPr="00DA49FD">
              <w:rPr>
                <w:rFonts w:hint="cs"/>
                <w:sz w:val="24"/>
                <w:rtl/>
              </w:rPr>
              <w:t>מפתח</w:t>
            </w:r>
            <w:r>
              <w:rPr>
                <w:rFonts w:hint="cs"/>
                <w:sz w:val="24"/>
                <w:rtl/>
              </w:rPr>
              <w:t xml:space="preserve"> </w:t>
            </w:r>
          </w:p>
          <w:p w14:paraId="7BF01375" w14:textId="77777777" w:rsidR="00465BCF" w:rsidRDefault="00465BCF" w:rsidP="00770AAF">
            <w:pPr>
              <w:pStyle w:val="TableText"/>
              <w:numPr>
                <w:ilvl w:val="0"/>
                <w:numId w:val="58"/>
              </w:numPr>
              <w:spacing w:before="75" w:line="240" w:lineRule="auto"/>
              <w:jc w:val="both"/>
              <w:rPr>
                <w:sz w:val="24"/>
                <w:rtl/>
              </w:rPr>
            </w:pPr>
            <w:r w:rsidRPr="00DA49FD">
              <w:rPr>
                <w:rFonts w:hint="cs"/>
                <w:sz w:val="24"/>
                <w:rtl/>
              </w:rPr>
              <w:t>איש סיסטם</w:t>
            </w:r>
          </w:p>
        </w:tc>
      </w:tr>
      <w:tr w:rsidR="00465BCF" w:rsidRPr="00DA49FD" w14:paraId="2BB8F53C" w14:textId="77777777" w:rsidTr="0015092E">
        <w:trPr>
          <w:trHeight w:val="355"/>
        </w:trPr>
        <w:tc>
          <w:tcPr>
            <w:tcW w:w="2126" w:type="dxa"/>
            <w:tcMar>
              <w:top w:w="0" w:type="dxa"/>
              <w:left w:w="108" w:type="dxa"/>
              <w:bottom w:w="0" w:type="dxa"/>
              <w:right w:w="108" w:type="dxa"/>
            </w:tcMar>
          </w:tcPr>
          <w:p w14:paraId="369F33D1" w14:textId="77777777" w:rsidR="00465BCF" w:rsidRDefault="00465BCF" w:rsidP="00465BCF">
            <w:pPr>
              <w:pStyle w:val="TableText"/>
              <w:spacing w:line="240" w:lineRule="auto"/>
              <w:jc w:val="both"/>
              <w:rPr>
                <w:b/>
                <w:bCs/>
                <w:sz w:val="24"/>
                <w:rtl/>
              </w:rPr>
            </w:pPr>
            <w:r w:rsidRPr="00DA49FD">
              <w:rPr>
                <w:rFonts w:hint="cs"/>
                <w:b/>
                <w:bCs/>
                <w:sz w:val="24"/>
                <w:rtl/>
              </w:rPr>
              <w:lastRenderedPageBreak/>
              <w:t>משאב חיצוני</w:t>
            </w:r>
          </w:p>
        </w:tc>
        <w:tc>
          <w:tcPr>
            <w:tcW w:w="6379" w:type="dxa"/>
            <w:tcMar>
              <w:top w:w="0" w:type="dxa"/>
              <w:left w:w="108" w:type="dxa"/>
              <w:bottom w:w="0" w:type="dxa"/>
              <w:right w:w="108" w:type="dxa"/>
            </w:tcMar>
          </w:tcPr>
          <w:p w14:paraId="1493AA00" w14:textId="77777777" w:rsidR="00465BCF" w:rsidRPr="00DA49FD" w:rsidRDefault="00465BCF" w:rsidP="00770AAF">
            <w:pPr>
              <w:pStyle w:val="TableText"/>
              <w:numPr>
                <w:ilvl w:val="0"/>
                <w:numId w:val="57"/>
              </w:numPr>
              <w:spacing w:before="75" w:line="240" w:lineRule="auto"/>
              <w:jc w:val="both"/>
              <w:rPr>
                <w:sz w:val="24"/>
              </w:rPr>
            </w:pPr>
            <w:r w:rsidRPr="00DA49FD">
              <w:rPr>
                <w:rFonts w:hint="cs"/>
                <w:sz w:val="24"/>
                <w:rtl/>
              </w:rPr>
              <w:t xml:space="preserve">גורם מעורב בפרויקט אשר מנוהל באגף, שאינו עובד באגף.  </w:t>
            </w:r>
          </w:p>
          <w:p w14:paraId="7FED8A01" w14:textId="77777777" w:rsidR="00465BCF" w:rsidRPr="00DA49FD" w:rsidRDefault="00465BCF" w:rsidP="00770AAF">
            <w:pPr>
              <w:pStyle w:val="TableText"/>
              <w:numPr>
                <w:ilvl w:val="0"/>
                <w:numId w:val="57"/>
              </w:numPr>
              <w:spacing w:before="75" w:line="240" w:lineRule="auto"/>
              <w:jc w:val="both"/>
              <w:rPr>
                <w:sz w:val="24"/>
              </w:rPr>
            </w:pPr>
            <w:r w:rsidRPr="00DA49FD">
              <w:rPr>
                <w:rFonts w:hint="cs"/>
                <w:sz w:val="24"/>
                <w:rtl/>
              </w:rPr>
              <w:t xml:space="preserve">דוגמאות: </w:t>
            </w:r>
          </w:p>
          <w:p w14:paraId="56D4378E" w14:textId="77777777" w:rsidR="00465BCF" w:rsidRPr="00DA49FD" w:rsidRDefault="00465BCF" w:rsidP="00770AAF">
            <w:pPr>
              <w:pStyle w:val="TableText"/>
              <w:numPr>
                <w:ilvl w:val="0"/>
                <w:numId w:val="59"/>
              </w:numPr>
              <w:spacing w:before="75" w:line="240" w:lineRule="auto"/>
              <w:jc w:val="both"/>
              <w:rPr>
                <w:sz w:val="24"/>
              </w:rPr>
            </w:pPr>
            <w:r w:rsidRPr="00DA49FD">
              <w:rPr>
                <w:rFonts w:hint="cs"/>
                <w:sz w:val="24"/>
                <w:rtl/>
              </w:rPr>
              <w:t>ספק</w:t>
            </w:r>
          </w:p>
          <w:p w14:paraId="266431B5" w14:textId="77777777" w:rsidR="00465BCF" w:rsidRPr="00DA49FD" w:rsidRDefault="00465BCF" w:rsidP="00770AAF">
            <w:pPr>
              <w:pStyle w:val="TableText"/>
              <w:numPr>
                <w:ilvl w:val="0"/>
                <w:numId w:val="59"/>
              </w:numPr>
              <w:spacing w:before="75" w:line="240" w:lineRule="auto"/>
              <w:jc w:val="both"/>
              <w:rPr>
                <w:sz w:val="24"/>
              </w:rPr>
            </w:pPr>
            <w:r w:rsidRPr="00DA49FD">
              <w:rPr>
                <w:rFonts w:hint="cs"/>
                <w:sz w:val="24"/>
                <w:rtl/>
              </w:rPr>
              <w:t>מנהל פרויקט ספק</w:t>
            </w:r>
          </w:p>
          <w:p w14:paraId="6CD3AE8A" w14:textId="77777777" w:rsidR="00465BCF" w:rsidRPr="00DA49FD" w:rsidRDefault="00465BCF" w:rsidP="00770AAF">
            <w:pPr>
              <w:pStyle w:val="TableText"/>
              <w:numPr>
                <w:ilvl w:val="0"/>
                <w:numId w:val="59"/>
              </w:numPr>
              <w:spacing w:before="75" w:line="240" w:lineRule="auto"/>
              <w:jc w:val="both"/>
              <w:rPr>
                <w:sz w:val="24"/>
              </w:rPr>
            </w:pPr>
            <w:r w:rsidRPr="00DA49FD">
              <w:rPr>
                <w:rFonts w:hint="cs"/>
                <w:sz w:val="24"/>
                <w:rtl/>
              </w:rPr>
              <w:t>מנתח מערכות מטעם הספק</w:t>
            </w:r>
          </w:p>
          <w:p w14:paraId="0FDBD068" w14:textId="77777777" w:rsidR="00465BCF" w:rsidRPr="00DA49FD" w:rsidRDefault="00465BCF" w:rsidP="00770AAF">
            <w:pPr>
              <w:pStyle w:val="TableText"/>
              <w:numPr>
                <w:ilvl w:val="0"/>
                <w:numId w:val="59"/>
              </w:numPr>
              <w:spacing w:before="75" w:line="240" w:lineRule="auto"/>
              <w:jc w:val="both"/>
              <w:rPr>
                <w:sz w:val="24"/>
              </w:rPr>
            </w:pPr>
            <w:r w:rsidRPr="00DA49FD">
              <w:rPr>
                <w:rFonts w:hint="cs"/>
                <w:sz w:val="24"/>
                <w:rtl/>
              </w:rPr>
              <w:t>מפתח מטעם הספק</w:t>
            </w:r>
          </w:p>
          <w:p w14:paraId="7ED6EB63" w14:textId="77777777" w:rsidR="00465BCF" w:rsidRPr="00DA49FD" w:rsidRDefault="00465BCF" w:rsidP="00770AAF">
            <w:pPr>
              <w:pStyle w:val="TableText"/>
              <w:numPr>
                <w:ilvl w:val="0"/>
                <w:numId w:val="59"/>
              </w:numPr>
              <w:spacing w:before="75" w:line="240" w:lineRule="auto"/>
              <w:jc w:val="both"/>
              <w:rPr>
                <w:sz w:val="24"/>
              </w:rPr>
            </w:pPr>
            <w:r w:rsidRPr="00DA49FD">
              <w:rPr>
                <w:rFonts w:hint="cs"/>
                <w:sz w:val="24"/>
                <w:rtl/>
              </w:rPr>
              <w:t>יועץ</w:t>
            </w:r>
          </w:p>
          <w:p w14:paraId="16112B5B" w14:textId="77777777" w:rsidR="00465BCF" w:rsidRDefault="00465BCF" w:rsidP="00770AAF">
            <w:pPr>
              <w:pStyle w:val="TableText"/>
              <w:numPr>
                <w:ilvl w:val="0"/>
                <w:numId w:val="59"/>
              </w:numPr>
              <w:spacing w:before="75" w:line="240" w:lineRule="auto"/>
              <w:jc w:val="both"/>
              <w:rPr>
                <w:sz w:val="24"/>
                <w:rtl/>
              </w:rPr>
            </w:pPr>
            <w:r w:rsidRPr="00DA49FD">
              <w:rPr>
                <w:rFonts w:hint="cs"/>
                <w:sz w:val="24"/>
                <w:rtl/>
              </w:rPr>
              <w:t>לקוח פנימי לפרויקט (</w:t>
            </w:r>
            <w:r>
              <w:rPr>
                <w:rFonts w:hint="cs"/>
                <w:sz w:val="24"/>
                <w:rtl/>
              </w:rPr>
              <w:t xml:space="preserve">מטעם המזמין, יחידה ארגונית או איש קשר במשרד שאינו משתייך לאגף המחשוב) </w:t>
            </w:r>
          </w:p>
        </w:tc>
      </w:tr>
    </w:tbl>
    <w:p w14:paraId="71A4DAF5" w14:textId="77777777" w:rsidR="00510E1E" w:rsidRDefault="007F5BB2" w:rsidP="001D15B2">
      <w:pPr>
        <w:pStyle w:val="Heading2"/>
        <w:rPr>
          <w:rtl/>
        </w:rPr>
      </w:pPr>
      <w:bookmarkStart w:id="298" w:name="_Toc462212187"/>
      <w:bookmarkStart w:id="299" w:name="_Toc472860809"/>
      <w:bookmarkStart w:id="300" w:name="_Toc472862158"/>
      <w:bookmarkStart w:id="301" w:name="_Ref473181681"/>
      <w:bookmarkStart w:id="302" w:name="_Ref473188006"/>
      <w:bookmarkStart w:id="303" w:name="_Toc484587473"/>
      <w:r>
        <w:rPr>
          <w:rFonts w:hint="cs"/>
          <w:rtl/>
        </w:rPr>
        <w:t>מפרט הדרישות</w:t>
      </w:r>
      <w:bookmarkEnd w:id="298"/>
      <w:bookmarkEnd w:id="299"/>
      <w:bookmarkEnd w:id="300"/>
      <w:bookmarkEnd w:id="301"/>
      <w:bookmarkEnd w:id="302"/>
      <w:bookmarkEnd w:id="303"/>
    </w:p>
    <w:p w14:paraId="5C70D2E0" w14:textId="77777777" w:rsidR="00AC4366" w:rsidRPr="00DA49FD" w:rsidRDefault="00AC4366" w:rsidP="00770AAF">
      <w:pPr>
        <w:pStyle w:val="Heading3"/>
        <w:numPr>
          <w:ilvl w:val="2"/>
          <w:numId w:val="61"/>
        </w:numPr>
      </w:pPr>
      <w:bookmarkStart w:id="304" w:name="_Toc472860810"/>
      <w:bookmarkStart w:id="305" w:name="_Toc472862159"/>
      <w:r w:rsidRPr="00DA49FD">
        <w:rPr>
          <w:rFonts w:hint="cs"/>
          <w:rtl/>
        </w:rPr>
        <w:t>כללי</w:t>
      </w:r>
      <w:bookmarkEnd w:id="304"/>
      <w:bookmarkEnd w:id="305"/>
    </w:p>
    <w:p w14:paraId="6F56CE8A" w14:textId="1461AF17" w:rsidR="00AC4366" w:rsidRDefault="00AC4366" w:rsidP="00742A1B">
      <w:pPr>
        <w:pStyle w:val="Para2"/>
      </w:pPr>
      <w:r w:rsidRPr="00DA49FD">
        <w:rPr>
          <w:rFonts w:hint="cs"/>
          <w:rtl/>
        </w:rPr>
        <w:t>פרק</w:t>
      </w:r>
      <w:r>
        <w:rPr>
          <w:rFonts w:hint="cs"/>
          <w:rtl/>
        </w:rPr>
        <w:t xml:space="preserve"> משנה</w:t>
      </w:r>
      <w:r w:rsidR="00CD5127">
        <w:rPr>
          <w:rFonts w:hint="cs"/>
          <w:rtl/>
        </w:rPr>
        <w:t xml:space="preserve"> זה מפרט את הישויות המרכזיות הנדרשות ב</w:t>
      </w:r>
      <w:r w:rsidR="00136F9A">
        <w:rPr>
          <w:rFonts w:hint="cs"/>
          <w:rtl/>
        </w:rPr>
        <w:t>פתרון</w:t>
      </w:r>
      <w:r w:rsidR="00CD5127">
        <w:rPr>
          <w:rFonts w:hint="cs"/>
          <w:rtl/>
        </w:rPr>
        <w:t xml:space="preserve"> והתכונות העיקריות של כל יישות, ואת </w:t>
      </w:r>
      <w:r w:rsidR="00C51070">
        <w:rPr>
          <w:rFonts w:hint="cs"/>
          <w:rtl/>
        </w:rPr>
        <w:t>ה</w:t>
      </w:r>
      <w:r w:rsidRPr="00DA49FD">
        <w:rPr>
          <w:rFonts w:hint="cs"/>
          <w:rtl/>
        </w:rPr>
        <w:t>דרישות העסקיות, הפונקציונאליות והלא-פונקציונאליות, ל</w:t>
      </w:r>
      <w:r w:rsidR="000A71AD">
        <w:rPr>
          <w:rFonts w:hint="cs"/>
          <w:rtl/>
        </w:rPr>
        <w:t xml:space="preserve">פתרון </w:t>
      </w:r>
      <w:r w:rsidR="00742A1B">
        <w:rPr>
          <w:rFonts w:hint="cs"/>
          <w:rtl/>
        </w:rPr>
        <w:t xml:space="preserve">הנידון. </w:t>
      </w:r>
    </w:p>
    <w:p w14:paraId="703E64F0" w14:textId="77777777" w:rsidR="00742A1B" w:rsidRPr="00DA49FD" w:rsidRDefault="00742A1B" w:rsidP="00742A1B">
      <w:pPr>
        <w:pStyle w:val="Heading4"/>
      </w:pPr>
      <w:r>
        <w:rPr>
          <w:rFonts w:hint="cs"/>
          <w:rtl/>
        </w:rPr>
        <w:t>הפתרון נדרש לתת מענה לנושאים הבאים</w:t>
      </w:r>
    </w:p>
    <w:tbl>
      <w:tblPr>
        <w:bidiVisual/>
        <w:tblW w:w="9290" w:type="dxa"/>
        <w:tblInd w:w="88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84"/>
        <w:gridCol w:w="2551"/>
        <w:gridCol w:w="5955"/>
      </w:tblGrid>
      <w:tr w:rsidR="009A096A" w:rsidRPr="00893892" w14:paraId="4562DD31" w14:textId="77777777" w:rsidTr="006E5B27">
        <w:trPr>
          <w:trHeight w:val="285"/>
          <w:tblHeader/>
        </w:trPr>
        <w:tc>
          <w:tcPr>
            <w:tcW w:w="784" w:type="dxa"/>
            <w:tcBorders>
              <w:top w:val="single" w:sz="4" w:space="0" w:color="auto"/>
              <w:bottom w:val="single" w:sz="6" w:space="0" w:color="auto"/>
            </w:tcBorders>
            <w:shd w:val="clear" w:color="auto" w:fill="D9D9D9" w:themeFill="background1" w:themeFillShade="D9"/>
            <w:noWrap/>
          </w:tcPr>
          <w:p w14:paraId="24B33F1B" w14:textId="77777777" w:rsidR="009A096A" w:rsidRPr="00893892" w:rsidRDefault="009A096A" w:rsidP="00A956D6">
            <w:pPr>
              <w:pStyle w:val="TableTitle"/>
              <w:bidi w:val="0"/>
              <w:jc w:val="center"/>
              <w:rPr>
                <w:rFonts w:ascii="Arial" w:hAnsi="Arial"/>
                <w:color w:val="000000"/>
                <w:szCs w:val="22"/>
              </w:rPr>
            </w:pPr>
            <w:r w:rsidRPr="00893892">
              <w:rPr>
                <w:rFonts w:ascii="Arial" w:hAnsi="Arial"/>
                <w:color w:val="000000"/>
                <w:szCs w:val="22"/>
              </w:rPr>
              <w:t>#</w:t>
            </w:r>
          </w:p>
        </w:tc>
        <w:tc>
          <w:tcPr>
            <w:tcW w:w="2551" w:type="dxa"/>
            <w:tcBorders>
              <w:top w:val="single" w:sz="4" w:space="0" w:color="auto"/>
              <w:bottom w:val="single" w:sz="6" w:space="0" w:color="auto"/>
            </w:tcBorders>
            <w:shd w:val="clear" w:color="auto" w:fill="D9D9D9" w:themeFill="background1" w:themeFillShade="D9"/>
            <w:noWrap/>
          </w:tcPr>
          <w:p w14:paraId="0B88A24A" w14:textId="77777777" w:rsidR="009A096A" w:rsidRPr="00893892" w:rsidRDefault="009A096A" w:rsidP="00FB36B0">
            <w:pPr>
              <w:pStyle w:val="TableTitle"/>
              <w:jc w:val="center"/>
              <w:rPr>
                <w:rFonts w:ascii="Arial" w:hAnsi="Arial"/>
                <w:color w:val="000000"/>
                <w:szCs w:val="22"/>
                <w:rtl/>
              </w:rPr>
            </w:pPr>
            <w:r w:rsidRPr="00893892">
              <w:rPr>
                <w:rFonts w:ascii="Arial" w:hAnsi="Arial" w:hint="cs"/>
                <w:color w:val="000000"/>
                <w:szCs w:val="22"/>
                <w:rtl/>
              </w:rPr>
              <w:t>נושא</w:t>
            </w:r>
          </w:p>
        </w:tc>
        <w:tc>
          <w:tcPr>
            <w:tcW w:w="5955" w:type="dxa"/>
            <w:tcBorders>
              <w:top w:val="single" w:sz="4" w:space="0" w:color="auto"/>
              <w:bottom w:val="single" w:sz="6" w:space="0" w:color="auto"/>
            </w:tcBorders>
            <w:shd w:val="clear" w:color="auto" w:fill="D9D9D9" w:themeFill="background1" w:themeFillShade="D9"/>
          </w:tcPr>
          <w:p w14:paraId="13C69C32" w14:textId="77777777" w:rsidR="009A096A" w:rsidRPr="00893892" w:rsidRDefault="009A096A" w:rsidP="00FB36B0">
            <w:pPr>
              <w:pStyle w:val="TableTitle"/>
              <w:jc w:val="center"/>
              <w:rPr>
                <w:rFonts w:ascii="Arial" w:hAnsi="Arial"/>
                <w:color w:val="000000"/>
                <w:szCs w:val="22"/>
                <w:rtl/>
              </w:rPr>
            </w:pPr>
            <w:r w:rsidRPr="00893892">
              <w:rPr>
                <w:rFonts w:ascii="Arial" w:hAnsi="Arial" w:hint="cs"/>
                <w:color w:val="000000"/>
                <w:szCs w:val="22"/>
                <w:rtl/>
              </w:rPr>
              <w:t>תיאור נושא</w:t>
            </w:r>
          </w:p>
        </w:tc>
      </w:tr>
      <w:tr w:rsidR="009A096A" w:rsidRPr="00893892" w14:paraId="4BF6113F" w14:textId="77777777" w:rsidTr="00A956D6">
        <w:trPr>
          <w:trHeight w:val="285"/>
        </w:trPr>
        <w:tc>
          <w:tcPr>
            <w:tcW w:w="784" w:type="dxa"/>
            <w:tcBorders>
              <w:top w:val="single" w:sz="6" w:space="0" w:color="auto"/>
            </w:tcBorders>
            <w:shd w:val="clear" w:color="auto" w:fill="auto"/>
            <w:noWrap/>
            <w:hideMark/>
          </w:tcPr>
          <w:p w14:paraId="7CCC6F06" w14:textId="77777777" w:rsidR="009A096A" w:rsidRPr="00893892" w:rsidRDefault="009A096A" w:rsidP="00A956D6">
            <w:pPr>
              <w:pStyle w:val="TableText"/>
              <w:jc w:val="center"/>
              <w:rPr>
                <w:rtl/>
              </w:rPr>
            </w:pPr>
            <w:r w:rsidRPr="00893892">
              <w:t>1</w:t>
            </w:r>
          </w:p>
        </w:tc>
        <w:tc>
          <w:tcPr>
            <w:tcW w:w="2551" w:type="dxa"/>
            <w:tcBorders>
              <w:top w:val="single" w:sz="6" w:space="0" w:color="auto"/>
            </w:tcBorders>
            <w:shd w:val="clear" w:color="auto" w:fill="auto"/>
            <w:noWrap/>
            <w:hideMark/>
          </w:tcPr>
          <w:p w14:paraId="49CC2B4C" w14:textId="77777777" w:rsidR="009A096A" w:rsidRPr="00893892" w:rsidRDefault="009A096A" w:rsidP="00FB36B0">
            <w:pPr>
              <w:pStyle w:val="TableText"/>
            </w:pPr>
            <w:r w:rsidRPr="00893892">
              <w:rPr>
                <w:rtl/>
              </w:rPr>
              <w:t>ניהול מידע מרכזי/רוחבי</w:t>
            </w:r>
          </w:p>
        </w:tc>
        <w:tc>
          <w:tcPr>
            <w:tcW w:w="5955" w:type="dxa"/>
            <w:tcBorders>
              <w:top w:val="single" w:sz="6" w:space="0" w:color="auto"/>
            </w:tcBorders>
          </w:tcPr>
          <w:p w14:paraId="38A5CEAA" w14:textId="77777777" w:rsidR="009A096A" w:rsidRPr="00893892" w:rsidRDefault="009A096A" w:rsidP="00FB36B0">
            <w:pPr>
              <w:pStyle w:val="TableText"/>
              <w:rPr>
                <w:rtl/>
              </w:rPr>
            </w:pPr>
            <w:r>
              <w:rPr>
                <w:rFonts w:hint="cs"/>
                <w:rtl/>
              </w:rPr>
              <w:t>קטלוגים מרכזיים, עם נגישות לכלל יחידות התקשוב הממשלתיות כמו קטלוג מערכות, קטלוג ספקים ועוד.</w:t>
            </w:r>
          </w:p>
        </w:tc>
      </w:tr>
      <w:tr w:rsidR="009A096A" w:rsidRPr="00893892" w14:paraId="29407164" w14:textId="77777777" w:rsidTr="00A956D6">
        <w:trPr>
          <w:trHeight w:val="285"/>
        </w:trPr>
        <w:tc>
          <w:tcPr>
            <w:tcW w:w="784" w:type="dxa"/>
            <w:shd w:val="clear" w:color="auto" w:fill="auto"/>
            <w:noWrap/>
            <w:hideMark/>
          </w:tcPr>
          <w:p w14:paraId="3A006E49" w14:textId="77777777" w:rsidR="009A096A" w:rsidRPr="00893892" w:rsidRDefault="009A096A" w:rsidP="00A956D6">
            <w:pPr>
              <w:pStyle w:val="TableText"/>
              <w:bidi w:val="0"/>
              <w:jc w:val="center"/>
            </w:pPr>
            <w:r w:rsidRPr="00893892">
              <w:t>2</w:t>
            </w:r>
          </w:p>
        </w:tc>
        <w:tc>
          <w:tcPr>
            <w:tcW w:w="2551" w:type="dxa"/>
            <w:shd w:val="clear" w:color="auto" w:fill="auto"/>
            <w:noWrap/>
          </w:tcPr>
          <w:p w14:paraId="3D93BC8A" w14:textId="77777777" w:rsidR="009A096A" w:rsidRPr="00893892" w:rsidRDefault="009A096A" w:rsidP="00FB36B0">
            <w:pPr>
              <w:pStyle w:val="TableText"/>
            </w:pPr>
            <w:r>
              <w:rPr>
                <w:rFonts w:hint="cs"/>
                <w:rtl/>
              </w:rPr>
              <w:t xml:space="preserve">תהליכי </w:t>
            </w:r>
            <w:r>
              <w:rPr>
                <w:rFonts w:hint="cs"/>
              </w:rPr>
              <w:t>ITG</w:t>
            </w:r>
            <w:r>
              <w:rPr>
                <w:rFonts w:hint="cs"/>
                <w:rtl/>
              </w:rPr>
              <w:t xml:space="preserve"> ברמת המשרד</w:t>
            </w:r>
          </w:p>
        </w:tc>
        <w:tc>
          <w:tcPr>
            <w:tcW w:w="5955" w:type="dxa"/>
          </w:tcPr>
          <w:p w14:paraId="67B4C1B0" w14:textId="77777777" w:rsidR="009A096A" w:rsidRDefault="009A096A" w:rsidP="00FB36B0">
            <w:pPr>
              <w:pStyle w:val="TableText"/>
              <w:rPr>
                <w:rtl/>
              </w:rPr>
            </w:pPr>
            <w:r>
              <w:rPr>
                <w:rFonts w:hint="cs"/>
                <w:rtl/>
              </w:rPr>
              <w:t>תמיכה בתהליכי משילות עיקריים ביחידת תקשוב ובין השאר:</w:t>
            </w:r>
          </w:p>
          <w:p w14:paraId="1C7768B0" w14:textId="77777777" w:rsidR="006F5A27" w:rsidRDefault="009A096A" w:rsidP="006F5A27">
            <w:pPr>
              <w:pStyle w:val="TableBullet"/>
              <w:rPr>
                <w:rtl/>
              </w:rPr>
            </w:pPr>
            <w:r>
              <w:rPr>
                <w:rFonts w:hint="cs"/>
                <w:rtl/>
              </w:rPr>
              <w:t>ניהול יעדים ומטרות</w:t>
            </w:r>
            <w:r w:rsidR="00D36079">
              <w:rPr>
                <w:rFonts w:hint="cs"/>
                <w:rtl/>
              </w:rPr>
              <w:t xml:space="preserve"> בהתאמה להנחיות לתכנון ת"ע של אגף ממשל וחברה במשרד ראש הממשלה</w:t>
            </w:r>
            <w:r>
              <w:rPr>
                <w:rFonts w:hint="cs"/>
                <w:rtl/>
              </w:rPr>
              <w:t>.</w:t>
            </w:r>
            <w:r w:rsidR="006F5A27">
              <w:rPr>
                <w:rFonts w:hint="cs"/>
                <w:rtl/>
              </w:rPr>
              <w:t xml:space="preserve"> כמו כן, ניהול יעדי רוחב של רשות התקשוב הממשלתי.</w:t>
            </w:r>
          </w:p>
          <w:p w14:paraId="2BF7E30F" w14:textId="77777777" w:rsidR="009A096A" w:rsidRDefault="009A096A" w:rsidP="00FB36B0">
            <w:pPr>
              <w:pStyle w:val="TableBullet"/>
              <w:rPr>
                <w:rtl/>
              </w:rPr>
            </w:pPr>
            <w:r>
              <w:rPr>
                <w:rFonts w:hint="cs"/>
                <w:rtl/>
              </w:rPr>
              <w:t>ניהול תכנית עבודה שנתית/רב שנתית של יחידת התקשוב.</w:t>
            </w:r>
          </w:p>
          <w:p w14:paraId="5FCE75FD" w14:textId="77777777" w:rsidR="009A096A" w:rsidRDefault="00465BCF" w:rsidP="003B146C">
            <w:pPr>
              <w:pStyle w:val="TableBullet"/>
              <w:rPr>
                <w:rtl/>
              </w:rPr>
            </w:pPr>
            <w:r>
              <w:rPr>
                <w:rFonts w:hint="cs"/>
                <w:rtl/>
              </w:rPr>
              <w:t>ניהול</w:t>
            </w:r>
            <w:r w:rsidR="009A096A">
              <w:rPr>
                <w:rFonts w:hint="cs"/>
                <w:rtl/>
              </w:rPr>
              <w:t xml:space="preserve"> דרישות </w:t>
            </w:r>
            <w:r w:rsidR="009A096A">
              <w:rPr>
                <w:rtl/>
              </w:rPr>
              <w:t>–</w:t>
            </w:r>
            <w:r w:rsidR="009A096A">
              <w:rPr>
                <w:rFonts w:hint="cs"/>
                <w:rtl/>
              </w:rPr>
              <w:t xml:space="preserve"> ניהול הדרישות המגיעות </w:t>
            </w:r>
            <w:r w:rsidR="003B146C">
              <w:rPr>
                <w:rFonts w:hint="cs"/>
                <w:rtl/>
              </w:rPr>
              <w:t xml:space="preserve">ליחידת התקשוב </w:t>
            </w:r>
            <w:r w:rsidR="009A096A">
              <w:rPr>
                <w:rFonts w:hint="cs"/>
                <w:rtl/>
              </w:rPr>
              <w:t>ממקורות שונים פנימיים וחיצוניים.</w:t>
            </w:r>
          </w:p>
          <w:p w14:paraId="0E9145F4" w14:textId="77777777" w:rsidR="009A096A" w:rsidRDefault="009A096A" w:rsidP="00FB36B0">
            <w:pPr>
              <w:pStyle w:val="TableBullet"/>
              <w:rPr>
                <w:rtl/>
              </w:rPr>
            </w:pPr>
            <w:r>
              <w:rPr>
                <w:rFonts w:hint="cs"/>
                <w:rtl/>
              </w:rPr>
              <w:t xml:space="preserve">פורטפוליו פרויקטים </w:t>
            </w:r>
            <w:r>
              <w:rPr>
                <w:rtl/>
              </w:rPr>
              <w:t>–</w:t>
            </w:r>
            <w:r>
              <w:rPr>
                <w:rFonts w:hint="cs"/>
                <w:rtl/>
              </w:rPr>
              <w:t xml:space="preserve"> ניהול הפרויקטים המנוהלים ביחידת התקשוב</w:t>
            </w:r>
            <w:r w:rsidR="00566E24">
              <w:rPr>
                <w:rFonts w:hint="cs"/>
                <w:rtl/>
              </w:rPr>
              <w:t>,</w:t>
            </w:r>
            <w:r>
              <w:rPr>
                <w:rFonts w:hint="cs"/>
                <w:rtl/>
              </w:rPr>
              <w:t xml:space="preserve"> או כאילו שיחידת התקשוב משתתפת בהם.</w:t>
            </w:r>
          </w:p>
          <w:p w14:paraId="7635495A" w14:textId="77777777" w:rsidR="009A096A" w:rsidRDefault="009A096A" w:rsidP="00FB36B0">
            <w:pPr>
              <w:pStyle w:val="TableBullet"/>
              <w:rPr>
                <w:rtl/>
              </w:rPr>
            </w:pPr>
            <w:r>
              <w:rPr>
                <w:rFonts w:hint="cs"/>
                <w:rtl/>
              </w:rPr>
              <w:t xml:space="preserve">ניהול פרויקט </w:t>
            </w:r>
            <w:r>
              <w:rPr>
                <w:rtl/>
              </w:rPr>
              <w:t>–</w:t>
            </w:r>
            <w:r>
              <w:rPr>
                <w:rFonts w:hint="cs"/>
                <w:rtl/>
              </w:rPr>
              <w:t xml:space="preserve"> ניהול מחזור החיים של הפרויקט הבודד כולל התייחסות למשימות, תקציב, משאבים, סיכונים, סביבת עבודה לצוות הפרויקט, הצגת סטטוס הפרויקט ועוד.</w:t>
            </w:r>
          </w:p>
          <w:p w14:paraId="754BE5DF" w14:textId="77777777" w:rsidR="009A096A" w:rsidRDefault="009A096A" w:rsidP="00465BCF">
            <w:pPr>
              <w:pStyle w:val="TableBullet"/>
              <w:rPr>
                <w:rtl/>
              </w:rPr>
            </w:pPr>
            <w:r>
              <w:rPr>
                <w:rFonts w:hint="cs"/>
                <w:rtl/>
              </w:rPr>
              <w:lastRenderedPageBreak/>
              <w:t xml:space="preserve">ניהול דרישה </w:t>
            </w:r>
            <w:r>
              <w:rPr>
                <w:rtl/>
              </w:rPr>
              <w:t>–</w:t>
            </w:r>
            <w:r w:rsidR="00465BCF" w:rsidRPr="00465BCF">
              <w:rPr>
                <w:rFonts w:hint="cs"/>
                <w:rtl/>
              </w:rPr>
              <w:t>ניהול מחזור החיים של דרישה בודדת משלב ייזום הפנייה ע"י הגורם הדורש, דרך קבלת הדרישה ותעדופה ביחידת התקשוב ועד להעברתה לייצור.</w:t>
            </w:r>
          </w:p>
          <w:p w14:paraId="7BBE96AB" w14:textId="77777777" w:rsidR="009A096A" w:rsidRDefault="009A096A" w:rsidP="00FB36B0">
            <w:pPr>
              <w:pStyle w:val="TableBullet"/>
              <w:rPr>
                <w:rtl/>
              </w:rPr>
            </w:pPr>
            <w:r>
              <w:rPr>
                <w:rFonts w:hint="cs"/>
                <w:rtl/>
              </w:rPr>
              <w:t xml:space="preserve">ניהול משאבים </w:t>
            </w:r>
            <w:r>
              <w:rPr>
                <w:rtl/>
              </w:rPr>
              <w:t>–</w:t>
            </w:r>
            <w:r>
              <w:rPr>
                <w:rFonts w:hint="cs"/>
                <w:rtl/>
              </w:rPr>
              <w:t xml:space="preserve"> אנושיים ולא אנושיים.</w:t>
            </w:r>
          </w:p>
          <w:p w14:paraId="59A7054C" w14:textId="77777777" w:rsidR="009A096A" w:rsidRDefault="009A096A" w:rsidP="00FB36B0">
            <w:pPr>
              <w:pStyle w:val="TableBullet"/>
            </w:pPr>
            <w:r>
              <w:rPr>
                <w:rFonts w:hint="cs"/>
                <w:rtl/>
              </w:rPr>
              <w:t xml:space="preserve">ניהול תקציב יחידת התקשוב </w:t>
            </w:r>
            <w:r w:rsidR="006F5A27">
              <w:rPr>
                <w:rFonts w:hint="cs"/>
                <w:rtl/>
              </w:rPr>
              <w:t xml:space="preserve">תוך התייחסות למקורות התקציביים ולשימושים </w:t>
            </w:r>
            <w:r>
              <w:rPr>
                <w:rFonts w:hint="cs"/>
                <w:rtl/>
              </w:rPr>
              <w:t>בחלוקה ל</w:t>
            </w:r>
            <w:r w:rsidR="006F5A27">
              <w:rPr>
                <w:rFonts w:hint="cs"/>
                <w:rtl/>
              </w:rPr>
              <w:t>פי</w:t>
            </w:r>
            <w:r>
              <w:rPr>
                <w:rFonts w:hint="cs"/>
                <w:rtl/>
              </w:rPr>
              <w:t xml:space="preserve"> </w:t>
            </w:r>
            <w:r>
              <w:rPr>
                <w:rFonts w:hint="cs"/>
              </w:rPr>
              <w:t>O</w:t>
            </w:r>
            <w:r>
              <w:t>pex</w:t>
            </w:r>
            <w:r>
              <w:rPr>
                <w:rFonts w:hint="cs"/>
                <w:rtl/>
              </w:rPr>
              <w:t xml:space="preserve"> ו- </w:t>
            </w:r>
            <w:r>
              <w:t>Capex</w:t>
            </w:r>
            <w:r>
              <w:rPr>
                <w:rFonts w:hint="cs"/>
                <w:rtl/>
              </w:rPr>
              <w:t>.</w:t>
            </w:r>
          </w:p>
          <w:p w14:paraId="77831317" w14:textId="77777777" w:rsidR="004A057E" w:rsidRDefault="004A057E" w:rsidP="004A057E">
            <w:pPr>
              <w:pStyle w:val="TableBullet"/>
              <w:numPr>
                <w:ilvl w:val="0"/>
                <w:numId w:val="0"/>
              </w:numPr>
              <w:ind w:left="357" w:hanging="357"/>
              <w:rPr>
                <w:rtl/>
              </w:rPr>
            </w:pPr>
          </w:p>
          <w:p w14:paraId="7A805B6D" w14:textId="77777777" w:rsidR="004A057E" w:rsidRPr="00B66FC8" w:rsidRDefault="004A057E" w:rsidP="00FB429A">
            <w:pPr>
              <w:pStyle w:val="TableBullet"/>
              <w:numPr>
                <w:ilvl w:val="0"/>
                <w:numId w:val="0"/>
              </w:numPr>
              <w:ind w:left="357" w:hanging="357"/>
              <w:rPr>
                <w:rtl/>
              </w:rPr>
            </w:pPr>
            <w:r>
              <w:rPr>
                <w:rFonts w:hint="cs"/>
                <w:rtl/>
              </w:rPr>
              <w:t xml:space="preserve">נושאים אלו יוצעו כשירות לכל אחת מיחידות ה- </w:t>
            </w:r>
            <w:r>
              <w:t>IT</w:t>
            </w:r>
            <w:r>
              <w:rPr>
                <w:rFonts w:hint="cs"/>
                <w:rtl/>
              </w:rPr>
              <w:t>.</w:t>
            </w:r>
          </w:p>
        </w:tc>
      </w:tr>
      <w:tr w:rsidR="009A096A" w:rsidRPr="00893892" w14:paraId="1F202E39" w14:textId="77777777" w:rsidTr="00A956D6">
        <w:trPr>
          <w:trHeight w:val="285"/>
        </w:trPr>
        <w:tc>
          <w:tcPr>
            <w:tcW w:w="784" w:type="dxa"/>
            <w:shd w:val="clear" w:color="auto" w:fill="auto"/>
            <w:noWrap/>
            <w:hideMark/>
          </w:tcPr>
          <w:p w14:paraId="284AC87F" w14:textId="77777777" w:rsidR="009A096A" w:rsidRPr="00893892" w:rsidRDefault="004E51C0" w:rsidP="00A956D6">
            <w:pPr>
              <w:pStyle w:val="TableText"/>
              <w:bidi w:val="0"/>
              <w:jc w:val="center"/>
              <w:rPr>
                <w:rtl/>
              </w:rPr>
            </w:pPr>
            <w:r>
              <w:rPr>
                <w:rFonts w:hint="cs"/>
                <w:rtl/>
              </w:rPr>
              <w:lastRenderedPageBreak/>
              <w:t>3</w:t>
            </w:r>
          </w:p>
        </w:tc>
        <w:tc>
          <w:tcPr>
            <w:tcW w:w="2551" w:type="dxa"/>
            <w:shd w:val="clear" w:color="auto" w:fill="auto"/>
            <w:noWrap/>
            <w:hideMark/>
          </w:tcPr>
          <w:p w14:paraId="57FA6855" w14:textId="77777777" w:rsidR="009A096A" w:rsidRPr="00893892" w:rsidRDefault="009A096A" w:rsidP="00FB36B0">
            <w:pPr>
              <w:pStyle w:val="TableText"/>
              <w:bidi w:val="0"/>
              <w:jc w:val="right"/>
            </w:pPr>
            <w:r w:rsidRPr="00893892">
              <w:rPr>
                <w:rtl/>
              </w:rPr>
              <w:t xml:space="preserve">תהליכים בין מטה </w:t>
            </w:r>
            <w:r w:rsidR="00566E24">
              <w:rPr>
                <w:rFonts w:hint="cs"/>
                <w:rtl/>
              </w:rPr>
              <w:t>רשות ה</w:t>
            </w:r>
            <w:r w:rsidRPr="00893892">
              <w:rPr>
                <w:rtl/>
              </w:rPr>
              <w:t>תקשוב למשרדים</w:t>
            </w:r>
          </w:p>
        </w:tc>
        <w:tc>
          <w:tcPr>
            <w:tcW w:w="5955" w:type="dxa"/>
          </w:tcPr>
          <w:p w14:paraId="3C81678F" w14:textId="77777777" w:rsidR="009A096A" w:rsidRDefault="009A096A" w:rsidP="00FB36B0">
            <w:pPr>
              <w:pStyle w:val="TableText"/>
              <w:rPr>
                <w:rtl/>
              </w:rPr>
            </w:pPr>
            <w:r>
              <w:rPr>
                <w:rFonts w:hint="cs"/>
                <w:rtl/>
              </w:rPr>
              <w:t xml:space="preserve">ניהול תהליכי העבודה שבין מטה </w:t>
            </w:r>
            <w:r w:rsidR="00566E24">
              <w:rPr>
                <w:rFonts w:hint="cs"/>
                <w:rtl/>
              </w:rPr>
              <w:t xml:space="preserve">רשות </w:t>
            </w:r>
            <w:r>
              <w:rPr>
                <w:rFonts w:hint="cs"/>
                <w:rtl/>
              </w:rPr>
              <w:t>התקשוב לכלל המשרדים ובכלל זה:</w:t>
            </w:r>
          </w:p>
          <w:p w14:paraId="4B6EBB41" w14:textId="77777777" w:rsidR="009A096A" w:rsidRDefault="009A096A" w:rsidP="00FB36B0">
            <w:pPr>
              <w:pStyle w:val="TableBullet"/>
              <w:rPr>
                <w:rtl/>
              </w:rPr>
            </w:pPr>
            <w:r>
              <w:rPr>
                <w:rFonts w:hint="cs"/>
                <w:rtl/>
              </w:rPr>
              <w:t>איסוף תכניות עבודה ויתרות פתיחה של כ"א בתחילת שנה.</w:t>
            </w:r>
          </w:p>
          <w:p w14:paraId="72129270" w14:textId="77777777" w:rsidR="009A096A" w:rsidRDefault="009A096A" w:rsidP="00FB36B0">
            <w:pPr>
              <w:pStyle w:val="TableBullet"/>
              <w:rPr>
                <w:rtl/>
              </w:rPr>
            </w:pPr>
            <w:r>
              <w:rPr>
                <w:rFonts w:hint="cs"/>
                <w:rtl/>
              </w:rPr>
              <w:t>ניהול תהליך חוות דעת ראש רשות התקשוב</w:t>
            </w:r>
            <w:r w:rsidR="006B5523">
              <w:rPr>
                <w:rFonts w:hint="cs"/>
                <w:rtl/>
              </w:rPr>
              <w:t xml:space="preserve"> הממשלתי</w:t>
            </w:r>
            <w:r>
              <w:rPr>
                <w:rFonts w:hint="cs"/>
                <w:rtl/>
              </w:rPr>
              <w:t>.</w:t>
            </w:r>
          </w:p>
          <w:p w14:paraId="4D88CD1F" w14:textId="77777777" w:rsidR="009A096A" w:rsidRDefault="009A096A" w:rsidP="00FB36B0">
            <w:pPr>
              <w:pStyle w:val="TableBullet"/>
            </w:pPr>
            <w:r>
              <w:rPr>
                <w:rFonts w:hint="cs"/>
                <w:rtl/>
              </w:rPr>
              <w:t>ניהול תהליך אישור חריגה מהיקף נותני שירותים.</w:t>
            </w:r>
          </w:p>
          <w:p w14:paraId="1431F09C" w14:textId="77777777" w:rsidR="002F1BDB" w:rsidRDefault="002F1BDB" w:rsidP="002F1BDB">
            <w:pPr>
              <w:pStyle w:val="TableBullet"/>
            </w:pPr>
            <w:r>
              <w:rPr>
                <w:rFonts w:hint="cs"/>
                <w:rtl/>
              </w:rPr>
              <w:t xml:space="preserve">תהליכי בקרה </w:t>
            </w:r>
            <w:r w:rsidRPr="00B95C77">
              <w:rPr>
                <w:rFonts w:hint="cs"/>
                <w:rtl/>
              </w:rPr>
              <w:t>תקופתיים</w:t>
            </w:r>
            <w:r>
              <w:rPr>
                <w:rFonts w:hint="cs"/>
                <w:rtl/>
              </w:rPr>
              <w:t xml:space="preserve"> על דווחי יחידות התקשוב הממשלתיות לרשות התקשוב</w:t>
            </w:r>
            <w:r w:rsidR="006B5523">
              <w:rPr>
                <w:rFonts w:hint="cs"/>
                <w:rtl/>
              </w:rPr>
              <w:t xml:space="preserve"> הממשלתי.</w:t>
            </w:r>
          </w:p>
          <w:p w14:paraId="5AE85C0C" w14:textId="77777777" w:rsidR="009A096A" w:rsidRPr="00893892" w:rsidRDefault="009A096A" w:rsidP="009A096A">
            <w:pPr>
              <w:pStyle w:val="TableBullet"/>
              <w:numPr>
                <w:ilvl w:val="0"/>
                <w:numId w:val="0"/>
              </w:numPr>
              <w:rPr>
                <w:rtl/>
              </w:rPr>
            </w:pPr>
            <w:r>
              <w:rPr>
                <w:rFonts w:hint="cs"/>
                <w:rtl/>
              </w:rPr>
              <w:t xml:space="preserve">היישום ישתמש בעיקר בתהליכי </w:t>
            </w:r>
            <w:r>
              <w:rPr>
                <w:rFonts w:hint="cs"/>
              </w:rPr>
              <w:t>WF</w:t>
            </w:r>
            <w:r>
              <w:rPr>
                <w:rFonts w:hint="cs"/>
                <w:rtl/>
              </w:rPr>
              <w:t xml:space="preserve"> משולבים עם טופס פרטי פנייה המותאם לכל תהליך</w:t>
            </w:r>
            <w:r w:rsidR="00226C73">
              <w:rPr>
                <w:rFonts w:hint="cs"/>
                <w:rtl/>
              </w:rPr>
              <w:t>, וביישום טבלת בקרה מרכזית עבור כל תהליך.</w:t>
            </w:r>
          </w:p>
        </w:tc>
      </w:tr>
      <w:tr w:rsidR="009A096A" w:rsidRPr="00893892" w14:paraId="18233962" w14:textId="77777777" w:rsidTr="00A956D6">
        <w:trPr>
          <w:trHeight w:val="285"/>
        </w:trPr>
        <w:tc>
          <w:tcPr>
            <w:tcW w:w="784" w:type="dxa"/>
            <w:shd w:val="clear" w:color="auto" w:fill="auto"/>
            <w:noWrap/>
            <w:hideMark/>
          </w:tcPr>
          <w:p w14:paraId="309A0FD5" w14:textId="77777777" w:rsidR="009A096A" w:rsidRPr="00893892" w:rsidRDefault="004E51C0" w:rsidP="00A956D6">
            <w:pPr>
              <w:pStyle w:val="TableText"/>
              <w:bidi w:val="0"/>
              <w:jc w:val="center"/>
              <w:rPr>
                <w:rtl/>
              </w:rPr>
            </w:pPr>
            <w:r>
              <w:rPr>
                <w:rFonts w:hint="cs"/>
                <w:rtl/>
              </w:rPr>
              <w:t>4</w:t>
            </w:r>
          </w:p>
        </w:tc>
        <w:tc>
          <w:tcPr>
            <w:tcW w:w="2551" w:type="dxa"/>
            <w:shd w:val="clear" w:color="auto" w:fill="auto"/>
            <w:noWrap/>
            <w:hideMark/>
          </w:tcPr>
          <w:p w14:paraId="215E3107" w14:textId="77777777" w:rsidR="009A096A" w:rsidRPr="00893892" w:rsidRDefault="009A096A" w:rsidP="00FB36B0">
            <w:pPr>
              <w:pStyle w:val="TableText"/>
              <w:bidi w:val="0"/>
              <w:jc w:val="right"/>
            </w:pPr>
            <w:r w:rsidRPr="00893892">
              <w:rPr>
                <w:rtl/>
              </w:rPr>
              <w:t>ממשקים</w:t>
            </w:r>
          </w:p>
        </w:tc>
        <w:tc>
          <w:tcPr>
            <w:tcW w:w="5955" w:type="dxa"/>
          </w:tcPr>
          <w:p w14:paraId="358B9A6F" w14:textId="77777777" w:rsidR="009A096A" w:rsidRDefault="009A096A" w:rsidP="00566E24">
            <w:pPr>
              <w:pStyle w:val="TableText"/>
              <w:rPr>
                <w:rtl/>
              </w:rPr>
            </w:pPr>
            <w:r>
              <w:rPr>
                <w:rFonts w:hint="cs"/>
                <w:rtl/>
              </w:rPr>
              <w:t>הקמת ממשקים שהעיקריים מב</w:t>
            </w:r>
            <w:r w:rsidR="00566E24">
              <w:rPr>
                <w:rFonts w:hint="cs"/>
                <w:rtl/>
              </w:rPr>
              <w:t>ינ</w:t>
            </w:r>
            <w:r>
              <w:rPr>
                <w:rFonts w:hint="cs"/>
                <w:rtl/>
              </w:rPr>
              <w:t xml:space="preserve">הם </w:t>
            </w:r>
            <w:r w:rsidR="00566E24">
              <w:rPr>
                <w:rFonts w:hint="cs"/>
                <w:rtl/>
              </w:rPr>
              <w:t>מפורטים להלן</w:t>
            </w:r>
            <w:r>
              <w:rPr>
                <w:rFonts w:hint="cs"/>
                <w:rtl/>
              </w:rPr>
              <w:t>:</w:t>
            </w:r>
          </w:p>
          <w:p w14:paraId="47B05357" w14:textId="77777777" w:rsidR="009A096A" w:rsidRDefault="009A096A" w:rsidP="000205AB">
            <w:pPr>
              <w:pStyle w:val="TableBullet"/>
              <w:rPr>
                <w:rtl/>
              </w:rPr>
            </w:pPr>
            <w:r>
              <w:rPr>
                <w:rFonts w:hint="cs"/>
                <w:rtl/>
              </w:rPr>
              <w:t>קליטת נתונים ממקורות חיצוני</w:t>
            </w:r>
            <w:r w:rsidR="000205AB">
              <w:rPr>
                <w:rFonts w:hint="cs"/>
                <w:rtl/>
              </w:rPr>
              <w:t>י</w:t>
            </w:r>
            <w:r>
              <w:rPr>
                <w:rFonts w:hint="cs"/>
                <w:rtl/>
              </w:rPr>
              <w:t>ם לפי דרישה.</w:t>
            </w:r>
          </w:p>
          <w:p w14:paraId="527A013A" w14:textId="77777777" w:rsidR="009A096A" w:rsidRDefault="009A096A" w:rsidP="000205AB">
            <w:pPr>
              <w:pStyle w:val="TableBullet"/>
              <w:rPr>
                <w:rtl/>
              </w:rPr>
            </w:pPr>
            <w:r>
              <w:rPr>
                <w:rFonts w:hint="cs"/>
                <w:rtl/>
              </w:rPr>
              <w:t xml:space="preserve">ממשק לתמ"ר </w:t>
            </w:r>
            <w:r w:rsidR="006F5A27">
              <w:rPr>
                <w:rFonts w:hint="cs"/>
                <w:rtl/>
              </w:rPr>
              <w:t xml:space="preserve"> (ראה סעיף </w:t>
            </w:r>
            <w:r w:rsidR="006F5A27">
              <w:rPr>
                <w:rtl/>
              </w:rPr>
              <w:fldChar w:fldCharType="begin"/>
            </w:r>
            <w:r w:rsidR="006F5A27">
              <w:rPr>
                <w:rtl/>
              </w:rPr>
              <w:instrText xml:space="preserve"> </w:instrText>
            </w:r>
            <w:r w:rsidR="006F5A27">
              <w:rPr>
                <w:rFonts w:hint="cs"/>
              </w:rPr>
              <w:instrText>REF</w:instrText>
            </w:r>
            <w:r w:rsidR="006F5A27">
              <w:rPr>
                <w:rFonts w:hint="cs"/>
                <w:rtl/>
              </w:rPr>
              <w:instrText xml:space="preserve"> _</w:instrText>
            </w:r>
            <w:r w:rsidR="006F5A27">
              <w:rPr>
                <w:rFonts w:hint="cs"/>
              </w:rPr>
              <w:instrText>Ref475264262 \r \h</w:instrText>
            </w:r>
            <w:r w:rsidR="006F5A27">
              <w:rPr>
                <w:rtl/>
              </w:rPr>
              <w:instrText xml:space="preserve">  \* </w:instrText>
            </w:r>
            <w:r w:rsidR="006F5A27">
              <w:instrText>MERGEFORMAT</w:instrText>
            </w:r>
            <w:r w:rsidR="006F5A27">
              <w:rPr>
                <w:rtl/>
              </w:rPr>
              <w:instrText xml:space="preserve"> </w:instrText>
            </w:r>
            <w:r w:rsidR="006F5A27">
              <w:rPr>
                <w:rtl/>
              </w:rPr>
            </w:r>
            <w:r w:rsidR="006F5A27">
              <w:rPr>
                <w:rtl/>
              </w:rPr>
              <w:fldChar w:fldCharType="separate"/>
            </w:r>
            <w:r w:rsidR="009B38CB">
              <w:rPr>
                <w:cs/>
              </w:rPr>
              <w:t>‎</w:t>
            </w:r>
            <w:r w:rsidR="009B38CB" w:rsidRPr="009B38CB">
              <w:rPr>
                <w:b/>
                <w:bCs/>
              </w:rPr>
              <w:t>2.1.4.3</w:t>
            </w:r>
            <w:r w:rsidR="006F5A27">
              <w:rPr>
                <w:rtl/>
              </w:rPr>
              <w:fldChar w:fldCharType="end"/>
            </w:r>
            <w:r w:rsidR="006F5A27">
              <w:rPr>
                <w:rFonts w:hint="cs"/>
                <w:rtl/>
              </w:rPr>
              <w:t xml:space="preserve">) </w:t>
            </w:r>
            <w:r>
              <w:rPr>
                <w:rtl/>
              </w:rPr>
              <w:t>–</w:t>
            </w:r>
            <w:r>
              <w:rPr>
                <w:rFonts w:hint="cs"/>
                <w:rtl/>
              </w:rPr>
              <w:t xml:space="preserve"> לקבלת יעדים ומטרות ולסנכרון משימות.</w:t>
            </w:r>
          </w:p>
          <w:p w14:paraId="2D8DF8FF" w14:textId="77777777" w:rsidR="009A096A" w:rsidRDefault="009A096A" w:rsidP="00B95F5C">
            <w:pPr>
              <w:pStyle w:val="TableBullet"/>
              <w:rPr>
                <w:rtl/>
              </w:rPr>
            </w:pPr>
            <w:r>
              <w:rPr>
                <w:rFonts w:hint="cs"/>
                <w:rtl/>
              </w:rPr>
              <w:t>ממשקים למערכות רוחביות נוספות</w:t>
            </w:r>
          </w:p>
          <w:p w14:paraId="3A9609D5" w14:textId="77777777" w:rsidR="009A096A" w:rsidRDefault="009A096A" w:rsidP="000205AB">
            <w:pPr>
              <w:pStyle w:val="TableBullet"/>
              <w:rPr>
                <w:rtl/>
              </w:rPr>
            </w:pPr>
            <w:r>
              <w:rPr>
                <w:rFonts w:hint="cs"/>
                <w:rtl/>
              </w:rPr>
              <w:t xml:space="preserve">ממשקים למערכות ברמת המשרד </w:t>
            </w:r>
            <w:r>
              <w:rPr>
                <w:rtl/>
              </w:rPr>
              <w:t>–</w:t>
            </w:r>
            <w:r>
              <w:rPr>
                <w:rFonts w:hint="cs"/>
                <w:rtl/>
              </w:rPr>
              <w:t xml:space="preserve"> למשל, </w:t>
            </w:r>
            <w:r>
              <w:rPr>
                <w:rFonts w:hint="cs"/>
              </w:rPr>
              <w:t>TFS</w:t>
            </w:r>
            <w:r w:rsidR="00F35AF5">
              <w:rPr>
                <w:rFonts w:hint="cs"/>
                <w:rtl/>
              </w:rPr>
              <w:t xml:space="preserve">, </w:t>
            </w:r>
            <w:r w:rsidR="00F35AF5">
              <w:rPr>
                <w:rFonts w:hint="cs"/>
              </w:rPr>
              <w:t>CRM</w:t>
            </w:r>
          </w:p>
          <w:p w14:paraId="2903F6E3" w14:textId="77777777" w:rsidR="00226C73" w:rsidRPr="00893892" w:rsidRDefault="00226C73" w:rsidP="00566E24">
            <w:pPr>
              <w:pStyle w:val="TableBullet"/>
              <w:rPr>
                <w:rtl/>
              </w:rPr>
            </w:pPr>
            <w:r>
              <w:rPr>
                <w:rFonts w:hint="cs"/>
                <w:rtl/>
              </w:rPr>
              <w:t xml:space="preserve">ממשקים נוספים </w:t>
            </w:r>
            <w:r>
              <w:rPr>
                <w:rtl/>
              </w:rPr>
              <w:t>–</w:t>
            </w:r>
            <w:r>
              <w:rPr>
                <w:rFonts w:hint="cs"/>
                <w:rtl/>
              </w:rPr>
              <w:t xml:space="preserve"> </w:t>
            </w:r>
            <w:r w:rsidR="00566E24">
              <w:rPr>
                <w:rFonts w:hint="cs"/>
                <w:rtl/>
              </w:rPr>
              <w:t>כגון</w:t>
            </w:r>
            <w:r>
              <w:rPr>
                <w:rFonts w:hint="cs"/>
                <w:rtl/>
              </w:rPr>
              <w:t xml:space="preserve">, ל- </w:t>
            </w:r>
            <w:r>
              <w:t>MS-Project/Project Server</w:t>
            </w:r>
            <w:r>
              <w:rPr>
                <w:rFonts w:hint="cs"/>
                <w:rtl/>
              </w:rPr>
              <w:t xml:space="preserve">, כלי </w:t>
            </w:r>
            <w:r>
              <w:rPr>
                <w:rFonts w:hint="cs"/>
              </w:rPr>
              <w:t>O</w:t>
            </w:r>
            <w:r>
              <w:t>ffice</w:t>
            </w:r>
            <w:r>
              <w:rPr>
                <w:rFonts w:hint="cs"/>
                <w:rtl/>
              </w:rPr>
              <w:t xml:space="preserve"> ועוד.</w:t>
            </w:r>
          </w:p>
        </w:tc>
      </w:tr>
      <w:tr w:rsidR="009A096A" w:rsidRPr="00893892" w14:paraId="009B1CFE" w14:textId="77777777" w:rsidTr="00A956D6">
        <w:trPr>
          <w:trHeight w:val="285"/>
        </w:trPr>
        <w:tc>
          <w:tcPr>
            <w:tcW w:w="784" w:type="dxa"/>
            <w:shd w:val="clear" w:color="auto" w:fill="auto"/>
            <w:noWrap/>
            <w:hideMark/>
          </w:tcPr>
          <w:p w14:paraId="1A5D330E" w14:textId="77777777" w:rsidR="009A096A" w:rsidRPr="00893892" w:rsidRDefault="004E51C0" w:rsidP="00A956D6">
            <w:pPr>
              <w:pStyle w:val="TableText"/>
              <w:bidi w:val="0"/>
              <w:jc w:val="center"/>
              <w:rPr>
                <w:rtl/>
              </w:rPr>
            </w:pPr>
            <w:r>
              <w:rPr>
                <w:rFonts w:hint="cs"/>
                <w:rtl/>
              </w:rPr>
              <w:t>5</w:t>
            </w:r>
          </w:p>
        </w:tc>
        <w:tc>
          <w:tcPr>
            <w:tcW w:w="2551" w:type="dxa"/>
            <w:shd w:val="clear" w:color="auto" w:fill="auto"/>
            <w:noWrap/>
            <w:hideMark/>
          </w:tcPr>
          <w:p w14:paraId="047C5A62" w14:textId="77777777" w:rsidR="009A096A" w:rsidRPr="00893892" w:rsidRDefault="009A096A" w:rsidP="00FB36B0">
            <w:pPr>
              <w:pStyle w:val="TableText"/>
              <w:bidi w:val="0"/>
              <w:jc w:val="right"/>
            </w:pPr>
            <w:r w:rsidRPr="00893892">
              <w:rPr>
                <w:rtl/>
              </w:rPr>
              <w:t>ניהול מסמכים</w:t>
            </w:r>
          </w:p>
        </w:tc>
        <w:tc>
          <w:tcPr>
            <w:tcW w:w="5955" w:type="dxa"/>
          </w:tcPr>
          <w:p w14:paraId="31A42138" w14:textId="77777777" w:rsidR="009A096A" w:rsidRPr="00893892" w:rsidRDefault="009A096A" w:rsidP="000205AB">
            <w:pPr>
              <w:pStyle w:val="TableBullet"/>
              <w:rPr>
                <w:rtl/>
              </w:rPr>
            </w:pPr>
            <w:r>
              <w:rPr>
                <w:rFonts w:hint="cs"/>
                <w:rtl/>
              </w:rPr>
              <w:t>ניהול מסמכים מכל הסוגים בתוך המערכת ויכולת לקישור מסמכים המנוהלים חיצונית למערכת.</w:t>
            </w:r>
          </w:p>
        </w:tc>
      </w:tr>
      <w:tr w:rsidR="009A096A" w:rsidRPr="00893892" w14:paraId="0494397F" w14:textId="77777777" w:rsidTr="00A956D6">
        <w:trPr>
          <w:trHeight w:val="285"/>
        </w:trPr>
        <w:tc>
          <w:tcPr>
            <w:tcW w:w="784" w:type="dxa"/>
            <w:shd w:val="clear" w:color="auto" w:fill="auto"/>
            <w:noWrap/>
            <w:hideMark/>
          </w:tcPr>
          <w:p w14:paraId="59B3DFDD" w14:textId="77777777" w:rsidR="009A096A" w:rsidRPr="00893892" w:rsidRDefault="004E51C0" w:rsidP="00A956D6">
            <w:pPr>
              <w:pStyle w:val="TableText"/>
              <w:bidi w:val="0"/>
              <w:jc w:val="center"/>
              <w:rPr>
                <w:rtl/>
              </w:rPr>
            </w:pPr>
            <w:r>
              <w:rPr>
                <w:rFonts w:hint="cs"/>
                <w:rtl/>
              </w:rPr>
              <w:t>6</w:t>
            </w:r>
          </w:p>
        </w:tc>
        <w:tc>
          <w:tcPr>
            <w:tcW w:w="2551" w:type="dxa"/>
            <w:shd w:val="clear" w:color="auto" w:fill="auto"/>
            <w:noWrap/>
            <w:hideMark/>
          </w:tcPr>
          <w:p w14:paraId="64A005D7" w14:textId="77777777" w:rsidR="009A096A" w:rsidRPr="00893892" w:rsidRDefault="009A096A" w:rsidP="00FB36B0">
            <w:pPr>
              <w:pStyle w:val="TableText"/>
              <w:bidi w:val="0"/>
              <w:jc w:val="right"/>
            </w:pPr>
            <w:r w:rsidRPr="00893892">
              <w:rPr>
                <w:rtl/>
              </w:rPr>
              <w:t>דו"חות ושאילתות מידע</w:t>
            </w:r>
          </w:p>
        </w:tc>
        <w:tc>
          <w:tcPr>
            <w:tcW w:w="5955" w:type="dxa"/>
          </w:tcPr>
          <w:p w14:paraId="6A0CE544" w14:textId="77777777" w:rsidR="009A096A" w:rsidRDefault="009A096A" w:rsidP="000205AB">
            <w:pPr>
              <w:pStyle w:val="TableBullet"/>
              <w:rPr>
                <w:rtl/>
              </w:rPr>
            </w:pPr>
            <w:r>
              <w:rPr>
                <w:rFonts w:hint="cs"/>
                <w:rtl/>
              </w:rPr>
              <w:t>דו"חות מובנים במערכת ויכולת גמישה להקמה אד-הוק של דו"חות נוספים על כלל המידע המנוהל במערכת.</w:t>
            </w:r>
          </w:p>
          <w:p w14:paraId="0BC44B95" w14:textId="77777777" w:rsidR="009A096A" w:rsidRPr="00893892" w:rsidRDefault="009A096A" w:rsidP="000205AB">
            <w:pPr>
              <w:pStyle w:val="TableBullet"/>
              <w:rPr>
                <w:rtl/>
              </w:rPr>
            </w:pPr>
            <w:r>
              <w:rPr>
                <w:rFonts w:hint="cs"/>
                <w:rtl/>
              </w:rPr>
              <w:t>יכולת גמישה ופשוטה להקמת שאילתות מידע על כלל המידע המנוהל במערכת לפי כלל החתכים האפשריים.</w:t>
            </w:r>
          </w:p>
        </w:tc>
      </w:tr>
      <w:tr w:rsidR="009A096A" w:rsidRPr="00893892" w14:paraId="58ED69DF" w14:textId="77777777" w:rsidTr="00A956D6">
        <w:trPr>
          <w:trHeight w:val="285"/>
        </w:trPr>
        <w:tc>
          <w:tcPr>
            <w:tcW w:w="784" w:type="dxa"/>
            <w:shd w:val="clear" w:color="auto" w:fill="auto"/>
            <w:noWrap/>
            <w:hideMark/>
          </w:tcPr>
          <w:p w14:paraId="456E709D" w14:textId="77777777" w:rsidR="009A096A" w:rsidRPr="00893892" w:rsidRDefault="004E51C0" w:rsidP="00A956D6">
            <w:pPr>
              <w:pStyle w:val="TableText"/>
              <w:bidi w:val="0"/>
              <w:jc w:val="center"/>
              <w:rPr>
                <w:rtl/>
              </w:rPr>
            </w:pPr>
            <w:r>
              <w:rPr>
                <w:rFonts w:hint="cs"/>
                <w:rtl/>
              </w:rPr>
              <w:t>7</w:t>
            </w:r>
          </w:p>
        </w:tc>
        <w:tc>
          <w:tcPr>
            <w:tcW w:w="2551" w:type="dxa"/>
            <w:shd w:val="clear" w:color="auto" w:fill="auto"/>
            <w:noWrap/>
            <w:hideMark/>
          </w:tcPr>
          <w:p w14:paraId="38E308B5" w14:textId="77777777" w:rsidR="009A096A" w:rsidRPr="00893892" w:rsidRDefault="009A096A" w:rsidP="00FB36B0">
            <w:pPr>
              <w:pStyle w:val="TableText"/>
              <w:bidi w:val="0"/>
              <w:jc w:val="right"/>
            </w:pPr>
            <w:r w:rsidRPr="00893892">
              <w:rPr>
                <w:rtl/>
              </w:rPr>
              <w:t>יכולות חיפוש</w:t>
            </w:r>
          </w:p>
        </w:tc>
        <w:tc>
          <w:tcPr>
            <w:tcW w:w="5955" w:type="dxa"/>
          </w:tcPr>
          <w:p w14:paraId="78D1E124" w14:textId="77777777" w:rsidR="009A096A" w:rsidRDefault="009A096A" w:rsidP="000205AB">
            <w:pPr>
              <w:pStyle w:val="TableBullet"/>
              <w:rPr>
                <w:rtl/>
              </w:rPr>
            </w:pPr>
            <w:r>
              <w:rPr>
                <w:rFonts w:hint="cs"/>
                <w:rtl/>
              </w:rPr>
              <w:t>יכולות חיפוש מתקדמות לאיתור פשוט ויעיל של פרטי מידע המנוהלים במערכת.</w:t>
            </w:r>
          </w:p>
          <w:p w14:paraId="26B716AB" w14:textId="77777777" w:rsidR="009A096A" w:rsidRPr="00893892" w:rsidRDefault="009A096A" w:rsidP="000205AB">
            <w:pPr>
              <w:pStyle w:val="TableBullet"/>
              <w:rPr>
                <w:rtl/>
              </w:rPr>
            </w:pPr>
            <w:r>
              <w:rPr>
                <w:rFonts w:hint="cs"/>
                <w:rtl/>
              </w:rPr>
              <w:t xml:space="preserve">בסיס הנתונים המרכזי יהווה </w:t>
            </w:r>
            <w:r>
              <w:rPr>
                <w:rFonts w:eastAsia="Arial Unicode MS" w:hint="cs"/>
                <w:rtl/>
              </w:rPr>
              <w:t xml:space="preserve">גם </w:t>
            </w:r>
            <w:r w:rsidRPr="0045210C">
              <w:rPr>
                <w:rFonts w:eastAsia="Arial Unicode MS"/>
                <w:rtl/>
              </w:rPr>
              <w:t>מרכז ניהול ידע משותף לכל המשרדים</w:t>
            </w:r>
            <w:r>
              <w:rPr>
                <w:rFonts w:eastAsia="Arial Unicode MS" w:hint="cs"/>
                <w:rtl/>
              </w:rPr>
              <w:t>.</w:t>
            </w:r>
          </w:p>
        </w:tc>
      </w:tr>
      <w:tr w:rsidR="009A096A" w:rsidRPr="00893892" w14:paraId="69678955" w14:textId="77777777" w:rsidTr="00A956D6">
        <w:trPr>
          <w:trHeight w:val="285"/>
        </w:trPr>
        <w:tc>
          <w:tcPr>
            <w:tcW w:w="784" w:type="dxa"/>
            <w:shd w:val="clear" w:color="auto" w:fill="auto"/>
            <w:noWrap/>
            <w:hideMark/>
          </w:tcPr>
          <w:p w14:paraId="2703825B" w14:textId="77777777" w:rsidR="009A096A" w:rsidRPr="00893892" w:rsidRDefault="004E51C0" w:rsidP="00A956D6">
            <w:pPr>
              <w:pStyle w:val="TableText"/>
              <w:bidi w:val="0"/>
              <w:jc w:val="center"/>
              <w:rPr>
                <w:rtl/>
              </w:rPr>
            </w:pPr>
            <w:r>
              <w:rPr>
                <w:rFonts w:hint="cs"/>
                <w:rtl/>
              </w:rPr>
              <w:t>8</w:t>
            </w:r>
          </w:p>
        </w:tc>
        <w:tc>
          <w:tcPr>
            <w:tcW w:w="2551" w:type="dxa"/>
            <w:shd w:val="clear" w:color="auto" w:fill="auto"/>
            <w:noWrap/>
            <w:hideMark/>
          </w:tcPr>
          <w:p w14:paraId="4CAC9794" w14:textId="77777777" w:rsidR="009A096A" w:rsidRPr="00893892" w:rsidRDefault="00566E24" w:rsidP="00E26951">
            <w:pPr>
              <w:pStyle w:val="TableText"/>
              <w:rPr>
                <w:rtl/>
              </w:rPr>
            </w:pPr>
            <w:r>
              <w:rPr>
                <w:rFonts w:hint="cs"/>
                <w:rtl/>
              </w:rPr>
              <w:t>לוח מחוונים (</w:t>
            </w:r>
            <w:r>
              <w:rPr>
                <w:rFonts w:hint="cs"/>
              </w:rPr>
              <w:t>D</w:t>
            </w:r>
            <w:r>
              <w:t>ashboard</w:t>
            </w:r>
            <w:r>
              <w:rPr>
                <w:rFonts w:hint="cs"/>
                <w:rtl/>
              </w:rPr>
              <w:t>)</w:t>
            </w:r>
          </w:p>
        </w:tc>
        <w:tc>
          <w:tcPr>
            <w:tcW w:w="5955" w:type="dxa"/>
          </w:tcPr>
          <w:p w14:paraId="143FDD4A" w14:textId="77777777" w:rsidR="009A096A" w:rsidRDefault="009A096A" w:rsidP="00566E24">
            <w:pPr>
              <w:pStyle w:val="TableBullet"/>
              <w:rPr>
                <w:rtl/>
              </w:rPr>
            </w:pPr>
            <w:r w:rsidRPr="007F16AF">
              <w:rPr>
                <w:rtl/>
              </w:rPr>
              <w:t>ניתוח והצגה ב</w:t>
            </w:r>
            <w:r w:rsidR="00566E24">
              <w:rPr>
                <w:rFonts w:hint="cs"/>
                <w:rtl/>
              </w:rPr>
              <w:t>לוח מחוונים</w:t>
            </w:r>
            <w:r w:rsidRPr="007F16AF">
              <w:rPr>
                <w:rtl/>
              </w:rPr>
              <w:t xml:space="preserve"> בכל הרמות של כל סוגי המידע המנוהלים במערכת</w:t>
            </w:r>
            <w:r>
              <w:rPr>
                <w:rFonts w:hint="cs"/>
                <w:rtl/>
              </w:rPr>
              <w:t>.</w:t>
            </w:r>
          </w:p>
          <w:p w14:paraId="71190F29" w14:textId="77777777" w:rsidR="009A096A" w:rsidRPr="00893892" w:rsidRDefault="009A096A" w:rsidP="00B23F11">
            <w:pPr>
              <w:pStyle w:val="TableBullet"/>
              <w:rPr>
                <w:rtl/>
              </w:rPr>
            </w:pPr>
            <w:r w:rsidRPr="0045210C">
              <w:rPr>
                <w:rFonts w:eastAsia="Arial Unicode MS" w:hint="eastAsia"/>
                <w:rtl/>
              </w:rPr>
              <w:t xml:space="preserve">תכולת </w:t>
            </w:r>
            <w:r w:rsidR="00566E24">
              <w:rPr>
                <w:rFonts w:eastAsia="Arial Unicode MS" w:hint="cs"/>
                <w:rtl/>
              </w:rPr>
              <w:t>לוח המחוונים</w:t>
            </w:r>
            <w:r w:rsidR="00566E24">
              <w:rPr>
                <w:rFonts w:eastAsia="Arial Unicode MS" w:hint="eastAsia"/>
                <w:rtl/>
              </w:rPr>
              <w:t xml:space="preserve"> </w:t>
            </w:r>
            <w:r>
              <w:rPr>
                <w:rFonts w:eastAsia="Arial Unicode MS" w:hint="cs"/>
                <w:rtl/>
              </w:rPr>
              <w:t>תקבע באפיון המפורט</w:t>
            </w:r>
            <w:r w:rsidRPr="0045210C">
              <w:rPr>
                <w:rFonts w:eastAsia="Arial Unicode MS" w:hint="eastAsia"/>
                <w:rtl/>
              </w:rPr>
              <w:t xml:space="preserve"> והמשך התפתחות </w:t>
            </w:r>
            <w:r w:rsidR="00566E24">
              <w:rPr>
                <w:rFonts w:eastAsia="Arial Unicode MS" w:hint="cs"/>
                <w:rtl/>
              </w:rPr>
              <w:t>לוח המחוונים</w:t>
            </w:r>
            <w:r w:rsidR="00566E24">
              <w:rPr>
                <w:rFonts w:eastAsia="Arial Unicode MS" w:hint="eastAsia"/>
                <w:rtl/>
              </w:rPr>
              <w:t xml:space="preserve"> יבוצע על פי הצורך</w:t>
            </w:r>
            <w:r w:rsidR="00566E24">
              <w:rPr>
                <w:rFonts w:eastAsia="Arial Unicode MS" w:hint="cs"/>
                <w:rtl/>
              </w:rPr>
              <w:t>, בהזמנות נפרדות.</w:t>
            </w:r>
          </w:p>
        </w:tc>
      </w:tr>
      <w:tr w:rsidR="009A096A" w:rsidRPr="00893892" w14:paraId="16845252" w14:textId="77777777" w:rsidTr="00A956D6">
        <w:trPr>
          <w:trHeight w:val="285"/>
        </w:trPr>
        <w:tc>
          <w:tcPr>
            <w:tcW w:w="784" w:type="dxa"/>
            <w:shd w:val="clear" w:color="auto" w:fill="auto"/>
            <w:noWrap/>
            <w:hideMark/>
          </w:tcPr>
          <w:p w14:paraId="440C8262" w14:textId="77777777" w:rsidR="009A096A" w:rsidRPr="00893892" w:rsidRDefault="004E51C0" w:rsidP="00A956D6">
            <w:pPr>
              <w:pStyle w:val="TableText"/>
              <w:bidi w:val="0"/>
              <w:jc w:val="center"/>
              <w:rPr>
                <w:rtl/>
              </w:rPr>
            </w:pPr>
            <w:r>
              <w:rPr>
                <w:rFonts w:hint="cs"/>
                <w:rtl/>
              </w:rPr>
              <w:t>9</w:t>
            </w:r>
          </w:p>
        </w:tc>
        <w:tc>
          <w:tcPr>
            <w:tcW w:w="2551" w:type="dxa"/>
            <w:shd w:val="clear" w:color="auto" w:fill="auto"/>
            <w:noWrap/>
            <w:hideMark/>
          </w:tcPr>
          <w:p w14:paraId="2EF2B0C9" w14:textId="77777777" w:rsidR="009A096A" w:rsidRPr="00893892" w:rsidRDefault="009A096A" w:rsidP="00FB36B0">
            <w:pPr>
              <w:pStyle w:val="TableText"/>
              <w:bidi w:val="0"/>
              <w:jc w:val="right"/>
            </w:pPr>
            <w:r w:rsidRPr="00893892">
              <w:rPr>
                <w:rtl/>
              </w:rPr>
              <w:t>תמיכה בריבוי ארגונים</w:t>
            </w:r>
          </w:p>
        </w:tc>
        <w:tc>
          <w:tcPr>
            <w:tcW w:w="5955" w:type="dxa"/>
          </w:tcPr>
          <w:p w14:paraId="2F74D7ED" w14:textId="77777777" w:rsidR="009A096A" w:rsidRDefault="009A096A" w:rsidP="000205AB">
            <w:pPr>
              <w:pStyle w:val="TableBullet"/>
              <w:rPr>
                <w:rtl/>
              </w:rPr>
            </w:pPr>
            <w:r w:rsidRPr="007F16AF">
              <w:rPr>
                <w:rtl/>
              </w:rPr>
              <w:t xml:space="preserve">עבודה של כלל המשרדים תחת התקנה </w:t>
            </w:r>
            <w:r>
              <w:rPr>
                <w:rFonts w:hint="cs"/>
                <w:rtl/>
              </w:rPr>
              <w:t xml:space="preserve">מרכזית </w:t>
            </w:r>
            <w:r w:rsidRPr="007F16AF">
              <w:rPr>
                <w:rtl/>
              </w:rPr>
              <w:t xml:space="preserve">אחת </w:t>
            </w:r>
            <w:r>
              <w:rPr>
                <w:rFonts w:hint="cs"/>
                <w:rtl/>
              </w:rPr>
              <w:t xml:space="preserve">ובסיס נתונים מרכזי </w:t>
            </w:r>
            <w:r w:rsidRPr="007F16AF">
              <w:rPr>
                <w:rtl/>
              </w:rPr>
              <w:t>באופן ממודר</w:t>
            </w:r>
            <w:r>
              <w:rPr>
                <w:rFonts w:hint="cs"/>
                <w:rtl/>
              </w:rPr>
              <w:t>.</w:t>
            </w:r>
          </w:p>
          <w:p w14:paraId="308C6ED3" w14:textId="77777777" w:rsidR="009A096A" w:rsidRPr="00893892" w:rsidRDefault="009A096A" w:rsidP="000205AB">
            <w:pPr>
              <w:pStyle w:val="TableBullet"/>
              <w:rPr>
                <w:rtl/>
              </w:rPr>
            </w:pPr>
            <w:r>
              <w:rPr>
                <w:rFonts w:hint="cs"/>
                <w:rtl/>
              </w:rPr>
              <w:t>כל משרד יראה רק את פרטי המידע שלו ואת התהליכים והמידע שיונגשו ע"י רשות התקשוב</w:t>
            </w:r>
            <w:r w:rsidR="006B5523">
              <w:rPr>
                <w:rFonts w:hint="cs"/>
                <w:rtl/>
              </w:rPr>
              <w:t xml:space="preserve"> הממשלתי</w:t>
            </w:r>
            <w:r>
              <w:rPr>
                <w:rFonts w:hint="cs"/>
                <w:rtl/>
              </w:rPr>
              <w:t>.</w:t>
            </w:r>
          </w:p>
        </w:tc>
      </w:tr>
      <w:tr w:rsidR="009A096A" w:rsidRPr="00893892" w14:paraId="6D6DC2B1" w14:textId="77777777" w:rsidTr="00A956D6">
        <w:trPr>
          <w:trHeight w:val="285"/>
        </w:trPr>
        <w:tc>
          <w:tcPr>
            <w:tcW w:w="784" w:type="dxa"/>
            <w:shd w:val="clear" w:color="auto" w:fill="auto"/>
            <w:noWrap/>
          </w:tcPr>
          <w:p w14:paraId="6D56DA12" w14:textId="77777777" w:rsidR="009A096A" w:rsidRPr="00893892" w:rsidRDefault="004E51C0" w:rsidP="00A956D6">
            <w:pPr>
              <w:pStyle w:val="TableText"/>
              <w:bidi w:val="0"/>
              <w:jc w:val="center"/>
            </w:pPr>
            <w:r>
              <w:rPr>
                <w:rFonts w:hint="cs"/>
                <w:rtl/>
              </w:rPr>
              <w:t>10</w:t>
            </w:r>
          </w:p>
        </w:tc>
        <w:tc>
          <w:tcPr>
            <w:tcW w:w="2551" w:type="dxa"/>
            <w:shd w:val="clear" w:color="auto" w:fill="auto"/>
            <w:noWrap/>
          </w:tcPr>
          <w:p w14:paraId="37F8CCEA" w14:textId="77777777" w:rsidR="009A096A" w:rsidRPr="00893892" w:rsidRDefault="009A096A" w:rsidP="00FB36B0">
            <w:pPr>
              <w:pStyle w:val="TableText"/>
              <w:bidi w:val="0"/>
              <w:jc w:val="right"/>
              <w:rPr>
                <w:rtl/>
              </w:rPr>
            </w:pPr>
            <w:r>
              <w:rPr>
                <w:rFonts w:hint="cs"/>
                <w:rtl/>
              </w:rPr>
              <w:t>ניהול משתמשים והרשאות</w:t>
            </w:r>
          </w:p>
        </w:tc>
        <w:tc>
          <w:tcPr>
            <w:tcW w:w="5955" w:type="dxa"/>
          </w:tcPr>
          <w:p w14:paraId="5EDA07E5" w14:textId="77777777" w:rsidR="009A096A" w:rsidRPr="007F16AF" w:rsidRDefault="009A096A" w:rsidP="00FB36B0">
            <w:pPr>
              <w:pStyle w:val="TableText"/>
              <w:rPr>
                <w:rtl/>
              </w:rPr>
            </w:pPr>
            <w:r>
              <w:rPr>
                <w:rFonts w:hint="cs"/>
                <w:rtl/>
              </w:rPr>
              <w:t>יכולת גמישה ופשוטה לניהול משתמשים והרשאות באופן מרכזי במערכת ובאופן פרטני ברמת כל משרד.</w:t>
            </w:r>
          </w:p>
        </w:tc>
      </w:tr>
      <w:tr w:rsidR="009A096A" w:rsidRPr="00893892" w14:paraId="6E97BA7A" w14:textId="77777777" w:rsidTr="00A956D6">
        <w:trPr>
          <w:trHeight w:val="285"/>
        </w:trPr>
        <w:tc>
          <w:tcPr>
            <w:tcW w:w="784" w:type="dxa"/>
            <w:shd w:val="clear" w:color="auto" w:fill="auto"/>
            <w:noWrap/>
          </w:tcPr>
          <w:p w14:paraId="26D2ECB9" w14:textId="77777777" w:rsidR="009A096A" w:rsidRPr="00893892" w:rsidRDefault="004E51C0" w:rsidP="00EF7F32">
            <w:pPr>
              <w:pStyle w:val="TableText"/>
              <w:bidi w:val="0"/>
              <w:jc w:val="center"/>
            </w:pPr>
            <w:r>
              <w:rPr>
                <w:rFonts w:hint="cs"/>
                <w:rtl/>
              </w:rPr>
              <w:lastRenderedPageBreak/>
              <w:t>11</w:t>
            </w:r>
          </w:p>
        </w:tc>
        <w:tc>
          <w:tcPr>
            <w:tcW w:w="2551" w:type="dxa"/>
            <w:shd w:val="clear" w:color="auto" w:fill="auto"/>
            <w:noWrap/>
          </w:tcPr>
          <w:p w14:paraId="04D048C2" w14:textId="77777777" w:rsidR="009A096A" w:rsidRPr="00893892" w:rsidRDefault="00EF7F32" w:rsidP="00EF7F32">
            <w:pPr>
              <w:pStyle w:val="TableText"/>
              <w:rPr>
                <w:rtl/>
              </w:rPr>
            </w:pPr>
            <w:r>
              <w:rPr>
                <w:rFonts w:hint="cs"/>
                <w:rtl/>
              </w:rPr>
              <w:t xml:space="preserve">ממשק משתמש - </w:t>
            </w:r>
            <w:r>
              <w:rPr>
                <w:rFonts w:hint="cs"/>
              </w:rPr>
              <w:t>UI</w:t>
            </w:r>
          </w:p>
        </w:tc>
        <w:tc>
          <w:tcPr>
            <w:tcW w:w="5955" w:type="dxa"/>
          </w:tcPr>
          <w:p w14:paraId="4583DBE5" w14:textId="77777777" w:rsidR="009A096A" w:rsidRPr="007F16AF" w:rsidRDefault="00B95F5C" w:rsidP="003432C5">
            <w:pPr>
              <w:pStyle w:val="TableText"/>
              <w:rPr>
                <w:rtl/>
              </w:rPr>
            </w:pPr>
            <w:r>
              <w:rPr>
                <w:rFonts w:hint="cs"/>
                <w:rtl/>
              </w:rPr>
              <w:t xml:space="preserve">גישה דרך דפדפן, </w:t>
            </w:r>
            <w:r w:rsidR="009A096A">
              <w:rPr>
                <w:rFonts w:hint="cs"/>
                <w:rtl/>
              </w:rPr>
              <w:t>תמיכה מלאה בעברית ויכולת עבודה עם ציוד מגוון (</w:t>
            </w:r>
            <w:r w:rsidR="00566E24">
              <w:rPr>
                <w:rFonts w:hint="cs"/>
                <w:rtl/>
              </w:rPr>
              <w:t>מחשב נייד</w:t>
            </w:r>
            <w:r w:rsidR="009A096A">
              <w:rPr>
                <w:rFonts w:hint="cs"/>
                <w:rtl/>
              </w:rPr>
              <w:t xml:space="preserve">, מחשב </w:t>
            </w:r>
            <w:r w:rsidR="003432C5">
              <w:rPr>
                <w:rFonts w:hint="cs"/>
                <w:rtl/>
              </w:rPr>
              <w:t>נייח</w:t>
            </w:r>
            <w:r w:rsidR="009A096A">
              <w:rPr>
                <w:rFonts w:hint="cs"/>
                <w:rtl/>
              </w:rPr>
              <w:t>, סלולרי, טבלט).</w:t>
            </w:r>
          </w:p>
        </w:tc>
      </w:tr>
      <w:tr w:rsidR="009A096A" w:rsidRPr="00893892" w14:paraId="4D28F59A" w14:textId="77777777" w:rsidTr="00622D1F">
        <w:trPr>
          <w:trHeight w:val="285"/>
        </w:trPr>
        <w:tc>
          <w:tcPr>
            <w:tcW w:w="784" w:type="dxa"/>
            <w:tcBorders>
              <w:bottom w:val="single" w:sz="6" w:space="0" w:color="auto"/>
            </w:tcBorders>
            <w:shd w:val="clear" w:color="auto" w:fill="auto"/>
            <w:noWrap/>
          </w:tcPr>
          <w:p w14:paraId="4DD9D5CD" w14:textId="77777777" w:rsidR="009A096A" w:rsidRPr="00893892" w:rsidRDefault="004E51C0" w:rsidP="00EF7F32">
            <w:pPr>
              <w:pStyle w:val="TableText"/>
              <w:bidi w:val="0"/>
              <w:jc w:val="center"/>
            </w:pPr>
            <w:r>
              <w:rPr>
                <w:rFonts w:hint="cs"/>
                <w:rtl/>
              </w:rPr>
              <w:t>12</w:t>
            </w:r>
          </w:p>
        </w:tc>
        <w:tc>
          <w:tcPr>
            <w:tcW w:w="2551" w:type="dxa"/>
            <w:tcBorders>
              <w:bottom w:val="single" w:sz="6" w:space="0" w:color="auto"/>
            </w:tcBorders>
            <w:shd w:val="clear" w:color="auto" w:fill="auto"/>
            <w:noWrap/>
          </w:tcPr>
          <w:p w14:paraId="38EC0080" w14:textId="77777777" w:rsidR="009A096A" w:rsidRPr="00893892" w:rsidRDefault="009A096A" w:rsidP="00FB36B0">
            <w:pPr>
              <w:pStyle w:val="TableText"/>
              <w:bidi w:val="0"/>
              <w:jc w:val="right"/>
              <w:rPr>
                <w:rtl/>
              </w:rPr>
            </w:pPr>
            <w:r>
              <w:rPr>
                <w:rFonts w:hint="cs"/>
                <w:rtl/>
              </w:rPr>
              <w:t>דרישות נוספות</w:t>
            </w:r>
          </w:p>
        </w:tc>
        <w:tc>
          <w:tcPr>
            <w:tcW w:w="5955" w:type="dxa"/>
            <w:tcBorders>
              <w:bottom w:val="single" w:sz="6" w:space="0" w:color="auto"/>
            </w:tcBorders>
          </w:tcPr>
          <w:p w14:paraId="50DBFEF9" w14:textId="77777777" w:rsidR="009A096A" w:rsidRDefault="009A096A" w:rsidP="00FB36B0">
            <w:pPr>
              <w:pStyle w:val="TableText"/>
              <w:rPr>
                <w:rtl/>
              </w:rPr>
            </w:pPr>
            <w:r>
              <w:rPr>
                <w:rFonts w:hint="cs"/>
                <w:rtl/>
              </w:rPr>
              <w:t>תמיכה ביכולות ו</w:t>
            </w:r>
            <w:r w:rsidR="00566E24">
              <w:rPr>
                <w:rFonts w:hint="cs"/>
                <w:rtl/>
              </w:rPr>
              <w:t>ב</w:t>
            </w:r>
            <w:r>
              <w:rPr>
                <w:rFonts w:hint="cs"/>
                <w:rtl/>
              </w:rPr>
              <w:t>תהליכים נוספים מעבר למה שתואר לעיל כמו:</w:t>
            </w:r>
          </w:p>
          <w:p w14:paraId="22D17372" w14:textId="77777777" w:rsidR="009A096A" w:rsidRDefault="009A096A" w:rsidP="00FB36B0">
            <w:pPr>
              <w:pStyle w:val="TableBullet"/>
              <w:rPr>
                <w:rtl/>
              </w:rPr>
            </w:pPr>
            <w:r>
              <w:rPr>
                <w:rFonts w:hint="cs"/>
                <w:rtl/>
              </w:rPr>
              <w:t>יכולת לעדכונים גורפים במערכת.</w:t>
            </w:r>
          </w:p>
          <w:p w14:paraId="58469FD9" w14:textId="77777777" w:rsidR="009A096A" w:rsidRDefault="009A096A" w:rsidP="006B64FF">
            <w:pPr>
              <w:pStyle w:val="TableBullet"/>
              <w:rPr>
                <w:rtl/>
              </w:rPr>
            </w:pPr>
            <w:r>
              <w:rPr>
                <w:rFonts w:hint="cs"/>
                <w:rtl/>
              </w:rPr>
              <w:t>תמיכה ב</w:t>
            </w:r>
            <w:r w:rsidR="006B64FF">
              <w:rPr>
                <w:rFonts w:hint="cs"/>
                <w:rtl/>
              </w:rPr>
              <w:t xml:space="preserve">ניהול </w:t>
            </w:r>
            <w:r>
              <w:rPr>
                <w:rFonts w:hint="cs"/>
                <w:rtl/>
              </w:rPr>
              <w:t>לקחים.</w:t>
            </w:r>
          </w:p>
          <w:p w14:paraId="286F33F5" w14:textId="77777777" w:rsidR="009A096A" w:rsidRPr="007F16AF" w:rsidRDefault="009A096A" w:rsidP="00FB36B0">
            <w:pPr>
              <w:pStyle w:val="TableBullet"/>
              <w:rPr>
                <w:rtl/>
              </w:rPr>
            </w:pPr>
            <w:r>
              <w:rPr>
                <w:rFonts w:hint="cs"/>
                <w:rtl/>
              </w:rPr>
              <w:t>יכולת ניהול סוגי מדדים שונים.</w:t>
            </w:r>
          </w:p>
        </w:tc>
      </w:tr>
      <w:tr w:rsidR="00FB2C5B" w:rsidRPr="00893892" w14:paraId="79583668" w14:textId="77777777" w:rsidTr="00622D1F">
        <w:trPr>
          <w:trHeight w:val="285"/>
        </w:trPr>
        <w:tc>
          <w:tcPr>
            <w:tcW w:w="784" w:type="dxa"/>
            <w:tcBorders>
              <w:top w:val="single" w:sz="6" w:space="0" w:color="auto"/>
              <w:bottom w:val="single" w:sz="6" w:space="0" w:color="auto"/>
            </w:tcBorders>
            <w:shd w:val="clear" w:color="auto" w:fill="auto"/>
            <w:noWrap/>
          </w:tcPr>
          <w:p w14:paraId="3762E63E" w14:textId="77777777" w:rsidR="00FB2C5B" w:rsidRDefault="00FB2C5B" w:rsidP="00FB2C5B">
            <w:pPr>
              <w:pStyle w:val="TableText"/>
              <w:bidi w:val="0"/>
              <w:jc w:val="center"/>
              <w:rPr>
                <w:rtl/>
              </w:rPr>
            </w:pPr>
            <w:r>
              <w:rPr>
                <w:rFonts w:hint="cs"/>
                <w:rtl/>
              </w:rPr>
              <w:t>13</w:t>
            </w:r>
          </w:p>
        </w:tc>
        <w:tc>
          <w:tcPr>
            <w:tcW w:w="2551" w:type="dxa"/>
            <w:tcBorders>
              <w:top w:val="single" w:sz="6" w:space="0" w:color="auto"/>
              <w:bottom w:val="single" w:sz="6" w:space="0" w:color="auto"/>
            </w:tcBorders>
            <w:shd w:val="clear" w:color="auto" w:fill="auto"/>
            <w:noWrap/>
          </w:tcPr>
          <w:p w14:paraId="6827B56F" w14:textId="77777777" w:rsidR="00FB2C5B" w:rsidRDefault="00FB2C5B" w:rsidP="00FB2C5B">
            <w:pPr>
              <w:pStyle w:val="TableText"/>
              <w:bidi w:val="0"/>
              <w:jc w:val="right"/>
              <w:rPr>
                <w:rtl/>
              </w:rPr>
            </w:pPr>
            <w:r>
              <w:rPr>
                <w:rFonts w:hint="cs"/>
                <w:rtl/>
              </w:rPr>
              <w:t>אופציות עתידיות</w:t>
            </w:r>
          </w:p>
        </w:tc>
        <w:tc>
          <w:tcPr>
            <w:tcW w:w="5955" w:type="dxa"/>
            <w:tcBorders>
              <w:top w:val="single" w:sz="6" w:space="0" w:color="auto"/>
              <w:bottom w:val="single" w:sz="6" w:space="0" w:color="auto"/>
            </w:tcBorders>
          </w:tcPr>
          <w:p w14:paraId="56684627" w14:textId="77777777" w:rsidR="00FB2C5B" w:rsidRDefault="00FB2C5B" w:rsidP="00FB2C5B">
            <w:pPr>
              <w:pStyle w:val="TableText"/>
              <w:rPr>
                <w:rtl/>
              </w:rPr>
            </w:pPr>
            <w:r>
              <w:rPr>
                <w:rFonts w:hint="cs"/>
                <w:rtl/>
              </w:rPr>
              <w:t>יכולות נוספות מעבר לתיחום המכרז.</w:t>
            </w:r>
          </w:p>
        </w:tc>
      </w:tr>
      <w:tr w:rsidR="00FB2C5B" w:rsidRPr="00893892" w14:paraId="0389338E" w14:textId="77777777" w:rsidTr="00622D1F">
        <w:trPr>
          <w:trHeight w:val="285"/>
        </w:trPr>
        <w:tc>
          <w:tcPr>
            <w:tcW w:w="784" w:type="dxa"/>
            <w:tcBorders>
              <w:top w:val="single" w:sz="6" w:space="0" w:color="auto"/>
              <w:bottom w:val="single" w:sz="6" w:space="0" w:color="auto"/>
            </w:tcBorders>
            <w:shd w:val="clear" w:color="auto" w:fill="auto"/>
            <w:noWrap/>
          </w:tcPr>
          <w:p w14:paraId="482C37BB" w14:textId="77777777" w:rsidR="00FB2C5B" w:rsidRDefault="00FB2C5B" w:rsidP="00FB2C5B">
            <w:pPr>
              <w:pStyle w:val="TableText"/>
              <w:bidi w:val="0"/>
              <w:jc w:val="center"/>
            </w:pPr>
            <w:r>
              <w:rPr>
                <w:rFonts w:hint="cs"/>
                <w:rtl/>
              </w:rPr>
              <w:t>14</w:t>
            </w:r>
          </w:p>
        </w:tc>
        <w:tc>
          <w:tcPr>
            <w:tcW w:w="2551" w:type="dxa"/>
            <w:tcBorders>
              <w:top w:val="single" w:sz="6" w:space="0" w:color="auto"/>
              <w:bottom w:val="single" w:sz="6" w:space="0" w:color="auto"/>
            </w:tcBorders>
            <w:shd w:val="clear" w:color="auto" w:fill="auto"/>
            <w:noWrap/>
          </w:tcPr>
          <w:p w14:paraId="6362D5D3" w14:textId="77777777" w:rsidR="00FB2C5B" w:rsidRDefault="00FB2C5B" w:rsidP="00FB2C5B">
            <w:pPr>
              <w:pStyle w:val="TableText"/>
              <w:bidi w:val="0"/>
              <w:jc w:val="right"/>
              <w:rPr>
                <w:rtl/>
              </w:rPr>
            </w:pPr>
            <w:r>
              <w:rPr>
                <w:rFonts w:hint="cs"/>
                <w:rtl/>
              </w:rPr>
              <w:t>אבטחת מידע</w:t>
            </w:r>
          </w:p>
        </w:tc>
        <w:tc>
          <w:tcPr>
            <w:tcW w:w="5955" w:type="dxa"/>
            <w:tcBorders>
              <w:top w:val="single" w:sz="6" w:space="0" w:color="auto"/>
              <w:bottom w:val="single" w:sz="6" w:space="0" w:color="auto"/>
            </w:tcBorders>
          </w:tcPr>
          <w:p w14:paraId="61B1F823" w14:textId="77777777" w:rsidR="00FB2C5B" w:rsidRDefault="00FB2C5B" w:rsidP="00FB2C5B">
            <w:pPr>
              <w:pStyle w:val="TableText"/>
              <w:rPr>
                <w:rtl/>
              </w:rPr>
            </w:pPr>
            <w:r>
              <w:rPr>
                <w:rFonts w:hint="cs"/>
                <w:rtl/>
              </w:rPr>
              <w:t xml:space="preserve">תמיכה בדרישות אבטחת מידע על פי הנחיות יחידת ממשל זמין (עבור תצורת התקנה </w:t>
            </w:r>
            <w:r>
              <w:t>On Premise</w:t>
            </w:r>
            <w:r>
              <w:rPr>
                <w:rFonts w:hint="cs"/>
                <w:rtl/>
              </w:rPr>
              <w:t xml:space="preserve">) ויה"ב (עבור תצורת התקנה </w:t>
            </w:r>
            <w:r>
              <w:t>(</w:t>
            </w:r>
            <w:r>
              <w:rPr>
                <w:rFonts w:hint="cs"/>
              </w:rPr>
              <w:t>SAAS</w:t>
            </w:r>
            <w:r>
              <w:rPr>
                <w:rFonts w:hint="cs"/>
                <w:rtl/>
              </w:rPr>
              <w:t>.</w:t>
            </w:r>
          </w:p>
        </w:tc>
      </w:tr>
    </w:tbl>
    <w:p w14:paraId="418B8416" w14:textId="77777777" w:rsidR="00742A1B" w:rsidRDefault="00742A1B" w:rsidP="00742A1B">
      <w:pPr>
        <w:pStyle w:val="Heading4"/>
        <w:rPr>
          <w:lang w:val="en-GB"/>
        </w:rPr>
      </w:pPr>
      <w:bookmarkStart w:id="306" w:name="_Ref473182785"/>
      <w:bookmarkStart w:id="307" w:name="_Toc446505568"/>
      <w:r>
        <w:rPr>
          <w:rFonts w:hint="cs"/>
          <w:rtl/>
          <w:lang w:val="en-GB"/>
        </w:rPr>
        <w:t>דרישות כלליות</w:t>
      </w:r>
      <w:bookmarkEnd w:id="306"/>
    </w:p>
    <w:p w14:paraId="20570DFF" w14:textId="77777777" w:rsidR="00742A1B" w:rsidRPr="00F60B4E" w:rsidRDefault="00742A1B" w:rsidP="00742A1B">
      <w:pPr>
        <w:pStyle w:val="Para2"/>
        <w:rPr>
          <w:noProof/>
        </w:rPr>
      </w:pPr>
      <w:r w:rsidRPr="00F60B4E">
        <w:rPr>
          <w:rFonts w:hint="cs"/>
          <w:noProof/>
          <w:rtl/>
        </w:rPr>
        <w:t>הדרישות הכלליות העיקריות מן המערכת החדשה המבוקשת הן כדלקמן:</w:t>
      </w:r>
    </w:p>
    <w:p w14:paraId="46C0A67C" w14:textId="77777777" w:rsidR="00742A1B" w:rsidRPr="00742A1B" w:rsidRDefault="00D617DE" w:rsidP="00770AAF">
      <w:pPr>
        <w:pStyle w:val="AlphaList2"/>
        <w:numPr>
          <w:ilvl w:val="0"/>
          <w:numId w:val="118"/>
        </w:numPr>
        <w:rPr>
          <w:b/>
          <w:bCs/>
          <w:noProof/>
        </w:rPr>
      </w:pPr>
      <w:r>
        <w:rPr>
          <w:rFonts w:hint="cs"/>
          <w:b/>
          <w:bCs/>
          <w:noProof/>
          <w:rtl/>
        </w:rPr>
        <w:t>סוג הפעילות</w:t>
      </w:r>
    </w:p>
    <w:p w14:paraId="67BFBB63" w14:textId="77777777" w:rsidR="00742A1B" w:rsidRPr="00F60B4E" w:rsidRDefault="00742A1B" w:rsidP="005038DC">
      <w:pPr>
        <w:pStyle w:val="Para3"/>
        <w:rPr>
          <w:noProof/>
        </w:rPr>
      </w:pPr>
      <w:r w:rsidRPr="00F60B4E">
        <w:rPr>
          <w:noProof/>
          <w:rtl/>
        </w:rPr>
        <w:t>המערכת תבוסס על מגוון רחב של סוגי פעילויות</w:t>
      </w:r>
      <w:r w:rsidRPr="00F60B4E">
        <w:rPr>
          <w:rFonts w:hint="cs"/>
          <w:noProof/>
          <w:rtl/>
        </w:rPr>
        <w:t xml:space="preserve">: </w:t>
      </w:r>
      <w:r w:rsidRPr="00F60B4E">
        <w:rPr>
          <w:noProof/>
          <w:rtl/>
        </w:rPr>
        <w:t>פעילויות יזומות ע</w:t>
      </w:r>
      <w:r w:rsidRPr="00F60B4E">
        <w:rPr>
          <w:rFonts w:hint="cs"/>
          <w:noProof/>
          <w:rtl/>
        </w:rPr>
        <w:t>"י</w:t>
      </w:r>
      <w:r w:rsidRPr="00F60B4E">
        <w:rPr>
          <w:noProof/>
          <w:rtl/>
        </w:rPr>
        <w:t xml:space="preserve"> </w:t>
      </w:r>
      <w:r w:rsidRPr="00F60B4E">
        <w:rPr>
          <w:rFonts w:hint="cs"/>
          <w:noProof/>
          <w:rtl/>
        </w:rPr>
        <w:t>משתמש ב</w:t>
      </w:r>
      <w:r w:rsidRPr="00F60B4E">
        <w:rPr>
          <w:noProof/>
          <w:rtl/>
        </w:rPr>
        <w:t xml:space="preserve">מערכת, </w:t>
      </w:r>
      <w:r w:rsidR="005038DC">
        <w:rPr>
          <w:rFonts w:hint="cs"/>
          <w:noProof/>
          <w:rtl/>
        </w:rPr>
        <w:t>ד</w:t>
      </w:r>
      <w:r w:rsidRPr="00F60B4E">
        <w:rPr>
          <w:rFonts w:hint="cs"/>
          <w:noProof/>
          <w:rtl/>
        </w:rPr>
        <w:t>היינו</w:t>
      </w:r>
      <w:r w:rsidRPr="00F60B4E">
        <w:rPr>
          <w:noProof/>
          <w:rtl/>
        </w:rPr>
        <w:t xml:space="preserve"> </w:t>
      </w:r>
      <w:r w:rsidR="005038DC">
        <w:rPr>
          <w:noProof/>
          <w:rtl/>
        </w:rPr>
        <w:t>–</w:t>
      </w:r>
      <w:r w:rsidRPr="00F60B4E">
        <w:rPr>
          <w:rFonts w:hint="cs"/>
          <w:noProof/>
          <w:rtl/>
        </w:rPr>
        <w:t xml:space="preserve"> </w:t>
      </w:r>
      <w:r w:rsidRPr="00F60B4E">
        <w:rPr>
          <w:noProof/>
          <w:rtl/>
        </w:rPr>
        <w:t>פעילויות</w:t>
      </w:r>
      <w:r w:rsidR="005038DC">
        <w:rPr>
          <w:rFonts w:hint="cs"/>
          <w:noProof/>
          <w:rtl/>
        </w:rPr>
        <w:t xml:space="preserve"> </w:t>
      </w:r>
      <w:r w:rsidRPr="00F60B4E">
        <w:rPr>
          <w:noProof/>
          <w:rtl/>
        </w:rPr>
        <w:t>המבוצעות ע"י המערכת כתגובה להפעלה ע"י משתמש</w:t>
      </w:r>
      <w:r w:rsidRPr="00F60B4E">
        <w:rPr>
          <w:rFonts w:hint="cs"/>
          <w:noProof/>
          <w:rtl/>
        </w:rPr>
        <w:t>, ו</w:t>
      </w:r>
      <w:r w:rsidRPr="00F60B4E">
        <w:rPr>
          <w:noProof/>
          <w:rtl/>
        </w:rPr>
        <w:t>פעילויות יזומות ע"י המערכת</w:t>
      </w:r>
      <w:r w:rsidR="005038DC">
        <w:rPr>
          <w:rFonts w:hint="cs"/>
          <w:noProof/>
          <w:rtl/>
        </w:rPr>
        <w:t xml:space="preserve"> עצמה</w:t>
      </w:r>
      <w:r w:rsidRPr="00F60B4E">
        <w:rPr>
          <w:noProof/>
          <w:rtl/>
        </w:rPr>
        <w:t xml:space="preserve">, </w:t>
      </w:r>
      <w:r w:rsidR="005038DC">
        <w:rPr>
          <w:rFonts w:hint="cs"/>
          <w:noProof/>
          <w:rtl/>
        </w:rPr>
        <w:t>ד</w:t>
      </w:r>
      <w:r w:rsidRPr="00F60B4E">
        <w:rPr>
          <w:noProof/>
          <w:rtl/>
        </w:rPr>
        <w:t xml:space="preserve">היינו </w:t>
      </w:r>
      <w:r w:rsidRPr="00F60B4E">
        <w:rPr>
          <w:rFonts w:hint="cs"/>
          <w:noProof/>
          <w:rtl/>
        </w:rPr>
        <w:t xml:space="preserve">- </w:t>
      </w:r>
      <w:r w:rsidRPr="00F60B4E">
        <w:rPr>
          <w:noProof/>
          <w:rtl/>
        </w:rPr>
        <w:t>פעילויות המבוצעות אוטומטית כתגובה לאירוע כלשהו</w:t>
      </w:r>
      <w:r w:rsidRPr="00F60B4E">
        <w:rPr>
          <w:rFonts w:hint="cs"/>
          <w:noProof/>
          <w:rtl/>
        </w:rPr>
        <w:t>.</w:t>
      </w:r>
    </w:p>
    <w:p w14:paraId="4184A4B9" w14:textId="77777777" w:rsidR="00742A1B" w:rsidRPr="00F60B4E" w:rsidRDefault="00742A1B" w:rsidP="00770AAF">
      <w:pPr>
        <w:pStyle w:val="NumberList4"/>
        <w:numPr>
          <w:ilvl w:val="0"/>
          <w:numId w:val="150"/>
        </w:numPr>
        <w:rPr>
          <w:noProof/>
        </w:rPr>
      </w:pPr>
      <w:r w:rsidRPr="00F60B4E">
        <w:rPr>
          <w:rFonts w:hint="cs"/>
          <w:noProof/>
          <w:rtl/>
        </w:rPr>
        <w:t xml:space="preserve">פעילויות קליטה והזנה של נתונים </w:t>
      </w:r>
      <w:r w:rsidR="005038DC">
        <w:rPr>
          <w:noProof/>
          <w:rtl/>
        </w:rPr>
        <w:t>–</w:t>
      </w:r>
      <w:r w:rsidRPr="00F60B4E">
        <w:rPr>
          <w:rFonts w:hint="cs"/>
          <w:noProof/>
          <w:rtl/>
        </w:rPr>
        <w:t xml:space="preserve"> ק</w:t>
      </w:r>
      <w:r w:rsidRPr="00F60B4E">
        <w:rPr>
          <w:noProof/>
          <w:rtl/>
        </w:rPr>
        <w:t>ליטת</w:t>
      </w:r>
      <w:r w:rsidR="005038DC">
        <w:rPr>
          <w:rFonts w:hint="cs"/>
          <w:noProof/>
          <w:rtl/>
        </w:rPr>
        <w:t xml:space="preserve"> </w:t>
      </w:r>
      <w:r w:rsidRPr="00F60B4E">
        <w:rPr>
          <w:rFonts w:hint="cs"/>
          <w:noProof/>
          <w:rtl/>
        </w:rPr>
        <w:t xml:space="preserve">או </w:t>
      </w:r>
      <w:r w:rsidRPr="00F60B4E">
        <w:rPr>
          <w:noProof/>
          <w:rtl/>
        </w:rPr>
        <w:t>עדכון</w:t>
      </w:r>
      <w:r w:rsidR="005038DC">
        <w:rPr>
          <w:rFonts w:hint="cs"/>
          <w:noProof/>
          <w:rtl/>
        </w:rPr>
        <w:t xml:space="preserve"> </w:t>
      </w:r>
      <w:r w:rsidRPr="00F60B4E">
        <w:rPr>
          <w:rFonts w:hint="cs"/>
          <w:noProof/>
          <w:rtl/>
        </w:rPr>
        <w:t xml:space="preserve">של </w:t>
      </w:r>
      <w:r w:rsidRPr="00F60B4E">
        <w:rPr>
          <w:noProof/>
          <w:rtl/>
        </w:rPr>
        <w:t>נתונים ו</w:t>
      </w:r>
      <w:r w:rsidRPr="00F60B4E">
        <w:rPr>
          <w:rFonts w:hint="cs"/>
          <w:noProof/>
          <w:rtl/>
        </w:rPr>
        <w:t xml:space="preserve">של </w:t>
      </w:r>
      <w:r w:rsidRPr="00F60B4E">
        <w:rPr>
          <w:noProof/>
          <w:rtl/>
        </w:rPr>
        <w:t>מידע למערכת תתאפשר בשני ערוצים עיקריים:</w:t>
      </w:r>
      <w:r w:rsidRPr="00F60B4E">
        <w:rPr>
          <w:rFonts w:hint="cs"/>
          <w:noProof/>
          <w:rtl/>
        </w:rPr>
        <w:t xml:space="preserve"> הזנה ידנית של נתונים ו</w:t>
      </w:r>
      <w:r w:rsidRPr="00F60B4E">
        <w:rPr>
          <w:noProof/>
          <w:rtl/>
        </w:rPr>
        <w:t>קליט</w:t>
      </w:r>
      <w:r w:rsidRPr="00F60B4E">
        <w:rPr>
          <w:rFonts w:hint="cs"/>
          <w:noProof/>
          <w:rtl/>
        </w:rPr>
        <w:t>ה של</w:t>
      </w:r>
      <w:r w:rsidRPr="00F60B4E">
        <w:rPr>
          <w:noProof/>
          <w:rtl/>
        </w:rPr>
        <w:t xml:space="preserve"> נתונים למערכת ע"י המשתמש (הקלדת </w:t>
      </w:r>
      <w:r w:rsidRPr="00F60B4E">
        <w:rPr>
          <w:rFonts w:hint="cs"/>
          <w:noProof/>
          <w:rtl/>
        </w:rPr>
        <w:t>נתונים</w:t>
      </w:r>
      <w:r w:rsidRPr="00F60B4E">
        <w:rPr>
          <w:noProof/>
          <w:rtl/>
        </w:rPr>
        <w:t xml:space="preserve">, </w:t>
      </w:r>
      <w:r w:rsidRPr="00F60B4E">
        <w:rPr>
          <w:rFonts w:hint="cs"/>
          <w:noProof/>
          <w:rtl/>
        </w:rPr>
        <w:t>טעינ</w:t>
      </w:r>
      <w:r w:rsidR="005038DC">
        <w:rPr>
          <w:rFonts w:hint="cs"/>
          <w:noProof/>
          <w:rtl/>
        </w:rPr>
        <w:t xml:space="preserve">ת </w:t>
      </w:r>
      <w:r w:rsidRPr="00F60B4E">
        <w:rPr>
          <w:rFonts w:hint="cs"/>
          <w:noProof/>
          <w:rtl/>
        </w:rPr>
        <w:t xml:space="preserve">מסמכים, </w:t>
      </w:r>
      <w:r w:rsidRPr="00F60B4E">
        <w:rPr>
          <w:noProof/>
          <w:rtl/>
        </w:rPr>
        <w:t xml:space="preserve">צירוף </w:t>
      </w:r>
      <w:r w:rsidRPr="00F60B4E">
        <w:rPr>
          <w:rFonts w:hint="cs"/>
          <w:noProof/>
          <w:rtl/>
        </w:rPr>
        <w:t xml:space="preserve">של </w:t>
      </w:r>
      <w:r w:rsidRPr="00F60B4E">
        <w:rPr>
          <w:noProof/>
          <w:rtl/>
        </w:rPr>
        <w:t>הודעות דוא"ל וכ</w:t>
      </w:r>
      <w:r w:rsidRPr="00F60B4E">
        <w:rPr>
          <w:rFonts w:hint="cs"/>
          <w:noProof/>
          <w:rtl/>
        </w:rPr>
        <w:t>ו</w:t>
      </w:r>
      <w:r w:rsidRPr="00F60B4E">
        <w:rPr>
          <w:noProof/>
          <w:rtl/>
        </w:rPr>
        <w:t>')</w:t>
      </w:r>
      <w:r>
        <w:rPr>
          <w:rFonts w:hint="cs"/>
          <w:noProof/>
          <w:rtl/>
        </w:rPr>
        <w:t>,</w:t>
      </w:r>
      <w:r w:rsidRPr="00F60B4E">
        <w:rPr>
          <w:rFonts w:hint="cs"/>
          <w:noProof/>
          <w:rtl/>
        </w:rPr>
        <w:t xml:space="preserve"> </w:t>
      </w:r>
      <w:r w:rsidR="005038DC">
        <w:rPr>
          <w:rFonts w:hint="cs"/>
          <w:noProof/>
          <w:rtl/>
        </w:rPr>
        <w:t xml:space="preserve">או </w:t>
      </w:r>
      <w:r w:rsidRPr="00F60B4E">
        <w:rPr>
          <w:rFonts w:hint="cs"/>
          <w:noProof/>
          <w:rtl/>
        </w:rPr>
        <w:t>קליט</w:t>
      </w:r>
      <w:r w:rsidR="005038DC">
        <w:rPr>
          <w:rFonts w:hint="cs"/>
          <w:noProof/>
          <w:rtl/>
        </w:rPr>
        <w:t xml:space="preserve">ת </w:t>
      </w:r>
      <w:r w:rsidRPr="00F60B4E">
        <w:rPr>
          <w:rFonts w:hint="cs"/>
          <w:noProof/>
          <w:rtl/>
        </w:rPr>
        <w:t xml:space="preserve">נתונים ומידע בתקשורת (באמצעות ממשקים - ראו </w:t>
      </w:r>
      <w:r>
        <w:rPr>
          <w:rFonts w:hint="cs"/>
          <w:noProof/>
          <w:rtl/>
        </w:rPr>
        <w:t>פירוט</w:t>
      </w:r>
      <w:r w:rsidRPr="00F60B4E">
        <w:rPr>
          <w:rFonts w:hint="cs"/>
          <w:noProof/>
          <w:rtl/>
        </w:rPr>
        <w:t xml:space="preserve"> בסעיף</w:t>
      </w:r>
      <w:r w:rsidR="0021797E">
        <w:rPr>
          <w:rFonts w:hint="cs"/>
          <w:noProof/>
          <w:rtl/>
        </w:rPr>
        <w:t xml:space="preserve"> </w:t>
      </w:r>
      <w:r w:rsidR="0021797E" w:rsidRPr="00EF7F32">
        <w:rPr>
          <w:b/>
          <w:bCs/>
          <w:noProof/>
          <w:rtl/>
        </w:rPr>
        <w:fldChar w:fldCharType="begin"/>
      </w:r>
      <w:r w:rsidR="0021797E" w:rsidRPr="00EF7F32">
        <w:rPr>
          <w:b/>
          <w:bCs/>
          <w:noProof/>
          <w:rtl/>
        </w:rPr>
        <w:instrText xml:space="preserve"> </w:instrText>
      </w:r>
      <w:r w:rsidR="0021797E" w:rsidRPr="00EF7F32">
        <w:rPr>
          <w:rFonts w:hint="cs"/>
          <w:b/>
          <w:bCs/>
          <w:noProof/>
        </w:rPr>
        <w:instrText>REF</w:instrText>
      </w:r>
      <w:r w:rsidR="0021797E" w:rsidRPr="00EF7F32">
        <w:rPr>
          <w:rFonts w:hint="cs"/>
          <w:b/>
          <w:bCs/>
          <w:noProof/>
          <w:rtl/>
        </w:rPr>
        <w:instrText xml:space="preserve"> _</w:instrText>
      </w:r>
      <w:r w:rsidR="0021797E" w:rsidRPr="00EF7F32">
        <w:rPr>
          <w:rFonts w:hint="cs"/>
          <w:b/>
          <w:bCs/>
          <w:noProof/>
        </w:rPr>
        <w:instrText>Ref473182736 \r \h</w:instrText>
      </w:r>
      <w:r w:rsidR="0021797E" w:rsidRPr="00EF7F32">
        <w:rPr>
          <w:b/>
          <w:bCs/>
          <w:noProof/>
          <w:rtl/>
        </w:rPr>
        <w:instrText xml:space="preserve">  \* </w:instrText>
      </w:r>
      <w:r w:rsidR="0021797E" w:rsidRPr="00EF7F32">
        <w:rPr>
          <w:b/>
          <w:bCs/>
          <w:noProof/>
        </w:rPr>
        <w:instrText>MERGEFORMAT</w:instrText>
      </w:r>
      <w:r w:rsidR="0021797E" w:rsidRPr="00EF7F32">
        <w:rPr>
          <w:b/>
          <w:bCs/>
          <w:noProof/>
          <w:rtl/>
        </w:rPr>
        <w:instrText xml:space="preserve"> </w:instrText>
      </w:r>
      <w:r w:rsidR="0021797E" w:rsidRPr="00EF7F32">
        <w:rPr>
          <w:b/>
          <w:bCs/>
          <w:noProof/>
          <w:rtl/>
        </w:rPr>
      </w:r>
      <w:r w:rsidR="0021797E" w:rsidRPr="00EF7F32">
        <w:rPr>
          <w:b/>
          <w:bCs/>
          <w:noProof/>
          <w:rtl/>
        </w:rPr>
        <w:fldChar w:fldCharType="separate"/>
      </w:r>
      <w:r w:rsidR="009B38CB">
        <w:rPr>
          <w:b/>
          <w:bCs/>
          <w:noProof/>
          <w:cs/>
        </w:rPr>
        <w:t>‎</w:t>
      </w:r>
      <w:r w:rsidR="009B38CB">
        <w:rPr>
          <w:b/>
          <w:bCs/>
          <w:noProof/>
        </w:rPr>
        <w:t>2.1.4</w:t>
      </w:r>
      <w:r w:rsidR="0021797E" w:rsidRPr="00EF7F32">
        <w:rPr>
          <w:b/>
          <w:bCs/>
          <w:noProof/>
          <w:rtl/>
        </w:rPr>
        <w:fldChar w:fldCharType="end"/>
      </w:r>
      <w:r w:rsidRPr="00F60B4E">
        <w:rPr>
          <w:rFonts w:hint="cs"/>
          <w:noProof/>
          <w:rtl/>
        </w:rPr>
        <w:t xml:space="preserve"> </w:t>
      </w:r>
      <w:r>
        <w:rPr>
          <w:rFonts w:hint="cs"/>
          <w:noProof/>
          <w:rtl/>
        </w:rPr>
        <w:t xml:space="preserve"> </w:t>
      </w:r>
      <w:r w:rsidRPr="00F60B4E">
        <w:rPr>
          <w:rFonts w:hint="cs"/>
          <w:noProof/>
          <w:rtl/>
        </w:rPr>
        <w:t>להלן).</w:t>
      </w:r>
    </w:p>
    <w:p w14:paraId="18B02C4B" w14:textId="77777777" w:rsidR="00742A1B" w:rsidRPr="00F60B4E" w:rsidRDefault="00742A1B" w:rsidP="005038DC">
      <w:pPr>
        <w:pStyle w:val="NumberList4"/>
        <w:rPr>
          <w:noProof/>
          <w:rtl/>
        </w:rPr>
      </w:pPr>
      <w:r w:rsidRPr="00F60B4E">
        <w:rPr>
          <w:rFonts w:hint="cs"/>
          <w:noProof/>
          <w:rtl/>
        </w:rPr>
        <w:t xml:space="preserve">פעילויות </w:t>
      </w:r>
      <w:r>
        <w:rPr>
          <w:rFonts w:hint="cs"/>
          <w:noProof/>
          <w:rtl/>
        </w:rPr>
        <w:t>ניהול</w:t>
      </w:r>
      <w:r w:rsidRPr="00F60B4E">
        <w:rPr>
          <w:rFonts w:hint="cs"/>
          <w:noProof/>
          <w:rtl/>
        </w:rPr>
        <w:t xml:space="preserve"> ובקרה -</w:t>
      </w:r>
      <w:r w:rsidRPr="00F60B4E">
        <w:rPr>
          <w:noProof/>
          <w:rtl/>
        </w:rPr>
        <w:t xml:space="preserve"> </w:t>
      </w:r>
      <w:r w:rsidRPr="00F60B4E">
        <w:rPr>
          <w:rFonts w:hint="cs"/>
          <w:noProof/>
          <w:rtl/>
        </w:rPr>
        <w:t xml:space="preserve">על </w:t>
      </w:r>
      <w:r w:rsidRPr="00F60B4E">
        <w:rPr>
          <w:noProof/>
          <w:rtl/>
        </w:rPr>
        <w:t xml:space="preserve">המערכת </w:t>
      </w:r>
      <w:r w:rsidRPr="00F60B4E">
        <w:rPr>
          <w:rFonts w:hint="cs"/>
          <w:noProof/>
          <w:rtl/>
        </w:rPr>
        <w:t>ל</w:t>
      </w:r>
      <w:r w:rsidRPr="00F60B4E">
        <w:rPr>
          <w:noProof/>
          <w:rtl/>
        </w:rPr>
        <w:t xml:space="preserve">כלול אוסף של פעילויות </w:t>
      </w:r>
      <w:r>
        <w:rPr>
          <w:noProof/>
          <w:rtl/>
        </w:rPr>
        <w:t>ניהול</w:t>
      </w:r>
      <w:r w:rsidRPr="00F60B4E">
        <w:rPr>
          <w:noProof/>
          <w:rtl/>
        </w:rPr>
        <w:t xml:space="preserve"> ובקרה</w:t>
      </w:r>
      <w:r w:rsidRPr="00F60B4E">
        <w:rPr>
          <w:rFonts w:hint="cs"/>
          <w:noProof/>
          <w:rtl/>
        </w:rPr>
        <w:t>,</w:t>
      </w:r>
      <w:r w:rsidRPr="00F60B4E">
        <w:rPr>
          <w:noProof/>
          <w:rtl/>
        </w:rPr>
        <w:t xml:space="preserve"> </w:t>
      </w:r>
      <w:r w:rsidRPr="00F60B4E">
        <w:rPr>
          <w:rFonts w:hint="cs"/>
          <w:noProof/>
          <w:rtl/>
        </w:rPr>
        <w:t>ש</w:t>
      </w:r>
      <w:r w:rsidRPr="00F60B4E">
        <w:rPr>
          <w:noProof/>
          <w:rtl/>
        </w:rPr>
        <w:t xml:space="preserve">מטרתן להבטיח קליטה של נתונים תקינים (שלמים, נכונים), אבטחה של מידע חסוי (בקרת הרשאות) </w:t>
      </w:r>
      <w:r w:rsidRPr="00F60B4E">
        <w:rPr>
          <w:rFonts w:hint="cs"/>
          <w:noProof/>
          <w:rtl/>
        </w:rPr>
        <w:t>ו</w:t>
      </w:r>
      <w:r w:rsidRPr="00F60B4E">
        <w:rPr>
          <w:noProof/>
          <w:rtl/>
        </w:rPr>
        <w:t xml:space="preserve">בקרת ביצוע של מטלות. </w:t>
      </w:r>
      <w:r w:rsidRPr="00F60B4E">
        <w:rPr>
          <w:rFonts w:hint="cs"/>
          <w:noProof/>
          <w:rtl/>
        </w:rPr>
        <w:t>רוב</w:t>
      </w:r>
      <w:r w:rsidRPr="00F60B4E">
        <w:rPr>
          <w:noProof/>
          <w:rtl/>
        </w:rPr>
        <w:t xml:space="preserve"> פעילויות ה</w:t>
      </w:r>
      <w:r>
        <w:rPr>
          <w:noProof/>
          <w:rtl/>
        </w:rPr>
        <w:t>ניהול</w:t>
      </w:r>
      <w:r w:rsidRPr="00F60B4E">
        <w:rPr>
          <w:noProof/>
          <w:rtl/>
        </w:rPr>
        <w:t xml:space="preserve"> והבקרה </w:t>
      </w:r>
      <w:r w:rsidRPr="00F60B4E">
        <w:rPr>
          <w:rFonts w:hint="cs"/>
          <w:noProof/>
          <w:rtl/>
        </w:rPr>
        <w:t>י</w:t>
      </w:r>
      <w:r w:rsidRPr="00F60B4E">
        <w:rPr>
          <w:noProof/>
          <w:rtl/>
        </w:rPr>
        <w:t>ה</w:t>
      </w:r>
      <w:r w:rsidRPr="00F60B4E">
        <w:rPr>
          <w:rFonts w:hint="cs"/>
          <w:noProof/>
          <w:rtl/>
        </w:rPr>
        <w:t>יו</w:t>
      </w:r>
      <w:r w:rsidRPr="00F60B4E">
        <w:rPr>
          <w:noProof/>
          <w:rtl/>
        </w:rPr>
        <w:t xml:space="preserve"> פעילויות מקוונות ואוטומטיות</w:t>
      </w:r>
      <w:r w:rsidRPr="00F60B4E">
        <w:rPr>
          <w:rFonts w:hint="cs"/>
          <w:noProof/>
          <w:rtl/>
        </w:rPr>
        <w:t>,</w:t>
      </w:r>
      <w:r w:rsidRPr="00F60B4E">
        <w:rPr>
          <w:noProof/>
          <w:rtl/>
        </w:rPr>
        <w:t xml:space="preserve"> המנחות את המשתמש בתפעול השוטף של המערכת</w:t>
      </w:r>
      <w:r w:rsidRPr="00F60B4E">
        <w:rPr>
          <w:rFonts w:hint="cs"/>
          <w:noProof/>
          <w:rtl/>
        </w:rPr>
        <w:t>, כולל מתן התראות והסלמות (אסקלציות), וכולל דוחות מובנים ודוחות, המאפשרים תחקור מעמיק</w:t>
      </w:r>
      <w:r w:rsidRPr="00F60B4E">
        <w:rPr>
          <w:noProof/>
          <w:rtl/>
        </w:rPr>
        <w:t>.</w:t>
      </w:r>
    </w:p>
    <w:p w14:paraId="399FFFFB" w14:textId="77777777" w:rsidR="00742A1B" w:rsidRPr="00F60B4E" w:rsidRDefault="00742A1B" w:rsidP="007C0415">
      <w:pPr>
        <w:pStyle w:val="NumberList4"/>
        <w:rPr>
          <w:noProof/>
        </w:rPr>
      </w:pPr>
      <w:r w:rsidRPr="00F60B4E">
        <w:rPr>
          <w:noProof/>
          <w:rtl/>
        </w:rPr>
        <w:t xml:space="preserve">פעילויות </w:t>
      </w:r>
      <w:r w:rsidRPr="00F60B4E">
        <w:rPr>
          <w:rFonts w:hint="cs"/>
          <w:noProof/>
          <w:rtl/>
        </w:rPr>
        <w:t>ל</w:t>
      </w:r>
      <w:r w:rsidRPr="00F60B4E">
        <w:rPr>
          <w:noProof/>
          <w:rtl/>
        </w:rPr>
        <w:t>אחזור מידע (תשאול ותחקור)</w:t>
      </w:r>
      <w:r w:rsidRPr="00F60B4E">
        <w:rPr>
          <w:rFonts w:hint="cs"/>
          <w:noProof/>
          <w:rtl/>
        </w:rPr>
        <w:t xml:space="preserve"> - </w:t>
      </w:r>
      <w:r w:rsidRPr="00F60B4E">
        <w:rPr>
          <w:noProof/>
          <w:rtl/>
        </w:rPr>
        <w:t xml:space="preserve">המערכת תכלול כלים למשתמשי הקצה, שיאפשרו ביצוע קל ומהיר </w:t>
      </w:r>
      <w:r w:rsidRPr="00F60B4E">
        <w:rPr>
          <w:rFonts w:hint="cs"/>
          <w:noProof/>
          <w:rtl/>
        </w:rPr>
        <w:t>של שאילתות ופעילויות ל</w:t>
      </w:r>
      <w:r w:rsidRPr="00F60B4E">
        <w:rPr>
          <w:noProof/>
          <w:rtl/>
        </w:rPr>
        <w:t xml:space="preserve">אחזור מידע. </w:t>
      </w:r>
      <w:r w:rsidRPr="00F60B4E">
        <w:rPr>
          <w:rFonts w:hint="cs"/>
          <w:noProof/>
          <w:rtl/>
        </w:rPr>
        <w:t>ה</w:t>
      </w:r>
      <w:r w:rsidRPr="00F60B4E">
        <w:rPr>
          <w:noProof/>
          <w:rtl/>
        </w:rPr>
        <w:t xml:space="preserve">פעילויות </w:t>
      </w:r>
      <w:r w:rsidRPr="00F60B4E">
        <w:rPr>
          <w:rFonts w:hint="cs"/>
          <w:noProof/>
          <w:rtl/>
        </w:rPr>
        <w:t>ל</w:t>
      </w:r>
      <w:r w:rsidRPr="00F60B4E">
        <w:rPr>
          <w:noProof/>
          <w:rtl/>
        </w:rPr>
        <w:t>אחזור</w:t>
      </w:r>
      <w:r w:rsidRPr="00F60B4E">
        <w:rPr>
          <w:rFonts w:hint="cs"/>
          <w:noProof/>
          <w:rtl/>
        </w:rPr>
        <w:t xml:space="preserve"> </w:t>
      </w:r>
      <w:r w:rsidRPr="00F60B4E">
        <w:rPr>
          <w:noProof/>
          <w:rtl/>
        </w:rPr>
        <w:t xml:space="preserve">מידע תתייחסנה </w:t>
      </w:r>
      <w:r w:rsidRPr="00F60B4E">
        <w:rPr>
          <w:rFonts w:hint="cs"/>
          <w:noProof/>
          <w:rtl/>
        </w:rPr>
        <w:t>ל</w:t>
      </w:r>
      <w:r w:rsidRPr="00F60B4E">
        <w:rPr>
          <w:noProof/>
          <w:rtl/>
        </w:rPr>
        <w:t xml:space="preserve">תחומים </w:t>
      </w:r>
      <w:r w:rsidRPr="00F60B4E">
        <w:rPr>
          <w:rFonts w:hint="cs"/>
          <w:noProof/>
          <w:rtl/>
        </w:rPr>
        <w:t>ה</w:t>
      </w:r>
      <w:r w:rsidRPr="00F60B4E">
        <w:rPr>
          <w:noProof/>
          <w:rtl/>
        </w:rPr>
        <w:t>עיקריים</w:t>
      </w:r>
      <w:r w:rsidRPr="00F60B4E">
        <w:rPr>
          <w:rFonts w:hint="cs"/>
          <w:noProof/>
          <w:rtl/>
        </w:rPr>
        <w:t xml:space="preserve"> הבאים</w:t>
      </w:r>
      <w:r w:rsidRPr="00F60B4E">
        <w:rPr>
          <w:noProof/>
          <w:rtl/>
        </w:rPr>
        <w:t>:</w:t>
      </w:r>
    </w:p>
    <w:p w14:paraId="4A2C05A4" w14:textId="77777777" w:rsidR="00742A1B" w:rsidRPr="00F60B4E" w:rsidRDefault="00742A1B" w:rsidP="007C0415">
      <w:pPr>
        <w:pStyle w:val="BulletList4"/>
        <w:rPr>
          <w:noProof/>
        </w:rPr>
      </w:pPr>
      <w:r w:rsidRPr="00F60B4E">
        <w:rPr>
          <w:rFonts w:hint="cs"/>
          <w:noProof/>
          <w:rtl/>
        </w:rPr>
        <w:t>חיפוש - המערכת תאפשר חיפוש נוח של כל הישויות העיקריות במערכת במסכי העבודה</w:t>
      </w:r>
      <w:r w:rsidR="007C0415">
        <w:rPr>
          <w:rFonts w:hint="cs"/>
          <w:noProof/>
          <w:rtl/>
        </w:rPr>
        <w:t xml:space="preserve"> על בסיס כלל המידע הקיים על היישות (</w:t>
      </w:r>
      <w:r w:rsidR="007C0415">
        <w:rPr>
          <w:noProof/>
        </w:rPr>
        <w:t>Meta Data</w:t>
      </w:r>
      <w:r w:rsidR="007C0415">
        <w:rPr>
          <w:rFonts w:hint="cs"/>
          <w:noProof/>
          <w:rtl/>
        </w:rPr>
        <w:t>)</w:t>
      </w:r>
      <w:r w:rsidRPr="00F60B4E">
        <w:rPr>
          <w:rFonts w:hint="cs"/>
          <w:noProof/>
          <w:rtl/>
        </w:rPr>
        <w:t xml:space="preserve">, ותאפשר </w:t>
      </w:r>
      <w:r w:rsidR="007C0415">
        <w:rPr>
          <w:rFonts w:hint="cs"/>
          <w:noProof/>
          <w:rtl/>
        </w:rPr>
        <w:t xml:space="preserve">אף </w:t>
      </w:r>
      <w:r w:rsidRPr="00F60B4E">
        <w:rPr>
          <w:rFonts w:hint="cs"/>
          <w:noProof/>
          <w:rtl/>
        </w:rPr>
        <w:t xml:space="preserve">חיפוש חופשי בבסיס הנתונים (בסגנון חיפוש של </w:t>
      </w:r>
      <w:r w:rsidRPr="00F60B4E">
        <w:rPr>
          <w:noProof/>
        </w:rPr>
        <w:t>Google</w:t>
      </w:r>
      <w:r w:rsidRPr="00F60B4E">
        <w:rPr>
          <w:rFonts w:hint="cs"/>
          <w:noProof/>
          <w:rtl/>
        </w:rPr>
        <w:t>).</w:t>
      </w:r>
    </w:p>
    <w:p w14:paraId="15E14D08" w14:textId="77777777" w:rsidR="00742A1B" w:rsidRPr="00F60B4E" w:rsidRDefault="00742A1B" w:rsidP="007C0415">
      <w:pPr>
        <w:pStyle w:val="BulletList4"/>
        <w:rPr>
          <w:noProof/>
          <w:rtl/>
        </w:rPr>
      </w:pPr>
      <w:r w:rsidRPr="00F60B4E">
        <w:rPr>
          <w:noProof/>
          <w:rtl/>
        </w:rPr>
        <w:t>אחזור מידע תפעולי</w:t>
      </w:r>
      <w:r w:rsidRPr="00F60B4E">
        <w:rPr>
          <w:rFonts w:hint="cs"/>
          <w:noProof/>
          <w:rtl/>
        </w:rPr>
        <w:t xml:space="preserve"> - </w:t>
      </w:r>
      <w:r w:rsidRPr="00F60B4E">
        <w:rPr>
          <w:noProof/>
          <w:rtl/>
        </w:rPr>
        <w:t>שאילתות לתמיכה בתפעול ה</w:t>
      </w:r>
      <w:r w:rsidR="007C0415">
        <w:rPr>
          <w:rFonts w:hint="cs"/>
          <w:noProof/>
          <w:rtl/>
        </w:rPr>
        <w:t xml:space="preserve">מנהלתי </w:t>
      </w:r>
      <w:r w:rsidRPr="00F60B4E">
        <w:rPr>
          <w:noProof/>
          <w:rtl/>
        </w:rPr>
        <w:t xml:space="preserve">השוטף, כגון: </w:t>
      </w:r>
      <w:r w:rsidRPr="00F60B4E">
        <w:rPr>
          <w:rFonts w:hint="cs"/>
          <w:noProof/>
          <w:rtl/>
        </w:rPr>
        <w:t>הצג</w:t>
      </w:r>
      <w:r w:rsidR="007C0415">
        <w:rPr>
          <w:rFonts w:hint="cs"/>
          <w:noProof/>
          <w:rtl/>
        </w:rPr>
        <w:t xml:space="preserve">ת </w:t>
      </w:r>
      <w:r w:rsidRPr="00F60B4E">
        <w:rPr>
          <w:rFonts w:hint="cs"/>
          <w:noProof/>
          <w:rtl/>
        </w:rPr>
        <w:t>רשימות חריגים לטיפול מידי, קבלת התראות וכיוצא-בזה.</w:t>
      </w:r>
    </w:p>
    <w:p w14:paraId="7F54E752" w14:textId="77777777" w:rsidR="00742A1B" w:rsidRPr="00F60B4E" w:rsidRDefault="00742A1B" w:rsidP="007C0415">
      <w:pPr>
        <w:pStyle w:val="BulletList4"/>
        <w:rPr>
          <w:noProof/>
          <w:rtl/>
        </w:rPr>
      </w:pPr>
      <w:r w:rsidRPr="00F60B4E">
        <w:rPr>
          <w:noProof/>
          <w:rtl/>
        </w:rPr>
        <w:t xml:space="preserve">אחזור </w:t>
      </w:r>
      <w:r w:rsidRPr="00F60B4E">
        <w:rPr>
          <w:rFonts w:hint="cs"/>
          <w:noProof/>
          <w:rtl/>
        </w:rPr>
        <w:t xml:space="preserve">של </w:t>
      </w:r>
      <w:r w:rsidRPr="00F60B4E">
        <w:rPr>
          <w:noProof/>
          <w:rtl/>
        </w:rPr>
        <w:t xml:space="preserve">מידע </w:t>
      </w:r>
      <w:r>
        <w:rPr>
          <w:noProof/>
          <w:rtl/>
        </w:rPr>
        <w:t>ניהול</w:t>
      </w:r>
      <w:r w:rsidRPr="00F60B4E">
        <w:rPr>
          <w:noProof/>
          <w:rtl/>
        </w:rPr>
        <w:t>י</w:t>
      </w:r>
      <w:r w:rsidRPr="00F60B4E">
        <w:rPr>
          <w:rFonts w:hint="cs"/>
          <w:noProof/>
          <w:rtl/>
        </w:rPr>
        <w:t xml:space="preserve"> - </w:t>
      </w:r>
      <w:r w:rsidRPr="00F60B4E">
        <w:rPr>
          <w:noProof/>
          <w:rtl/>
        </w:rPr>
        <w:t>שאילתות לתמיכה במשימות התכנון של הדרג ה</w:t>
      </w:r>
      <w:r>
        <w:rPr>
          <w:noProof/>
          <w:rtl/>
        </w:rPr>
        <w:t>ניהול</w:t>
      </w:r>
      <w:r w:rsidRPr="00F60B4E">
        <w:rPr>
          <w:noProof/>
          <w:rtl/>
        </w:rPr>
        <w:t xml:space="preserve">י, כגון: </w:t>
      </w:r>
      <w:r w:rsidRPr="00F60B4E">
        <w:rPr>
          <w:rFonts w:hint="cs"/>
          <w:noProof/>
          <w:rtl/>
        </w:rPr>
        <w:t>מגוון סוגים של סטטיסטיקות, השוואה בין תקופות, חריגים וכיו</w:t>
      </w:r>
      <w:r w:rsidR="007C0415">
        <w:rPr>
          <w:rFonts w:hint="cs"/>
          <w:noProof/>
          <w:rtl/>
        </w:rPr>
        <w:t>"ב.</w:t>
      </w:r>
    </w:p>
    <w:p w14:paraId="773B3690" w14:textId="77777777" w:rsidR="00D617DE" w:rsidRPr="00D617DE" w:rsidRDefault="00742A1B" w:rsidP="007C0415">
      <w:pPr>
        <w:pStyle w:val="AlphaList2"/>
        <w:rPr>
          <w:b/>
          <w:bCs/>
          <w:noProof/>
        </w:rPr>
      </w:pPr>
      <w:r w:rsidRPr="00D617DE">
        <w:rPr>
          <w:rFonts w:hint="cs"/>
          <w:b/>
          <w:bCs/>
          <w:rtl/>
        </w:rPr>
        <w:t>מאגר</w:t>
      </w:r>
      <w:r w:rsidR="007C0415">
        <w:rPr>
          <w:rFonts w:hint="cs"/>
          <w:b/>
          <w:bCs/>
          <w:rtl/>
        </w:rPr>
        <w:t xml:space="preserve"> </w:t>
      </w:r>
      <w:r w:rsidRPr="00D617DE">
        <w:rPr>
          <w:rFonts w:hint="cs"/>
          <w:b/>
          <w:bCs/>
          <w:rtl/>
        </w:rPr>
        <w:t>נתונים מרכזי</w:t>
      </w:r>
    </w:p>
    <w:p w14:paraId="35A9233B" w14:textId="77777777" w:rsidR="00742A1B" w:rsidRDefault="007C0415" w:rsidP="00647047">
      <w:pPr>
        <w:pStyle w:val="Para3"/>
        <w:rPr>
          <w:noProof/>
          <w:rtl/>
        </w:rPr>
      </w:pPr>
      <w:r>
        <w:rPr>
          <w:rFonts w:hint="cs"/>
          <w:rtl/>
        </w:rPr>
        <w:lastRenderedPageBreak/>
        <w:t xml:space="preserve">מאגר </w:t>
      </w:r>
      <w:r w:rsidR="00742A1B" w:rsidRPr="00742A1B">
        <w:rPr>
          <w:rFonts w:hint="cs"/>
          <w:rtl/>
        </w:rPr>
        <w:t>הנתונים המרכזי יכיל את כל הנתונים</w:t>
      </w:r>
      <w:r w:rsidR="00742A1B" w:rsidRPr="00F60B4E">
        <w:rPr>
          <w:rFonts w:hint="cs"/>
          <w:noProof/>
          <w:rtl/>
        </w:rPr>
        <w:t xml:space="preserve"> הרלבנטיים לצורך תפעול מלא של התהליכים במערכת. מאגר זה יכלול נתונים, אשר יוזנו ישירות למערכת, ונתונים אשר ייובאו ע"י ממשקים מובנים ממאגרי מידע חיצוניים או ממאגרי מידע פנימיים בתוך </w:t>
      </w:r>
      <w:r w:rsidR="00D617DE">
        <w:rPr>
          <w:rFonts w:hint="cs"/>
          <w:noProof/>
          <w:rtl/>
        </w:rPr>
        <w:t>ארגון המשתמש במערכת.</w:t>
      </w:r>
    </w:p>
    <w:p w14:paraId="34B95E15" w14:textId="77777777" w:rsidR="00D617DE" w:rsidRPr="00F60B4E" w:rsidRDefault="00D617DE" w:rsidP="00C266B2">
      <w:pPr>
        <w:pStyle w:val="Para3"/>
        <w:rPr>
          <w:noProof/>
        </w:rPr>
      </w:pPr>
      <w:r w:rsidRPr="00F60B4E">
        <w:rPr>
          <w:rFonts w:hint="cs"/>
          <w:noProof/>
          <w:rtl/>
        </w:rPr>
        <w:t xml:space="preserve">נתונים המשותפים לכל המודולים ולכל היחידות יאוחסנו במקום אחד בלבד </w:t>
      </w:r>
      <w:r w:rsidR="00C266B2">
        <w:rPr>
          <w:rFonts w:hint="cs"/>
          <w:noProof/>
          <w:rtl/>
        </w:rPr>
        <w:t>במאגר הנתונים.</w:t>
      </w:r>
    </w:p>
    <w:p w14:paraId="465B28B1" w14:textId="77777777" w:rsidR="00D617DE" w:rsidRPr="00F60B4E" w:rsidRDefault="00D617DE" w:rsidP="00C266B2">
      <w:pPr>
        <w:pStyle w:val="Para3"/>
        <w:rPr>
          <w:noProof/>
        </w:rPr>
      </w:pPr>
      <w:r w:rsidRPr="00F60B4E">
        <w:rPr>
          <w:rFonts w:hint="cs"/>
          <w:noProof/>
          <w:rtl/>
        </w:rPr>
        <w:t xml:space="preserve">על המערכת לכלול מספר רב של שדות-מאפיינים לכל פרויקט, כך שניתן יהיה להגדיר את המהות ואת התכולה של כל שדה-מאפיין כזה בשלבי האפיון המפורט של הפרויקט. השדות הללו יהיו </w:t>
      </w:r>
      <w:r w:rsidR="00C266B2">
        <w:rPr>
          <w:rFonts w:hint="cs"/>
          <w:noProof/>
          <w:rtl/>
        </w:rPr>
        <w:t>שדות מוכרים במערכת,</w:t>
      </w:r>
      <w:r w:rsidRPr="00F60B4E">
        <w:rPr>
          <w:rFonts w:hint="cs"/>
          <w:noProof/>
          <w:rtl/>
        </w:rPr>
        <w:t xml:space="preserve"> במובן</w:t>
      </w:r>
      <w:r w:rsidR="00C266B2">
        <w:rPr>
          <w:rFonts w:hint="cs"/>
          <w:noProof/>
          <w:rtl/>
        </w:rPr>
        <w:t xml:space="preserve"> </w:t>
      </w:r>
      <w:r w:rsidRPr="00F60B4E">
        <w:rPr>
          <w:rFonts w:hint="cs"/>
          <w:noProof/>
          <w:rtl/>
        </w:rPr>
        <w:t>שניתן יהיה לשלב אותם בשאילתות ובדוחות.</w:t>
      </w:r>
    </w:p>
    <w:p w14:paraId="3234D8B5" w14:textId="77777777" w:rsidR="00D617DE" w:rsidRPr="00D617DE" w:rsidRDefault="00D617DE" w:rsidP="00D617DE">
      <w:pPr>
        <w:pStyle w:val="AlphaList2"/>
        <w:rPr>
          <w:b/>
          <w:bCs/>
          <w:noProof/>
          <w:rtl/>
        </w:rPr>
      </w:pPr>
      <w:r>
        <w:rPr>
          <w:rFonts w:hint="cs"/>
          <w:b/>
          <w:bCs/>
          <w:noProof/>
          <w:rtl/>
        </w:rPr>
        <w:t>עומק הסטורי של נתונים</w:t>
      </w:r>
    </w:p>
    <w:p w14:paraId="306A5964" w14:textId="77777777" w:rsidR="00742A1B" w:rsidRPr="00F60B4E" w:rsidRDefault="00742A1B" w:rsidP="00C266B2">
      <w:pPr>
        <w:pStyle w:val="Para3"/>
        <w:rPr>
          <w:noProof/>
        </w:rPr>
      </w:pPr>
      <w:r w:rsidRPr="00F60B4E">
        <w:rPr>
          <w:rFonts w:hint="cs"/>
          <w:noProof/>
          <w:rtl/>
        </w:rPr>
        <w:t>מאגר</w:t>
      </w:r>
      <w:r w:rsidR="00C266B2">
        <w:rPr>
          <w:rFonts w:hint="cs"/>
          <w:noProof/>
          <w:rtl/>
        </w:rPr>
        <w:t xml:space="preserve"> </w:t>
      </w:r>
      <w:r w:rsidRPr="00F60B4E">
        <w:rPr>
          <w:rFonts w:hint="cs"/>
          <w:noProof/>
          <w:rtl/>
        </w:rPr>
        <w:t>הנתונים יכלול עומק הסטורי בשני רבדים</w:t>
      </w:r>
      <w:r w:rsidR="00C266B2">
        <w:rPr>
          <w:rFonts w:hint="cs"/>
          <w:noProof/>
          <w:rtl/>
        </w:rPr>
        <w:t>, כמפורט להלן</w:t>
      </w:r>
      <w:r w:rsidRPr="00F60B4E">
        <w:rPr>
          <w:rFonts w:hint="cs"/>
          <w:noProof/>
          <w:rtl/>
        </w:rPr>
        <w:t>:</w:t>
      </w:r>
    </w:p>
    <w:p w14:paraId="7AF42FA9" w14:textId="77777777" w:rsidR="00742A1B" w:rsidRPr="00F60B4E" w:rsidRDefault="00742A1B" w:rsidP="00770AAF">
      <w:pPr>
        <w:pStyle w:val="NumberList4"/>
        <w:numPr>
          <w:ilvl w:val="0"/>
          <w:numId w:val="151"/>
        </w:numPr>
        <w:rPr>
          <w:noProof/>
        </w:rPr>
      </w:pPr>
      <w:r w:rsidRPr="00F60B4E">
        <w:rPr>
          <w:rFonts w:hint="cs"/>
          <w:noProof/>
          <w:rtl/>
        </w:rPr>
        <w:t>כל הה</w:t>
      </w:r>
      <w:r>
        <w:rPr>
          <w:rFonts w:hint="cs"/>
          <w:noProof/>
          <w:rtl/>
        </w:rPr>
        <w:t>י</w:t>
      </w:r>
      <w:r w:rsidRPr="00F60B4E">
        <w:rPr>
          <w:rFonts w:hint="cs"/>
          <w:noProof/>
          <w:rtl/>
        </w:rPr>
        <w:t>סטוריה של הפעילות במערכת תתועד ותשמר במאגר</w:t>
      </w:r>
      <w:r w:rsidR="00C266B2">
        <w:rPr>
          <w:rFonts w:hint="cs"/>
          <w:noProof/>
          <w:rtl/>
        </w:rPr>
        <w:t xml:space="preserve"> </w:t>
      </w:r>
      <w:r w:rsidRPr="00F60B4E">
        <w:rPr>
          <w:rFonts w:hint="cs"/>
          <w:noProof/>
          <w:rtl/>
        </w:rPr>
        <w:t>הנתונים.</w:t>
      </w:r>
    </w:p>
    <w:p w14:paraId="04D55A8A" w14:textId="77777777" w:rsidR="00742A1B" w:rsidRDefault="00742A1B" w:rsidP="00EF7F32">
      <w:pPr>
        <w:pStyle w:val="NumberList4"/>
        <w:rPr>
          <w:noProof/>
        </w:rPr>
      </w:pPr>
      <w:r w:rsidRPr="00F60B4E">
        <w:rPr>
          <w:rFonts w:hint="cs"/>
          <w:noProof/>
          <w:rtl/>
        </w:rPr>
        <w:t>כל שינוי בנתונים (הוספה, עדכון, מחיקה) יתועד בלוג שינויים, הניתן לאחזור בכל עת. המערכת תשמור גרסאות קודמות (ה</w:t>
      </w:r>
      <w:r>
        <w:rPr>
          <w:rFonts w:hint="cs"/>
          <w:noProof/>
          <w:rtl/>
        </w:rPr>
        <w:t>י</w:t>
      </w:r>
      <w:r w:rsidRPr="00F60B4E">
        <w:rPr>
          <w:rFonts w:hint="cs"/>
          <w:noProof/>
          <w:rtl/>
        </w:rPr>
        <w:t>סטוריה) של החומר ולוג של שינויים.</w:t>
      </w:r>
    </w:p>
    <w:p w14:paraId="07FF023B" w14:textId="77777777" w:rsidR="00C266B2" w:rsidRPr="00F60B4E" w:rsidRDefault="00C266B2" w:rsidP="00EF7F32">
      <w:pPr>
        <w:pStyle w:val="NumberList4"/>
        <w:rPr>
          <w:noProof/>
        </w:rPr>
      </w:pPr>
      <w:r>
        <w:rPr>
          <w:rFonts w:hint="cs"/>
          <w:noProof/>
          <w:rtl/>
        </w:rPr>
        <w:t>משך הזמן לשמירת העומק ההסטורי ייקבע בשלב האפיון המפורט.</w:t>
      </w:r>
    </w:p>
    <w:p w14:paraId="5D053759" w14:textId="77777777" w:rsidR="00D617DE" w:rsidRPr="00D617DE" w:rsidRDefault="00D617DE" w:rsidP="00742A1B">
      <w:pPr>
        <w:pStyle w:val="AlphaList2"/>
        <w:rPr>
          <w:b/>
          <w:bCs/>
          <w:noProof/>
        </w:rPr>
      </w:pPr>
      <w:r>
        <w:rPr>
          <w:rFonts w:hint="cs"/>
          <w:b/>
          <w:bCs/>
          <w:noProof/>
          <w:rtl/>
        </w:rPr>
        <w:t>מודולריות</w:t>
      </w:r>
    </w:p>
    <w:p w14:paraId="2C2927BA" w14:textId="77777777" w:rsidR="00742A1B" w:rsidRPr="00F60B4E" w:rsidRDefault="00742A1B" w:rsidP="002903BF">
      <w:pPr>
        <w:pStyle w:val="Para3"/>
        <w:rPr>
          <w:noProof/>
        </w:rPr>
      </w:pPr>
      <w:r w:rsidRPr="00F60B4E">
        <w:rPr>
          <w:rFonts w:hint="cs"/>
          <w:noProof/>
          <w:rtl/>
        </w:rPr>
        <w:t xml:space="preserve">המערכת תהיה מודולרית, כך שניתן יהיה לממש אותה בשלבים, לפי הצרכים ולפי סדר-העדיפויות של </w:t>
      </w:r>
      <w:r w:rsidR="00A55186">
        <w:rPr>
          <w:rFonts w:hint="cs"/>
          <w:noProof/>
          <w:rtl/>
        </w:rPr>
        <w:t>ה</w:t>
      </w:r>
      <w:r w:rsidR="002903BF">
        <w:rPr>
          <w:rFonts w:hint="cs"/>
          <w:noProof/>
          <w:rtl/>
        </w:rPr>
        <w:t>רשות</w:t>
      </w:r>
      <w:r w:rsidR="00D617DE">
        <w:rPr>
          <w:rFonts w:hint="cs"/>
          <w:noProof/>
          <w:rtl/>
        </w:rPr>
        <w:t xml:space="preserve"> והמשרדים</w:t>
      </w:r>
      <w:r w:rsidRPr="00F60B4E">
        <w:rPr>
          <w:rFonts w:hint="cs"/>
          <w:noProof/>
          <w:rtl/>
        </w:rPr>
        <w:t>, תוך שמירה על פונקציונליות תקינה וכיסוי מירבי של כל הנדרש. המציע מתבקש לציין אילו רכיבים במערכת הכרחיים לפעילותה התקינה, תוך מתן מענה פונקציונלי טוב, ואילו חלקים ניתנים למימוש בשלב מאוחר יותר.</w:t>
      </w:r>
    </w:p>
    <w:p w14:paraId="41E5CE9B" w14:textId="77777777" w:rsidR="00742A1B" w:rsidRPr="00D617DE" w:rsidRDefault="00742A1B" w:rsidP="00477545">
      <w:pPr>
        <w:pStyle w:val="AlphaList2"/>
        <w:rPr>
          <w:b/>
          <w:bCs/>
          <w:noProof/>
        </w:rPr>
      </w:pPr>
      <w:r w:rsidRPr="00D617DE">
        <w:rPr>
          <w:rFonts w:hint="cs"/>
          <w:b/>
          <w:bCs/>
          <w:noProof/>
          <w:rtl/>
        </w:rPr>
        <w:t xml:space="preserve">ניהול </w:t>
      </w:r>
      <w:r w:rsidRPr="00D617DE">
        <w:rPr>
          <w:b/>
          <w:bCs/>
          <w:noProof/>
          <w:rtl/>
        </w:rPr>
        <w:t>מנגנון הודעות</w:t>
      </w:r>
      <w:r w:rsidRPr="00D617DE">
        <w:rPr>
          <w:rFonts w:hint="cs"/>
          <w:b/>
          <w:bCs/>
          <w:noProof/>
          <w:rtl/>
        </w:rPr>
        <w:t>, התראות ותזכורות</w:t>
      </w:r>
    </w:p>
    <w:p w14:paraId="2833E774" w14:textId="77777777" w:rsidR="00742A1B" w:rsidRPr="00F60B4E" w:rsidRDefault="00742A1B" w:rsidP="00770AAF">
      <w:pPr>
        <w:pStyle w:val="NumberList4"/>
        <w:numPr>
          <w:ilvl w:val="0"/>
          <w:numId w:val="152"/>
        </w:numPr>
        <w:rPr>
          <w:noProof/>
        </w:rPr>
      </w:pPr>
      <w:r w:rsidRPr="00F60B4E">
        <w:rPr>
          <w:rFonts w:hint="cs"/>
          <w:noProof/>
          <w:rtl/>
        </w:rPr>
        <w:t>המערכת תאפשר הפקה של הודעות, התראות ותזכורות ללקוחות ולמשתמשים, כולל אפשרות להודעות אוטומטיות והודעות יזומות.</w:t>
      </w:r>
    </w:p>
    <w:p w14:paraId="6A430A21" w14:textId="77777777" w:rsidR="00742A1B" w:rsidRPr="00F60B4E" w:rsidRDefault="00742A1B" w:rsidP="00EF7F32">
      <w:pPr>
        <w:pStyle w:val="NumberList4"/>
        <w:rPr>
          <w:noProof/>
        </w:rPr>
      </w:pPr>
      <w:r w:rsidRPr="00F60B4E">
        <w:rPr>
          <w:rFonts w:hint="cs"/>
          <w:noProof/>
          <w:rtl/>
        </w:rPr>
        <w:t>המערכת תתריע במקרה של פעולה שגויה (כפי שיוגדר).</w:t>
      </w:r>
    </w:p>
    <w:p w14:paraId="28E88EA6" w14:textId="77777777" w:rsidR="00742A1B" w:rsidRPr="00F60B4E" w:rsidRDefault="00742A1B" w:rsidP="00EF7F32">
      <w:pPr>
        <w:pStyle w:val="NumberList4"/>
        <w:rPr>
          <w:noProof/>
        </w:rPr>
      </w:pPr>
      <w:r w:rsidRPr="00F60B4E">
        <w:rPr>
          <w:rFonts w:hint="cs"/>
          <w:noProof/>
          <w:rtl/>
        </w:rPr>
        <w:t>לפני ביצועה של פעולה בלתי הפיכה, תופיע התרעה מתאימה על המסך ותדרוש אישור חוזר של המשתמש.</w:t>
      </w:r>
    </w:p>
    <w:p w14:paraId="7CB5370A" w14:textId="77777777" w:rsidR="00D617DE" w:rsidRPr="00D617DE" w:rsidRDefault="00F30566" w:rsidP="00742A1B">
      <w:pPr>
        <w:pStyle w:val="AlphaList2"/>
        <w:rPr>
          <w:noProof/>
        </w:rPr>
      </w:pPr>
      <w:r>
        <w:rPr>
          <w:rFonts w:hint="cs"/>
          <w:b/>
          <w:bCs/>
          <w:noProof/>
          <w:rtl/>
        </w:rPr>
        <w:t>סביבת עבודה</w:t>
      </w:r>
      <w:r w:rsidR="00742A1B" w:rsidRPr="00D617DE">
        <w:rPr>
          <w:rFonts w:hint="cs"/>
          <w:b/>
          <w:bCs/>
          <w:noProof/>
          <w:rtl/>
        </w:rPr>
        <w:t xml:space="preserve"> למנהל מערכת</w:t>
      </w:r>
      <w:r w:rsidR="00742A1B" w:rsidRPr="00D617DE">
        <w:rPr>
          <w:rFonts w:hint="cs"/>
          <w:noProof/>
          <w:rtl/>
        </w:rPr>
        <w:t xml:space="preserve"> </w:t>
      </w:r>
    </w:p>
    <w:p w14:paraId="4F0D7870" w14:textId="77777777" w:rsidR="00742A1B" w:rsidRPr="00F60B4E" w:rsidRDefault="00742A1B" w:rsidP="00F30566">
      <w:pPr>
        <w:pStyle w:val="Para3"/>
        <w:rPr>
          <w:noProof/>
        </w:rPr>
      </w:pPr>
      <w:r w:rsidRPr="00F60B4E">
        <w:rPr>
          <w:rFonts w:hint="cs"/>
          <w:noProof/>
          <w:rtl/>
        </w:rPr>
        <w:t xml:space="preserve">המערכת תכלול </w:t>
      </w:r>
      <w:r w:rsidR="00F30566">
        <w:rPr>
          <w:rFonts w:hint="cs"/>
          <w:noProof/>
          <w:rtl/>
        </w:rPr>
        <w:t>סביבת עבודה</w:t>
      </w:r>
      <w:r w:rsidRPr="00F60B4E">
        <w:rPr>
          <w:rFonts w:hint="cs"/>
          <w:noProof/>
          <w:rtl/>
        </w:rPr>
        <w:t xml:space="preserve"> ל</w:t>
      </w:r>
      <w:r>
        <w:rPr>
          <w:rFonts w:hint="cs"/>
          <w:noProof/>
          <w:rtl/>
        </w:rPr>
        <w:t>ניהול</w:t>
      </w:r>
      <w:r w:rsidRPr="00F60B4E">
        <w:rPr>
          <w:rFonts w:hint="cs"/>
          <w:noProof/>
          <w:rtl/>
        </w:rPr>
        <w:t xml:space="preserve"> </w:t>
      </w:r>
      <w:r w:rsidR="00F30566">
        <w:rPr>
          <w:rFonts w:hint="cs"/>
          <w:noProof/>
          <w:rtl/>
        </w:rPr>
        <w:t xml:space="preserve">מנהלתי </w:t>
      </w:r>
      <w:r w:rsidRPr="00F60B4E">
        <w:rPr>
          <w:rFonts w:hint="cs"/>
          <w:noProof/>
          <w:rtl/>
        </w:rPr>
        <w:t xml:space="preserve">ע"י מנהל המערכת </w:t>
      </w:r>
      <w:r w:rsidR="00F30566">
        <w:rPr>
          <w:rFonts w:hint="cs"/>
          <w:noProof/>
          <w:rtl/>
        </w:rPr>
        <w:t>מטעם ה</w:t>
      </w:r>
      <w:r w:rsidR="002903BF">
        <w:rPr>
          <w:rFonts w:hint="cs"/>
          <w:noProof/>
          <w:rtl/>
        </w:rPr>
        <w:t>רשות</w:t>
      </w:r>
      <w:r w:rsidR="00F30566">
        <w:rPr>
          <w:rFonts w:hint="cs"/>
          <w:noProof/>
          <w:rtl/>
        </w:rPr>
        <w:t>, אשר תכלול</w:t>
      </w:r>
      <w:r w:rsidRPr="00F60B4E">
        <w:rPr>
          <w:rFonts w:hint="cs"/>
          <w:noProof/>
          <w:rtl/>
        </w:rPr>
        <w:t xml:space="preserve"> את הטיפול בטבלאות ובקבועי מערכת, בממשקים לתוכנות אחרות, ב</w:t>
      </w:r>
      <w:r>
        <w:rPr>
          <w:rFonts w:hint="cs"/>
          <w:noProof/>
          <w:rtl/>
        </w:rPr>
        <w:t>ניהול</w:t>
      </w:r>
      <w:r w:rsidRPr="00F60B4E">
        <w:rPr>
          <w:rFonts w:hint="cs"/>
          <w:noProof/>
          <w:rtl/>
        </w:rPr>
        <w:t xml:space="preserve"> משתמשים והרשאות ובמחולל דוחות.</w:t>
      </w:r>
    </w:p>
    <w:p w14:paraId="52D239A0" w14:textId="77777777" w:rsidR="00646EFB" w:rsidRPr="00622D1F" w:rsidRDefault="00646EFB" w:rsidP="00DB2FD1">
      <w:pPr>
        <w:pStyle w:val="Heading4"/>
        <w:pageBreakBefore/>
        <w:rPr>
          <w:rtl/>
          <w:lang w:val="en-GB"/>
        </w:rPr>
      </w:pPr>
      <w:bookmarkStart w:id="308" w:name="_Ref473791632"/>
      <w:r w:rsidRPr="00622D1F">
        <w:rPr>
          <w:rFonts w:hint="cs"/>
          <w:rtl/>
          <w:lang w:val="en-GB"/>
        </w:rPr>
        <w:lastRenderedPageBreak/>
        <w:t>מענה המציע</w:t>
      </w:r>
      <w:bookmarkEnd w:id="308"/>
    </w:p>
    <w:p w14:paraId="65F9A044" w14:textId="77777777" w:rsidR="00B265D0" w:rsidRDefault="00B265D0" w:rsidP="00770AAF">
      <w:pPr>
        <w:pStyle w:val="AlphaList2"/>
        <w:numPr>
          <w:ilvl w:val="0"/>
          <w:numId w:val="125"/>
        </w:numPr>
      </w:pPr>
      <w:r>
        <w:rPr>
          <w:rFonts w:hint="cs"/>
          <w:rtl/>
        </w:rPr>
        <w:t xml:space="preserve">המציע מתבקש לתאר </w:t>
      </w:r>
      <w:r w:rsidRPr="00CA03F5">
        <w:rPr>
          <w:rFonts w:hint="cs"/>
          <w:b/>
          <w:bCs/>
          <w:rtl/>
        </w:rPr>
        <w:t>באופן כללי את אופן תמיכת הפתרון המוצע ב</w:t>
      </w:r>
      <w:r w:rsidR="00D617DE" w:rsidRPr="00CA03F5">
        <w:rPr>
          <w:rFonts w:hint="cs"/>
          <w:b/>
          <w:bCs/>
          <w:rtl/>
        </w:rPr>
        <w:t>דרישות הכלליות</w:t>
      </w:r>
      <w:r w:rsidR="00D617DE">
        <w:rPr>
          <w:rFonts w:hint="cs"/>
          <w:rtl/>
        </w:rPr>
        <w:t xml:space="preserve"> (סעיף</w:t>
      </w:r>
      <w:r w:rsidR="0021797E">
        <w:rPr>
          <w:rFonts w:hint="cs"/>
          <w:rtl/>
        </w:rPr>
        <w:t xml:space="preserve"> </w:t>
      </w:r>
      <w:r w:rsidR="0021797E">
        <w:rPr>
          <w:rtl/>
        </w:rPr>
        <w:fldChar w:fldCharType="begin"/>
      </w:r>
      <w:r w:rsidR="0021797E">
        <w:rPr>
          <w:rtl/>
        </w:rPr>
        <w:instrText xml:space="preserve"> </w:instrText>
      </w:r>
      <w:r w:rsidR="0021797E">
        <w:rPr>
          <w:rFonts w:hint="cs"/>
        </w:rPr>
        <w:instrText>REF</w:instrText>
      </w:r>
      <w:r w:rsidR="0021797E">
        <w:rPr>
          <w:rFonts w:hint="cs"/>
          <w:rtl/>
        </w:rPr>
        <w:instrText xml:space="preserve"> _</w:instrText>
      </w:r>
      <w:r w:rsidR="0021797E">
        <w:rPr>
          <w:rFonts w:hint="cs"/>
        </w:rPr>
        <w:instrText>Ref473182785 \r \h</w:instrText>
      </w:r>
      <w:r w:rsidR="0021797E">
        <w:rPr>
          <w:rtl/>
        </w:rPr>
        <w:instrText xml:space="preserve">  \* </w:instrText>
      </w:r>
      <w:r w:rsidR="0021797E">
        <w:instrText>MERGEFORMAT</w:instrText>
      </w:r>
      <w:r w:rsidR="0021797E">
        <w:rPr>
          <w:rtl/>
        </w:rPr>
        <w:instrText xml:space="preserve"> </w:instrText>
      </w:r>
      <w:r w:rsidR="0021797E">
        <w:rPr>
          <w:rtl/>
        </w:rPr>
      </w:r>
      <w:r w:rsidR="0021797E">
        <w:rPr>
          <w:rtl/>
        </w:rPr>
        <w:fldChar w:fldCharType="separate"/>
      </w:r>
      <w:r w:rsidR="009B38CB">
        <w:rPr>
          <w:cs/>
        </w:rPr>
        <w:t>‎</w:t>
      </w:r>
      <w:r w:rsidR="009B38CB" w:rsidRPr="009B38CB">
        <w:rPr>
          <w:b/>
          <w:bCs/>
        </w:rPr>
        <w:t>2.1.0.2</w:t>
      </w:r>
      <w:r w:rsidR="0021797E">
        <w:rPr>
          <w:rtl/>
        </w:rPr>
        <w:fldChar w:fldCharType="end"/>
      </w:r>
      <w:r w:rsidR="00D617DE">
        <w:rPr>
          <w:rFonts w:hint="cs"/>
          <w:rtl/>
        </w:rPr>
        <w:t>) ו</w:t>
      </w:r>
      <w:r w:rsidR="00897226">
        <w:rPr>
          <w:rFonts w:hint="cs"/>
          <w:rtl/>
        </w:rPr>
        <w:t xml:space="preserve">ברמת כל סעיף </w:t>
      </w:r>
      <w:r w:rsidR="00897226" w:rsidRPr="00897226">
        <w:rPr>
          <w:rFonts w:hint="cs"/>
          <w:b/>
          <w:bCs/>
          <w:rtl/>
        </w:rPr>
        <w:t xml:space="preserve">תיאור אופן תמיכת הפתרון </w:t>
      </w:r>
      <w:r w:rsidR="00D617DE" w:rsidRPr="00897226">
        <w:rPr>
          <w:rFonts w:hint="cs"/>
          <w:b/>
          <w:bCs/>
          <w:rtl/>
        </w:rPr>
        <w:t>ב</w:t>
      </w:r>
      <w:r w:rsidRPr="00897226">
        <w:rPr>
          <w:rFonts w:hint="cs"/>
          <w:b/>
          <w:bCs/>
          <w:rtl/>
        </w:rPr>
        <w:t>דרישות המפורטות בטבלאות</w:t>
      </w:r>
      <w:r>
        <w:rPr>
          <w:rFonts w:hint="cs"/>
          <w:rtl/>
        </w:rPr>
        <w:t xml:space="preserve"> </w:t>
      </w:r>
      <w:r w:rsidR="00897226">
        <w:rPr>
          <w:rFonts w:hint="cs"/>
          <w:b/>
          <w:bCs/>
          <w:rtl/>
        </w:rPr>
        <w:t>ו</w:t>
      </w:r>
      <w:r w:rsidRPr="00CA03F5">
        <w:rPr>
          <w:rFonts w:hint="cs"/>
          <w:b/>
          <w:bCs/>
          <w:rtl/>
        </w:rPr>
        <w:t xml:space="preserve">פירוט על </w:t>
      </w:r>
      <w:r w:rsidR="00622D1F" w:rsidRPr="00CA03F5">
        <w:rPr>
          <w:rFonts w:hint="cs"/>
          <w:b/>
          <w:bCs/>
          <w:rtl/>
        </w:rPr>
        <w:t>פי ההנחיות שבתחילת כל סעיף</w:t>
      </w:r>
      <w:r>
        <w:rPr>
          <w:rFonts w:hint="cs"/>
          <w:rtl/>
        </w:rPr>
        <w:t>, תוך שימוש לפי הצורך בדוגמאות, איורים, צילומי מסך וכדומה.</w:t>
      </w:r>
    </w:p>
    <w:p w14:paraId="3486352F" w14:textId="77777777" w:rsidR="00B265D0" w:rsidRDefault="00B265D0" w:rsidP="00B265D0">
      <w:pPr>
        <w:pStyle w:val="FrameShadowed"/>
        <w:rPr>
          <w:rtl/>
        </w:rPr>
      </w:pPr>
      <w:r>
        <w:rPr>
          <w:rFonts w:hint="cs"/>
          <w:rtl/>
        </w:rPr>
        <w:t>לתשומת לב המציע:</w:t>
      </w:r>
    </w:p>
    <w:p w14:paraId="1BB315CE" w14:textId="77777777" w:rsidR="00B265D0" w:rsidRDefault="00B265D0" w:rsidP="00B265D0">
      <w:pPr>
        <w:pStyle w:val="FrameShadowed"/>
        <w:rPr>
          <w:rtl/>
        </w:rPr>
      </w:pPr>
      <w:r>
        <w:rPr>
          <w:rFonts w:hint="cs"/>
          <w:rtl/>
        </w:rPr>
        <w:t>הטבלאות המוצגות בסעיפים הבאים הנן לצורך הצגת מתכונת המענה, אך אין למלא אותן בנתוני המענה.</w:t>
      </w:r>
    </w:p>
    <w:p w14:paraId="40584F7C" w14:textId="77777777" w:rsidR="00E01E6C" w:rsidRDefault="00E01E6C" w:rsidP="00CA03F5">
      <w:pPr>
        <w:pStyle w:val="AlphaList2"/>
      </w:pPr>
      <w:r>
        <w:rPr>
          <w:rFonts w:hint="cs"/>
          <w:rtl/>
        </w:rPr>
        <w:t>המציע נדרש להקליד את נתוני הצ</w:t>
      </w:r>
      <w:r w:rsidR="002F3BFB">
        <w:rPr>
          <w:rFonts w:hint="cs"/>
          <w:rtl/>
        </w:rPr>
        <w:t>הרת</w:t>
      </w:r>
      <w:r>
        <w:rPr>
          <w:rFonts w:hint="cs"/>
          <w:rtl/>
        </w:rPr>
        <w:t>ו לתוך טבלאות גיליו</w:t>
      </w:r>
      <w:r>
        <w:rPr>
          <w:rFonts w:hint="eastAsia"/>
          <w:rtl/>
        </w:rPr>
        <w:t>ן</w:t>
      </w:r>
      <w:r>
        <w:rPr>
          <w:rFonts w:hint="cs"/>
          <w:rtl/>
        </w:rPr>
        <w:t xml:space="preserve"> </w:t>
      </w:r>
      <w:r>
        <w:t>Excel</w:t>
      </w:r>
      <w:r>
        <w:rPr>
          <w:rFonts w:hint="cs"/>
          <w:rtl/>
        </w:rPr>
        <w:t xml:space="preserve"> המצורף למסמכי המכרז כ-"</w:t>
      </w:r>
      <w:r w:rsidRPr="000259D1">
        <w:rPr>
          <w:rFonts w:hint="cs"/>
          <w:b/>
          <w:bCs/>
          <w:rtl/>
        </w:rPr>
        <w:t xml:space="preserve">נספח  2.1 </w:t>
      </w:r>
      <w:r w:rsidRPr="000259D1">
        <w:rPr>
          <w:b/>
          <w:bCs/>
          <w:rtl/>
        </w:rPr>
        <w:t>–</w:t>
      </w:r>
      <w:r w:rsidR="00071F56">
        <w:rPr>
          <w:rFonts w:hint="cs"/>
          <w:b/>
          <w:bCs/>
          <w:rtl/>
        </w:rPr>
        <w:t xml:space="preserve"> </w:t>
      </w:r>
      <w:r w:rsidRPr="000259D1">
        <w:rPr>
          <w:rFonts w:hint="cs"/>
          <w:b/>
          <w:bCs/>
          <w:rtl/>
        </w:rPr>
        <w:t>הצהרת המציע</w:t>
      </w:r>
      <w:r>
        <w:rPr>
          <w:rFonts w:hint="cs"/>
          <w:rtl/>
        </w:rPr>
        <w:t>" ועל המציע למלא אותן בשלימותן.</w:t>
      </w:r>
    </w:p>
    <w:p w14:paraId="16EE251C" w14:textId="77777777" w:rsidR="00804580" w:rsidRDefault="00804580" w:rsidP="00CA03F5">
      <w:pPr>
        <w:pStyle w:val="AlphaList2"/>
        <w:rPr>
          <w:rtl/>
        </w:rPr>
      </w:pPr>
      <w:r>
        <w:rPr>
          <w:rFonts w:hint="cs"/>
          <w:rtl/>
        </w:rPr>
        <w:t xml:space="preserve">במידה ויש אי התאמה בין הטבלאות המוצגות בסעיפים לבין </w:t>
      </w:r>
      <w:r w:rsidRPr="007B1DF5">
        <w:rPr>
          <w:rFonts w:hint="cs"/>
          <w:b/>
          <w:bCs/>
          <w:rtl/>
        </w:rPr>
        <w:t xml:space="preserve">נספח 2.1 </w:t>
      </w:r>
      <w:r w:rsidRPr="007B1DF5">
        <w:rPr>
          <w:b/>
          <w:bCs/>
          <w:rtl/>
        </w:rPr>
        <w:t>–</w:t>
      </w:r>
      <w:r w:rsidRPr="007B1DF5">
        <w:rPr>
          <w:rFonts w:hint="cs"/>
          <w:b/>
          <w:bCs/>
          <w:rtl/>
        </w:rPr>
        <w:t xml:space="preserve"> הצהרת המציע</w:t>
      </w:r>
      <w:r>
        <w:rPr>
          <w:rFonts w:hint="cs"/>
          <w:rtl/>
        </w:rPr>
        <w:t>, הרי שהניסוח בנספח 2.1 הוא הקובע.</w:t>
      </w:r>
    </w:p>
    <w:p w14:paraId="49126D93" w14:textId="77777777" w:rsidR="00E01E6C" w:rsidRDefault="00E01E6C" w:rsidP="00742A1B">
      <w:pPr>
        <w:pStyle w:val="Para3"/>
      </w:pPr>
      <w:r w:rsidRPr="00DA49FD">
        <w:rPr>
          <w:rFonts w:hint="cs"/>
          <w:rtl/>
        </w:rPr>
        <w:t xml:space="preserve">עבור כל </w:t>
      </w:r>
      <w:r>
        <w:rPr>
          <w:rFonts w:hint="cs"/>
          <w:rtl/>
        </w:rPr>
        <w:t>סעיף</w:t>
      </w:r>
      <w:r w:rsidRPr="00DA49FD">
        <w:rPr>
          <w:rFonts w:hint="cs"/>
          <w:rtl/>
        </w:rPr>
        <w:t xml:space="preserve"> בטבלה, יש </w:t>
      </w:r>
      <w:r>
        <w:rPr>
          <w:rFonts w:hint="cs"/>
          <w:rtl/>
        </w:rPr>
        <w:t xml:space="preserve">לעדכן </w:t>
      </w:r>
      <w:r w:rsidRPr="00DA49FD">
        <w:rPr>
          <w:rFonts w:hint="cs"/>
          <w:rtl/>
        </w:rPr>
        <w:t xml:space="preserve">את </w:t>
      </w:r>
      <w:r w:rsidRPr="001E1AB0">
        <w:rPr>
          <w:rFonts w:hint="cs"/>
          <w:u w:val="single"/>
          <w:rtl/>
        </w:rPr>
        <w:t>אופן מימושו במ</w:t>
      </w:r>
      <w:r w:rsidR="00D7675B">
        <w:rPr>
          <w:rFonts w:hint="cs"/>
          <w:u w:val="single"/>
          <w:rtl/>
        </w:rPr>
        <w:t>ערכת</w:t>
      </w:r>
      <w:r>
        <w:rPr>
          <w:rFonts w:hint="cs"/>
          <w:rtl/>
        </w:rPr>
        <w:t>. אופן המימוש מהווה "הצהרת המציע" בנוגע לכל אחד מהסעיפים, אשר תשוקלל בהתאם לציון על פי הטבלה שלהלן:</w:t>
      </w:r>
    </w:p>
    <w:p w14:paraId="63028867" w14:textId="77777777" w:rsidR="00622D1F" w:rsidRDefault="00622D1F" w:rsidP="00622D1F">
      <w:pPr>
        <w:pStyle w:val="BulletList3"/>
        <w:numPr>
          <w:ilvl w:val="0"/>
          <w:numId w:val="0"/>
        </w:numPr>
        <w:ind w:left="1440"/>
      </w:pPr>
    </w:p>
    <w:tbl>
      <w:tblPr>
        <w:bidiVisual/>
        <w:tblW w:w="9047" w:type="dxa"/>
        <w:tblInd w:w="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851"/>
        <w:gridCol w:w="5503"/>
      </w:tblGrid>
      <w:tr w:rsidR="00E01E6C" w:rsidRPr="00D3509C" w14:paraId="100DCDCD" w14:textId="77777777" w:rsidTr="006E5B27">
        <w:trPr>
          <w:trHeight w:val="285"/>
          <w:tblHeader/>
        </w:trPr>
        <w:tc>
          <w:tcPr>
            <w:tcW w:w="2693" w:type="dxa"/>
            <w:shd w:val="pct10" w:color="auto" w:fill="auto"/>
            <w:noWrap/>
          </w:tcPr>
          <w:p w14:paraId="7337B5C0" w14:textId="77777777" w:rsidR="00E01E6C" w:rsidRPr="00D3509C" w:rsidRDefault="00E01E6C" w:rsidP="00B265D0">
            <w:pPr>
              <w:pStyle w:val="TableTitle"/>
              <w:jc w:val="center"/>
              <w:rPr>
                <w:rtl/>
              </w:rPr>
            </w:pPr>
            <w:r>
              <w:rPr>
                <w:rFonts w:hint="cs"/>
                <w:rtl/>
              </w:rPr>
              <w:t>אופן מימוש</w:t>
            </w:r>
          </w:p>
        </w:tc>
        <w:tc>
          <w:tcPr>
            <w:tcW w:w="851" w:type="dxa"/>
            <w:shd w:val="pct10" w:color="auto" w:fill="auto"/>
            <w:noWrap/>
          </w:tcPr>
          <w:p w14:paraId="3B447AE4" w14:textId="77777777" w:rsidR="00E01E6C" w:rsidRPr="00D3509C" w:rsidRDefault="00E01E6C" w:rsidP="00596B06">
            <w:pPr>
              <w:pStyle w:val="TableTitle"/>
              <w:jc w:val="center"/>
              <w:rPr>
                <w:rtl/>
              </w:rPr>
            </w:pPr>
            <w:r>
              <w:rPr>
                <w:rFonts w:hint="cs"/>
                <w:rtl/>
              </w:rPr>
              <w:t>ציון</w:t>
            </w:r>
          </w:p>
        </w:tc>
        <w:tc>
          <w:tcPr>
            <w:tcW w:w="5503" w:type="dxa"/>
            <w:shd w:val="pct10" w:color="auto" w:fill="auto"/>
            <w:noWrap/>
          </w:tcPr>
          <w:p w14:paraId="4D2B4549" w14:textId="77777777" w:rsidR="00E01E6C" w:rsidRPr="00D3509C" w:rsidRDefault="00E01E6C" w:rsidP="00B265D0">
            <w:pPr>
              <w:pStyle w:val="TableTitle"/>
              <w:jc w:val="center"/>
              <w:rPr>
                <w:rtl/>
              </w:rPr>
            </w:pPr>
            <w:r>
              <w:rPr>
                <w:rFonts w:hint="cs"/>
                <w:rtl/>
              </w:rPr>
              <w:t>תיאור</w:t>
            </w:r>
          </w:p>
        </w:tc>
      </w:tr>
      <w:tr w:rsidR="00596B06" w:rsidRPr="00D3509C" w14:paraId="58AE2305" w14:textId="77777777" w:rsidTr="00596B06">
        <w:trPr>
          <w:trHeight w:val="285"/>
        </w:trPr>
        <w:tc>
          <w:tcPr>
            <w:tcW w:w="2693" w:type="dxa"/>
            <w:shd w:val="clear" w:color="auto" w:fill="auto"/>
            <w:noWrap/>
            <w:hideMark/>
          </w:tcPr>
          <w:p w14:paraId="7C9CE180" w14:textId="77777777" w:rsidR="00596B06" w:rsidRPr="00D3509C" w:rsidRDefault="00596B06" w:rsidP="00596B06">
            <w:pPr>
              <w:pStyle w:val="TableText"/>
              <w:rPr>
                <w:rtl/>
              </w:rPr>
            </w:pPr>
            <w:bookmarkStart w:id="309" w:name="RANGE!J4:K9"/>
            <w:bookmarkStart w:id="310" w:name="RANGE!J4:J10"/>
            <w:bookmarkEnd w:id="309"/>
            <w:r>
              <w:rPr>
                <w:rtl/>
              </w:rPr>
              <w:t xml:space="preserve">קיים במוצר </w:t>
            </w:r>
            <w:r>
              <w:t>OOTB</w:t>
            </w:r>
            <w:bookmarkEnd w:id="310"/>
            <w:r w:rsidR="006F5A27">
              <w:rPr>
                <w:rFonts w:hint="cs"/>
                <w:rtl/>
              </w:rPr>
              <w:t xml:space="preserve"> (</w:t>
            </w:r>
            <w:r w:rsidR="006F5A27">
              <w:t>Out of The Box</w:t>
            </w:r>
            <w:r w:rsidR="006F5A27">
              <w:rPr>
                <w:rFonts w:hint="cs"/>
                <w:rtl/>
              </w:rPr>
              <w:t>)</w:t>
            </w:r>
          </w:p>
        </w:tc>
        <w:tc>
          <w:tcPr>
            <w:tcW w:w="851" w:type="dxa"/>
            <w:shd w:val="clear" w:color="auto" w:fill="auto"/>
            <w:noWrap/>
            <w:hideMark/>
          </w:tcPr>
          <w:p w14:paraId="2983D5E6" w14:textId="77777777" w:rsidR="00596B06" w:rsidRPr="00D3509C" w:rsidRDefault="00596B06" w:rsidP="00596B06">
            <w:pPr>
              <w:pStyle w:val="TableText"/>
              <w:jc w:val="center"/>
              <w:rPr>
                <w:rtl/>
              </w:rPr>
            </w:pPr>
            <w:r>
              <w:t>10</w:t>
            </w:r>
          </w:p>
        </w:tc>
        <w:tc>
          <w:tcPr>
            <w:tcW w:w="5503" w:type="dxa"/>
            <w:shd w:val="clear" w:color="auto" w:fill="auto"/>
            <w:noWrap/>
            <w:hideMark/>
          </w:tcPr>
          <w:p w14:paraId="41B1AFB2" w14:textId="77777777" w:rsidR="00596B06" w:rsidRPr="00D3509C" w:rsidRDefault="00596B06" w:rsidP="00596B06">
            <w:pPr>
              <w:pStyle w:val="TableText"/>
            </w:pPr>
            <w:r>
              <w:rPr>
                <w:rtl/>
              </w:rPr>
              <w:t>ניתן לשימוש כפי שהוא ללא שום צורך בהתאמה כלשהי</w:t>
            </w:r>
            <w:r w:rsidR="001E235A" w:rsidRPr="001E235A">
              <w:rPr>
                <w:rtl/>
              </w:rPr>
              <w:t>, למעט עדכון פרמטרים בלבד בטבלאות המערכת.</w:t>
            </w:r>
          </w:p>
        </w:tc>
      </w:tr>
      <w:tr w:rsidR="00596B06" w:rsidRPr="00D3509C" w14:paraId="52AD7E8C" w14:textId="77777777" w:rsidTr="00596B06">
        <w:trPr>
          <w:trHeight w:val="285"/>
        </w:trPr>
        <w:tc>
          <w:tcPr>
            <w:tcW w:w="2693" w:type="dxa"/>
            <w:shd w:val="clear" w:color="auto" w:fill="auto"/>
            <w:noWrap/>
          </w:tcPr>
          <w:p w14:paraId="2B824B1D" w14:textId="77777777" w:rsidR="00596B06" w:rsidRPr="00D3509C" w:rsidRDefault="00596B06" w:rsidP="00596B06">
            <w:pPr>
              <w:pStyle w:val="TableText"/>
              <w:rPr>
                <w:rtl/>
              </w:rPr>
            </w:pPr>
            <w:r>
              <w:rPr>
                <w:rtl/>
              </w:rPr>
              <w:t xml:space="preserve">קיים </w:t>
            </w:r>
            <w:r w:rsidR="0055720A">
              <w:rPr>
                <w:rFonts w:hint="cs"/>
                <w:rtl/>
              </w:rPr>
              <w:t>כתוסף (</w:t>
            </w:r>
            <w:r>
              <w:t>Add-on</w:t>
            </w:r>
            <w:r w:rsidR="0055720A">
              <w:rPr>
                <w:rFonts w:hint="cs"/>
                <w:rtl/>
              </w:rPr>
              <w:t>)</w:t>
            </w:r>
            <w:r>
              <w:rPr>
                <w:rtl/>
              </w:rPr>
              <w:t xml:space="preserve"> ברמת יצרן</w:t>
            </w:r>
          </w:p>
        </w:tc>
        <w:tc>
          <w:tcPr>
            <w:tcW w:w="851" w:type="dxa"/>
            <w:shd w:val="clear" w:color="auto" w:fill="auto"/>
            <w:noWrap/>
          </w:tcPr>
          <w:p w14:paraId="40885846" w14:textId="77777777" w:rsidR="00596B06" w:rsidRPr="00D3509C" w:rsidRDefault="00596B06" w:rsidP="00596B06">
            <w:pPr>
              <w:pStyle w:val="TableText"/>
              <w:jc w:val="center"/>
            </w:pPr>
            <w:r>
              <w:t>9</w:t>
            </w:r>
          </w:p>
        </w:tc>
        <w:tc>
          <w:tcPr>
            <w:tcW w:w="5503" w:type="dxa"/>
            <w:shd w:val="clear" w:color="auto" w:fill="auto"/>
            <w:noWrap/>
          </w:tcPr>
          <w:p w14:paraId="49AF4CDF" w14:textId="77777777" w:rsidR="00596B06" w:rsidRDefault="000D2DA2" w:rsidP="000D2DA2">
            <w:pPr>
              <w:pStyle w:val="TableText"/>
              <w:rPr>
                <w:rtl/>
              </w:rPr>
            </w:pPr>
            <w:r>
              <w:rPr>
                <w:rtl/>
              </w:rPr>
              <w:t>ה</w:t>
            </w:r>
            <w:r>
              <w:rPr>
                <w:rFonts w:hint="cs"/>
                <w:rtl/>
              </w:rPr>
              <w:t>תוסף</w:t>
            </w:r>
            <w:r w:rsidR="00596B06">
              <w:rPr>
                <w:rtl/>
              </w:rPr>
              <w:t xml:space="preserve"> </w:t>
            </w:r>
            <w:r>
              <w:rPr>
                <w:rFonts w:hint="cs"/>
                <w:rtl/>
              </w:rPr>
              <w:t>(</w:t>
            </w:r>
            <w:r w:rsidR="00596B06">
              <w:t>Add-On</w:t>
            </w:r>
            <w:r>
              <w:rPr>
                <w:rFonts w:hint="cs"/>
                <w:rtl/>
              </w:rPr>
              <w:t>)</w:t>
            </w:r>
            <w:r w:rsidR="00596B06">
              <w:rPr>
                <w:rtl/>
              </w:rPr>
              <w:t xml:space="preserve"> נותן מענה פונקציונאלי מלא לנדרש, בעל אינטגרציה מלאה למוצר וליצרן מחוייבות מלאה לתמיכה ב</w:t>
            </w:r>
            <w:r>
              <w:rPr>
                <w:rFonts w:hint="cs"/>
                <w:rtl/>
              </w:rPr>
              <w:t>תוסף</w:t>
            </w:r>
            <w:r w:rsidR="00596B06">
              <w:rPr>
                <w:rtl/>
              </w:rPr>
              <w:t xml:space="preserve"> בגרסאות עתידיות של המוצר לאורך זמן.</w:t>
            </w:r>
          </w:p>
          <w:p w14:paraId="6524DFE0" w14:textId="77777777" w:rsidR="002F0988" w:rsidRPr="002F0988" w:rsidRDefault="002F0988" w:rsidP="000D2DA2">
            <w:pPr>
              <w:pStyle w:val="TableText"/>
              <w:rPr>
                <w:rtl/>
              </w:rPr>
            </w:pPr>
            <w:r>
              <w:rPr>
                <w:rFonts w:hint="cs"/>
                <w:rtl/>
              </w:rPr>
              <w:t>ניתן להשתמש ב</w:t>
            </w:r>
            <w:r w:rsidR="000D2DA2">
              <w:rPr>
                <w:rFonts w:hint="cs"/>
                <w:rtl/>
              </w:rPr>
              <w:t xml:space="preserve">תוסף </w:t>
            </w:r>
            <w:r>
              <w:rPr>
                <w:rFonts w:hint="cs"/>
                <w:rtl/>
              </w:rPr>
              <w:t>כפי שהוא ללא שום צורך בהתאמה כלשה</w:t>
            </w:r>
            <w:r w:rsidR="000D2DA2">
              <w:rPr>
                <w:rFonts w:hint="cs"/>
                <w:rtl/>
              </w:rPr>
              <w:t>י, למעט עדכון פרמטרים בטבלאות התוסף</w:t>
            </w:r>
            <w:r>
              <w:rPr>
                <w:rFonts w:hint="cs"/>
                <w:rtl/>
              </w:rPr>
              <w:t>.</w:t>
            </w:r>
          </w:p>
        </w:tc>
      </w:tr>
      <w:tr w:rsidR="00596B06" w:rsidRPr="00D3509C" w14:paraId="169AD10C" w14:textId="77777777" w:rsidTr="00596B06">
        <w:trPr>
          <w:trHeight w:val="285"/>
        </w:trPr>
        <w:tc>
          <w:tcPr>
            <w:tcW w:w="2693" w:type="dxa"/>
            <w:shd w:val="clear" w:color="auto" w:fill="auto"/>
            <w:noWrap/>
          </w:tcPr>
          <w:p w14:paraId="64DCA975" w14:textId="77777777" w:rsidR="00596B06" w:rsidRPr="00D3509C" w:rsidRDefault="00596B06" w:rsidP="00596B06">
            <w:pPr>
              <w:pStyle w:val="TableText"/>
              <w:rPr>
                <w:rtl/>
              </w:rPr>
            </w:pPr>
            <w:r>
              <w:rPr>
                <w:rtl/>
              </w:rPr>
              <w:t>אפשרי בקסטומיזציה</w:t>
            </w:r>
          </w:p>
        </w:tc>
        <w:tc>
          <w:tcPr>
            <w:tcW w:w="851" w:type="dxa"/>
            <w:shd w:val="clear" w:color="auto" w:fill="auto"/>
            <w:noWrap/>
          </w:tcPr>
          <w:p w14:paraId="005DDD3A" w14:textId="77777777" w:rsidR="00596B06" w:rsidRDefault="00596B06" w:rsidP="00596B06">
            <w:pPr>
              <w:pStyle w:val="TableText"/>
              <w:jc w:val="center"/>
              <w:rPr>
                <w:rtl/>
              </w:rPr>
            </w:pPr>
            <w:r>
              <w:t>8</w:t>
            </w:r>
          </w:p>
        </w:tc>
        <w:tc>
          <w:tcPr>
            <w:tcW w:w="5503" w:type="dxa"/>
            <w:shd w:val="clear" w:color="auto" w:fill="auto"/>
            <w:noWrap/>
          </w:tcPr>
          <w:p w14:paraId="2BFCA6E1" w14:textId="77777777" w:rsidR="00596B06" w:rsidRPr="00D3509C" w:rsidRDefault="001E235A" w:rsidP="000D2DA2">
            <w:pPr>
              <w:pStyle w:val="TableText"/>
              <w:rPr>
                <w:rtl/>
              </w:rPr>
            </w:pPr>
            <w:r>
              <w:rPr>
                <w:rFonts w:hint="cs"/>
                <w:rtl/>
              </w:rPr>
              <w:t>דורש</w:t>
            </w:r>
            <w:r>
              <w:rPr>
                <w:rtl/>
              </w:rPr>
              <w:t xml:space="preserve"> </w:t>
            </w:r>
            <w:r w:rsidR="00596B06">
              <w:rPr>
                <w:rtl/>
              </w:rPr>
              <w:t>קסטומיזציה באמצעות שימוש ביכולות המובנות במוצר או ב</w:t>
            </w:r>
            <w:r w:rsidR="000D2DA2">
              <w:rPr>
                <w:rFonts w:hint="cs"/>
                <w:rtl/>
              </w:rPr>
              <w:t xml:space="preserve">תוסף </w:t>
            </w:r>
            <w:r w:rsidR="00596B06">
              <w:rPr>
                <w:rtl/>
              </w:rPr>
              <w:t>ברמת היצרן בלבד.</w:t>
            </w:r>
          </w:p>
        </w:tc>
      </w:tr>
      <w:tr w:rsidR="00596B06" w:rsidRPr="00D3509C" w14:paraId="749253DE" w14:textId="77777777" w:rsidTr="00596B06">
        <w:trPr>
          <w:trHeight w:val="285"/>
        </w:trPr>
        <w:tc>
          <w:tcPr>
            <w:tcW w:w="2693" w:type="dxa"/>
            <w:shd w:val="clear" w:color="auto" w:fill="auto"/>
            <w:noWrap/>
            <w:hideMark/>
          </w:tcPr>
          <w:p w14:paraId="4C5269EA" w14:textId="77777777" w:rsidR="00596B06" w:rsidRPr="00D3509C" w:rsidRDefault="000D2DA2" w:rsidP="00596B06">
            <w:pPr>
              <w:pStyle w:val="TableText"/>
              <w:rPr>
                <w:rtl/>
              </w:rPr>
            </w:pPr>
            <w:r>
              <w:rPr>
                <w:rtl/>
              </w:rPr>
              <w:t>קיים ב</w:t>
            </w:r>
            <w:r>
              <w:rPr>
                <w:rFonts w:hint="cs"/>
                <w:rtl/>
              </w:rPr>
              <w:t>תוסף (</w:t>
            </w:r>
            <w:r>
              <w:t>Add-on</w:t>
            </w:r>
            <w:r>
              <w:rPr>
                <w:rFonts w:hint="cs"/>
                <w:rtl/>
              </w:rPr>
              <w:t>)</w:t>
            </w:r>
            <w:r>
              <w:rPr>
                <w:rtl/>
              </w:rPr>
              <w:t xml:space="preserve"> צד ג'</w:t>
            </w:r>
          </w:p>
        </w:tc>
        <w:tc>
          <w:tcPr>
            <w:tcW w:w="851" w:type="dxa"/>
            <w:shd w:val="clear" w:color="auto" w:fill="auto"/>
            <w:noWrap/>
            <w:hideMark/>
          </w:tcPr>
          <w:p w14:paraId="10B60476" w14:textId="77777777" w:rsidR="00596B06" w:rsidRPr="00D3509C" w:rsidRDefault="00596B06" w:rsidP="00596B06">
            <w:pPr>
              <w:pStyle w:val="TableText"/>
              <w:jc w:val="center"/>
              <w:rPr>
                <w:rtl/>
              </w:rPr>
            </w:pPr>
            <w:r>
              <w:t>7</w:t>
            </w:r>
          </w:p>
        </w:tc>
        <w:tc>
          <w:tcPr>
            <w:tcW w:w="5503" w:type="dxa"/>
            <w:shd w:val="clear" w:color="auto" w:fill="auto"/>
            <w:noWrap/>
            <w:hideMark/>
          </w:tcPr>
          <w:p w14:paraId="31D5DD2A" w14:textId="77777777" w:rsidR="00596B06" w:rsidRPr="00D3509C" w:rsidRDefault="000D2DA2" w:rsidP="000D2DA2">
            <w:pPr>
              <w:pStyle w:val="TableText"/>
            </w:pPr>
            <w:r>
              <w:rPr>
                <w:rtl/>
              </w:rPr>
              <w:t>ה</w:t>
            </w:r>
            <w:r>
              <w:rPr>
                <w:rFonts w:hint="cs"/>
                <w:rtl/>
              </w:rPr>
              <w:t>תוסף (</w:t>
            </w:r>
            <w:r>
              <w:t>Add-on</w:t>
            </w:r>
            <w:r>
              <w:rPr>
                <w:rFonts w:hint="cs"/>
                <w:rtl/>
              </w:rPr>
              <w:t>)</w:t>
            </w:r>
            <w:r>
              <w:rPr>
                <w:rtl/>
              </w:rPr>
              <w:t xml:space="preserve"> </w:t>
            </w:r>
            <w:r w:rsidR="00596B06">
              <w:rPr>
                <w:rtl/>
              </w:rPr>
              <w:t>נותן מענה פונקציונאלי מלא לנדרש, או דורש עדכון פרמטרים או קסטומיזציה בלבד ואולם אין מחוייבות מלאה של היצרן לתמיכה ב</w:t>
            </w:r>
            <w:r>
              <w:rPr>
                <w:rFonts w:hint="cs"/>
                <w:rtl/>
              </w:rPr>
              <w:t>תוסף (</w:t>
            </w:r>
            <w:r>
              <w:t>Add-on</w:t>
            </w:r>
            <w:r>
              <w:rPr>
                <w:rFonts w:hint="cs"/>
                <w:rtl/>
              </w:rPr>
              <w:t>)</w:t>
            </w:r>
            <w:r>
              <w:rPr>
                <w:rtl/>
              </w:rPr>
              <w:t xml:space="preserve"> </w:t>
            </w:r>
            <w:r w:rsidR="00596B06">
              <w:rPr>
                <w:rtl/>
              </w:rPr>
              <w:t xml:space="preserve"> בגרסאות עתידיות של המוצר לאורך זמן (היינו, ג</w:t>
            </w:r>
            <w:r>
              <w:rPr>
                <w:rtl/>
              </w:rPr>
              <w:t>רסה עתידית עלולה לדרוש התאמות ב</w:t>
            </w:r>
            <w:r>
              <w:rPr>
                <w:rFonts w:hint="cs"/>
                <w:rtl/>
              </w:rPr>
              <w:t>תוסף</w:t>
            </w:r>
            <w:r w:rsidR="00596B06">
              <w:rPr>
                <w:rtl/>
              </w:rPr>
              <w:t>)</w:t>
            </w:r>
            <w:r w:rsidR="00284C6D">
              <w:rPr>
                <w:rFonts w:hint="cs"/>
                <w:rtl/>
              </w:rPr>
              <w:t>.</w:t>
            </w:r>
          </w:p>
        </w:tc>
      </w:tr>
      <w:tr w:rsidR="00596B06" w:rsidRPr="00D3509C" w14:paraId="4DE5CCF5" w14:textId="77777777" w:rsidTr="00596B06">
        <w:trPr>
          <w:trHeight w:val="285"/>
        </w:trPr>
        <w:tc>
          <w:tcPr>
            <w:tcW w:w="2693" w:type="dxa"/>
            <w:shd w:val="clear" w:color="auto" w:fill="auto"/>
            <w:noWrap/>
            <w:hideMark/>
          </w:tcPr>
          <w:p w14:paraId="2CA87405" w14:textId="77777777" w:rsidR="00596B06" w:rsidRPr="00D3509C" w:rsidRDefault="00596B06" w:rsidP="00596B06">
            <w:pPr>
              <w:pStyle w:val="TableText"/>
              <w:rPr>
                <w:rtl/>
              </w:rPr>
            </w:pPr>
            <w:r>
              <w:rPr>
                <w:rtl/>
              </w:rPr>
              <w:t xml:space="preserve">אפשרי באמצעות </w:t>
            </w:r>
            <w:r>
              <w:t>Script</w:t>
            </w:r>
          </w:p>
        </w:tc>
        <w:tc>
          <w:tcPr>
            <w:tcW w:w="851" w:type="dxa"/>
            <w:shd w:val="clear" w:color="auto" w:fill="auto"/>
            <w:noWrap/>
            <w:hideMark/>
          </w:tcPr>
          <w:p w14:paraId="5577ADC5" w14:textId="77777777" w:rsidR="00596B06" w:rsidRPr="00D3509C" w:rsidRDefault="00596B06" w:rsidP="00596B06">
            <w:pPr>
              <w:pStyle w:val="TableText"/>
              <w:jc w:val="center"/>
              <w:rPr>
                <w:rtl/>
              </w:rPr>
            </w:pPr>
            <w:r>
              <w:t>6</w:t>
            </w:r>
          </w:p>
        </w:tc>
        <w:tc>
          <w:tcPr>
            <w:tcW w:w="5503" w:type="dxa"/>
            <w:shd w:val="clear" w:color="auto" w:fill="auto"/>
            <w:noWrap/>
            <w:hideMark/>
          </w:tcPr>
          <w:p w14:paraId="6B52431E" w14:textId="77777777" w:rsidR="00596B06" w:rsidRPr="00D3509C" w:rsidRDefault="000D2DA2" w:rsidP="00596B06">
            <w:pPr>
              <w:pStyle w:val="TableText"/>
            </w:pPr>
            <w:r>
              <w:rPr>
                <w:rFonts w:hint="cs"/>
                <w:rtl/>
              </w:rPr>
              <w:t xml:space="preserve">ניתן לתת מענה באמצעות </w:t>
            </w:r>
            <w:r>
              <w:t xml:space="preserve">Script </w:t>
            </w:r>
            <w:r>
              <w:rPr>
                <w:rFonts w:hint="cs"/>
                <w:rtl/>
              </w:rPr>
              <w:t xml:space="preserve"> המתקשר </w:t>
            </w:r>
            <w:r>
              <w:rPr>
                <w:rtl/>
              </w:rPr>
              <w:t xml:space="preserve">עם ה- </w:t>
            </w:r>
            <w:r>
              <w:t>API</w:t>
            </w:r>
            <w:r>
              <w:rPr>
                <w:rtl/>
              </w:rPr>
              <w:t xml:space="preserve"> המובנים במערכת</w:t>
            </w:r>
            <w:r>
              <w:rPr>
                <w:rFonts w:hint="cs"/>
                <w:rtl/>
              </w:rPr>
              <w:t xml:space="preserve">, </w:t>
            </w:r>
            <w:r>
              <w:rPr>
                <w:rtl/>
              </w:rPr>
              <w:t xml:space="preserve"> ו</w:t>
            </w:r>
            <w:r>
              <w:rPr>
                <w:rFonts w:hint="cs"/>
                <w:rtl/>
              </w:rPr>
              <w:t xml:space="preserve">אינו </w:t>
            </w:r>
            <w:r>
              <w:rPr>
                <w:rtl/>
              </w:rPr>
              <w:t>דורש עדכון בגרסאות חדשות</w:t>
            </w:r>
            <w:r>
              <w:rPr>
                <w:rFonts w:hint="cs"/>
                <w:rtl/>
              </w:rPr>
              <w:t>.</w:t>
            </w:r>
          </w:p>
        </w:tc>
      </w:tr>
      <w:tr w:rsidR="00596B06" w:rsidRPr="00D3509C" w14:paraId="4D023D1C" w14:textId="77777777" w:rsidTr="00596B06">
        <w:trPr>
          <w:trHeight w:val="285"/>
        </w:trPr>
        <w:tc>
          <w:tcPr>
            <w:tcW w:w="2693" w:type="dxa"/>
            <w:shd w:val="clear" w:color="auto" w:fill="auto"/>
            <w:noWrap/>
            <w:hideMark/>
          </w:tcPr>
          <w:p w14:paraId="03F4C4F9" w14:textId="77777777" w:rsidR="00596B06" w:rsidRPr="00D3509C" w:rsidRDefault="00596B06" w:rsidP="00596B06">
            <w:pPr>
              <w:pStyle w:val="TableText"/>
              <w:rPr>
                <w:rtl/>
              </w:rPr>
            </w:pPr>
            <w:r>
              <w:rPr>
                <w:rtl/>
              </w:rPr>
              <w:t>דורש פיתוח</w:t>
            </w:r>
          </w:p>
        </w:tc>
        <w:tc>
          <w:tcPr>
            <w:tcW w:w="851" w:type="dxa"/>
            <w:shd w:val="clear" w:color="auto" w:fill="auto"/>
            <w:noWrap/>
            <w:hideMark/>
          </w:tcPr>
          <w:p w14:paraId="6035427F" w14:textId="77777777" w:rsidR="00596B06" w:rsidRPr="00D3509C" w:rsidRDefault="00596B06" w:rsidP="00596B06">
            <w:pPr>
              <w:pStyle w:val="TableText"/>
              <w:jc w:val="center"/>
              <w:rPr>
                <w:rtl/>
              </w:rPr>
            </w:pPr>
            <w:r>
              <w:t>3</w:t>
            </w:r>
          </w:p>
        </w:tc>
        <w:tc>
          <w:tcPr>
            <w:tcW w:w="5503" w:type="dxa"/>
            <w:shd w:val="clear" w:color="auto" w:fill="auto"/>
            <w:noWrap/>
            <w:hideMark/>
          </w:tcPr>
          <w:p w14:paraId="7644EB42" w14:textId="77777777" w:rsidR="00596B06" w:rsidRPr="00D3509C" w:rsidRDefault="00284C6D" w:rsidP="00284C6D">
            <w:pPr>
              <w:pStyle w:val="TableText"/>
            </w:pPr>
            <w:r>
              <w:rPr>
                <w:rtl/>
              </w:rPr>
              <w:t>דורש פיתוח</w:t>
            </w:r>
            <w:r w:rsidR="00B95F5C">
              <w:rPr>
                <w:rFonts w:hint="cs"/>
                <w:rtl/>
              </w:rPr>
              <w:t xml:space="preserve"> כלשהו</w:t>
            </w:r>
            <w:r w:rsidR="00596B06">
              <w:rPr>
                <w:rtl/>
              </w:rPr>
              <w:t xml:space="preserve"> ועלול לדרוש תיקון בכל עדכון של גרסאות חדשות.</w:t>
            </w:r>
          </w:p>
        </w:tc>
      </w:tr>
      <w:tr w:rsidR="00596B06" w:rsidRPr="00D3509C" w14:paraId="22A924C6" w14:textId="77777777" w:rsidTr="00596B06">
        <w:trPr>
          <w:trHeight w:val="285"/>
        </w:trPr>
        <w:tc>
          <w:tcPr>
            <w:tcW w:w="2693" w:type="dxa"/>
            <w:shd w:val="clear" w:color="auto" w:fill="auto"/>
            <w:noWrap/>
            <w:hideMark/>
          </w:tcPr>
          <w:p w14:paraId="69EF3801" w14:textId="77777777" w:rsidR="00596B06" w:rsidRPr="00D3509C" w:rsidRDefault="00596B06" w:rsidP="00596B06">
            <w:pPr>
              <w:pStyle w:val="TableText"/>
              <w:rPr>
                <w:rtl/>
              </w:rPr>
            </w:pPr>
            <w:r>
              <w:rPr>
                <w:rtl/>
              </w:rPr>
              <w:t>לא קיים בפתרון</w:t>
            </w:r>
          </w:p>
        </w:tc>
        <w:tc>
          <w:tcPr>
            <w:tcW w:w="851" w:type="dxa"/>
            <w:shd w:val="clear" w:color="auto" w:fill="auto"/>
            <w:noWrap/>
            <w:hideMark/>
          </w:tcPr>
          <w:p w14:paraId="19448097" w14:textId="77777777" w:rsidR="00596B06" w:rsidRPr="00D3509C" w:rsidRDefault="00596B06" w:rsidP="00596B06">
            <w:pPr>
              <w:pStyle w:val="TableText"/>
              <w:jc w:val="center"/>
              <w:rPr>
                <w:rtl/>
              </w:rPr>
            </w:pPr>
            <w:r>
              <w:t>0</w:t>
            </w:r>
          </w:p>
        </w:tc>
        <w:tc>
          <w:tcPr>
            <w:tcW w:w="5503" w:type="dxa"/>
            <w:shd w:val="clear" w:color="auto" w:fill="auto"/>
            <w:noWrap/>
            <w:hideMark/>
          </w:tcPr>
          <w:p w14:paraId="7405EEDA" w14:textId="07F17816" w:rsidR="00596B06" w:rsidRPr="00D3509C" w:rsidRDefault="000D2DA2" w:rsidP="00596B06">
            <w:pPr>
              <w:pStyle w:val="TableText"/>
            </w:pPr>
            <w:r>
              <w:rPr>
                <w:rtl/>
              </w:rPr>
              <w:t>לא ניתן לביצוע ב</w:t>
            </w:r>
            <w:r w:rsidR="00136F9A">
              <w:rPr>
                <w:rtl/>
              </w:rPr>
              <w:t>פתרון</w:t>
            </w:r>
            <w:r>
              <w:rPr>
                <w:rtl/>
              </w:rPr>
              <w:t xml:space="preserve"> גם לא באמצעות פיתוח</w:t>
            </w:r>
            <w:r>
              <w:rPr>
                <w:rFonts w:hint="cs"/>
                <w:rtl/>
              </w:rPr>
              <w:t>, ו</w:t>
            </w:r>
            <w:r>
              <w:rPr>
                <w:rtl/>
              </w:rPr>
              <w:t>לא ב</w:t>
            </w:r>
            <w:r>
              <w:rPr>
                <w:rFonts w:hint="cs"/>
                <w:rtl/>
              </w:rPr>
              <w:t>"מפת דרכים" (</w:t>
            </w:r>
            <w:r>
              <w:t>Roadmap</w:t>
            </w:r>
            <w:r>
              <w:rPr>
                <w:rFonts w:hint="cs"/>
                <w:rtl/>
              </w:rPr>
              <w:t>) עתידית</w:t>
            </w:r>
            <w:r>
              <w:rPr>
                <w:rtl/>
              </w:rPr>
              <w:t xml:space="preserve"> של ה</w:t>
            </w:r>
            <w:r w:rsidR="00136F9A">
              <w:rPr>
                <w:rtl/>
              </w:rPr>
              <w:t>פתרון</w:t>
            </w:r>
            <w:r>
              <w:rPr>
                <w:rFonts w:hint="cs"/>
                <w:rtl/>
              </w:rPr>
              <w:t>.</w:t>
            </w:r>
          </w:p>
        </w:tc>
      </w:tr>
    </w:tbl>
    <w:p w14:paraId="4DF471E8" w14:textId="77777777" w:rsidR="00D90D0D" w:rsidRDefault="00D90D0D" w:rsidP="00CA03F5">
      <w:pPr>
        <w:pStyle w:val="AlphaList2"/>
      </w:pPr>
      <w:r>
        <w:rPr>
          <w:rFonts w:hint="cs"/>
          <w:rtl/>
        </w:rPr>
        <w:t>שדה "</w:t>
      </w:r>
      <w:r w:rsidRPr="00804C33">
        <w:rPr>
          <w:rFonts w:hint="cs"/>
          <w:b/>
          <w:bCs/>
          <w:rtl/>
        </w:rPr>
        <w:t xml:space="preserve">רמת </w:t>
      </w:r>
      <w:r w:rsidR="00BF04DB">
        <w:rPr>
          <w:rFonts w:hint="cs"/>
          <w:b/>
          <w:bCs/>
          <w:rtl/>
        </w:rPr>
        <w:t>שימוש</w:t>
      </w:r>
      <w:r>
        <w:rPr>
          <w:rFonts w:hint="cs"/>
          <w:rtl/>
        </w:rPr>
        <w:t>"</w:t>
      </w:r>
      <w:r w:rsidR="00804C33">
        <w:rPr>
          <w:rFonts w:hint="cs"/>
          <w:rtl/>
        </w:rPr>
        <w:t xml:space="preserve"> בטבלאות, הינו שדה אינפורמטיבי</w:t>
      </w:r>
      <w:r w:rsidR="00CA03F5">
        <w:rPr>
          <w:rFonts w:hint="cs"/>
          <w:rtl/>
        </w:rPr>
        <w:t>.</w:t>
      </w:r>
    </w:p>
    <w:p w14:paraId="35C2B10A" w14:textId="77777777" w:rsidR="00CA03F5" w:rsidRDefault="00CA03F5" w:rsidP="00CA03F5">
      <w:pPr>
        <w:pStyle w:val="BulletList3"/>
      </w:pPr>
      <w:r w:rsidRPr="000A4166">
        <w:rPr>
          <w:rtl/>
        </w:rPr>
        <w:t>כל רמה כוללת את כלל היכולות של הרמות מתחתיה ואת היכולות הנוספות המפורטות בה</w:t>
      </w:r>
      <w:r>
        <w:rPr>
          <w:rFonts w:hint="cs"/>
          <w:rtl/>
        </w:rPr>
        <w:t>.</w:t>
      </w:r>
    </w:p>
    <w:p w14:paraId="090EABB8" w14:textId="77777777" w:rsidR="00CA03F5" w:rsidRDefault="0021797E" w:rsidP="00DF67AD">
      <w:pPr>
        <w:pStyle w:val="BulletList3"/>
      </w:pPr>
      <w:r>
        <w:rPr>
          <w:rFonts w:hint="cs"/>
          <w:rtl/>
        </w:rPr>
        <w:lastRenderedPageBreak/>
        <w:t>היכולות/תכונות</w:t>
      </w:r>
      <w:r w:rsidR="00CA03F5">
        <w:rPr>
          <w:rFonts w:hint="cs"/>
          <w:rtl/>
        </w:rPr>
        <w:t xml:space="preserve"> ברמה 0 </w:t>
      </w:r>
      <w:r w:rsidR="00DF67AD">
        <w:rPr>
          <w:rFonts w:hint="cs"/>
          <w:rtl/>
        </w:rPr>
        <w:t>הינם מנדטוריים ליישום במערכת.</w:t>
      </w:r>
    </w:p>
    <w:p w14:paraId="12DE7894" w14:textId="77777777" w:rsidR="00CA03F5" w:rsidRDefault="00CA03F5" w:rsidP="00DF67AD">
      <w:pPr>
        <w:pStyle w:val="BulletList3"/>
      </w:pPr>
      <w:r>
        <w:rPr>
          <w:rFonts w:hint="cs"/>
          <w:rtl/>
        </w:rPr>
        <w:t>החלוקה לרמות 1,2 נועדה לבדל בין שימוש פשוט לבין שימוש מורכב ביכולות המערכת. כל יחידת תקשוב רשאית להחליט באיזו רמת שימוש היא מעוניינת להשתמש עבור כל אחד מהת</w:t>
      </w:r>
      <w:r w:rsidR="00DF67AD">
        <w:rPr>
          <w:rFonts w:hint="cs"/>
          <w:rtl/>
        </w:rPr>
        <w:t xml:space="preserve">חומים </w:t>
      </w:r>
      <w:r>
        <w:rPr>
          <w:rFonts w:hint="cs"/>
          <w:rtl/>
        </w:rPr>
        <w:t>המיושמים במערכת ללא קשר לגודלה.</w:t>
      </w:r>
    </w:p>
    <w:p w14:paraId="7BC48B39" w14:textId="77777777" w:rsidR="00DF67AD" w:rsidRDefault="00DF67AD" w:rsidP="00DF67AD">
      <w:pPr>
        <w:pStyle w:val="Para4"/>
      </w:pPr>
      <w:r>
        <w:rPr>
          <w:rFonts w:hint="cs"/>
          <w:rtl/>
        </w:rPr>
        <w:t>באפיון המפורט יוחלט אילו מהתכונות חובה ליישם ובאיזה שלבים של הקמת המערכת.</w:t>
      </w:r>
    </w:p>
    <w:p w14:paraId="3E1DF228" w14:textId="77777777" w:rsidR="00CA03F5" w:rsidRDefault="00CA03F5" w:rsidP="002903BF">
      <w:pPr>
        <w:pStyle w:val="BulletList3"/>
      </w:pPr>
      <w:r>
        <w:rPr>
          <w:rFonts w:hint="cs"/>
          <w:rtl/>
        </w:rPr>
        <w:t xml:space="preserve">רמה 3 כוללת יכולות שדורשות התאמה למשרד ספציפי. יכולות אילו ימומשו ויותאמו עבור המשרדים שירצו בכך בתאום עם </w:t>
      </w:r>
      <w:r w:rsidR="00A55186">
        <w:rPr>
          <w:rFonts w:hint="cs"/>
          <w:rtl/>
        </w:rPr>
        <w:t>ה</w:t>
      </w:r>
      <w:r w:rsidR="002903BF">
        <w:rPr>
          <w:rFonts w:hint="cs"/>
          <w:rtl/>
        </w:rPr>
        <w:t>רשות</w:t>
      </w:r>
      <w:r>
        <w:rPr>
          <w:rFonts w:hint="cs"/>
          <w:rtl/>
        </w:rPr>
        <w:t>.</w:t>
      </w:r>
    </w:p>
    <w:p w14:paraId="1DDFCA77" w14:textId="77777777" w:rsidR="00AC664D" w:rsidRDefault="00AC664D" w:rsidP="00BB7621">
      <w:pPr>
        <w:pStyle w:val="Heading3"/>
        <w:rPr>
          <w:rtl/>
        </w:rPr>
      </w:pPr>
      <w:bookmarkStart w:id="311" w:name="_Toc472860811"/>
      <w:bookmarkStart w:id="312" w:name="_Toc472862160"/>
      <w:bookmarkStart w:id="313" w:name="_Ref474824014"/>
      <w:r>
        <w:rPr>
          <w:rFonts w:hint="cs"/>
          <w:rtl/>
        </w:rPr>
        <w:t>ניהול מידע מרכזי / רוחבי</w:t>
      </w:r>
      <w:bookmarkEnd w:id="307"/>
      <w:bookmarkEnd w:id="311"/>
      <w:bookmarkEnd w:id="312"/>
      <w:bookmarkEnd w:id="313"/>
    </w:p>
    <w:p w14:paraId="2D66FA38" w14:textId="77777777" w:rsidR="00B265D0" w:rsidRDefault="00B265D0" w:rsidP="00770AAF">
      <w:pPr>
        <w:pStyle w:val="AlphaList2"/>
        <w:numPr>
          <w:ilvl w:val="0"/>
          <w:numId w:val="70"/>
        </w:numPr>
      </w:pPr>
      <w:r>
        <w:rPr>
          <w:rFonts w:hint="cs"/>
          <w:rtl/>
        </w:rPr>
        <w:t xml:space="preserve">המציע יתאר את אופן תמיכתו בקטלוג מערכות </w:t>
      </w:r>
      <w:r>
        <w:rPr>
          <w:rtl/>
        </w:rPr>
        <w:t>–</w:t>
      </w:r>
      <w:r>
        <w:rPr>
          <w:rFonts w:hint="cs"/>
          <w:rtl/>
        </w:rPr>
        <w:t xml:space="preserve"> על בסיס הדרישות המפורטות ב</w:t>
      </w:r>
      <w:r w:rsidR="006D06C5">
        <w:rPr>
          <w:rFonts w:hint="cs"/>
          <w:rtl/>
        </w:rPr>
        <w:t xml:space="preserve">סעיפים 3, 3.1 </w:t>
      </w:r>
      <w:r w:rsidR="006D06C5">
        <w:rPr>
          <w:rtl/>
        </w:rPr>
        <w:t>–</w:t>
      </w:r>
      <w:r w:rsidR="006D06C5">
        <w:rPr>
          <w:rFonts w:hint="cs"/>
          <w:rtl/>
        </w:rPr>
        <w:t xml:space="preserve"> 3.4.</w:t>
      </w:r>
    </w:p>
    <w:tbl>
      <w:tblPr>
        <w:bidiVisual/>
        <w:tblW w:w="5168" w:type="pct"/>
        <w:tblInd w:w="815" w:type="dxa"/>
        <w:tblLook w:val="04A0" w:firstRow="1" w:lastRow="0" w:firstColumn="1" w:lastColumn="0" w:noHBand="0" w:noVBand="1"/>
      </w:tblPr>
      <w:tblGrid>
        <w:gridCol w:w="849"/>
        <w:gridCol w:w="6810"/>
        <w:gridCol w:w="971"/>
        <w:gridCol w:w="969"/>
      </w:tblGrid>
      <w:tr w:rsidR="00EA167C" w:rsidRPr="004A057E" w14:paraId="00B64435" w14:textId="77777777" w:rsidTr="006E5B27">
        <w:trPr>
          <w:trHeight w:val="630"/>
          <w:tblHeader/>
        </w:trPr>
        <w:tc>
          <w:tcPr>
            <w:tcW w:w="442" w:type="pct"/>
            <w:tcBorders>
              <w:top w:val="single" w:sz="4" w:space="0" w:color="auto"/>
              <w:left w:val="single" w:sz="4" w:space="0" w:color="auto"/>
              <w:bottom w:val="single" w:sz="4" w:space="0" w:color="auto"/>
              <w:right w:val="single" w:sz="4" w:space="0" w:color="auto"/>
            </w:tcBorders>
            <w:shd w:val="clear" w:color="000000" w:fill="BFBFBF"/>
            <w:hideMark/>
          </w:tcPr>
          <w:p w14:paraId="6299F8A7" w14:textId="77777777" w:rsidR="00EA167C" w:rsidRPr="004A057E" w:rsidRDefault="00EA167C" w:rsidP="004A057E">
            <w:pPr>
              <w:pStyle w:val="TableTitle"/>
              <w:bidi w:val="0"/>
              <w:jc w:val="center"/>
              <w:rPr>
                <w:rFonts w:eastAsia="Arial Unicode MS"/>
              </w:rPr>
            </w:pPr>
            <w:r w:rsidRPr="004A057E">
              <w:rPr>
                <w:rFonts w:eastAsia="Arial Unicode MS" w:hint="eastAsia"/>
              </w:rPr>
              <w:t xml:space="preserve"># </w:t>
            </w:r>
            <w:r w:rsidRPr="004A057E">
              <w:rPr>
                <w:rFonts w:eastAsia="Arial Unicode MS" w:hint="eastAsia"/>
                <w:rtl/>
              </w:rPr>
              <w:t>דרישה</w:t>
            </w:r>
          </w:p>
        </w:tc>
        <w:tc>
          <w:tcPr>
            <w:tcW w:w="3547" w:type="pct"/>
            <w:tcBorders>
              <w:top w:val="single" w:sz="4" w:space="0" w:color="auto"/>
              <w:left w:val="single" w:sz="4" w:space="0" w:color="auto"/>
              <w:bottom w:val="single" w:sz="4" w:space="0" w:color="auto"/>
              <w:right w:val="single" w:sz="4" w:space="0" w:color="auto"/>
            </w:tcBorders>
            <w:shd w:val="clear" w:color="000000" w:fill="BFBFBF"/>
            <w:hideMark/>
          </w:tcPr>
          <w:p w14:paraId="47E5155B" w14:textId="77777777" w:rsidR="00EA167C" w:rsidRPr="004A057E" w:rsidRDefault="00EA167C" w:rsidP="004A057E">
            <w:pPr>
              <w:pStyle w:val="TableTitle"/>
              <w:bidi w:val="0"/>
              <w:jc w:val="center"/>
              <w:rPr>
                <w:rFonts w:eastAsia="Arial Unicode MS"/>
              </w:rPr>
            </w:pPr>
            <w:r w:rsidRPr="004A057E">
              <w:rPr>
                <w:rFonts w:eastAsia="Arial Unicode MS" w:hint="eastAsia"/>
                <w:rtl/>
              </w:rPr>
              <w:t>תיאור דרישה</w:t>
            </w:r>
          </w:p>
        </w:tc>
        <w:tc>
          <w:tcPr>
            <w:tcW w:w="506" w:type="pct"/>
            <w:tcBorders>
              <w:top w:val="single" w:sz="4" w:space="0" w:color="auto"/>
              <w:left w:val="single" w:sz="4" w:space="0" w:color="auto"/>
              <w:bottom w:val="single" w:sz="4" w:space="0" w:color="auto"/>
              <w:right w:val="single" w:sz="4" w:space="0" w:color="auto"/>
            </w:tcBorders>
            <w:shd w:val="clear" w:color="000000" w:fill="BFBFBF"/>
          </w:tcPr>
          <w:p w14:paraId="3A71131C" w14:textId="77777777" w:rsidR="00EA167C" w:rsidRPr="004A057E"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06" w:type="pct"/>
            <w:tcBorders>
              <w:top w:val="single" w:sz="4" w:space="0" w:color="auto"/>
              <w:left w:val="single" w:sz="4" w:space="0" w:color="auto"/>
              <w:bottom w:val="single" w:sz="4" w:space="0" w:color="auto"/>
              <w:right w:val="single" w:sz="4" w:space="0" w:color="auto"/>
            </w:tcBorders>
            <w:shd w:val="clear" w:color="000000" w:fill="BFBFBF"/>
            <w:hideMark/>
          </w:tcPr>
          <w:p w14:paraId="1EF6E4DA" w14:textId="77777777" w:rsidR="00EA167C" w:rsidRPr="004A057E" w:rsidRDefault="00EA167C" w:rsidP="004A057E">
            <w:pPr>
              <w:pStyle w:val="TableTitle"/>
              <w:bidi w:val="0"/>
              <w:jc w:val="center"/>
              <w:rPr>
                <w:rFonts w:eastAsia="Arial Unicode MS"/>
                <w:rtl/>
              </w:rPr>
            </w:pPr>
            <w:r w:rsidRPr="004A057E">
              <w:rPr>
                <w:rFonts w:eastAsia="Arial Unicode MS" w:hint="eastAsia"/>
                <w:rtl/>
              </w:rPr>
              <w:t>אופן המימוש - הצהרת מציע</w:t>
            </w:r>
          </w:p>
        </w:tc>
      </w:tr>
      <w:tr w:rsidR="00EA167C" w:rsidRPr="004A057E" w14:paraId="62427366"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6B6363E4" w14:textId="77777777" w:rsidR="00EA167C" w:rsidRPr="004A057E" w:rsidRDefault="00EA167C" w:rsidP="00EA167C">
            <w:pPr>
              <w:pStyle w:val="TableText"/>
              <w:bidi w:val="0"/>
              <w:jc w:val="center"/>
              <w:rPr>
                <w:rtl/>
              </w:rPr>
            </w:pPr>
            <w:r w:rsidRPr="004A057E">
              <w:t>1</w:t>
            </w:r>
          </w:p>
        </w:tc>
        <w:tc>
          <w:tcPr>
            <w:tcW w:w="3547" w:type="pct"/>
            <w:tcBorders>
              <w:top w:val="nil"/>
              <w:left w:val="single" w:sz="4" w:space="0" w:color="auto"/>
              <w:bottom w:val="single" w:sz="4" w:space="0" w:color="auto"/>
              <w:right w:val="single" w:sz="4" w:space="0" w:color="auto"/>
            </w:tcBorders>
            <w:shd w:val="clear" w:color="auto" w:fill="auto"/>
            <w:hideMark/>
          </w:tcPr>
          <w:p w14:paraId="5EFC1C56" w14:textId="77777777" w:rsidR="00EA167C" w:rsidRPr="004A057E" w:rsidRDefault="00EA167C" w:rsidP="00EA167C">
            <w:pPr>
              <w:pStyle w:val="TableText"/>
            </w:pPr>
            <w:r w:rsidRPr="004A057E">
              <w:rPr>
                <w:rtl/>
              </w:rPr>
              <w:t>קטלוג יחידות תקשוב (משרדים ויחידות סמך) כולל אנשי קשר</w:t>
            </w:r>
            <w:r w:rsidR="00AD1553">
              <w:rPr>
                <w:rFonts w:hint="cs"/>
                <w:rtl/>
              </w:rPr>
              <w:t>.</w:t>
            </w:r>
          </w:p>
        </w:tc>
        <w:tc>
          <w:tcPr>
            <w:tcW w:w="506" w:type="pct"/>
            <w:tcBorders>
              <w:top w:val="nil"/>
              <w:left w:val="single" w:sz="4" w:space="0" w:color="auto"/>
              <w:bottom w:val="single" w:sz="4" w:space="0" w:color="auto"/>
              <w:right w:val="single" w:sz="4" w:space="0" w:color="auto"/>
            </w:tcBorders>
          </w:tcPr>
          <w:p w14:paraId="08D7F406" w14:textId="77777777" w:rsidR="00EA167C" w:rsidRPr="004A057E" w:rsidRDefault="00EA167C" w:rsidP="00EA167C">
            <w:pPr>
              <w:pStyle w:val="TableText"/>
              <w:bidi w:val="0"/>
              <w:jc w:val="center"/>
              <w:rPr>
                <w:rtl/>
              </w:rPr>
            </w:pPr>
            <w:r>
              <w:t>0</w:t>
            </w:r>
          </w:p>
        </w:tc>
        <w:tc>
          <w:tcPr>
            <w:tcW w:w="506" w:type="pct"/>
            <w:tcBorders>
              <w:top w:val="nil"/>
              <w:left w:val="single" w:sz="4" w:space="0" w:color="auto"/>
              <w:bottom w:val="single" w:sz="4" w:space="0" w:color="auto"/>
              <w:right w:val="single" w:sz="4" w:space="0" w:color="auto"/>
            </w:tcBorders>
            <w:shd w:val="clear" w:color="auto" w:fill="auto"/>
            <w:noWrap/>
          </w:tcPr>
          <w:p w14:paraId="5FB9496B" w14:textId="77777777" w:rsidR="00EA167C" w:rsidRPr="004A057E" w:rsidRDefault="00EA167C" w:rsidP="00EA167C">
            <w:pPr>
              <w:pStyle w:val="TableText"/>
              <w:bidi w:val="0"/>
              <w:rPr>
                <w:rtl/>
              </w:rPr>
            </w:pPr>
          </w:p>
        </w:tc>
      </w:tr>
      <w:tr w:rsidR="00EA167C" w:rsidRPr="004A057E" w14:paraId="6B0465E6"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2A51EE9E" w14:textId="77777777" w:rsidR="00EA167C" w:rsidRPr="004A057E" w:rsidRDefault="00EA167C" w:rsidP="00EA167C">
            <w:pPr>
              <w:pStyle w:val="TableText"/>
              <w:bidi w:val="0"/>
              <w:jc w:val="center"/>
              <w:rPr>
                <w:rtl/>
              </w:rPr>
            </w:pPr>
            <w:r w:rsidRPr="004A057E">
              <w:t>2</w:t>
            </w:r>
          </w:p>
        </w:tc>
        <w:tc>
          <w:tcPr>
            <w:tcW w:w="3547" w:type="pct"/>
            <w:tcBorders>
              <w:top w:val="nil"/>
              <w:left w:val="single" w:sz="4" w:space="0" w:color="auto"/>
              <w:bottom w:val="single" w:sz="4" w:space="0" w:color="auto"/>
              <w:right w:val="single" w:sz="4" w:space="0" w:color="auto"/>
            </w:tcBorders>
            <w:shd w:val="clear" w:color="auto" w:fill="auto"/>
            <w:hideMark/>
          </w:tcPr>
          <w:p w14:paraId="243BDFB8" w14:textId="77777777" w:rsidR="00EA167C" w:rsidRPr="004A057E" w:rsidRDefault="00EA167C" w:rsidP="00EA167C">
            <w:pPr>
              <w:pStyle w:val="TableText"/>
            </w:pPr>
            <w:r w:rsidRPr="004A057E">
              <w:rPr>
                <w:rtl/>
              </w:rPr>
              <w:t>קטלוג תפקידים - בהתאמה למכרז נותני שירותים ועל פי הגדרות משאבי אנוש</w:t>
            </w:r>
            <w:r w:rsidR="00AD1553">
              <w:rPr>
                <w:rFonts w:hint="cs"/>
                <w:rtl/>
              </w:rPr>
              <w:t>.</w:t>
            </w:r>
          </w:p>
        </w:tc>
        <w:tc>
          <w:tcPr>
            <w:tcW w:w="506" w:type="pct"/>
            <w:tcBorders>
              <w:top w:val="nil"/>
              <w:left w:val="single" w:sz="4" w:space="0" w:color="auto"/>
              <w:bottom w:val="single" w:sz="4" w:space="0" w:color="auto"/>
              <w:right w:val="single" w:sz="4" w:space="0" w:color="auto"/>
            </w:tcBorders>
          </w:tcPr>
          <w:p w14:paraId="280251CA" w14:textId="77777777" w:rsidR="00EA167C" w:rsidRPr="004A057E" w:rsidRDefault="00EA167C" w:rsidP="00EA167C">
            <w:pPr>
              <w:pStyle w:val="TableText"/>
              <w:bidi w:val="0"/>
              <w:jc w:val="center"/>
              <w:rPr>
                <w:rtl/>
              </w:rPr>
            </w:pPr>
            <w:r>
              <w:t>0</w:t>
            </w:r>
          </w:p>
        </w:tc>
        <w:tc>
          <w:tcPr>
            <w:tcW w:w="506" w:type="pct"/>
            <w:tcBorders>
              <w:top w:val="nil"/>
              <w:left w:val="single" w:sz="4" w:space="0" w:color="auto"/>
              <w:bottom w:val="single" w:sz="4" w:space="0" w:color="auto"/>
              <w:right w:val="single" w:sz="4" w:space="0" w:color="auto"/>
            </w:tcBorders>
            <w:shd w:val="clear" w:color="auto" w:fill="auto"/>
            <w:noWrap/>
          </w:tcPr>
          <w:p w14:paraId="7C0871D8" w14:textId="77777777" w:rsidR="00EA167C" w:rsidRPr="004A057E" w:rsidRDefault="00EA167C" w:rsidP="00EA167C">
            <w:pPr>
              <w:pStyle w:val="TableText"/>
              <w:bidi w:val="0"/>
              <w:rPr>
                <w:rtl/>
              </w:rPr>
            </w:pPr>
          </w:p>
        </w:tc>
      </w:tr>
      <w:tr w:rsidR="00EA167C" w:rsidRPr="004A057E" w14:paraId="5439D262"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22C62144" w14:textId="77777777" w:rsidR="00EA167C" w:rsidRPr="004A057E" w:rsidRDefault="00EA167C" w:rsidP="00EA167C">
            <w:pPr>
              <w:pStyle w:val="TableText"/>
              <w:bidi w:val="0"/>
              <w:jc w:val="center"/>
              <w:rPr>
                <w:rtl/>
              </w:rPr>
            </w:pPr>
            <w:r w:rsidRPr="004A057E">
              <w:t>3</w:t>
            </w:r>
          </w:p>
        </w:tc>
        <w:tc>
          <w:tcPr>
            <w:tcW w:w="3547" w:type="pct"/>
            <w:tcBorders>
              <w:top w:val="nil"/>
              <w:left w:val="single" w:sz="4" w:space="0" w:color="auto"/>
              <w:bottom w:val="single" w:sz="4" w:space="0" w:color="auto"/>
              <w:right w:val="single" w:sz="4" w:space="0" w:color="auto"/>
            </w:tcBorders>
            <w:shd w:val="clear" w:color="auto" w:fill="auto"/>
            <w:hideMark/>
          </w:tcPr>
          <w:p w14:paraId="25F6F928" w14:textId="77777777" w:rsidR="00EA167C" w:rsidRPr="004A057E" w:rsidRDefault="00EA167C" w:rsidP="00AD1553">
            <w:pPr>
              <w:pStyle w:val="TableText"/>
            </w:pPr>
            <w:r w:rsidRPr="00AD1553">
              <w:rPr>
                <w:u w:val="single"/>
                <w:rtl/>
              </w:rPr>
              <w:t xml:space="preserve">קטלוג מערכות </w:t>
            </w:r>
            <w:r w:rsidRPr="004A057E">
              <w:rPr>
                <w:rtl/>
              </w:rPr>
              <w:t xml:space="preserve">- ניהול פורטפוליו מערכות </w:t>
            </w:r>
            <w:r w:rsidR="00AD1553">
              <w:rPr>
                <w:rFonts w:hint="cs"/>
                <w:rtl/>
              </w:rPr>
              <w:t>ויישומים.</w:t>
            </w:r>
          </w:p>
        </w:tc>
        <w:tc>
          <w:tcPr>
            <w:tcW w:w="506" w:type="pct"/>
            <w:tcBorders>
              <w:top w:val="nil"/>
              <w:left w:val="single" w:sz="4" w:space="0" w:color="auto"/>
              <w:bottom w:val="single" w:sz="4" w:space="0" w:color="auto"/>
              <w:right w:val="single" w:sz="4" w:space="0" w:color="auto"/>
            </w:tcBorders>
          </w:tcPr>
          <w:p w14:paraId="0EC14A00" w14:textId="77777777" w:rsidR="00EA167C" w:rsidRPr="004A057E" w:rsidRDefault="00EA167C" w:rsidP="00EA167C">
            <w:pPr>
              <w:pStyle w:val="TableText"/>
              <w:bidi w:val="0"/>
              <w:jc w:val="center"/>
              <w:rPr>
                <w:rtl/>
              </w:rPr>
            </w:pPr>
            <w:r>
              <w:t>0</w:t>
            </w:r>
          </w:p>
        </w:tc>
        <w:tc>
          <w:tcPr>
            <w:tcW w:w="506" w:type="pct"/>
            <w:tcBorders>
              <w:top w:val="nil"/>
              <w:left w:val="single" w:sz="4" w:space="0" w:color="auto"/>
              <w:bottom w:val="single" w:sz="4" w:space="0" w:color="auto"/>
              <w:right w:val="single" w:sz="4" w:space="0" w:color="auto"/>
            </w:tcBorders>
            <w:shd w:val="clear" w:color="auto" w:fill="auto"/>
            <w:noWrap/>
          </w:tcPr>
          <w:p w14:paraId="2840AD01" w14:textId="77777777" w:rsidR="00EA167C" w:rsidRPr="004A057E" w:rsidRDefault="00EA167C" w:rsidP="00EA167C">
            <w:pPr>
              <w:pStyle w:val="TableText"/>
              <w:bidi w:val="0"/>
              <w:rPr>
                <w:rtl/>
              </w:rPr>
            </w:pPr>
          </w:p>
        </w:tc>
      </w:tr>
      <w:tr w:rsidR="00EA167C" w:rsidRPr="004A057E" w14:paraId="6B6A71A8"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4948DD55" w14:textId="77777777" w:rsidR="00EA167C" w:rsidRPr="004A057E" w:rsidRDefault="00EA167C" w:rsidP="00EA167C">
            <w:pPr>
              <w:pStyle w:val="TableText"/>
              <w:bidi w:val="0"/>
              <w:jc w:val="center"/>
              <w:rPr>
                <w:rtl/>
              </w:rPr>
            </w:pPr>
            <w:r w:rsidRPr="004A057E">
              <w:t>3.1</w:t>
            </w:r>
          </w:p>
        </w:tc>
        <w:tc>
          <w:tcPr>
            <w:tcW w:w="3547" w:type="pct"/>
            <w:tcBorders>
              <w:top w:val="nil"/>
              <w:left w:val="single" w:sz="4" w:space="0" w:color="auto"/>
              <w:bottom w:val="single" w:sz="4" w:space="0" w:color="auto"/>
              <w:right w:val="single" w:sz="4" w:space="0" w:color="auto"/>
            </w:tcBorders>
            <w:shd w:val="clear" w:color="auto" w:fill="auto"/>
            <w:hideMark/>
          </w:tcPr>
          <w:p w14:paraId="0B5FD6A8" w14:textId="77777777" w:rsidR="00EA167C" w:rsidRPr="004A057E" w:rsidRDefault="00EA167C" w:rsidP="00EA167C">
            <w:pPr>
              <w:pStyle w:val="TableText"/>
            </w:pPr>
            <w:r w:rsidRPr="004A057E">
              <w:rPr>
                <w:rtl/>
              </w:rPr>
              <w:t xml:space="preserve">יצירה, צפיה, עדכון ומחיקה של מערכת, וניהול פרטי מערכת, כגון: פרטי זיהוי, סיווג, תעדוף, פלטפורמה. </w:t>
            </w:r>
          </w:p>
        </w:tc>
        <w:tc>
          <w:tcPr>
            <w:tcW w:w="506" w:type="pct"/>
            <w:tcBorders>
              <w:top w:val="nil"/>
              <w:left w:val="single" w:sz="4" w:space="0" w:color="auto"/>
              <w:bottom w:val="single" w:sz="4" w:space="0" w:color="auto"/>
              <w:right w:val="single" w:sz="4" w:space="0" w:color="auto"/>
            </w:tcBorders>
          </w:tcPr>
          <w:p w14:paraId="76BA9729" w14:textId="77777777" w:rsidR="00EA167C" w:rsidRPr="004A057E" w:rsidRDefault="000D2B5C" w:rsidP="00EA167C">
            <w:pPr>
              <w:pStyle w:val="TableText"/>
              <w:bidi w:val="0"/>
              <w:jc w:val="center"/>
              <w:rPr>
                <w:rtl/>
              </w:rPr>
            </w:pPr>
            <w:r>
              <w:t>0</w:t>
            </w:r>
          </w:p>
        </w:tc>
        <w:tc>
          <w:tcPr>
            <w:tcW w:w="506" w:type="pct"/>
            <w:tcBorders>
              <w:top w:val="nil"/>
              <w:left w:val="single" w:sz="4" w:space="0" w:color="auto"/>
              <w:bottom w:val="single" w:sz="4" w:space="0" w:color="auto"/>
              <w:right w:val="single" w:sz="4" w:space="0" w:color="auto"/>
            </w:tcBorders>
            <w:shd w:val="clear" w:color="auto" w:fill="auto"/>
            <w:noWrap/>
          </w:tcPr>
          <w:p w14:paraId="6F45FF92" w14:textId="77777777" w:rsidR="00EA167C" w:rsidRPr="004A057E" w:rsidRDefault="00EA167C" w:rsidP="00EA167C">
            <w:pPr>
              <w:pStyle w:val="TableText"/>
              <w:bidi w:val="0"/>
              <w:rPr>
                <w:rtl/>
              </w:rPr>
            </w:pPr>
          </w:p>
        </w:tc>
      </w:tr>
      <w:tr w:rsidR="000D2B5C" w:rsidRPr="004A057E" w14:paraId="7D5CAB11"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6D973057" w14:textId="77777777" w:rsidR="000D2B5C" w:rsidRPr="004A057E" w:rsidRDefault="000D2B5C" w:rsidP="000D2B5C">
            <w:pPr>
              <w:pStyle w:val="TableText"/>
              <w:bidi w:val="0"/>
              <w:jc w:val="center"/>
              <w:rPr>
                <w:rtl/>
              </w:rPr>
            </w:pPr>
            <w:r w:rsidRPr="004A057E">
              <w:t>3.2</w:t>
            </w:r>
          </w:p>
        </w:tc>
        <w:tc>
          <w:tcPr>
            <w:tcW w:w="3547" w:type="pct"/>
            <w:tcBorders>
              <w:top w:val="nil"/>
              <w:left w:val="single" w:sz="4" w:space="0" w:color="auto"/>
              <w:bottom w:val="single" w:sz="4" w:space="0" w:color="auto"/>
              <w:right w:val="single" w:sz="4" w:space="0" w:color="auto"/>
            </w:tcBorders>
            <w:shd w:val="clear" w:color="auto" w:fill="auto"/>
            <w:hideMark/>
          </w:tcPr>
          <w:p w14:paraId="5C26729D" w14:textId="77777777" w:rsidR="000D2B5C" w:rsidRPr="004A057E" w:rsidRDefault="000D2B5C" w:rsidP="000D2B5C">
            <w:pPr>
              <w:pStyle w:val="TableText"/>
            </w:pPr>
            <w:r w:rsidRPr="004A057E">
              <w:rPr>
                <w:rtl/>
              </w:rPr>
              <w:t xml:space="preserve">ניהול </w:t>
            </w:r>
            <w:r w:rsidR="00AD1553">
              <w:rPr>
                <w:rtl/>
              </w:rPr>
              <w:t>סטטוס</w:t>
            </w:r>
            <w:r w:rsidRPr="004A057E">
              <w:rPr>
                <w:rtl/>
              </w:rPr>
              <w:t xml:space="preserve"> מערכת.</w:t>
            </w:r>
          </w:p>
        </w:tc>
        <w:tc>
          <w:tcPr>
            <w:tcW w:w="506" w:type="pct"/>
            <w:tcBorders>
              <w:top w:val="nil"/>
              <w:left w:val="single" w:sz="4" w:space="0" w:color="auto"/>
              <w:bottom w:val="single" w:sz="4" w:space="0" w:color="auto"/>
              <w:right w:val="single" w:sz="4" w:space="0" w:color="auto"/>
            </w:tcBorders>
          </w:tcPr>
          <w:p w14:paraId="4A07D85C" w14:textId="77777777" w:rsidR="000D2B5C" w:rsidRPr="000D2B5C" w:rsidRDefault="000D2B5C" w:rsidP="000D2B5C">
            <w:pPr>
              <w:pStyle w:val="TableText"/>
              <w:bidi w:val="0"/>
              <w:jc w:val="center"/>
              <w:rPr>
                <w:rtl/>
              </w:rPr>
            </w:pPr>
            <w:r w:rsidRPr="00404DA5">
              <w:t>1</w:t>
            </w:r>
          </w:p>
        </w:tc>
        <w:tc>
          <w:tcPr>
            <w:tcW w:w="506" w:type="pct"/>
            <w:tcBorders>
              <w:top w:val="nil"/>
              <w:left w:val="single" w:sz="4" w:space="0" w:color="auto"/>
              <w:bottom w:val="single" w:sz="4" w:space="0" w:color="auto"/>
              <w:right w:val="single" w:sz="4" w:space="0" w:color="auto"/>
            </w:tcBorders>
            <w:shd w:val="clear" w:color="auto" w:fill="auto"/>
            <w:noWrap/>
          </w:tcPr>
          <w:p w14:paraId="2A042DC5" w14:textId="77777777" w:rsidR="000D2B5C" w:rsidRPr="004A057E" w:rsidRDefault="000D2B5C" w:rsidP="000D2B5C">
            <w:pPr>
              <w:pStyle w:val="TableText"/>
              <w:bidi w:val="0"/>
              <w:rPr>
                <w:rtl/>
              </w:rPr>
            </w:pPr>
          </w:p>
        </w:tc>
      </w:tr>
      <w:tr w:rsidR="000D2B5C" w:rsidRPr="004A057E" w14:paraId="6B3487F0"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671B9679" w14:textId="77777777" w:rsidR="000D2B5C" w:rsidRPr="004A057E" w:rsidRDefault="000D2B5C" w:rsidP="000D2B5C">
            <w:pPr>
              <w:pStyle w:val="TableText"/>
              <w:bidi w:val="0"/>
              <w:jc w:val="center"/>
              <w:rPr>
                <w:rtl/>
              </w:rPr>
            </w:pPr>
            <w:r w:rsidRPr="004A057E">
              <w:t>3.3</w:t>
            </w:r>
          </w:p>
        </w:tc>
        <w:tc>
          <w:tcPr>
            <w:tcW w:w="3547" w:type="pct"/>
            <w:tcBorders>
              <w:top w:val="nil"/>
              <w:left w:val="single" w:sz="4" w:space="0" w:color="auto"/>
              <w:bottom w:val="single" w:sz="4" w:space="0" w:color="auto"/>
              <w:right w:val="single" w:sz="4" w:space="0" w:color="auto"/>
            </w:tcBorders>
            <w:shd w:val="clear" w:color="auto" w:fill="auto"/>
            <w:hideMark/>
          </w:tcPr>
          <w:p w14:paraId="28687DFE" w14:textId="77777777" w:rsidR="000D2B5C" w:rsidRPr="004A057E" w:rsidRDefault="000D2B5C" w:rsidP="000D2B5C">
            <w:pPr>
              <w:pStyle w:val="TableText"/>
            </w:pPr>
            <w:r w:rsidRPr="004A057E">
              <w:rPr>
                <w:rtl/>
              </w:rPr>
              <w:t>ניהול מהדורות מערכת.</w:t>
            </w:r>
          </w:p>
        </w:tc>
        <w:tc>
          <w:tcPr>
            <w:tcW w:w="506" w:type="pct"/>
            <w:tcBorders>
              <w:top w:val="nil"/>
              <w:left w:val="single" w:sz="4" w:space="0" w:color="auto"/>
              <w:bottom w:val="single" w:sz="4" w:space="0" w:color="auto"/>
              <w:right w:val="single" w:sz="4" w:space="0" w:color="auto"/>
            </w:tcBorders>
          </w:tcPr>
          <w:p w14:paraId="4BB6518A" w14:textId="77777777" w:rsidR="000D2B5C" w:rsidRPr="000D2B5C" w:rsidRDefault="000D2B5C" w:rsidP="000D2B5C">
            <w:pPr>
              <w:pStyle w:val="TableText"/>
              <w:bidi w:val="0"/>
              <w:jc w:val="center"/>
              <w:rPr>
                <w:rtl/>
              </w:rPr>
            </w:pPr>
            <w:r w:rsidRPr="00404DA5">
              <w:t>1</w:t>
            </w:r>
          </w:p>
        </w:tc>
        <w:tc>
          <w:tcPr>
            <w:tcW w:w="506" w:type="pct"/>
            <w:tcBorders>
              <w:top w:val="nil"/>
              <w:left w:val="single" w:sz="4" w:space="0" w:color="auto"/>
              <w:bottom w:val="single" w:sz="4" w:space="0" w:color="auto"/>
              <w:right w:val="single" w:sz="4" w:space="0" w:color="auto"/>
            </w:tcBorders>
            <w:shd w:val="clear" w:color="auto" w:fill="auto"/>
            <w:noWrap/>
          </w:tcPr>
          <w:p w14:paraId="2C62F3ED" w14:textId="77777777" w:rsidR="000D2B5C" w:rsidRPr="004A057E" w:rsidRDefault="000D2B5C" w:rsidP="000D2B5C">
            <w:pPr>
              <w:pStyle w:val="TableText"/>
              <w:bidi w:val="0"/>
              <w:rPr>
                <w:rtl/>
              </w:rPr>
            </w:pPr>
          </w:p>
        </w:tc>
      </w:tr>
      <w:tr w:rsidR="00EA167C" w:rsidRPr="004A057E" w14:paraId="620E129A" w14:textId="77777777" w:rsidTr="00EA167C">
        <w:trPr>
          <w:trHeight w:val="570"/>
        </w:trPr>
        <w:tc>
          <w:tcPr>
            <w:tcW w:w="442" w:type="pct"/>
            <w:tcBorders>
              <w:top w:val="nil"/>
              <w:left w:val="single" w:sz="4" w:space="0" w:color="auto"/>
              <w:bottom w:val="single" w:sz="4" w:space="0" w:color="auto"/>
              <w:right w:val="single" w:sz="4" w:space="0" w:color="auto"/>
            </w:tcBorders>
            <w:shd w:val="clear" w:color="auto" w:fill="auto"/>
            <w:noWrap/>
            <w:hideMark/>
          </w:tcPr>
          <w:p w14:paraId="594FEEE8" w14:textId="77777777" w:rsidR="00EA167C" w:rsidRPr="004A057E" w:rsidRDefault="00EA167C" w:rsidP="00EA167C">
            <w:pPr>
              <w:pStyle w:val="TableText"/>
              <w:bidi w:val="0"/>
              <w:jc w:val="center"/>
              <w:rPr>
                <w:rtl/>
              </w:rPr>
            </w:pPr>
            <w:r w:rsidRPr="004A057E">
              <w:t>3.4</w:t>
            </w:r>
          </w:p>
        </w:tc>
        <w:tc>
          <w:tcPr>
            <w:tcW w:w="3547" w:type="pct"/>
            <w:tcBorders>
              <w:top w:val="nil"/>
              <w:left w:val="single" w:sz="4" w:space="0" w:color="auto"/>
              <w:bottom w:val="single" w:sz="4" w:space="0" w:color="auto"/>
              <w:right w:val="single" w:sz="4" w:space="0" w:color="auto"/>
            </w:tcBorders>
            <w:shd w:val="clear" w:color="auto" w:fill="auto"/>
            <w:hideMark/>
          </w:tcPr>
          <w:p w14:paraId="6A8D29B3" w14:textId="77777777" w:rsidR="00EA167C" w:rsidRPr="004A057E" w:rsidRDefault="00EA167C" w:rsidP="00EA167C">
            <w:pPr>
              <w:pStyle w:val="TableText"/>
            </w:pPr>
            <w:r w:rsidRPr="004A057E">
              <w:rPr>
                <w:rtl/>
              </w:rPr>
              <w:t>יכולת של המשרדים למדר פרטי מידע מסויימים - ברמת שורה וברמת שדות (למשל, לסמן מערכות פנימיות שלא יראו ע"י משרדים אחרים, לנהל מידע נוסף שיהיה נגיש רק למשרד).</w:t>
            </w:r>
          </w:p>
        </w:tc>
        <w:tc>
          <w:tcPr>
            <w:tcW w:w="506" w:type="pct"/>
            <w:tcBorders>
              <w:top w:val="nil"/>
              <w:left w:val="single" w:sz="4" w:space="0" w:color="auto"/>
              <w:bottom w:val="single" w:sz="4" w:space="0" w:color="auto"/>
              <w:right w:val="single" w:sz="4" w:space="0" w:color="auto"/>
            </w:tcBorders>
          </w:tcPr>
          <w:p w14:paraId="448595B0" w14:textId="77777777" w:rsidR="00EA167C" w:rsidRPr="000D2B5C" w:rsidRDefault="00EA167C" w:rsidP="00EA167C">
            <w:pPr>
              <w:pStyle w:val="TableText"/>
              <w:bidi w:val="0"/>
              <w:jc w:val="center"/>
              <w:rPr>
                <w:rtl/>
              </w:rPr>
            </w:pPr>
            <w:r w:rsidRPr="000D2B5C">
              <w:t>1</w:t>
            </w:r>
          </w:p>
        </w:tc>
        <w:tc>
          <w:tcPr>
            <w:tcW w:w="506" w:type="pct"/>
            <w:tcBorders>
              <w:top w:val="nil"/>
              <w:left w:val="single" w:sz="4" w:space="0" w:color="auto"/>
              <w:bottom w:val="single" w:sz="4" w:space="0" w:color="auto"/>
              <w:right w:val="single" w:sz="4" w:space="0" w:color="auto"/>
            </w:tcBorders>
            <w:shd w:val="clear" w:color="auto" w:fill="auto"/>
            <w:noWrap/>
          </w:tcPr>
          <w:p w14:paraId="53CC5CB9" w14:textId="77777777" w:rsidR="00EA167C" w:rsidRPr="004A057E" w:rsidRDefault="00EA167C" w:rsidP="00EA167C">
            <w:pPr>
              <w:pStyle w:val="TableText"/>
              <w:bidi w:val="0"/>
              <w:rPr>
                <w:rtl/>
              </w:rPr>
            </w:pPr>
          </w:p>
        </w:tc>
      </w:tr>
      <w:tr w:rsidR="00EA167C" w:rsidRPr="004A057E" w14:paraId="220819B2"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50EC7F47" w14:textId="77777777" w:rsidR="00EA167C" w:rsidRPr="004A057E" w:rsidRDefault="00316585" w:rsidP="00EA167C">
            <w:pPr>
              <w:pStyle w:val="TableText"/>
              <w:bidi w:val="0"/>
              <w:jc w:val="center"/>
              <w:rPr>
                <w:rtl/>
              </w:rPr>
            </w:pPr>
            <w:r>
              <w:rPr>
                <w:rFonts w:hint="cs"/>
                <w:rtl/>
              </w:rPr>
              <w:t>4</w:t>
            </w:r>
          </w:p>
        </w:tc>
        <w:tc>
          <w:tcPr>
            <w:tcW w:w="3547" w:type="pct"/>
            <w:tcBorders>
              <w:top w:val="nil"/>
              <w:left w:val="single" w:sz="4" w:space="0" w:color="auto"/>
              <w:bottom w:val="single" w:sz="4" w:space="0" w:color="auto"/>
              <w:right w:val="single" w:sz="4" w:space="0" w:color="auto"/>
            </w:tcBorders>
            <w:shd w:val="clear" w:color="auto" w:fill="auto"/>
            <w:hideMark/>
          </w:tcPr>
          <w:p w14:paraId="1BDB9EC3" w14:textId="77777777" w:rsidR="00EA167C" w:rsidRPr="004A057E" w:rsidRDefault="00EA167C" w:rsidP="00EA167C">
            <w:pPr>
              <w:pStyle w:val="TableText"/>
            </w:pPr>
            <w:r w:rsidRPr="004A057E">
              <w:rPr>
                <w:rtl/>
              </w:rPr>
              <w:t>קטלוג ספקים ויועצים</w:t>
            </w:r>
          </w:p>
        </w:tc>
        <w:tc>
          <w:tcPr>
            <w:tcW w:w="506" w:type="pct"/>
            <w:tcBorders>
              <w:top w:val="nil"/>
              <w:left w:val="single" w:sz="4" w:space="0" w:color="auto"/>
              <w:bottom w:val="single" w:sz="4" w:space="0" w:color="auto"/>
              <w:right w:val="single" w:sz="4" w:space="0" w:color="auto"/>
            </w:tcBorders>
          </w:tcPr>
          <w:p w14:paraId="53665BC1" w14:textId="77777777" w:rsidR="00EA167C" w:rsidRPr="004A057E" w:rsidRDefault="00EA167C" w:rsidP="00EA167C">
            <w:pPr>
              <w:pStyle w:val="TableText"/>
              <w:bidi w:val="0"/>
              <w:jc w:val="center"/>
              <w:rPr>
                <w:rtl/>
              </w:rPr>
            </w:pPr>
            <w:r>
              <w:t>0</w:t>
            </w:r>
          </w:p>
        </w:tc>
        <w:tc>
          <w:tcPr>
            <w:tcW w:w="506" w:type="pct"/>
            <w:tcBorders>
              <w:top w:val="nil"/>
              <w:left w:val="single" w:sz="4" w:space="0" w:color="auto"/>
              <w:bottom w:val="single" w:sz="4" w:space="0" w:color="auto"/>
              <w:right w:val="single" w:sz="4" w:space="0" w:color="auto"/>
            </w:tcBorders>
            <w:shd w:val="clear" w:color="auto" w:fill="auto"/>
            <w:noWrap/>
          </w:tcPr>
          <w:p w14:paraId="18DAEECE" w14:textId="77777777" w:rsidR="00EA167C" w:rsidRPr="004A057E" w:rsidRDefault="00EA167C" w:rsidP="00EA167C">
            <w:pPr>
              <w:pStyle w:val="TableText"/>
              <w:bidi w:val="0"/>
              <w:rPr>
                <w:rtl/>
              </w:rPr>
            </w:pPr>
          </w:p>
        </w:tc>
      </w:tr>
      <w:tr w:rsidR="00EA167C" w:rsidRPr="004A057E" w14:paraId="57F3095C" w14:textId="77777777" w:rsidTr="00EA167C">
        <w:trPr>
          <w:trHeight w:val="300"/>
        </w:trPr>
        <w:tc>
          <w:tcPr>
            <w:tcW w:w="442" w:type="pct"/>
            <w:tcBorders>
              <w:top w:val="nil"/>
              <w:left w:val="single" w:sz="4" w:space="0" w:color="auto"/>
              <w:bottom w:val="single" w:sz="4" w:space="0" w:color="auto"/>
              <w:right w:val="single" w:sz="4" w:space="0" w:color="auto"/>
            </w:tcBorders>
            <w:shd w:val="clear" w:color="auto" w:fill="auto"/>
            <w:noWrap/>
            <w:hideMark/>
          </w:tcPr>
          <w:p w14:paraId="2BCE98BB" w14:textId="77777777" w:rsidR="00EA167C" w:rsidRPr="004A057E" w:rsidRDefault="00316585" w:rsidP="00EA167C">
            <w:pPr>
              <w:pStyle w:val="TableText"/>
              <w:bidi w:val="0"/>
              <w:jc w:val="center"/>
              <w:rPr>
                <w:rtl/>
              </w:rPr>
            </w:pPr>
            <w:r>
              <w:rPr>
                <w:rFonts w:hint="cs"/>
                <w:rtl/>
              </w:rPr>
              <w:t>5</w:t>
            </w:r>
          </w:p>
        </w:tc>
        <w:tc>
          <w:tcPr>
            <w:tcW w:w="3547" w:type="pct"/>
            <w:tcBorders>
              <w:top w:val="nil"/>
              <w:left w:val="single" w:sz="4" w:space="0" w:color="auto"/>
              <w:bottom w:val="single" w:sz="4" w:space="0" w:color="auto"/>
              <w:right w:val="single" w:sz="4" w:space="0" w:color="auto"/>
            </w:tcBorders>
            <w:shd w:val="clear" w:color="auto" w:fill="auto"/>
            <w:hideMark/>
          </w:tcPr>
          <w:p w14:paraId="2FC61A52" w14:textId="77777777" w:rsidR="00EA167C" w:rsidRPr="004A057E" w:rsidRDefault="00EA167C" w:rsidP="00EE63F1">
            <w:pPr>
              <w:pStyle w:val="TableText"/>
            </w:pPr>
            <w:r w:rsidRPr="004A057E">
              <w:rPr>
                <w:rtl/>
              </w:rPr>
              <w:t>יכולת להגדרת מבני נתונים באופן גמיש לתמיכה באיסוף מידע נוסף</w:t>
            </w:r>
            <w:r w:rsidR="00EE63F1">
              <w:rPr>
                <w:rFonts w:hint="cs"/>
                <w:rtl/>
              </w:rPr>
              <w:t>.</w:t>
            </w:r>
          </w:p>
        </w:tc>
        <w:tc>
          <w:tcPr>
            <w:tcW w:w="506" w:type="pct"/>
            <w:tcBorders>
              <w:top w:val="nil"/>
              <w:left w:val="single" w:sz="4" w:space="0" w:color="auto"/>
              <w:bottom w:val="single" w:sz="4" w:space="0" w:color="auto"/>
              <w:right w:val="single" w:sz="4" w:space="0" w:color="auto"/>
            </w:tcBorders>
          </w:tcPr>
          <w:p w14:paraId="5DEC9434" w14:textId="77777777" w:rsidR="00EA167C" w:rsidRPr="004A057E" w:rsidRDefault="00FD5F10" w:rsidP="00EA167C">
            <w:pPr>
              <w:pStyle w:val="TableText"/>
              <w:bidi w:val="0"/>
              <w:jc w:val="center"/>
              <w:rPr>
                <w:rtl/>
              </w:rPr>
            </w:pPr>
            <w:r>
              <w:rPr>
                <w:rFonts w:hint="cs"/>
                <w:rtl/>
              </w:rPr>
              <w:t>1</w:t>
            </w:r>
          </w:p>
        </w:tc>
        <w:tc>
          <w:tcPr>
            <w:tcW w:w="506" w:type="pct"/>
            <w:tcBorders>
              <w:top w:val="nil"/>
              <w:left w:val="single" w:sz="4" w:space="0" w:color="auto"/>
              <w:bottom w:val="single" w:sz="4" w:space="0" w:color="auto"/>
              <w:right w:val="single" w:sz="4" w:space="0" w:color="auto"/>
            </w:tcBorders>
            <w:shd w:val="clear" w:color="auto" w:fill="auto"/>
            <w:noWrap/>
          </w:tcPr>
          <w:p w14:paraId="57FE759E" w14:textId="77777777" w:rsidR="00EA167C" w:rsidRPr="004A057E" w:rsidRDefault="00EA167C" w:rsidP="00EA167C">
            <w:pPr>
              <w:pStyle w:val="TableText"/>
              <w:bidi w:val="0"/>
              <w:rPr>
                <w:rtl/>
              </w:rPr>
            </w:pPr>
          </w:p>
        </w:tc>
      </w:tr>
    </w:tbl>
    <w:p w14:paraId="21BAFBE5" w14:textId="77777777" w:rsidR="00AC664D" w:rsidRDefault="00AC664D" w:rsidP="00AC664D">
      <w:pPr>
        <w:pStyle w:val="Heading3"/>
        <w:rPr>
          <w:rtl/>
        </w:rPr>
      </w:pPr>
      <w:bookmarkStart w:id="314" w:name="_Toc446505569"/>
      <w:bookmarkStart w:id="315" w:name="_Toc472860812"/>
      <w:bookmarkStart w:id="316" w:name="_Toc472862161"/>
      <w:r>
        <w:rPr>
          <w:rFonts w:hint="cs"/>
          <w:rtl/>
        </w:rPr>
        <w:t xml:space="preserve">תהליכי </w:t>
      </w:r>
      <w:r>
        <w:t>ITG</w:t>
      </w:r>
      <w:r>
        <w:rPr>
          <w:rFonts w:hint="cs"/>
          <w:rtl/>
        </w:rPr>
        <w:t xml:space="preserve"> ברמת המשרד</w:t>
      </w:r>
      <w:bookmarkEnd w:id="314"/>
      <w:bookmarkEnd w:id="315"/>
      <w:bookmarkEnd w:id="316"/>
    </w:p>
    <w:p w14:paraId="1D5E4221" w14:textId="77777777" w:rsidR="00AC664D" w:rsidRDefault="00CB2ECC" w:rsidP="00420DAD">
      <w:pPr>
        <w:pStyle w:val="Heading4"/>
        <w:rPr>
          <w:rtl/>
        </w:rPr>
      </w:pPr>
      <w:r>
        <w:rPr>
          <w:rFonts w:hint="cs"/>
          <w:rtl/>
        </w:rPr>
        <w:t xml:space="preserve">ניהול </w:t>
      </w:r>
      <w:r w:rsidR="00AC664D">
        <w:rPr>
          <w:rFonts w:hint="cs"/>
          <w:rtl/>
        </w:rPr>
        <w:t xml:space="preserve"> מטרות ויעדים</w:t>
      </w:r>
    </w:p>
    <w:tbl>
      <w:tblPr>
        <w:bidiVisual/>
        <w:tblW w:w="5163" w:type="pct"/>
        <w:tblInd w:w="1579" w:type="dxa"/>
        <w:tblLook w:val="04A0" w:firstRow="1" w:lastRow="0" w:firstColumn="1" w:lastColumn="0" w:noHBand="0" w:noVBand="1"/>
      </w:tblPr>
      <w:tblGrid>
        <w:gridCol w:w="873"/>
        <w:gridCol w:w="6682"/>
        <w:gridCol w:w="1017"/>
        <w:gridCol w:w="1018"/>
      </w:tblGrid>
      <w:tr w:rsidR="00EA167C" w:rsidRPr="00420DAD" w14:paraId="59D8AF20"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441BBFD5" w14:textId="77777777" w:rsidR="00EA167C" w:rsidRPr="00420DAD" w:rsidRDefault="00EA167C" w:rsidP="00420DAD">
            <w:pPr>
              <w:pStyle w:val="TableTitle"/>
              <w:bidi w:val="0"/>
              <w:jc w:val="center"/>
              <w:rPr>
                <w:rFonts w:eastAsia="Arial Unicode MS"/>
              </w:rPr>
            </w:pPr>
            <w:r w:rsidRPr="00420DAD">
              <w:rPr>
                <w:rFonts w:eastAsia="Arial Unicode MS" w:hint="eastAsia"/>
              </w:rPr>
              <w:t xml:space="preserve"># </w:t>
            </w:r>
            <w:r w:rsidRPr="00420DAD">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779B3208" w14:textId="77777777" w:rsidR="00EA167C" w:rsidRPr="00420DAD" w:rsidRDefault="00EA167C" w:rsidP="00420DAD">
            <w:pPr>
              <w:pStyle w:val="TableTitle"/>
              <w:bidi w:val="0"/>
              <w:jc w:val="center"/>
              <w:rPr>
                <w:rFonts w:eastAsia="Arial Unicode MS"/>
              </w:rPr>
            </w:pPr>
            <w:r w:rsidRPr="00420DAD">
              <w:rPr>
                <w:rFonts w:eastAsia="Arial Unicode MS" w:hint="eastAsia"/>
                <w:rtl/>
              </w:rPr>
              <w:t>תיאור דרישה</w:t>
            </w:r>
          </w:p>
        </w:tc>
        <w:tc>
          <w:tcPr>
            <w:tcW w:w="530" w:type="pct"/>
            <w:tcBorders>
              <w:top w:val="single" w:sz="4" w:space="0" w:color="auto"/>
              <w:left w:val="single" w:sz="4" w:space="0" w:color="auto"/>
              <w:bottom w:val="single" w:sz="4" w:space="0" w:color="auto"/>
              <w:right w:val="single" w:sz="4" w:space="0" w:color="auto"/>
            </w:tcBorders>
            <w:shd w:val="clear" w:color="000000" w:fill="BFBFBF"/>
          </w:tcPr>
          <w:p w14:paraId="17DB4D14" w14:textId="77777777" w:rsidR="00EA167C" w:rsidRPr="00420DAD"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1" w:type="pct"/>
            <w:tcBorders>
              <w:top w:val="single" w:sz="4" w:space="0" w:color="auto"/>
              <w:left w:val="single" w:sz="4" w:space="0" w:color="auto"/>
              <w:bottom w:val="single" w:sz="4" w:space="0" w:color="auto"/>
              <w:right w:val="single" w:sz="4" w:space="0" w:color="auto"/>
            </w:tcBorders>
            <w:shd w:val="clear" w:color="000000" w:fill="BFBFBF"/>
            <w:hideMark/>
          </w:tcPr>
          <w:p w14:paraId="5328A898" w14:textId="77777777" w:rsidR="00EA167C" w:rsidRPr="00420DAD" w:rsidRDefault="00EA167C" w:rsidP="00420DAD">
            <w:pPr>
              <w:pStyle w:val="TableTitle"/>
              <w:bidi w:val="0"/>
              <w:jc w:val="center"/>
              <w:rPr>
                <w:rFonts w:eastAsia="Arial Unicode MS"/>
                <w:rtl/>
              </w:rPr>
            </w:pPr>
            <w:r w:rsidRPr="00420DAD">
              <w:rPr>
                <w:rFonts w:eastAsia="Arial Unicode MS" w:hint="eastAsia"/>
                <w:rtl/>
              </w:rPr>
              <w:t>אופן המימוש - הצהרת מציע</w:t>
            </w:r>
          </w:p>
        </w:tc>
      </w:tr>
      <w:tr w:rsidR="00EA167C" w:rsidRPr="00420DAD" w14:paraId="46A4A750" w14:textId="77777777" w:rsidTr="00EA167C">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8C34BA5" w14:textId="77777777" w:rsidR="00EA167C" w:rsidRPr="00420DAD" w:rsidRDefault="00EA167C" w:rsidP="00EA167C">
            <w:pPr>
              <w:pStyle w:val="TableText"/>
              <w:bidi w:val="0"/>
              <w:jc w:val="center"/>
              <w:rPr>
                <w:rtl/>
              </w:rPr>
            </w:pPr>
            <w:r w:rsidRPr="00420DAD">
              <w:t>1</w:t>
            </w:r>
          </w:p>
        </w:tc>
        <w:tc>
          <w:tcPr>
            <w:tcW w:w="3484" w:type="pct"/>
            <w:tcBorders>
              <w:top w:val="nil"/>
              <w:left w:val="single" w:sz="4" w:space="0" w:color="auto"/>
              <w:bottom w:val="single" w:sz="4" w:space="0" w:color="auto"/>
              <w:right w:val="single" w:sz="4" w:space="0" w:color="auto"/>
            </w:tcBorders>
            <w:shd w:val="clear" w:color="auto" w:fill="auto"/>
            <w:hideMark/>
          </w:tcPr>
          <w:p w14:paraId="2739DDCC" w14:textId="77777777" w:rsidR="00EA167C" w:rsidRPr="00420DAD" w:rsidRDefault="00EA167C" w:rsidP="00EA167C">
            <w:pPr>
              <w:pStyle w:val="TableText"/>
            </w:pPr>
            <w:r w:rsidRPr="00420DAD">
              <w:rPr>
                <w:rtl/>
              </w:rPr>
              <w:t>ניהול מטרות ברמת המשרד וברמת יחידת התקשוב - יצירה, צפיה, עדכון ומחיקה של מטרות, וניהול פרטי מטרה.</w:t>
            </w:r>
          </w:p>
        </w:tc>
        <w:tc>
          <w:tcPr>
            <w:tcW w:w="530" w:type="pct"/>
            <w:tcBorders>
              <w:top w:val="nil"/>
              <w:left w:val="single" w:sz="4" w:space="0" w:color="auto"/>
              <w:bottom w:val="single" w:sz="4" w:space="0" w:color="auto"/>
              <w:right w:val="single" w:sz="4" w:space="0" w:color="auto"/>
            </w:tcBorders>
          </w:tcPr>
          <w:p w14:paraId="71FEA151" w14:textId="77777777" w:rsidR="00EA167C" w:rsidRPr="00420DAD" w:rsidRDefault="00EA167C" w:rsidP="00EA167C">
            <w:pPr>
              <w:pStyle w:val="TableText"/>
              <w:bidi w:val="0"/>
              <w:jc w:val="center"/>
            </w:pPr>
            <w:r>
              <w:t>0</w:t>
            </w:r>
          </w:p>
        </w:tc>
        <w:tc>
          <w:tcPr>
            <w:tcW w:w="531" w:type="pct"/>
            <w:tcBorders>
              <w:top w:val="nil"/>
              <w:left w:val="single" w:sz="4" w:space="0" w:color="auto"/>
              <w:bottom w:val="single" w:sz="4" w:space="0" w:color="auto"/>
              <w:right w:val="single" w:sz="4" w:space="0" w:color="auto"/>
            </w:tcBorders>
            <w:shd w:val="clear" w:color="auto" w:fill="auto"/>
            <w:noWrap/>
            <w:hideMark/>
          </w:tcPr>
          <w:p w14:paraId="507F81D5" w14:textId="77777777" w:rsidR="00EA167C" w:rsidRPr="00420DAD" w:rsidRDefault="00EA167C" w:rsidP="00EA167C">
            <w:pPr>
              <w:pStyle w:val="TableText"/>
              <w:bidi w:val="0"/>
              <w:rPr>
                <w:rtl/>
              </w:rPr>
            </w:pPr>
            <w:r w:rsidRPr="00420DAD">
              <w:t> </w:t>
            </w:r>
          </w:p>
        </w:tc>
      </w:tr>
      <w:tr w:rsidR="00EA167C" w:rsidRPr="00420DAD" w14:paraId="6021087C" w14:textId="77777777" w:rsidTr="00EA167C">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35B38739" w14:textId="77777777" w:rsidR="00EA167C" w:rsidRPr="00420DAD" w:rsidRDefault="00EA167C" w:rsidP="00EA167C">
            <w:pPr>
              <w:pStyle w:val="TableText"/>
              <w:bidi w:val="0"/>
              <w:jc w:val="center"/>
            </w:pPr>
            <w:r w:rsidRPr="00420DAD">
              <w:t>2</w:t>
            </w:r>
          </w:p>
        </w:tc>
        <w:tc>
          <w:tcPr>
            <w:tcW w:w="3484" w:type="pct"/>
            <w:tcBorders>
              <w:top w:val="nil"/>
              <w:left w:val="single" w:sz="4" w:space="0" w:color="auto"/>
              <w:bottom w:val="single" w:sz="4" w:space="0" w:color="auto"/>
              <w:right w:val="single" w:sz="4" w:space="0" w:color="auto"/>
            </w:tcBorders>
            <w:shd w:val="clear" w:color="auto" w:fill="auto"/>
            <w:hideMark/>
          </w:tcPr>
          <w:p w14:paraId="43576368" w14:textId="77777777" w:rsidR="00EA167C" w:rsidRPr="00420DAD" w:rsidRDefault="00EA167C" w:rsidP="00EA167C">
            <w:pPr>
              <w:pStyle w:val="TableText"/>
            </w:pPr>
            <w:r w:rsidRPr="00420DAD">
              <w:rPr>
                <w:rtl/>
              </w:rPr>
              <w:t>ניהול יעדים עסקיים ברמת המשרד וברמת יחידת התקשוב - יצירה, צפיה, עדכון ומחיקה של יעד עסקי, וניהול פרטי יעד עסקי, כגון: פרטי זיהוי, סיווג ותעדוף.</w:t>
            </w:r>
          </w:p>
        </w:tc>
        <w:tc>
          <w:tcPr>
            <w:tcW w:w="530" w:type="pct"/>
            <w:tcBorders>
              <w:top w:val="nil"/>
              <w:left w:val="single" w:sz="4" w:space="0" w:color="auto"/>
              <w:bottom w:val="single" w:sz="4" w:space="0" w:color="auto"/>
              <w:right w:val="single" w:sz="4" w:space="0" w:color="auto"/>
            </w:tcBorders>
          </w:tcPr>
          <w:p w14:paraId="0A8D747C" w14:textId="77777777" w:rsidR="00EA167C" w:rsidRPr="00420DAD" w:rsidRDefault="00EA167C" w:rsidP="00EA167C">
            <w:pPr>
              <w:pStyle w:val="TableText"/>
              <w:bidi w:val="0"/>
              <w:jc w:val="center"/>
            </w:pPr>
            <w:r>
              <w:t>0</w:t>
            </w:r>
          </w:p>
        </w:tc>
        <w:tc>
          <w:tcPr>
            <w:tcW w:w="531" w:type="pct"/>
            <w:tcBorders>
              <w:top w:val="nil"/>
              <w:left w:val="single" w:sz="4" w:space="0" w:color="auto"/>
              <w:bottom w:val="single" w:sz="4" w:space="0" w:color="auto"/>
              <w:right w:val="single" w:sz="4" w:space="0" w:color="auto"/>
            </w:tcBorders>
            <w:shd w:val="clear" w:color="auto" w:fill="auto"/>
            <w:noWrap/>
            <w:hideMark/>
          </w:tcPr>
          <w:p w14:paraId="6FBA7B81" w14:textId="77777777" w:rsidR="00EA167C" w:rsidRPr="00420DAD" w:rsidRDefault="00EA167C" w:rsidP="00EA167C">
            <w:pPr>
              <w:pStyle w:val="TableText"/>
              <w:bidi w:val="0"/>
              <w:rPr>
                <w:rtl/>
              </w:rPr>
            </w:pPr>
            <w:r w:rsidRPr="00420DAD">
              <w:t> </w:t>
            </w:r>
          </w:p>
        </w:tc>
      </w:tr>
      <w:tr w:rsidR="000252DE" w:rsidRPr="00420DAD" w14:paraId="48DA029D" w14:textId="77777777" w:rsidTr="00EA167C">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E4F6A5D" w14:textId="77777777" w:rsidR="000252DE" w:rsidRPr="00420DAD" w:rsidRDefault="000252DE" w:rsidP="000252DE">
            <w:pPr>
              <w:pStyle w:val="TableText"/>
              <w:bidi w:val="0"/>
              <w:jc w:val="center"/>
            </w:pPr>
            <w:r w:rsidRPr="00420DAD">
              <w:t>3</w:t>
            </w:r>
          </w:p>
        </w:tc>
        <w:tc>
          <w:tcPr>
            <w:tcW w:w="3484" w:type="pct"/>
            <w:tcBorders>
              <w:top w:val="nil"/>
              <w:left w:val="single" w:sz="4" w:space="0" w:color="auto"/>
              <w:bottom w:val="single" w:sz="4" w:space="0" w:color="auto"/>
              <w:right w:val="single" w:sz="4" w:space="0" w:color="auto"/>
            </w:tcBorders>
            <w:shd w:val="clear" w:color="auto" w:fill="auto"/>
            <w:hideMark/>
          </w:tcPr>
          <w:p w14:paraId="77B07282" w14:textId="77777777" w:rsidR="000252DE" w:rsidRPr="00420DAD" w:rsidRDefault="000252DE" w:rsidP="000252DE">
            <w:pPr>
              <w:pStyle w:val="TableText"/>
            </w:pPr>
            <w:r w:rsidRPr="00420DAD">
              <w:rPr>
                <w:rtl/>
              </w:rPr>
              <w:t xml:space="preserve">ניהול </w:t>
            </w:r>
            <w:r w:rsidR="00AD1553">
              <w:rPr>
                <w:rtl/>
              </w:rPr>
              <w:t>סטטוס</w:t>
            </w:r>
            <w:r w:rsidRPr="00420DAD">
              <w:rPr>
                <w:rtl/>
              </w:rPr>
              <w:t xml:space="preserve"> של מטרות.</w:t>
            </w:r>
          </w:p>
        </w:tc>
        <w:tc>
          <w:tcPr>
            <w:tcW w:w="530" w:type="pct"/>
            <w:tcBorders>
              <w:top w:val="nil"/>
              <w:left w:val="single" w:sz="4" w:space="0" w:color="auto"/>
              <w:bottom w:val="single" w:sz="4" w:space="0" w:color="auto"/>
              <w:right w:val="single" w:sz="4" w:space="0" w:color="auto"/>
            </w:tcBorders>
          </w:tcPr>
          <w:p w14:paraId="4725E7D4" w14:textId="77777777" w:rsidR="000252DE" w:rsidRPr="00420DAD" w:rsidRDefault="000252DE" w:rsidP="000252DE">
            <w:pPr>
              <w:pStyle w:val="TableText"/>
              <w:bidi w:val="0"/>
              <w:jc w:val="center"/>
            </w:pPr>
            <w:r w:rsidRPr="004A0615">
              <w:t>0</w:t>
            </w:r>
          </w:p>
        </w:tc>
        <w:tc>
          <w:tcPr>
            <w:tcW w:w="531" w:type="pct"/>
            <w:tcBorders>
              <w:top w:val="nil"/>
              <w:left w:val="single" w:sz="4" w:space="0" w:color="auto"/>
              <w:bottom w:val="single" w:sz="4" w:space="0" w:color="auto"/>
              <w:right w:val="single" w:sz="4" w:space="0" w:color="auto"/>
            </w:tcBorders>
            <w:shd w:val="clear" w:color="auto" w:fill="auto"/>
            <w:noWrap/>
            <w:hideMark/>
          </w:tcPr>
          <w:p w14:paraId="143B7A93" w14:textId="77777777" w:rsidR="000252DE" w:rsidRPr="00420DAD" w:rsidRDefault="000252DE" w:rsidP="000252DE">
            <w:pPr>
              <w:pStyle w:val="TableText"/>
              <w:bidi w:val="0"/>
              <w:rPr>
                <w:rtl/>
              </w:rPr>
            </w:pPr>
            <w:r w:rsidRPr="00420DAD">
              <w:t> </w:t>
            </w:r>
          </w:p>
        </w:tc>
      </w:tr>
      <w:tr w:rsidR="000252DE" w:rsidRPr="00420DAD" w14:paraId="13E36620" w14:textId="77777777" w:rsidTr="00EA167C">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EA31720" w14:textId="77777777" w:rsidR="000252DE" w:rsidRPr="00420DAD" w:rsidRDefault="000252DE" w:rsidP="000252DE">
            <w:pPr>
              <w:pStyle w:val="TableText"/>
              <w:bidi w:val="0"/>
              <w:jc w:val="center"/>
            </w:pPr>
            <w:r w:rsidRPr="00420DAD">
              <w:lastRenderedPageBreak/>
              <w:t>4</w:t>
            </w:r>
          </w:p>
        </w:tc>
        <w:tc>
          <w:tcPr>
            <w:tcW w:w="3484" w:type="pct"/>
            <w:tcBorders>
              <w:top w:val="nil"/>
              <w:left w:val="single" w:sz="4" w:space="0" w:color="auto"/>
              <w:bottom w:val="single" w:sz="4" w:space="0" w:color="auto"/>
              <w:right w:val="single" w:sz="4" w:space="0" w:color="auto"/>
            </w:tcBorders>
            <w:shd w:val="clear" w:color="auto" w:fill="auto"/>
            <w:hideMark/>
          </w:tcPr>
          <w:p w14:paraId="01BB1B84" w14:textId="77777777" w:rsidR="000252DE" w:rsidRPr="00420DAD" w:rsidRDefault="000252DE" w:rsidP="000252DE">
            <w:pPr>
              <w:pStyle w:val="TableText"/>
            </w:pPr>
            <w:r w:rsidRPr="00420DAD">
              <w:rPr>
                <w:rtl/>
              </w:rPr>
              <w:t xml:space="preserve">ניהול </w:t>
            </w:r>
            <w:r w:rsidR="00AD1553">
              <w:rPr>
                <w:rtl/>
              </w:rPr>
              <w:t>סטטוס</w:t>
            </w:r>
            <w:r w:rsidRPr="00420DAD">
              <w:rPr>
                <w:rtl/>
              </w:rPr>
              <w:t xml:space="preserve"> של יעד</w:t>
            </w:r>
            <w:r w:rsidR="00A8661D">
              <w:rPr>
                <w:rFonts w:hint="cs"/>
                <w:rtl/>
              </w:rPr>
              <w:t>ים</w:t>
            </w:r>
            <w:r w:rsidRPr="00420DAD">
              <w:rPr>
                <w:rtl/>
              </w:rPr>
              <w:t xml:space="preserve"> עסקי</w:t>
            </w:r>
            <w:r w:rsidR="00A8661D">
              <w:rPr>
                <w:rFonts w:hint="cs"/>
                <w:rtl/>
              </w:rPr>
              <w:t>ים</w:t>
            </w:r>
            <w:r w:rsidRPr="00420DAD">
              <w:rPr>
                <w:rtl/>
              </w:rPr>
              <w:t>.</w:t>
            </w:r>
          </w:p>
        </w:tc>
        <w:tc>
          <w:tcPr>
            <w:tcW w:w="530" w:type="pct"/>
            <w:tcBorders>
              <w:top w:val="nil"/>
              <w:left w:val="single" w:sz="4" w:space="0" w:color="auto"/>
              <w:bottom w:val="single" w:sz="4" w:space="0" w:color="auto"/>
              <w:right w:val="single" w:sz="4" w:space="0" w:color="auto"/>
            </w:tcBorders>
          </w:tcPr>
          <w:p w14:paraId="021B5838" w14:textId="77777777" w:rsidR="000252DE" w:rsidRPr="00420DAD" w:rsidRDefault="000252DE" w:rsidP="000252DE">
            <w:pPr>
              <w:pStyle w:val="TableText"/>
              <w:bidi w:val="0"/>
              <w:jc w:val="center"/>
            </w:pPr>
            <w:r w:rsidRPr="004A0615">
              <w:t>0</w:t>
            </w:r>
          </w:p>
        </w:tc>
        <w:tc>
          <w:tcPr>
            <w:tcW w:w="531" w:type="pct"/>
            <w:tcBorders>
              <w:top w:val="nil"/>
              <w:left w:val="single" w:sz="4" w:space="0" w:color="auto"/>
              <w:bottom w:val="single" w:sz="4" w:space="0" w:color="auto"/>
              <w:right w:val="single" w:sz="4" w:space="0" w:color="auto"/>
            </w:tcBorders>
            <w:shd w:val="clear" w:color="auto" w:fill="auto"/>
            <w:noWrap/>
            <w:hideMark/>
          </w:tcPr>
          <w:p w14:paraId="6E1417D6" w14:textId="77777777" w:rsidR="000252DE" w:rsidRPr="00420DAD" w:rsidRDefault="000252DE" w:rsidP="000252DE">
            <w:pPr>
              <w:pStyle w:val="TableText"/>
              <w:bidi w:val="0"/>
              <w:rPr>
                <w:rtl/>
              </w:rPr>
            </w:pPr>
            <w:r w:rsidRPr="00420DAD">
              <w:t> </w:t>
            </w:r>
          </w:p>
        </w:tc>
      </w:tr>
      <w:tr w:rsidR="00EA167C" w:rsidRPr="00420DAD" w14:paraId="3488E2BC" w14:textId="77777777" w:rsidTr="00EA167C">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5D18F80" w14:textId="77777777" w:rsidR="00EA167C" w:rsidRPr="00420DAD" w:rsidRDefault="00EA167C" w:rsidP="00EA167C">
            <w:pPr>
              <w:pStyle w:val="TableText"/>
              <w:bidi w:val="0"/>
              <w:jc w:val="center"/>
            </w:pPr>
            <w:r w:rsidRPr="00420DAD">
              <w:t>5</w:t>
            </w:r>
          </w:p>
        </w:tc>
        <w:tc>
          <w:tcPr>
            <w:tcW w:w="3484" w:type="pct"/>
            <w:tcBorders>
              <w:top w:val="nil"/>
              <w:left w:val="single" w:sz="4" w:space="0" w:color="auto"/>
              <w:bottom w:val="single" w:sz="4" w:space="0" w:color="auto"/>
              <w:right w:val="single" w:sz="4" w:space="0" w:color="auto"/>
            </w:tcBorders>
            <w:shd w:val="clear" w:color="auto" w:fill="auto"/>
            <w:hideMark/>
          </w:tcPr>
          <w:p w14:paraId="237AEBFB" w14:textId="77777777" w:rsidR="00EA167C" w:rsidRPr="00420DAD" w:rsidRDefault="00EA167C" w:rsidP="002903BF">
            <w:pPr>
              <w:pStyle w:val="TableText"/>
            </w:pPr>
            <w:r w:rsidRPr="00420DAD">
              <w:rPr>
                <w:rtl/>
              </w:rPr>
              <w:t xml:space="preserve">ניהול הנחיות ראש רשות התקשוב </w:t>
            </w:r>
            <w:r w:rsidR="002903BF">
              <w:rPr>
                <w:rFonts w:hint="cs"/>
                <w:rtl/>
              </w:rPr>
              <w:t xml:space="preserve">הממשלתי </w:t>
            </w:r>
            <w:r w:rsidRPr="00420DAD">
              <w:rPr>
                <w:rtl/>
              </w:rPr>
              <w:t xml:space="preserve">- מטרות ברמת </w:t>
            </w:r>
            <w:r w:rsidR="002903BF">
              <w:rPr>
                <w:rFonts w:hint="cs"/>
                <w:rtl/>
              </w:rPr>
              <w:t>הרשות.</w:t>
            </w:r>
          </w:p>
        </w:tc>
        <w:tc>
          <w:tcPr>
            <w:tcW w:w="530" w:type="pct"/>
            <w:tcBorders>
              <w:top w:val="nil"/>
              <w:left w:val="single" w:sz="4" w:space="0" w:color="auto"/>
              <w:bottom w:val="single" w:sz="4" w:space="0" w:color="auto"/>
              <w:right w:val="single" w:sz="4" w:space="0" w:color="auto"/>
            </w:tcBorders>
          </w:tcPr>
          <w:p w14:paraId="3DBBC4CA" w14:textId="77777777" w:rsidR="00EA167C" w:rsidRPr="00420DAD" w:rsidRDefault="00EA167C" w:rsidP="00EA167C">
            <w:pPr>
              <w:pStyle w:val="TableText"/>
              <w:bidi w:val="0"/>
              <w:jc w:val="center"/>
            </w:pPr>
            <w:r>
              <w:t>0</w:t>
            </w:r>
          </w:p>
        </w:tc>
        <w:tc>
          <w:tcPr>
            <w:tcW w:w="531" w:type="pct"/>
            <w:tcBorders>
              <w:top w:val="nil"/>
              <w:left w:val="single" w:sz="4" w:space="0" w:color="auto"/>
              <w:bottom w:val="single" w:sz="4" w:space="0" w:color="auto"/>
              <w:right w:val="single" w:sz="4" w:space="0" w:color="auto"/>
            </w:tcBorders>
            <w:shd w:val="clear" w:color="auto" w:fill="auto"/>
            <w:noWrap/>
            <w:hideMark/>
          </w:tcPr>
          <w:p w14:paraId="67795398" w14:textId="77777777" w:rsidR="00EA167C" w:rsidRPr="00420DAD" w:rsidRDefault="00EA167C" w:rsidP="00EA167C">
            <w:pPr>
              <w:pStyle w:val="TableText"/>
              <w:bidi w:val="0"/>
              <w:rPr>
                <w:rtl/>
              </w:rPr>
            </w:pPr>
            <w:r w:rsidRPr="00420DAD">
              <w:t> </w:t>
            </w:r>
          </w:p>
        </w:tc>
      </w:tr>
    </w:tbl>
    <w:p w14:paraId="026F0B16" w14:textId="77777777" w:rsidR="00AC664D" w:rsidRDefault="00AC664D" w:rsidP="009D2B93">
      <w:pPr>
        <w:pStyle w:val="Heading4"/>
        <w:rPr>
          <w:rtl/>
        </w:rPr>
      </w:pPr>
      <w:bookmarkStart w:id="317" w:name="_Ref475274981"/>
      <w:r>
        <w:rPr>
          <w:rFonts w:hint="cs"/>
          <w:rtl/>
        </w:rPr>
        <w:t>תכנית עבודה שנתית / רב שנתית</w:t>
      </w:r>
      <w:bookmarkEnd w:id="317"/>
    </w:p>
    <w:p w14:paraId="7908F4B9" w14:textId="77777777" w:rsidR="0039635C" w:rsidRDefault="0039635C" w:rsidP="00770AAF">
      <w:pPr>
        <w:pStyle w:val="AlphaList2"/>
        <w:numPr>
          <w:ilvl w:val="0"/>
          <w:numId w:val="67"/>
        </w:numPr>
      </w:pPr>
      <w:r>
        <w:rPr>
          <w:rFonts w:hint="cs"/>
          <w:rtl/>
        </w:rPr>
        <w:t>המציע יתאר את התהליך המוצע על ידו ליישום במערכת של תהליך הכנת תכנית עבודה ואופן יישום הקשר בין תכנית עבודה לתקציב (ראה סעיף</w:t>
      </w:r>
      <w:r w:rsidR="004C082E" w:rsidRPr="004C082E">
        <w:rPr>
          <w:rFonts w:hint="cs"/>
          <w:b/>
          <w:bCs/>
          <w:rtl/>
        </w:rPr>
        <w:t xml:space="preserve"> </w:t>
      </w:r>
      <w:r w:rsidR="004C082E" w:rsidRPr="004C082E">
        <w:rPr>
          <w:b/>
          <w:bCs/>
          <w:rtl/>
        </w:rPr>
        <w:fldChar w:fldCharType="begin"/>
      </w:r>
      <w:r w:rsidR="004C082E" w:rsidRPr="004C082E">
        <w:rPr>
          <w:b/>
          <w:bCs/>
          <w:rtl/>
        </w:rPr>
        <w:instrText xml:space="preserve"> </w:instrText>
      </w:r>
      <w:r w:rsidR="004C082E" w:rsidRPr="004C082E">
        <w:rPr>
          <w:rFonts w:hint="cs"/>
          <w:b/>
          <w:bCs/>
        </w:rPr>
        <w:instrText>REF</w:instrText>
      </w:r>
      <w:r w:rsidR="004C082E" w:rsidRPr="004C082E">
        <w:rPr>
          <w:rFonts w:hint="cs"/>
          <w:b/>
          <w:bCs/>
          <w:rtl/>
        </w:rPr>
        <w:instrText xml:space="preserve"> _</w:instrText>
      </w:r>
      <w:r w:rsidR="004C082E" w:rsidRPr="004C082E">
        <w:rPr>
          <w:rFonts w:hint="cs"/>
          <w:b/>
          <w:bCs/>
        </w:rPr>
        <w:instrText>Ref473183138 \r \h</w:instrText>
      </w:r>
      <w:r w:rsidR="004C082E" w:rsidRPr="004C082E">
        <w:rPr>
          <w:b/>
          <w:bCs/>
          <w:rtl/>
        </w:rPr>
        <w:instrText xml:space="preserve"> </w:instrText>
      </w:r>
      <w:r w:rsidR="004C082E">
        <w:rPr>
          <w:b/>
          <w:bCs/>
          <w:rtl/>
        </w:rPr>
        <w:instrText xml:space="preserve"> \* </w:instrText>
      </w:r>
      <w:r w:rsidR="004C082E">
        <w:rPr>
          <w:b/>
          <w:bCs/>
        </w:rPr>
        <w:instrText>MERGEFORMAT</w:instrText>
      </w:r>
      <w:r w:rsidR="004C082E">
        <w:rPr>
          <w:b/>
          <w:bCs/>
          <w:rtl/>
        </w:rPr>
        <w:instrText xml:space="preserve"> </w:instrText>
      </w:r>
      <w:r w:rsidR="004C082E" w:rsidRPr="004C082E">
        <w:rPr>
          <w:b/>
          <w:bCs/>
          <w:rtl/>
        </w:rPr>
      </w:r>
      <w:r w:rsidR="004C082E" w:rsidRPr="004C082E">
        <w:rPr>
          <w:b/>
          <w:bCs/>
          <w:rtl/>
        </w:rPr>
        <w:fldChar w:fldCharType="separate"/>
      </w:r>
      <w:r w:rsidR="009B38CB">
        <w:rPr>
          <w:b/>
          <w:bCs/>
          <w:cs/>
        </w:rPr>
        <w:t>‎</w:t>
      </w:r>
      <w:r w:rsidR="009B38CB">
        <w:rPr>
          <w:b/>
          <w:bCs/>
        </w:rPr>
        <w:t>2.1.2.3</w:t>
      </w:r>
      <w:r w:rsidR="004C082E" w:rsidRPr="004C082E">
        <w:rPr>
          <w:b/>
          <w:bCs/>
          <w:rtl/>
        </w:rPr>
        <w:fldChar w:fldCharType="end"/>
      </w:r>
      <w:r>
        <w:rPr>
          <w:rFonts w:hint="cs"/>
          <w:rtl/>
        </w:rPr>
        <w:t xml:space="preserve">). יש להתייחס בעיקר לתהליכי איסוף דרישות מהיחידות העסקיות, "גלגול" דרישות/פרויקטים קיימים אשר יימשכו גם בשנת התקציב הבאה, תהליכי תעדוף והחלטה על תכולת תכנית העבודה לשנה הבאה. </w:t>
      </w:r>
    </w:p>
    <w:tbl>
      <w:tblPr>
        <w:bidiVisual/>
        <w:tblW w:w="5163" w:type="pct"/>
        <w:tblInd w:w="1576" w:type="dxa"/>
        <w:tblLook w:val="04A0" w:firstRow="1" w:lastRow="0" w:firstColumn="1" w:lastColumn="0" w:noHBand="0" w:noVBand="1"/>
      </w:tblPr>
      <w:tblGrid>
        <w:gridCol w:w="873"/>
        <w:gridCol w:w="6684"/>
        <w:gridCol w:w="1018"/>
        <w:gridCol w:w="1015"/>
      </w:tblGrid>
      <w:tr w:rsidR="00EA167C" w:rsidRPr="00420DAD" w14:paraId="27022ECA"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67A16414" w14:textId="77777777" w:rsidR="00EA167C" w:rsidRPr="00420DAD" w:rsidRDefault="00EA167C" w:rsidP="00420DAD">
            <w:pPr>
              <w:pStyle w:val="TableTitle"/>
              <w:bidi w:val="0"/>
              <w:jc w:val="center"/>
              <w:rPr>
                <w:rFonts w:eastAsia="Arial Unicode MS"/>
              </w:rPr>
            </w:pPr>
            <w:r w:rsidRPr="00420DAD">
              <w:rPr>
                <w:rFonts w:eastAsia="Arial Unicode MS" w:hint="eastAsia"/>
              </w:rPr>
              <w:t xml:space="preserve"># </w:t>
            </w:r>
            <w:r w:rsidRPr="00420DAD">
              <w:rPr>
                <w:rFonts w:eastAsia="Arial Unicode MS" w:hint="eastAsia"/>
                <w:rtl/>
              </w:rPr>
              <w:t>דרישה</w:t>
            </w:r>
          </w:p>
        </w:tc>
        <w:tc>
          <w:tcPr>
            <w:tcW w:w="3485" w:type="pct"/>
            <w:tcBorders>
              <w:top w:val="single" w:sz="4" w:space="0" w:color="auto"/>
              <w:left w:val="single" w:sz="4" w:space="0" w:color="auto"/>
              <w:bottom w:val="single" w:sz="4" w:space="0" w:color="auto"/>
              <w:right w:val="single" w:sz="4" w:space="0" w:color="auto"/>
            </w:tcBorders>
            <w:shd w:val="clear" w:color="000000" w:fill="BFBFBF"/>
            <w:hideMark/>
          </w:tcPr>
          <w:p w14:paraId="35894263" w14:textId="77777777" w:rsidR="00EA167C" w:rsidRPr="00420DAD" w:rsidRDefault="00EA167C" w:rsidP="00420DAD">
            <w:pPr>
              <w:pStyle w:val="TableTitle"/>
              <w:bidi w:val="0"/>
              <w:jc w:val="center"/>
              <w:rPr>
                <w:rFonts w:eastAsia="Arial Unicode MS"/>
              </w:rPr>
            </w:pPr>
            <w:r w:rsidRPr="00420DAD">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6DC491C0" w14:textId="77777777" w:rsidR="00EA167C" w:rsidRPr="00420DAD"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29" w:type="pct"/>
            <w:tcBorders>
              <w:top w:val="single" w:sz="4" w:space="0" w:color="auto"/>
              <w:left w:val="single" w:sz="4" w:space="0" w:color="auto"/>
              <w:bottom w:val="single" w:sz="4" w:space="0" w:color="auto"/>
              <w:right w:val="single" w:sz="4" w:space="0" w:color="auto"/>
            </w:tcBorders>
            <w:shd w:val="clear" w:color="000000" w:fill="BFBFBF"/>
            <w:hideMark/>
          </w:tcPr>
          <w:p w14:paraId="29185F06" w14:textId="77777777" w:rsidR="00EA167C" w:rsidRPr="00420DAD" w:rsidRDefault="00EA167C" w:rsidP="00420DAD">
            <w:pPr>
              <w:pStyle w:val="TableTitle"/>
              <w:bidi w:val="0"/>
              <w:jc w:val="center"/>
              <w:rPr>
                <w:rFonts w:eastAsia="Arial Unicode MS"/>
                <w:rtl/>
              </w:rPr>
            </w:pPr>
            <w:r w:rsidRPr="00420DAD">
              <w:rPr>
                <w:rFonts w:eastAsia="Arial Unicode MS" w:hint="eastAsia"/>
                <w:rtl/>
              </w:rPr>
              <w:t>אופן המימוש - הצהרת מציע</w:t>
            </w:r>
          </w:p>
        </w:tc>
      </w:tr>
      <w:tr w:rsidR="00A635A4" w:rsidRPr="00420DAD" w14:paraId="1A3CDBA3" w14:textId="77777777" w:rsidTr="00A635A4">
        <w:trPr>
          <w:trHeight w:val="218"/>
        </w:trPr>
        <w:tc>
          <w:tcPr>
            <w:tcW w:w="455" w:type="pct"/>
            <w:tcBorders>
              <w:top w:val="nil"/>
              <w:left w:val="single" w:sz="4" w:space="0" w:color="auto"/>
              <w:bottom w:val="single" w:sz="4" w:space="0" w:color="auto"/>
              <w:right w:val="single" w:sz="4" w:space="0" w:color="auto"/>
            </w:tcBorders>
            <w:shd w:val="clear" w:color="auto" w:fill="auto"/>
            <w:noWrap/>
            <w:hideMark/>
          </w:tcPr>
          <w:p w14:paraId="19C9CB69" w14:textId="77777777" w:rsidR="00A635A4" w:rsidRPr="00420DAD" w:rsidRDefault="00A635A4" w:rsidP="00A635A4">
            <w:pPr>
              <w:pStyle w:val="TableText"/>
              <w:bidi w:val="0"/>
              <w:jc w:val="center"/>
              <w:rPr>
                <w:rtl/>
              </w:rPr>
            </w:pPr>
            <w:r>
              <w:t>1</w:t>
            </w:r>
          </w:p>
        </w:tc>
        <w:tc>
          <w:tcPr>
            <w:tcW w:w="3485" w:type="pct"/>
            <w:tcBorders>
              <w:top w:val="nil"/>
              <w:left w:val="single" w:sz="4" w:space="0" w:color="auto"/>
              <w:bottom w:val="single" w:sz="4" w:space="0" w:color="auto"/>
              <w:right w:val="single" w:sz="4" w:space="0" w:color="auto"/>
            </w:tcBorders>
            <w:shd w:val="clear" w:color="auto" w:fill="auto"/>
            <w:hideMark/>
          </w:tcPr>
          <w:p w14:paraId="6D8D2E51" w14:textId="77777777" w:rsidR="00A635A4" w:rsidRPr="0037669A" w:rsidRDefault="00A635A4" w:rsidP="00A635A4">
            <w:pPr>
              <w:pStyle w:val="TableText"/>
              <w:rPr>
                <w:sz w:val="24"/>
              </w:rPr>
            </w:pPr>
            <w:r w:rsidRPr="0037669A">
              <w:rPr>
                <w:rFonts w:ascii="Arial" w:hAnsi="Arial"/>
                <w:color w:val="000000"/>
                <w:sz w:val="24"/>
                <w:rtl/>
              </w:rPr>
              <w:t>ניהול תכנית עבודה רב שנתית.</w:t>
            </w:r>
          </w:p>
        </w:tc>
        <w:tc>
          <w:tcPr>
            <w:tcW w:w="531" w:type="pct"/>
            <w:tcBorders>
              <w:top w:val="nil"/>
              <w:left w:val="single" w:sz="4" w:space="0" w:color="auto"/>
              <w:bottom w:val="single" w:sz="4" w:space="0" w:color="auto"/>
              <w:right w:val="single" w:sz="4" w:space="0" w:color="auto"/>
            </w:tcBorders>
          </w:tcPr>
          <w:p w14:paraId="5C36DBF3" w14:textId="77777777" w:rsidR="00A635A4" w:rsidRPr="0037669A" w:rsidRDefault="00A635A4" w:rsidP="00A635A4">
            <w:pPr>
              <w:pStyle w:val="TableText"/>
              <w:jc w:val="center"/>
            </w:pPr>
            <w:r w:rsidRPr="0037669A">
              <w:rPr>
                <w:rFonts w:ascii="Arial" w:hAnsi="Arial"/>
                <w:color w:val="000000"/>
                <w:szCs w:val="22"/>
              </w:rPr>
              <w:t>1</w:t>
            </w:r>
          </w:p>
        </w:tc>
        <w:tc>
          <w:tcPr>
            <w:tcW w:w="529" w:type="pct"/>
            <w:tcBorders>
              <w:top w:val="nil"/>
              <w:left w:val="single" w:sz="4" w:space="0" w:color="auto"/>
              <w:bottom w:val="single" w:sz="4" w:space="0" w:color="auto"/>
              <w:right w:val="single" w:sz="4" w:space="0" w:color="auto"/>
            </w:tcBorders>
            <w:shd w:val="clear" w:color="auto" w:fill="auto"/>
            <w:noWrap/>
            <w:hideMark/>
          </w:tcPr>
          <w:p w14:paraId="3FA0E34D" w14:textId="77777777" w:rsidR="00A635A4" w:rsidRPr="00420DAD" w:rsidRDefault="00A635A4" w:rsidP="00A635A4">
            <w:pPr>
              <w:pStyle w:val="TableText"/>
            </w:pPr>
            <w:r w:rsidRPr="00420DAD">
              <w:t> </w:t>
            </w:r>
          </w:p>
        </w:tc>
      </w:tr>
      <w:tr w:rsidR="00A635A4" w:rsidRPr="00420DAD" w14:paraId="7E2B0768" w14:textId="77777777" w:rsidTr="00F65BAA">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BC2CDD0" w14:textId="77777777" w:rsidR="00A635A4" w:rsidRPr="00420DAD" w:rsidRDefault="00A635A4" w:rsidP="00A635A4">
            <w:pPr>
              <w:pStyle w:val="TableText"/>
              <w:bidi w:val="0"/>
              <w:jc w:val="center"/>
            </w:pPr>
            <w:r>
              <w:t>2</w:t>
            </w:r>
          </w:p>
        </w:tc>
        <w:tc>
          <w:tcPr>
            <w:tcW w:w="3485" w:type="pct"/>
            <w:tcBorders>
              <w:top w:val="single" w:sz="4" w:space="0" w:color="auto"/>
              <w:left w:val="single" w:sz="4" w:space="0" w:color="auto"/>
              <w:bottom w:val="single" w:sz="4" w:space="0" w:color="auto"/>
              <w:right w:val="single" w:sz="4" w:space="0" w:color="auto"/>
            </w:tcBorders>
            <w:shd w:val="clear" w:color="auto" w:fill="auto"/>
          </w:tcPr>
          <w:p w14:paraId="6B5E76FB" w14:textId="77777777" w:rsidR="00A635A4" w:rsidRPr="0037669A" w:rsidRDefault="00A635A4" w:rsidP="00A635A4">
            <w:pPr>
              <w:pStyle w:val="TableText"/>
              <w:rPr>
                <w:rFonts w:ascii="Arial" w:hAnsi="Arial"/>
                <w:color w:val="000000"/>
                <w:sz w:val="24"/>
                <w:rtl/>
              </w:rPr>
            </w:pPr>
            <w:r w:rsidRPr="0037669A">
              <w:rPr>
                <w:rFonts w:ascii="Arial" w:hAnsi="Arial"/>
                <w:color w:val="000000"/>
                <w:sz w:val="24"/>
                <w:rtl/>
              </w:rPr>
              <w:t>ניהול תכנית עבודה שנתית - תכנית העבודה השנתית תכלול את כלל הפרויקטים שטרם הסתיימו משנה שעברה, פרויקטים חדשים, דרישות נוספות ברמת יחידת התקשוב (מתוך פורטפוליו הפרויקטים וניהול הדרישות).</w:t>
            </w:r>
          </w:p>
        </w:tc>
        <w:tc>
          <w:tcPr>
            <w:tcW w:w="531" w:type="pct"/>
            <w:tcBorders>
              <w:top w:val="single" w:sz="4" w:space="0" w:color="auto"/>
              <w:left w:val="single" w:sz="4" w:space="0" w:color="auto"/>
              <w:bottom w:val="single" w:sz="4" w:space="0" w:color="auto"/>
              <w:right w:val="single" w:sz="4" w:space="0" w:color="auto"/>
            </w:tcBorders>
          </w:tcPr>
          <w:p w14:paraId="220773E5" w14:textId="77777777" w:rsidR="00A635A4" w:rsidRPr="0037669A" w:rsidRDefault="00A635A4" w:rsidP="00A635A4">
            <w:pPr>
              <w:pStyle w:val="TableText"/>
              <w:jc w:val="center"/>
              <w:rPr>
                <w:rFonts w:ascii="Arial" w:hAnsi="Arial"/>
                <w:color w:val="000000"/>
                <w:szCs w:val="22"/>
              </w:rPr>
            </w:pPr>
            <w:r w:rsidRPr="0037669A">
              <w:rPr>
                <w:rFonts w:ascii="Arial" w:hAnsi="Arial"/>
                <w:color w:val="000000"/>
                <w:szCs w:val="22"/>
              </w:rPr>
              <w:t>1</w:t>
            </w:r>
          </w:p>
        </w:tc>
        <w:tc>
          <w:tcPr>
            <w:tcW w:w="529" w:type="pct"/>
            <w:tcBorders>
              <w:top w:val="single" w:sz="4" w:space="0" w:color="auto"/>
              <w:left w:val="single" w:sz="4" w:space="0" w:color="auto"/>
              <w:bottom w:val="single" w:sz="4" w:space="0" w:color="auto"/>
              <w:right w:val="single" w:sz="4" w:space="0" w:color="auto"/>
            </w:tcBorders>
            <w:shd w:val="clear" w:color="auto" w:fill="auto"/>
            <w:noWrap/>
          </w:tcPr>
          <w:p w14:paraId="12F5E3A6" w14:textId="77777777" w:rsidR="00A635A4" w:rsidRPr="00420DAD" w:rsidRDefault="00A635A4" w:rsidP="00A635A4">
            <w:pPr>
              <w:pStyle w:val="TableText"/>
            </w:pPr>
            <w:r w:rsidRPr="00420DAD">
              <w:t> </w:t>
            </w:r>
          </w:p>
        </w:tc>
      </w:tr>
      <w:tr w:rsidR="0037669A" w:rsidRPr="00420DAD" w14:paraId="2C625D93" w14:textId="77777777" w:rsidTr="00F65BAA">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hideMark/>
          </w:tcPr>
          <w:p w14:paraId="53C81226" w14:textId="77777777" w:rsidR="0037669A" w:rsidRPr="00420DAD" w:rsidRDefault="0037669A" w:rsidP="0037669A">
            <w:pPr>
              <w:pStyle w:val="TableText"/>
              <w:bidi w:val="0"/>
              <w:jc w:val="center"/>
            </w:pPr>
            <w:r w:rsidRPr="00420DAD">
              <w:t>2</w:t>
            </w:r>
          </w:p>
        </w:tc>
        <w:tc>
          <w:tcPr>
            <w:tcW w:w="3485" w:type="pct"/>
            <w:tcBorders>
              <w:top w:val="single" w:sz="4" w:space="0" w:color="auto"/>
              <w:left w:val="single" w:sz="4" w:space="0" w:color="auto"/>
              <w:bottom w:val="single" w:sz="4" w:space="0" w:color="auto"/>
              <w:right w:val="single" w:sz="4" w:space="0" w:color="auto"/>
            </w:tcBorders>
            <w:shd w:val="clear" w:color="auto" w:fill="auto"/>
            <w:hideMark/>
          </w:tcPr>
          <w:p w14:paraId="3D6D0EE7" w14:textId="77777777" w:rsidR="0037669A" w:rsidRPr="0037669A" w:rsidRDefault="0037669A" w:rsidP="0037669A">
            <w:pPr>
              <w:pStyle w:val="TableText"/>
              <w:rPr>
                <w:sz w:val="24"/>
              </w:rPr>
            </w:pPr>
            <w:r w:rsidRPr="0037669A">
              <w:rPr>
                <w:rFonts w:ascii="Arial" w:hAnsi="Arial"/>
                <w:color w:val="000000"/>
                <w:sz w:val="24"/>
                <w:rtl/>
              </w:rPr>
              <w:t>ניהול תכנית עבודה רב שנתית.</w:t>
            </w:r>
          </w:p>
        </w:tc>
        <w:tc>
          <w:tcPr>
            <w:tcW w:w="531" w:type="pct"/>
            <w:tcBorders>
              <w:top w:val="single" w:sz="4" w:space="0" w:color="auto"/>
              <w:left w:val="single" w:sz="4" w:space="0" w:color="auto"/>
              <w:bottom w:val="single" w:sz="4" w:space="0" w:color="auto"/>
              <w:right w:val="single" w:sz="4" w:space="0" w:color="auto"/>
            </w:tcBorders>
          </w:tcPr>
          <w:p w14:paraId="1BE17841" w14:textId="77777777" w:rsidR="0037669A" w:rsidRPr="0037669A" w:rsidRDefault="0037669A" w:rsidP="0037669A">
            <w:pPr>
              <w:pStyle w:val="TableText"/>
              <w:jc w:val="center"/>
            </w:pPr>
            <w:r w:rsidRPr="0037669A">
              <w:rPr>
                <w:rFonts w:ascii="Arial" w:hAnsi="Arial"/>
                <w:color w:val="000000"/>
                <w:szCs w:val="22"/>
              </w:rPr>
              <w:t>1</w:t>
            </w:r>
          </w:p>
        </w:tc>
        <w:tc>
          <w:tcPr>
            <w:tcW w:w="529" w:type="pct"/>
            <w:tcBorders>
              <w:top w:val="single" w:sz="4" w:space="0" w:color="auto"/>
              <w:left w:val="single" w:sz="4" w:space="0" w:color="auto"/>
              <w:bottom w:val="single" w:sz="4" w:space="0" w:color="auto"/>
              <w:right w:val="single" w:sz="4" w:space="0" w:color="auto"/>
            </w:tcBorders>
            <w:shd w:val="clear" w:color="auto" w:fill="auto"/>
            <w:noWrap/>
            <w:hideMark/>
          </w:tcPr>
          <w:p w14:paraId="33CF2244" w14:textId="77777777" w:rsidR="0037669A" w:rsidRPr="00420DAD" w:rsidRDefault="0037669A" w:rsidP="0037669A">
            <w:pPr>
              <w:pStyle w:val="TableText"/>
              <w:rPr>
                <w:rtl/>
              </w:rPr>
            </w:pPr>
            <w:r w:rsidRPr="00420DAD">
              <w:t> </w:t>
            </w:r>
          </w:p>
        </w:tc>
      </w:tr>
      <w:tr w:rsidR="0037669A" w:rsidRPr="00420DAD" w14:paraId="0A9FAF43" w14:textId="77777777" w:rsidTr="00F65BAA">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54ACA632" w14:textId="77777777" w:rsidR="0037669A" w:rsidRPr="00420DAD" w:rsidRDefault="0037669A" w:rsidP="0037669A">
            <w:pPr>
              <w:pStyle w:val="TableText"/>
              <w:bidi w:val="0"/>
              <w:jc w:val="center"/>
            </w:pPr>
            <w:r>
              <w:t>3</w:t>
            </w:r>
          </w:p>
        </w:tc>
        <w:tc>
          <w:tcPr>
            <w:tcW w:w="3485" w:type="pct"/>
            <w:tcBorders>
              <w:top w:val="single" w:sz="4" w:space="0" w:color="auto"/>
              <w:left w:val="single" w:sz="4" w:space="0" w:color="auto"/>
              <w:bottom w:val="single" w:sz="4" w:space="0" w:color="auto"/>
              <w:right w:val="single" w:sz="4" w:space="0" w:color="auto"/>
            </w:tcBorders>
            <w:shd w:val="clear" w:color="auto" w:fill="auto"/>
          </w:tcPr>
          <w:p w14:paraId="7E70A52D" w14:textId="77777777" w:rsidR="0037669A" w:rsidRPr="0037669A" w:rsidRDefault="0037669A" w:rsidP="0037669A">
            <w:pPr>
              <w:pStyle w:val="TableText"/>
              <w:rPr>
                <w:sz w:val="24"/>
                <w:rtl/>
              </w:rPr>
            </w:pPr>
            <w:r w:rsidRPr="0037669A">
              <w:rPr>
                <w:rFonts w:ascii="Arial" w:hAnsi="Arial"/>
                <w:color w:val="000000"/>
                <w:sz w:val="24"/>
                <w:rtl/>
              </w:rPr>
              <w:t>ניהול תהליך איסוף דרישות לפרויקטים חדשים מהיחידות העסקיות כולל תעדופן, תקצובן ואישורן.</w:t>
            </w:r>
            <w:r w:rsidRPr="0037669A">
              <w:rPr>
                <w:rFonts w:ascii="Arial" w:hAnsi="Arial"/>
                <w:color w:val="000000"/>
                <w:sz w:val="24"/>
                <w:rtl/>
              </w:rPr>
              <w:br/>
              <w:t>רק הדרישות החדשות שאושרו יוכנסו לתכנית העבודה השנתית כפרויקטים חדשים.</w:t>
            </w:r>
          </w:p>
        </w:tc>
        <w:tc>
          <w:tcPr>
            <w:tcW w:w="531" w:type="pct"/>
            <w:tcBorders>
              <w:top w:val="single" w:sz="4" w:space="0" w:color="auto"/>
              <w:left w:val="single" w:sz="4" w:space="0" w:color="auto"/>
              <w:bottom w:val="single" w:sz="4" w:space="0" w:color="auto"/>
              <w:right w:val="single" w:sz="4" w:space="0" w:color="auto"/>
            </w:tcBorders>
          </w:tcPr>
          <w:p w14:paraId="427DA775" w14:textId="77777777" w:rsidR="0037669A" w:rsidRPr="0037669A" w:rsidRDefault="0037669A" w:rsidP="0037669A">
            <w:pPr>
              <w:pStyle w:val="TableText"/>
              <w:jc w:val="center"/>
            </w:pPr>
            <w:r w:rsidRPr="0037669A">
              <w:rPr>
                <w:rFonts w:ascii="Arial" w:hAnsi="Arial"/>
                <w:color w:val="000000"/>
                <w:szCs w:val="22"/>
              </w:rPr>
              <w:t>2</w:t>
            </w:r>
          </w:p>
        </w:tc>
        <w:tc>
          <w:tcPr>
            <w:tcW w:w="529" w:type="pct"/>
            <w:tcBorders>
              <w:top w:val="single" w:sz="4" w:space="0" w:color="auto"/>
              <w:left w:val="single" w:sz="4" w:space="0" w:color="auto"/>
              <w:bottom w:val="single" w:sz="4" w:space="0" w:color="auto"/>
              <w:right w:val="single" w:sz="4" w:space="0" w:color="auto"/>
            </w:tcBorders>
            <w:shd w:val="clear" w:color="auto" w:fill="auto"/>
            <w:noWrap/>
          </w:tcPr>
          <w:p w14:paraId="698E13EF" w14:textId="77777777" w:rsidR="0037669A" w:rsidRPr="00420DAD" w:rsidRDefault="0037669A" w:rsidP="0037669A">
            <w:pPr>
              <w:pStyle w:val="TableText"/>
            </w:pPr>
          </w:p>
        </w:tc>
      </w:tr>
      <w:tr w:rsidR="0037669A" w:rsidRPr="00420DAD" w14:paraId="4363E36F" w14:textId="77777777" w:rsidTr="00F65BAA">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2B136559" w14:textId="77777777" w:rsidR="0037669A" w:rsidRDefault="0037669A" w:rsidP="0037669A">
            <w:pPr>
              <w:pStyle w:val="TableText"/>
              <w:bidi w:val="0"/>
              <w:jc w:val="center"/>
            </w:pPr>
            <w:r>
              <w:t>4</w:t>
            </w:r>
          </w:p>
        </w:tc>
        <w:tc>
          <w:tcPr>
            <w:tcW w:w="3485" w:type="pct"/>
            <w:tcBorders>
              <w:top w:val="single" w:sz="4" w:space="0" w:color="auto"/>
              <w:left w:val="single" w:sz="4" w:space="0" w:color="auto"/>
              <w:bottom w:val="single" w:sz="4" w:space="0" w:color="auto"/>
              <w:right w:val="single" w:sz="4" w:space="0" w:color="auto"/>
            </w:tcBorders>
            <w:shd w:val="clear" w:color="auto" w:fill="auto"/>
          </w:tcPr>
          <w:p w14:paraId="2223D02A" w14:textId="77777777" w:rsidR="0037669A" w:rsidRPr="0037669A" w:rsidRDefault="0037669A" w:rsidP="0037669A">
            <w:pPr>
              <w:pStyle w:val="TableText"/>
              <w:rPr>
                <w:sz w:val="24"/>
                <w:rtl/>
              </w:rPr>
            </w:pPr>
            <w:r w:rsidRPr="0037669A">
              <w:rPr>
                <w:rFonts w:ascii="Arial" w:hAnsi="Arial"/>
                <w:color w:val="000000"/>
                <w:sz w:val="24"/>
                <w:rtl/>
              </w:rPr>
              <w:t xml:space="preserve">שמירת </w:t>
            </w:r>
            <w:r w:rsidRPr="0037669A">
              <w:rPr>
                <w:rFonts w:ascii="Arial" w:hAnsi="Arial"/>
                <w:color w:val="000000"/>
                <w:sz w:val="24"/>
              </w:rPr>
              <w:t>BASE LINE</w:t>
            </w:r>
            <w:r w:rsidRPr="0037669A">
              <w:rPr>
                <w:rFonts w:ascii="Arial" w:hAnsi="Arial"/>
                <w:color w:val="000000"/>
                <w:sz w:val="24"/>
                <w:rtl/>
              </w:rPr>
              <w:t xml:space="preserve"> של תוכנית עבודה לאחר אישורה.</w:t>
            </w:r>
          </w:p>
        </w:tc>
        <w:tc>
          <w:tcPr>
            <w:tcW w:w="531" w:type="pct"/>
            <w:tcBorders>
              <w:top w:val="single" w:sz="4" w:space="0" w:color="auto"/>
              <w:left w:val="single" w:sz="4" w:space="0" w:color="auto"/>
              <w:bottom w:val="single" w:sz="4" w:space="0" w:color="auto"/>
              <w:right w:val="single" w:sz="4" w:space="0" w:color="auto"/>
            </w:tcBorders>
          </w:tcPr>
          <w:p w14:paraId="52F5A403" w14:textId="77777777" w:rsidR="0037669A" w:rsidRPr="0037669A" w:rsidRDefault="0037669A" w:rsidP="0037669A">
            <w:pPr>
              <w:pStyle w:val="TableText"/>
              <w:jc w:val="center"/>
              <w:rPr>
                <w:rtl/>
              </w:rPr>
            </w:pPr>
            <w:r w:rsidRPr="0037669A">
              <w:rPr>
                <w:rFonts w:ascii="Arial" w:hAnsi="Arial"/>
                <w:color w:val="000000"/>
                <w:szCs w:val="22"/>
              </w:rPr>
              <w:t>1</w:t>
            </w:r>
          </w:p>
        </w:tc>
        <w:tc>
          <w:tcPr>
            <w:tcW w:w="529" w:type="pct"/>
            <w:tcBorders>
              <w:top w:val="single" w:sz="4" w:space="0" w:color="auto"/>
              <w:left w:val="single" w:sz="4" w:space="0" w:color="auto"/>
              <w:bottom w:val="single" w:sz="4" w:space="0" w:color="auto"/>
              <w:right w:val="single" w:sz="4" w:space="0" w:color="auto"/>
            </w:tcBorders>
            <w:shd w:val="clear" w:color="auto" w:fill="auto"/>
            <w:noWrap/>
          </w:tcPr>
          <w:p w14:paraId="34A1EF3E" w14:textId="77777777" w:rsidR="0037669A" w:rsidRPr="00420DAD" w:rsidRDefault="0037669A" w:rsidP="0037669A">
            <w:pPr>
              <w:pStyle w:val="TableText"/>
            </w:pPr>
          </w:p>
        </w:tc>
      </w:tr>
      <w:tr w:rsidR="0037669A" w:rsidRPr="00420DAD" w14:paraId="2E84BCFE" w14:textId="77777777" w:rsidTr="00F65BAA">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6A18DEDB" w14:textId="77777777" w:rsidR="0037669A" w:rsidRDefault="006B43E1" w:rsidP="0037669A">
            <w:pPr>
              <w:pStyle w:val="TableText"/>
              <w:bidi w:val="0"/>
              <w:jc w:val="center"/>
            </w:pPr>
            <w:r>
              <w:t>5</w:t>
            </w:r>
          </w:p>
        </w:tc>
        <w:tc>
          <w:tcPr>
            <w:tcW w:w="3485" w:type="pct"/>
            <w:tcBorders>
              <w:top w:val="single" w:sz="4" w:space="0" w:color="auto"/>
              <w:left w:val="single" w:sz="4" w:space="0" w:color="auto"/>
              <w:bottom w:val="single" w:sz="4" w:space="0" w:color="auto"/>
              <w:right w:val="single" w:sz="4" w:space="0" w:color="auto"/>
            </w:tcBorders>
            <w:shd w:val="clear" w:color="auto" w:fill="auto"/>
          </w:tcPr>
          <w:p w14:paraId="572A66FA" w14:textId="77777777" w:rsidR="0037669A" w:rsidRPr="0037669A" w:rsidRDefault="0037669A" w:rsidP="0037669A">
            <w:pPr>
              <w:pStyle w:val="TableText"/>
              <w:rPr>
                <w:sz w:val="24"/>
                <w:rtl/>
              </w:rPr>
            </w:pPr>
            <w:r w:rsidRPr="0037669A">
              <w:rPr>
                <w:rFonts w:ascii="Arial" w:hAnsi="Arial"/>
                <w:color w:val="000000"/>
                <w:sz w:val="24"/>
                <w:rtl/>
              </w:rPr>
              <w:t>ביצוע עדכון פורטפוליו הפרויקטים וניהול הדרישות עם הפרויקטים והדרישות שאושרו בתוכנית העבודה.</w:t>
            </w:r>
          </w:p>
        </w:tc>
        <w:tc>
          <w:tcPr>
            <w:tcW w:w="531" w:type="pct"/>
            <w:tcBorders>
              <w:top w:val="single" w:sz="4" w:space="0" w:color="auto"/>
              <w:left w:val="single" w:sz="4" w:space="0" w:color="auto"/>
              <w:bottom w:val="single" w:sz="4" w:space="0" w:color="auto"/>
              <w:right w:val="single" w:sz="4" w:space="0" w:color="auto"/>
            </w:tcBorders>
          </w:tcPr>
          <w:p w14:paraId="10BD627C" w14:textId="77777777" w:rsidR="0037669A" w:rsidRPr="0037669A" w:rsidRDefault="0037669A" w:rsidP="0037669A">
            <w:pPr>
              <w:pStyle w:val="TableText"/>
              <w:jc w:val="center"/>
            </w:pPr>
            <w:r w:rsidRPr="0037669A">
              <w:rPr>
                <w:rFonts w:ascii="Arial" w:hAnsi="Arial"/>
                <w:color w:val="000000"/>
                <w:szCs w:val="22"/>
              </w:rPr>
              <w:t>1</w:t>
            </w:r>
          </w:p>
        </w:tc>
        <w:tc>
          <w:tcPr>
            <w:tcW w:w="529" w:type="pct"/>
            <w:tcBorders>
              <w:top w:val="single" w:sz="4" w:space="0" w:color="auto"/>
              <w:left w:val="single" w:sz="4" w:space="0" w:color="auto"/>
              <w:bottom w:val="single" w:sz="4" w:space="0" w:color="auto"/>
              <w:right w:val="single" w:sz="4" w:space="0" w:color="auto"/>
            </w:tcBorders>
            <w:shd w:val="clear" w:color="auto" w:fill="auto"/>
            <w:noWrap/>
          </w:tcPr>
          <w:p w14:paraId="4C77E478" w14:textId="77777777" w:rsidR="0037669A" w:rsidRPr="00420DAD" w:rsidRDefault="0037669A" w:rsidP="0037669A">
            <w:pPr>
              <w:pStyle w:val="TableText"/>
            </w:pPr>
          </w:p>
        </w:tc>
      </w:tr>
      <w:tr w:rsidR="0037669A" w:rsidRPr="00420DAD" w14:paraId="034E8B5A" w14:textId="77777777" w:rsidTr="00F65BAA">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3553173E" w14:textId="77777777" w:rsidR="0037669A" w:rsidRDefault="0037669A" w:rsidP="0037669A">
            <w:pPr>
              <w:pStyle w:val="TableText"/>
              <w:bidi w:val="0"/>
              <w:jc w:val="center"/>
            </w:pPr>
            <w:r>
              <w:rPr>
                <w:rFonts w:hint="cs"/>
                <w:rtl/>
              </w:rPr>
              <w:t>6</w:t>
            </w:r>
          </w:p>
        </w:tc>
        <w:tc>
          <w:tcPr>
            <w:tcW w:w="3485" w:type="pct"/>
            <w:tcBorders>
              <w:top w:val="single" w:sz="4" w:space="0" w:color="auto"/>
              <w:left w:val="single" w:sz="4" w:space="0" w:color="auto"/>
              <w:bottom w:val="single" w:sz="4" w:space="0" w:color="auto"/>
              <w:right w:val="single" w:sz="4" w:space="0" w:color="auto"/>
            </w:tcBorders>
            <w:shd w:val="clear" w:color="auto" w:fill="auto"/>
          </w:tcPr>
          <w:p w14:paraId="4FAF7D7D" w14:textId="77777777" w:rsidR="0037669A" w:rsidRPr="0037669A" w:rsidRDefault="0037669A" w:rsidP="0037669A">
            <w:pPr>
              <w:pStyle w:val="TableText"/>
              <w:rPr>
                <w:sz w:val="24"/>
                <w:rtl/>
              </w:rPr>
            </w:pPr>
            <w:r w:rsidRPr="0037669A">
              <w:rPr>
                <w:rFonts w:ascii="Arial" w:hAnsi="Arial"/>
                <w:color w:val="000000"/>
                <w:sz w:val="24"/>
                <w:rtl/>
              </w:rPr>
              <w:t>שיקוף במהלך השנה של שינויים לתוך תוכנית העבודה (שינוי סטטוס, מועדים, הוספת פרויקטים/ דרישות חדשות וכו')</w:t>
            </w:r>
            <w:r w:rsidR="00156049">
              <w:rPr>
                <w:rFonts w:ascii="Arial" w:hAnsi="Arial" w:hint="cs"/>
                <w:color w:val="000000"/>
                <w:sz w:val="24"/>
                <w:rtl/>
              </w:rPr>
              <w:t xml:space="preserve"> תוך שמירת </w:t>
            </w:r>
            <w:r w:rsidR="00156049">
              <w:rPr>
                <w:rFonts w:ascii="Arial" w:hAnsi="Arial" w:hint="cs"/>
                <w:color w:val="000000"/>
                <w:sz w:val="24"/>
              </w:rPr>
              <w:t>BASE LINE</w:t>
            </w:r>
            <w:r w:rsidR="00156049">
              <w:rPr>
                <w:rFonts w:ascii="Arial" w:hAnsi="Arial" w:hint="cs"/>
                <w:color w:val="000000"/>
                <w:sz w:val="24"/>
                <w:rtl/>
              </w:rPr>
              <w:t xml:space="preserve"> נוסף.</w:t>
            </w:r>
          </w:p>
        </w:tc>
        <w:tc>
          <w:tcPr>
            <w:tcW w:w="531" w:type="pct"/>
            <w:tcBorders>
              <w:top w:val="single" w:sz="4" w:space="0" w:color="auto"/>
              <w:left w:val="single" w:sz="4" w:space="0" w:color="auto"/>
              <w:bottom w:val="single" w:sz="4" w:space="0" w:color="auto"/>
              <w:right w:val="single" w:sz="4" w:space="0" w:color="auto"/>
            </w:tcBorders>
          </w:tcPr>
          <w:p w14:paraId="1A6E07B1" w14:textId="77777777" w:rsidR="0037669A" w:rsidRPr="0037669A" w:rsidRDefault="0037669A" w:rsidP="0037669A">
            <w:pPr>
              <w:pStyle w:val="TableText"/>
              <w:jc w:val="center"/>
              <w:rPr>
                <w:rtl/>
              </w:rPr>
            </w:pPr>
            <w:r w:rsidRPr="0037669A">
              <w:rPr>
                <w:rFonts w:ascii="Arial" w:hAnsi="Arial"/>
                <w:color w:val="000000"/>
                <w:szCs w:val="22"/>
              </w:rPr>
              <w:t>1</w:t>
            </w:r>
          </w:p>
        </w:tc>
        <w:tc>
          <w:tcPr>
            <w:tcW w:w="529" w:type="pct"/>
            <w:tcBorders>
              <w:top w:val="single" w:sz="4" w:space="0" w:color="auto"/>
              <w:left w:val="single" w:sz="4" w:space="0" w:color="auto"/>
              <w:bottom w:val="single" w:sz="4" w:space="0" w:color="auto"/>
              <w:right w:val="single" w:sz="4" w:space="0" w:color="auto"/>
            </w:tcBorders>
            <w:shd w:val="clear" w:color="auto" w:fill="auto"/>
            <w:noWrap/>
          </w:tcPr>
          <w:p w14:paraId="0A29DEA1" w14:textId="77777777" w:rsidR="0037669A" w:rsidRPr="00420DAD" w:rsidRDefault="0037669A" w:rsidP="0037669A">
            <w:pPr>
              <w:pStyle w:val="TableText"/>
            </w:pPr>
          </w:p>
        </w:tc>
      </w:tr>
    </w:tbl>
    <w:p w14:paraId="7744AC65" w14:textId="77777777" w:rsidR="00CB2ECC" w:rsidRDefault="00CB2ECC" w:rsidP="00CB2ECC">
      <w:pPr>
        <w:pStyle w:val="Heading4"/>
        <w:rPr>
          <w:rtl/>
        </w:rPr>
      </w:pPr>
      <w:bookmarkStart w:id="318" w:name="_Ref473183138"/>
      <w:r>
        <w:rPr>
          <w:rFonts w:hint="cs"/>
          <w:rtl/>
        </w:rPr>
        <w:t>ניהול תקציב</w:t>
      </w:r>
      <w:bookmarkEnd w:id="318"/>
    </w:p>
    <w:tbl>
      <w:tblPr>
        <w:bidiVisual/>
        <w:tblW w:w="5163" w:type="pct"/>
        <w:tblInd w:w="1577" w:type="dxa"/>
        <w:tblLook w:val="04A0" w:firstRow="1" w:lastRow="0" w:firstColumn="1" w:lastColumn="0" w:noHBand="0" w:noVBand="1"/>
      </w:tblPr>
      <w:tblGrid>
        <w:gridCol w:w="873"/>
        <w:gridCol w:w="6682"/>
        <w:gridCol w:w="1018"/>
        <w:gridCol w:w="1017"/>
      </w:tblGrid>
      <w:tr w:rsidR="00EA167C" w:rsidRPr="00285A6D" w14:paraId="723AF372"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2096A172" w14:textId="77777777" w:rsidR="00EA167C" w:rsidRPr="00285A6D" w:rsidRDefault="00EA167C" w:rsidP="00285A6D">
            <w:pPr>
              <w:pStyle w:val="TableTitle"/>
              <w:bidi w:val="0"/>
              <w:jc w:val="center"/>
              <w:rPr>
                <w:rFonts w:eastAsia="Arial Unicode MS"/>
              </w:rPr>
            </w:pPr>
            <w:r w:rsidRPr="00285A6D">
              <w:rPr>
                <w:rFonts w:eastAsia="Arial Unicode MS" w:hint="eastAsia"/>
              </w:rPr>
              <w:t xml:space="preserve"># </w:t>
            </w:r>
            <w:r w:rsidRPr="00285A6D">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4DBC5B78" w14:textId="77777777" w:rsidR="00EA167C" w:rsidRPr="00285A6D" w:rsidRDefault="00EA167C" w:rsidP="00285A6D">
            <w:pPr>
              <w:pStyle w:val="TableTitle"/>
              <w:bidi w:val="0"/>
              <w:jc w:val="center"/>
              <w:rPr>
                <w:rFonts w:eastAsia="Arial Unicode MS"/>
              </w:rPr>
            </w:pPr>
            <w:r w:rsidRPr="00285A6D">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4E0DE841" w14:textId="77777777" w:rsidR="00EA167C" w:rsidRPr="00285A6D"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0693E167" w14:textId="77777777" w:rsidR="00EA167C" w:rsidRPr="00285A6D" w:rsidRDefault="00EA167C" w:rsidP="00285A6D">
            <w:pPr>
              <w:pStyle w:val="TableTitle"/>
              <w:bidi w:val="0"/>
              <w:jc w:val="center"/>
              <w:rPr>
                <w:rFonts w:eastAsia="Arial Unicode MS"/>
                <w:rtl/>
              </w:rPr>
            </w:pPr>
            <w:r w:rsidRPr="00285A6D">
              <w:rPr>
                <w:rFonts w:eastAsia="Arial Unicode MS" w:hint="eastAsia"/>
                <w:rtl/>
              </w:rPr>
              <w:t>אופן המימוש - הצהרת מציע</w:t>
            </w:r>
          </w:p>
        </w:tc>
      </w:tr>
      <w:tr w:rsidR="000270E9" w:rsidRPr="00285A6D" w14:paraId="0083AE8A" w14:textId="77777777" w:rsidTr="000270E9">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5A9A641C" w14:textId="77777777" w:rsidR="000270E9" w:rsidRPr="00285A6D" w:rsidRDefault="000270E9" w:rsidP="000270E9">
            <w:pPr>
              <w:pStyle w:val="TableText"/>
              <w:bidi w:val="0"/>
              <w:jc w:val="center"/>
            </w:pPr>
            <w:r w:rsidRPr="00285A6D">
              <w:t>1</w:t>
            </w:r>
          </w:p>
        </w:tc>
        <w:tc>
          <w:tcPr>
            <w:tcW w:w="3484" w:type="pct"/>
            <w:tcBorders>
              <w:top w:val="nil"/>
              <w:left w:val="single" w:sz="4" w:space="0" w:color="auto"/>
              <w:bottom w:val="single" w:sz="4" w:space="0" w:color="auto"/>
              <w:right w:val="single" w:sz="4" w:space="0" w:color="auto"/>
            </w:tcBorders>
            <w:shd w:val="clear" w:color="auto" w:fill="auto"/>
            <w:hideMark/>
          </w:tcPr>
          <w:p w14:paraId="6FFF5E36" w14:textId="77777777" w:rsidR="000270E9" w:rsidRPr="00285A6D" w:rsidRDefault="00B57ECF" w:rsidP="008875B4">
            <w:pPr>
              <w:pStyle w:val="TableText"/>
            </w:pPr>
            <w:r w:rsidRPr="00B57ECF">
              <w:rPr>
                <w:rtl/>
              </w:rPr>
              <w:t>ניהול תקציב התקשוב בחלוקה לפי שימושים תפעוליים (</w:t>
            </w:r>
            <w:r w:rsidRPr="00B57ECF">
              <w:t>OPEX</w:t>
            </w:r>
            <w:r w:rsidRPr="00B57ECF">
              <w:rPr>
                <w:rtl/>
              </w:rPr>
              <w:t>) והשקעות (</w:t>
            </w:r>
            <w:r w:rsidRPr="00B57ECF">
              <w:t>CAPEX</w:t>
            </w:r>
            <w:r w:rsidRPr="00B57ECF">
              <w:rPr>
                <w:rtl/>
              </w:rPr>
              <w:t>) מצד אחד ולפי מקורות מצד שני, בהתאם להנחיות הרשות.</w:t>
            </w:r>
          </w:p>
        </w:tc>
        <w:tc>
          <w:tcPr>
            <w:tcW w:w="531" w:type="pct"/>
            <w:tcBorders>
              <w:top w:val="nil"/>
              <w:left w:val="single" w:sz="4" w:space="0" w:color="auto"/>
              <w:bottom w:val="single" w:sz="4" w:space="0" w:color="auto"/>
              <w:right w:val="single" w:sz="4" w:space="0" w:color="auto"/>
            </w:tcBorders>
          </w:tcPr>
          <w:p w14:paraId="32CE27DE" w14:textId="77777777" w:rsidR="000270E9" w:rsidRPr="00285A6D" w:rsidRDefault="000270E9" w:rsidP="000270E9">
            <w:pPr>
              <w:pStyle w:val="TableText"/>
              <w:bidi w:val="0"/>
              <w:jc w:val="center"/>
            </w:pPr>
            <w:r>
              <w:t>0</w:t>
            </w:r>
          </w:p>
        </w:tc>
        <w:tc>
          <w:tcPr>
            <w:tcW w:w="530" w:type="pct"/>
            <w:tcBorders>
              <w:top w:val="nil"/>
              <w:left w:val="single" w:sz="4" w:space="0" w:color="auto"/>
              <w:bottom w:val="single" w:sz="4" w:space="0" w:color="auto"/>
              <w:right w:val="single" w:sz="4" w:space="0" w:color="auto"/>
            </w:tcBorders>
            <w:shd w:val="clear" w:color="auto" w:fill="auto"/>
            <w:noWrap/>
            <w:hideMark/>
          </w:tcPr>
          <w:p w14:paraId="29DC3901" w14:textId="77777777" w:rsidR="000270E9" w:rsidRPr="00285A6D" w:rsidRDefault="000270E9" w:rsidP="000270E9">
            <w:pPr>
              <w:pStyle w:val="TableText"/>
              <w:bidi w:val="0"/>
              <w:jc w:val="right"/>
              <w:rPr>
                <w:rtl/>
              </w:rPr>
            </w:pPr>
            <w:r w:rsidRPr="00285A6D">
              <w:t> </w:t>
            </w:r>
          </w:p>
        </w:tc>
      </w:tr>
      <w:tr w:rsidR="000270E9" w:rsidRPr="00285A6D" w14:paraId="2A3CECBF"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6CB8912" w14:textId="77777777" w:rsidR="000270E9" w:rsidRPr="00285A6D" w:rsidRDefault="000270E9" w:rsidP="000270E9">
            <w:pPr>
              <w:pStyle w:val="TableText"/>
              <w:bidi w:val="0"/>
              <w:jc w:val="center"/>
            </w:pPr>
            <w:r w:rsidRPr="00285A6D">
              <w:t>1.1</w:t>
            </w:r>
          </w:p>
        </w:tc>
        <w:tc>
          <w:tcPr>
            <w:tcW w:w="3484" w:type="pct"/>
            <w:tcBorders>
              <w:top w:val="nil"/>
              <w:left w:val="single" w:sz="4" w:space="0" w:color="auto"/>
              <w:bottom w:val="single" w:sz="4" w:space="0" w:color="auto"/>
              <w:right w:val="single" w:sz="4" w:space="0" w:color="auto"/>
            </w:tcBorders>
            <w:shd w:val="clear" w:color="auto" w:fill="auto"/>
            <w:hideMark/>
          </w:tcPr>
          <w:p w14:paraId="5956666F" w14:textId="77777777" w:rsidR="000270E9" w:rsidRPr="00285A6D" w:rsidRDefault="000270E9" w:rsidP="000270E9">
            <w:pPr>
              <w:pStyle w:val="TableText"/>
            </w:pPr>
            <w:r w:rsidRPr="00285A6D">
              <w:rPr>
                <w:rtl/>
              </w:rPr>
              <w:t xml:space="preserve">יצירה, צפיה, עדכון ומחיקה של </w:t>
            </w:r>
            <w:r w:rsidR="00227CF1">
              <w:rPr>
                <w:rFonts w:hint="cs"/>
                <w:rtl/>
              </w:rPr>
              <w:t>סעיפי ה</w:t>
            </w:r>
            <w:r w:rsidRPr="00285A6D">
              <w:rPr>
                <w:rtl/>
              </w:rPr>
              <w:t>תקציב</w:t>
            </w:r>
          </w:p>
        </w:tc>
        <w:tc>
          <w:tcPr>
            <w:tcW w:w="531" w:type="pct"/>
            <w:tcBorders>
              <w:top w:val="nil"/>
              <w:left w:val="single" w:sz="4" w:space="0" w:color="auto"/>
              <w:bottom w:val="single" w:sz="4" w:space="0" w:color="auto"/>
              <w:right w:val="single" w:sz="4" w:space="0" w:color="auto"/>
            </w:tcBorders>
          </w:tcPr>
          <w:p w14:paraId="62A48F08" w14:textId="77777777" w:rsidR="000270E9" w:rsidRPr="00285A6D" w:rsidRDefault="000270E9" w:rsidP="000270E9">
            <w:pPr>
              <w:pStyle w:val="TableText"/>
              <w:bidi w:val="0"/>
              <w:jc w:val="center"/>
            </w:pPr>
            <w:r>
              <w:rPr>
                <w:rtl/>
              </w:rPr>
              <w:t>0</w:t>
            </w:r>
          </w:p>
        </w:tc>
        <w:tc>
          <w:tcPr>
            <w:tcW w:w="530" w:type="pct"/>
            <w:tcBorders>
              <w:top w:val="nil"/>
              <w:left w:val="single" w:sz="4" w:space="0" w:color="auto"/>
              <w:bottom w:val="single" w:sz="4" w:space="0" w:color="auto"/>
              <w:right w:val="single" w:sz="4" w:space="0" w:color="auto"/>
            </w:tcBorders>
            <w:shd w:val="clear" w:color="auto" w:fill="auto"/>
            <w:noWrap/>
            <w:hideMark/>
          </w:tcPr>
          <w:p w14:paraId="5E101686" w14:textId="77777777" w:rsidR="000270E9" w:rsidRPr="00285A6D" w:rsidRDefault="000270E9" w:rsidP="000270E9">
            <w:pPr>
              <w:pStyle w:val="TableText"/>
              <w:bidi w:val="0"/>
              <w:jc w:val="right"/>
              <w:rPr>
                <w:rtl/>
              </w:rPr>
            </w:pPr>
            <w:r w:rsidRPr="00285A6D">
              <w:t> </w:t>
            </w:r>
          </w:p>
        </w:tc>
      </w:tr>
      <w:tr w:rsidR="000270E9" w:rsidRPr="00285A6D" w14:paraId="160D6101"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E531B99" w14:textId="77777777" w:rsidR="000270E9" w:rsidRPr="00285A6D" w:rsidRDefault="000270E9" w:rsidP="000270E9">
            <w:pPr>
              <w:pStyle w:val="TableText"/>
              <w:bidi w:val="0"/>
              <w:jc w:val="center"/>
            </w:pPr>
            <w:r w:rsidRPr="00285A6D">
              <w:t>1.2</w:t>
            </w:r>
          </w:p>
        </w:tc>
        <w:tc>
          <w:tcPr>
            <w:tcW w:w="3484" w:type="pct"/>
            <w:tcBorders>
              <w:top w:val="nil"/>
              <w:left w:val="single" w:sz="4" w:space="0" w:color="auto"/>
              <w:bottom w:val="single" w:sz="4" w:space="0" w:color="auto"/>
              <w:right w:val="single" w:sz="4" w:space="0" w:color="auto"/>
            </w:tcBorders>
            <w:shd w:val="clear" w:color="auto" w:fill="auto"/>
            <w:hideMark/>
          </w:tcPr>
          <w:p w14:paraId="5556AFF8" w14:textId="77777777" w:rsidR="000270E9" w:rsidRPr="00285A6D" w:rsidRDefault="000270E9" w:rsidP="000270E9">
            <w:pPr>
              <w:pStyle w:val="TableText"/>
            </w:pPr>
            <w:r w:rsidRPr="00285A6D">
              <w:rPr>
                <w:rtl/>
              </w:rPr>
              <w:t>ניהול פרטי תקציב.  כגון: סעיף תקציבי ויחידה ארגונית מממנת.</w:t>
            </w:r>
          </w:p>
        </w:tc>
        <w:tc>
          <w:tcPr>
            <w:tcW w:w="531" w:type="pct"/>
            <w:tcBorders>
              <w:top w:val="nil"/>
              <w:left w:val="single" w:sz="4" w:space="0" w:color="auto"/>
              <w:bottom w:val="single" w:sz="4" w:space="0" w:color="auto"/>
              <w:right w:val="single" w:sz="4" w:space="0" w:color="auto"/>
            </w:tcBorders>
          </w:tcPr>
          <w:p w14:paraId="79A9B2CE"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E3D7062" w14:textId="77777777" w:rsidR="000270E9" w:rsidRPr="00285A6D" w:rsidRDefault="000270E9" w:rsidP="000270E9">
            <w:pPr>
              <w:pStyle w:val="TableText"/>
              <w:bidi w:val="0"/>
              <w:jc w:val="right"/>
              <w:rPr>
                <w:rtl/>
              </w:rPr>
            </w:pPr>
            <w:r w:rsidRPr="00285A6D">
              <w:t> </w:t>
            </w:r>
          </w:p>
        </w:tc>
      </w:tr>
      <w:tr w:rsidR="000270E9" w:rsidRPr="00285A6D" w14:paraId="1324D489"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A4F3184" w14:textId="77777777" w:rsidR="000270E9" w:rsidRPr="00285A6D" w:rsidRDefault="000270E9" w:rsidP="000270E9">
            <w:pPr>
              <w:pStyle w:val="TableText"/>
              <w:bidi w:val="0"/>
              <w:jc w:val="center"/>
            </w:pPr>
            <w:r w:rsidRPr="00285A6D">
              <w:t>1.3</w:t>
            </w:r>
          </w:p>
        </w:tc>
        <w:tc>
          <w:tcPr>
            <w:tcW w:w="3484" w:type="pct"/>
            <w:tcBorders>
              <w:top w:val="nil"/>
              <w:left w:val="single" w:sz="4" w:space="0" w:color="auto"/>
              <w:bottom w:val="single" w:sz="4" w:space="0" w:color="auto"/>
              <w:right w:val="single" w:sz="4" w:space="0" w:color="auto"/>
            </w:tcBorders>
            <w:shd w:val="clear" w:color="auto" w:fill="auto"/>
            <w:hideMark/>
          </w:tcPr>
          <w:p w14:paraId="6B2B59BC" w14:textId="77777777" w:rsidR="000270E9" w:rsidRPr="00285A6D" w:rsidRDefault="000270E9" w:rsidP="00110D64">
            <w:pPr>
              <w:pStyle w:val="TableText"/>
            </w:pPr>
            <w:r w:rsidRPr="00285A6D">
              <w:rPr>
                <w:rtl/>
              </w:rPr>
              <w:t>ניהול</w:t>
            </w:r>
            <w:r w:rsidR="00110D64">
              <w:rPr>
                <w:rFonts w:hint="cs"/>
                <w:rtl/>
              </w:rPr>
              <w:t xml:space="preserve"> מטבעות (</w:t>
            </w:r>
            <w:r w:rsidRPr="00285A6D">
              <w:t>Currency</w:t>
            </w:r>
            <w:r w:rsidR="00110D64">
              <w:rPr>
                <w:rFonts w:hint="cs"/>
                <w:rtl/>
              </w:rPr>
              <w:t>)</w:t>
            </w:r>
            <w:r w:rsidRPr="00285A6D">
              <w:rPr>
                <w:rtl/>
              </w:rPr>
              <w:t xml:space="preserve"> - יכולת להגדיר מטבע</w:t>
            </w:r>
            <w:r w:rsidR="00110D64">
              <w:rPr>
                <w:rFonts w:hint="cs"/>
                <w:rtl/>
              </w:rPr>
              <w:t xml:space="preserve"> לפעולה כולל $, </w:t>
            </w:r>
            <w:r w:rsidR="00110D64">
              <w:rPr>
                <w:rFonts w:hint="cs"/>
              </w:rPr>
              <w:t>E</w:t>
            </w:r>
            <w:r w:rsidR="00110D64">
              <w:t>uro</w:t>
            </w:r>
            <w:r w:rsidR="00110D64">
              <w:rPr>
                <w:rFonts w:hint="cs"/>
                <w:rtl/>
              </w:rPr>
              <w:t xml:space="preserve"> וכיו"ב.</w:t>
            </w:r>
          </w:p>
        </w:tc>
        <w:tc>
          <w:tcPr>
            <w:tcW w:w="531" w:type="pct"/>
            <w:tcBorders>
              <w:top w:val="nil"/>
              <w:left w:val="single" w:sz="4" w:space="0" w:color="auto"/>
              <w:bottom w:val="single" w:sz="4" w:space="0" w:color="auto"/>
              <w:right w:val="single" w:sz="4" w:space="0" w:color="auto"/>
            </w:tcBorders>
          </w:tcPr>
          <w:p w14:paraId="791E77C1"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0E52E10" w14:textId="77777777" w:rsidR="000270E9" w:rsidRPr="00285A6D" w:rsidRDefault="000270E9" w:rsidP="000270E9">
            <w:pPr>
              <w:pStyle w:val="TableText"/>
              <w:bidi w:val="0"/>
              <w:jc w:val="right"/>
              <w:rPr>
                <w:rtl/>
              </w:rPr>
            </w:pPr>
            <w:r w:rsidRPr="00285A6D">
              <w:t> </w:t>
            </w:r>
          </w:p>
        </w:tc>
      </w:tr>
      <w:tr w:rsidR="000270E9" w:rsidRPr="00285A6D" w14:paraId="18EC7FF7"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6FA5281" w14:textId="77777777" w:rsidR="000270E9" w:rsidRPr="00285A6D" w:rsidRDefault="000270E9" w:rsidP="000270E9">
            <w:pPr>
              <w:pStyle w:val="TableText"/>
              <w:bidi w:val="0"/>
              <w:jc w:val="center"/>
            </w:pPr>
            <w:r w:rsidRPr="00285A6D">
              <w:lastRenderedPageBreak/>
              <w:t>1.4</w:t>
            </w:r>
          </w:p>
        </w:tc>
        <w:tc>
          <w:tcPr>
            <w:tcW w:w="3484" w:type="pct"/>
            <w:tcBorders>
              <w:top w:val="nil"/>
              <w:left w:val="single" w:sz="4" w:space="0" w:color="auto"/>
              <w:bottom w:val="single" w:sz="4" w:space="0" w:color="auto"/>
              <w:right w:val="single" w:sz="4" w:space="0" w:color="auto"/>
            </w:tcBorders>
            <w:shd w:val="clear" w:color="auto" w:fill="auto"/>
            <w:hideMark/>
          </w:tcPr>
          <w:p w14:paraId="4C3BE452" w14:textId="77777777" w:rsidR="000270E9" w:rsidRPr="00285A6D" w:rsidRDefault="000270E9" w:rsidP="000270E9">
            <w:pPr>
              <w:pStyle w:val="TableText"/>
            </w:pPr>
            <w:r w:rsidRPr="00285A6D">
              <w:rPr>
                <w:rtl/>
              </w:rPr>
              <w:t>ניהול סכומים ללא</w:t>
            </w:r>
            <w:r w:rsidR="00110D64">
              <w:rPr>
                <w:rFonts w:hint="cs"/>
                <w:rtl/>
              </w:rPr>
              <w:t xml:space="preserve"> מע"מ</w:t>
            </w:r>
            <w:r w:rsidRPr="00285A6D">
              <w:rPr>
                <w:rtl/>
              </w:rPr>
              <w:t xml:space="preserve"> וכולל מע"מ</w:t>
            </w:r>
          </w:p>
        </w:tc>
        <w:tc>
          <w:tcPr>
            <w:tcW w:w="531" w:type="pct"/>
            <w:tcBorders>
              <w:top w:val="nil"/>
              <w:left w:val="single" w:sz="4" w:space="0" w:color="auto"/>
              <w:bottom w:val="single" w:sz="4" w:space="0" w:color="auto"/>
              <w:right w:val="single" w:sz="4" w:space="0" w:color="auto"/>
            </w:tcBorders>
          </w:tcPr>
          <w:p w14:paraId="30B3063E"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F0333F1" w14:textId="77777777" w:rsidR="000270E9" w:rsidRPr="00285A6D" w:rsidRDefault="000270E9" w:rsidP="000270E9">
            <w:pPr>
              <w:pStyle w:val="TableText"/>
              <w:bidi w:val="0"/>
              <w:jc w:val="right"/>
              <w:rPr>
                <w:rtl/>
              </w:rPr>
            </w:pPr>
            <w:r w:rsidRPr="00285A6D">
              <w:t> </w:t>
            </w:r>
          </w:p>
        </w:tc>
      </w:tr>
      <w:tr w:rsidR="000270E9" w:rsidRPr="00285A6D" w14:paraId="5979E49E"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3F5F149" w14:textId="77777777" w:rsidR="000270E9" w:rsidRPr="00285A6D" w:rsidRDefault="000270E9" w:rsidP="000270E9">
            <w:pPr>
              <w:pStyle w:val="TableText"/>
              <w:bidi w:val="0"/>
              <w:jc w:val="center"/>
            </w:pPr>
            <w:r w:rsidRPr="00285A6D">
              <w:t>1.5</w:t>
            </w:r>
          </w:p>
        </w:tc>
        <w:tc>
          <w:tcPr>
            <w:tcW w:w="3484" w:type="pct"/>
            <w:tcBorders>
              <w:top w:val="nil"/>
              <w:left w:val="single" w:sz="4" w:space="0" w:color="auto"/>
              <w:bottom w:val="single" w:sz="4" w:space="0" w:color="auto"/>
              <w:right w:val="single" w:sz="4" w:space="0" w:color="auto"/>
            </w:tcBorders>
            <w:shd w:val="clear" w:color="auto" w:fill="auto"/>
            <w:hideMark/>
          </w:tcPr>
          <w:p w14:paraId="4D364D18" w14:textId="77777777" w:rsidR="000270E9" w:rsidRPr="00285A6D" w:rsidRDefault="00C4334B" w:rsidP="00C4334B">
            <w:pPr>
              <w:pStyle w:val="TableText"/>
            </w:pPr>
            <w:r>
              <w:rPr>
                <w:rtl/>
              </w:rPr>
              <w:t>סיווג תקציב לקטגוריות</w:t>
            </w:r>
            <w:r w:rsidR="000270E9" w:rsidRPr="00285A6D">
              <w:rPr>
                <w:rtl/>
              </w:rPr>
              <w:t xml:space="preserve"> </w:t>
            </w:r>
            <w:r w:rsidRPr="00C4334B">
              <w:rPr>
                <w:rtl/>
              </w:rPr>
              <w:t>כגון: כוח אדם, פיתוח חיצוני, חומרה, הדרכות והטמעות, רכש מוצרי צד ג' וכיו"ב.</w:t>
            </w:r>
          </w:p>
        </w:tc>
        <w:tc>
          <w:tcPr>
            <w:tcW w:w="531" w:type="pct"/>
            <w:tcBorders>
              <w:top w:val="nil"/>
              <w:left w:val="single" w:sz="4" w:space="0" w:color="auto"/>
              <w:bottom w:val="single" w:sz="4" w:space="0" w:color="auto"/>
              <w:right w:val="single" w:sz="4" w:space="0" w:color="auto"/>
            </w:tcBorders>
          </w:tcPr>
          <w:p w14:paraId="373867D0"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9F36517" w14:textId="77777777" w:rsidR="000270E9" w:rsidRPr="00285A6D" w:rsidRDefault="000270E9" w:rsidP="000270E9">
            <w:pPr>
              <w:pStyle w:val="TableText"/>
              <w:bidi w:val="0"/>
              <w:jc w:val="right"/>
              <w:rPr>
                <w:rtl/>
              </w:rPr>
            </w:pPr>
            <w:r w:rsidRPr="00285A6D">
              <w:t> </w:t>
            </w:r>
          </w:p>
        </w:tc>
      </w:tr>
      <w:tr w:rsidR="000270E9" w:rsidRPr="00285A6D" w14:paraId="50325AFB"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4446341" w14:textId="77777777" w:rsidR="000270E9" w:rsidRPr="00285A6D" w:rsidRDefault="000270E9" w:rsidP="000270E9">
            <w:pPr>
              <w:pStyle w:val="TableText"/>
              <w:bidi w:val="0"/>
              <w:jc w:val="center"/>
            </w:pPr>
            <w:r w:rsidRPr="00285A6D">
              <w:t>1.6</w:t>
            </w:r>
          </w:p>
        </w:tc>
        <w:tc>
          <w:tcPr>
            <w:tcW w:w="3484" w:type="pct"/>
            <w:tcBorders>
              <w:top w:val="nil"/>
              <w:left w:val="single" w:sz="4" w:space="0" w:color="auto"/>
              <w:bottom w:val="single" w:sz="4" w:space="0" w:color="auto"/>
              <w:right w:val="single" w:sz="4" w:space="0" w:color="auto"/>
            </w:tcBorders>
            <w:shd w:val="clear" w:color="auto" w:fill="auto"/>
            <w:hideMark/>
          </w:tcPr>
          <w:p w14:paraId="3EA096FF" w14:textId="77777777" w:rsidR="000270E9" w:rsidRPr="00285A6D" w:rsidRDefault="000270E9" w:rsidP="000270E9">
            <w:pPr>
              <w:pStyle w:val="TableText"/>
            </w:pPr>
            <w:r w:rsidRPr="00285A6D">
              <w:rPr>
                <w:rtl/>
              </w:rPr>
              <w:t>ניהול תקציב לפי סעיפים, כגון:   אפיון, פיתוח, בדיקות, ניהול, תשתית</w:t>
            </w:r>
          </w:p>
        </w:tc>
        <w:tc>
          <w:tcPr>
            <w:tcW w:w="531" w:type="pct"/>
            <w:tcBorders>
              <w:top w:val="nil"/>
              <w:left w:val="single" w:sz="4" w:space="0" w:color="auto"/>
              <w:bottom w:val="single" w:sz="4" w:space="0" w:color="auto"/>
              <w:right w:val="single" w:sz="4" w:space="0" w:color="auto"/>
            </w:tcBorders>
          </w:tcPr>
          <w:p w14:paraId="31CD7B12"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2F7317D" w14:textId="77777777" w:rsidR="000270E9" w:rsidRPr="00285A6D" w:rsidRDefault="000270E9" w:rsidP="000270E9">
            <w:pPr>
              <w:pStyle w:val="TableText"/>
              <w:bidi w:val="0"/>
              <w:jc w:val="right"/>
              <w:rPr>
                <w:rtl/>
              </w:rPr>
            </w:pPr>
            <w:r w:rsidRPr="00285A6D">
              <w:t> </w:t>
            </w:r>
          </w:p>
        </w:tc>
      </w:tr>
      <w:tr w:rsidR="000270E9" w:rsidRPr="00285A6D" w14:paraId="34E8907B"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6D92F78" w14:textId="77777777" w:rsidR="000270E9" w:rsidRPr="00285A6D" w:rsidRDefault="000270E9" w:rsidP="000270E9">
            <w:pPr>
              <w:pStyle w:val="TableText"/>
              <w:bidi w:val="0"/>
              <w:jc w:val="center"/>
            </w:pPr>
            <w:r w:rsidRPr="00285A6D">
              <w:t>1.7</w:t>
            </w:r>
          </w:p>
        </w:tc>
        <w:tc>
          <w:tcPr>
            <w:tcW w:w="3484" w:type="pct"/>
            <w:tcBorders>
              <w:top w:val="nil"/>
              <w:left w:val="single" w:sz="4" w:space="0" w:color="auto"/>
              <w:bottom w:val="single" w:sz="4" w:space="0" w:color="auto"/>
              <w:right w:val="single" w:sz="4" w:space="0" w:color="auto"/>
            </w:tcBorders>
            <w:shd w:val="clear" w:color="auto" w:fill="auto"/>
            <w:hideMark/>
          </w:tcPr>
          <w:p w14:paraId="44FED1BB" w14:textId="77777777" w:rsidR="000270E9" w:rsidRPr="00285A6D" w:rsidRDefault="000270E9" w:rsidP="000270E9">
            <w:pPr>
              <w:pStyle w:val="TableText"/>
            </w:pPr>
            <w:r w:rsidRPr="00285A6D">
              <w:rPr>
                <w:rtl/>
              </w:rPr>
              <w:t xml:space="preserve">ניהול תקציב לפי סוגי תקציב וסעיפי תקציב, באופן רב-שנתי, שנתי וחודשי. </w:t>
            </w:r>
          </w:p>
        </w:tc>
        <w:tc>
          <w:tcPr>
            <w:tcW w:w="531" w:type="pct"/>
            <w:tcBorders>
              <w:top w:val="nil"/>
              <w:left w:val="single" w:sz="4" w:space="0" w:color="auto"/>
              <w:bottom w:val="single" w:sz="4" w:space="0" w:color="auto"/>
              <w:right w:val="single" w:sz="4" w:space="0" w:color="auto"/>
            </w:tcBorders>
          </w:tcPr>
          <w:p w14:paraId="7EC0C32E"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40CAA28" w14:textId="77777777" w:rsidR="000270E9" w:rsidRPr="00285A6D" w:rsidRDefault="000270E9" w:rsidP="000270E9">
            <w:pPr>
              <w:pStyle w:val="TableText"/>
              <w:bidi w:val="0"/>
              <w:jc w:val="right"/>
              <w:rPr>
                <w:rtl/>
              </w:rPr>
            </w:pPr>
            <w:r w:rsidRPr="00285A6D">
              <w:t> </w:t>
            </w:r>
          </w:p>
        </w:tc>
      </w:tr>
      <w:tr w:rsidR="000270E9" w:rsidRPr="00285A6D" w14:paraId="60E8234D"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8FB9141" w14:textId="77777777" w:rsidR="000270E9" w:rsidRPr="00285A6D" w:rsidRDefault="000270E9" w:rsidP="000270E9">
            <w:pPr>
              <w:pStyle w:val="TableText"/>
              <w:bidi w:val="0"/>
              <w:jc w:val="center"/>
            </w:pPr>
            <w:r w:rsidRPr="00285A6D">
              <w:t>1.8</w:t>
            </w:r>
          </w:p>
        </w:tc>
        <w:tc>
          <w:tcPr>
            <w:tcW w:w="3484" w:type="pct"/>
            <w:tcBorders>
              <w:top w:val="nil"/>
              <w:left w:val="single" w:sz="4" w:space="0" w:color="auto"/>
              <w:bottom w:val="single" w:sz="4" w:space="0" w:color="auto"/>
              <w:right w:val="single" w:sz="4" w:space="0" w:color="auto"/>
            </w:tcBorders>
            <w:shd w:val="clear" w:color="auto" w:fill="auto"/>
            <w:hideMark/>
          </w:tcPr>
          <w:p w14:paraId="46004AE5" w14:textId="77777777" w:rsidR="000270E9" w:rsidRPr="00285A6D" w:rsidRDefault="000270E9" w:rsidP="000270E9">
            <w:pPr>
              <w:pStyle w:val="TableText"/>
            </w:pPr>
            <w:r w:rsidRPr="00285A6D">
              <w:rPr>
                <w:rtl/>
              </w:rPr>
              <w:t>ניהול יתרות תקציב</w:t>
            </w:r>
          </w:p>
        </w:tc>
        <w:tc>
          <w:tcPr>
            <w:tcW w:w="531" w:type="pct"/>
            <w:tcBorders>
              <w:top w:val="nil"/>
              <w:left w:val="single" w:sz="4" w:space="0" w:color="auto"/>
              <w:bottom w:val="single" w:sz="4" w:space="0" w:color="auto"/>
              <w:right w:val="single" w:sz="4" w:space="0" w:color="auto"/>
            </w:tcBorders>
          </w:tcPr>
          <w:p w14:paraId="14461CB2"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0C7828C" w14:textId="77777777" w:rsidR="000270E9" w:rsidRPr="00285A6D" w:rsidRDefault="000270E9" w:rsidP="000270E9">
            <w:pPr>
              <w:pStyle w:val="TableText"/>
              <w:bidi w:val="0"/>
              <w:jc w:val="right"/>
              <w:rPr>
                <w:rtl/>
              </w:rPr>
            </w:pPr>
            <w:r w:rsidRPr="00285A6D">
              <w:t> </w:t>
            </w:r>
          </w:p>
        </w:tc>
      </w:tr>
      <w:tr w:rsidR="000270E9" w:rsidRPr="00285A6D" w14:paraId="3580E3FE"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49F3722" w14:textId="77777777" w:rsidR="000270E9" w:rsidRPr="00285A6D" w:rsidRDefault="000270E9" w:rsidP="000270E9">
            <w:pPr>
              <w:pStyle w:val="TableText"/>
              <w:bidi w:val="0"/>
              <w:jc w:val="center"/>
            </w:pPr>
            <w:r w:rsidRPr="00285A6D">
              <w:t>1.9</w:t>
            </w:r>
          </w:p>
        </w:tc>
        <w:tc>
          <w:tcPr>
            <w:tcW w:w="3484" w:type="pct"/>
            <w:tcBorders>
              <w:top w:val="nil"/>
              <w:left w:val="single" w:sz="4" w:space="0" w:color="auto"/>
              <w:bottom w:val="single" w:sz="4" w:space="0" w:color="auto"/>
              <w:right w:val="single" w:sz="4" w:space="0" w:color="auto"/>
            </w:tcBorders>
            <w:shd w:val="clear" w:color="auto" w:fill="auto"/>
            <w:hideMark/>
          </w:tcPr>
          <w:p w14:paraId="2B12FE5A" w14:textId="77777777" w:rsidR="000270E9" w:rsidRPr="00285A6D" w:rsidRDefault="000270E9" w:rsidP="000270E9">
            <w:pPr>
              <w:pStyle w:val="TableText"/>
            </w:pPr>
            <w:r w:rsidRPr="00285A6D">
              <w:rPr>
                <w:rtl/>
              </w:rPr>
              <w:t xml:space="preserve">ניהול </w:t>
            </w:r>
            <w:r w:rsidR="00AD1553">
              <w:rPr>
                <w:rtl/>
              </w:rPr>
              <w:t>סטטוס</w:t>
            </w:r>
            <w:r w:rsidRPr="00285A6D">
              <w:rPr>
                <w:rtl/>
              </w:rPr>
              <w:t xml:space="preserve"> תקציב</w:t>
            </w:r>
          </w:p>
        </w:tc>
        <w:tc>
          <w:tcPr>
            <w:tcW w:w="531" w:type="pct"/>
            <w:tcBorders>
              <w:top w:val="nil"/>
              <w:left w:val="single" w:sz="4" w:space="0" w:color="auto"/>
              <w:bottom w:val="single" w:sz="4" w:space="0" w:color="auto"/>
              <w:right w:val="single" w:sz="4" w:space="0" w:color="auto"/>
            </w:tcBorders>
          </w:tcPr>
          <w:p w14:paraId="12B484DC"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259AE4F" w14:textId="77777777" w:rsidR="000270E9" w:rsidRPr="00285A6D" w:rsidRDefault="000270E9" w:rsidP="000270E9">
            <w:pPr>
              <w:pStyle w:val="TableText"/>
              <w:bidi w:val="0"/>
              <w:jc w:val="right"/>
              <w:rPr>
                <w:rtl/>
              </w:rPr>
            </w:pPr>
            <w:r w:rsidRPr="00285A6D">
              <w:t> </w:t>
            </w:r>
          </w:p>
        </w:tc>
      </w:tr>
      <w:tr w:rsidR="000270E9" w:rsidRPr="00285A6D" w14:paraId="2D35D7F2"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CB75234" w14:textId="77777777" w:rsidR="000270E9" w:rsidRPr="00285A6D" w:rsidRDefault="000270E9" w:rsidP="000270E9">
            <w:pPr>
              <w:pStyle w:val="TableText"/>
              <w:bidi w:val="0"/>
              <w:jc w:val="center"/>
            </w:pPr>
            <w:r w:rsidRPr="00285A6D">
              <w:t>1.10</w:t>
            </w:r>
          </w:p>
        </w:tc>
        <w:tc>
          <w:tcPr>
            <w:tcW w:w="3484" w:type="pct"/>
            <w:tcBorders>
              <w:top w:val="nil"/>
              <w:left w:val="single" w:sz="4" w:space="0" w:color="auto"/>
              <w:bottom w:val="single" w:sz="4" w:space="0" w:color="auto"/>
              <w:right w:val="single" w:sz="4" w:space="0" w:color="auto"/>
            </w:tcBorders>
            <w:shd w:val="clear" w:color="auto" w:fill="auto"/>
            <w:hideMark/>
          </w:tcPr>
          <w:p w14:paraId="0FD960F2" w14:textId="77777777" w:rsidR="000270E9" w:rsidRPr="00285A6D" w:rsidRDefault="000270E9" w:rsidP="000270E9">
            <w:pPr>
              <w:pStyle w:val="TableText"/>
            </w:pPr>
            <w:r w:rsidRPr="00285A6D">
              <w:rPr>
                <w:rtl/>
              </w:rPr>
              <w:t>ניהול היסטוריה של תקציב</w:t>
            </w:r>
          </w:p>
        </w:tc>
        <w:tc>
          <w:tcPr>
            <w:tcW w:w="531" w:type="pct"/>
            <w:tcBorders>
              <w:top w:val="nil"/>
              <w:left w:val="single" w:sz="4" w:space="0" w:color="auto"/>
              <w:bottom w:val="single" w:sz="4" w:space="0" w:color="auto"/>
              <w:right w:val="single" w:sz="4" w:space="0" w:color="auto"/>
            </w:tcBorders>
          </w:tcPr>
          <w:p w14:paraId="2168E567"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03570D1" w14:textId="77777777" w:rsidR="000270E9" w:rsidRPr="00285A6D" w:rsidRDefault="000270E9" w:rsidP="000270E9">
            <w:pPr>
              <w:pStyle w:val="TableText"/>
              <w:bidi w:val="0"/>
              <w:jc w:val="right"/>
              <w:rPr>
                <w:rtl/>
              </w:rPr>
            </w:pPr>
            <w:r w:rsidRPr="00285A6D">
              <w:t> </w:t>
            </w:r>
          </w:p>
        </w:tc>
      </w:tr>
      <w:tr w:rsidR="00313FD4" w:rsidRPr="00285A6D" w14:paraId="7C77E52C"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05AA2679" w14:textId="77777777" w:rsidR="00313FD4" w:rsidRPr="00285A6D" w:rsidRDefault="00313FD4" w:rsidP="000270E9">
            <w:pPr>
              <w:pStyle w:val="TableText"/>
              <w:bidi w:val="0"/>
              <w:jc w:val="center"/>
            </w:pPr>
            <w:r>
              <w:t>1.11</w:t>
            </w:r>
          </w:p>
        </w:tc>
        <w:tc>
          <w:tcPr>
            <w:tcW w:w="3484" w:type="pct"/>
            <w:tcBorders>
              <w:top w:val="nil"/>
              <w:left w:val="single" w:sz="4" w:space="0" w:color="auto"/>
              <w:bottom w:val="single" w:sz="4" w:space="0" w:color="auto"/>
              <w:right w:val="single" w:sz="4" w:space="0" w:color="auto"/>
            </w:tcBorders>
            <w:shd w:val="clear" w:color="auto" w:fill="auto"/>
          </w:tcPr>
          <w:p w14:paraId="6B92B557" w14:textId="77777777" w:rsidR="00313FD4" w:rsidRPr="00285A6D" w:rsidRDefault="00313FD4" w:rsidP="000270E9">
            <w:pPr>
              <w:pStyle w:val="TableText"/>
              <w:rPr>
                <w:rtl/>
              </w:rPr>
            </w:pPr>
            <w:r w:rsidRPr="00313FD4">
              <w:rPr>
                <w:rtl/>
              </w:rPr>
              <w:t>יכולת צפייה בהיסטוריה של תקציב בכל הרמות והישויות אליהן משוייך תקציב</w:t>
            </w:r>
          </w:p>
        </w:tc>
        <w:tc>
          <w:tcPr>
            <w:tcW w:w="531" w:type="pct"/>
            <w:tcBorders>
              <w:top w:val="nil"/>
              <w:left w:val="single" w:sz="4" w:space="0" w:color="auto"/>
              <w:bottom w:val="single" w:sz="4" w:space="0" w:color="auto"/>
              <w:right w:val="single" w:sz="4" w:space="0" w:color="auto"/>
            </w:tcBorders>
          </w:tcPr>
          <w:p w14:paraId="7643AC16" w14:textId="77777777" w:rsidR="00313FD4" w:rsidRDefault="00313FD4" w:rsidP="000270E9">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1D2DADF9" w14:textId="77777777" w:rsidR="00313FD4" w:rsidRPr="00285A6D" w:rsidRDefault="00313FD4" w:rsidP="000270E9">
            <w:pPr>
              <w:pStyle w:val="TableText"/>
              <w:bidi w:val="0"/>
              <w:jc w:val="right"/>
            </w:pPr>
          </w:p>
        </w:tc>
      </w:tr>
      <w:tr w:rsidR="00CA3F38" w:rsidRPr="00285A6D" w14:paraId="13FB81B8"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1E9FC046" w14:textId="77777777" w:rsidR="00CA3F38" w:rsidRPr="00285A6D" w:rsidRDefault="00CA3F38" w:rsidP="000270E9">
            <w:pPr>
              <w:pStyle w:val="TableText"/>
              <w:bidi w:val="0"/>
              <w:jc w:val="center"/>
            </w:pPr>
            <w:r>
              <w:t>1.12</w:t>
            </w:r>
          </w:p>
        </w:tc>
        <w:tc>
          <w:tcPr>
            <w:tcW w:w="3484" w:type="pct"/>
            <w:tcBorders>
              <w:top w:val="nil"/>
              <w:left w:val="single" w:sz="4" w:space="0" w:color="auto"/>
              <w:bottom w:val="single" w:sz="4" w:space="0" w:color="auto"/>
              <w:right w:val="single" w:sz="4" w:space="0" w:color="auto"/>
            </w:tcBorders>
            <w:shd w:val="clear" w:color="auto" w:fill="auto"/>
          </w:tcPr>
          <w:p w14:paraId="719FF77F" w14:textId="77777777" w:rsidR="00CA3F38" w:rsidRPr="00285A6D" w:rsidRDefault="00AD3441" w:rsidP="000270E9">
            <w:pPr>
              <w:pStyle w:val="TableText"/>
              <w:rPr>
                <w:rtl/>
              </w:rPr>
            </w:pPr>
            <w:r w:rsidRPr="00AD3441">
              <w:rPr>
                <w:rtl/>
              </w:rPr>
              <w:t>צפייה בשינויים בתקציב לאורך זמן בכל הרמות והישויות אליהן משוייך תקציב</w:t>
            </w:r>
          </w:p>
        </w:tc>
        <w:tc>
          <w:tcPr>
            <w:tcW w:w="531" w:type="pct"/>
            <w:tcBorders>
              <w:top w:val="nil"/>
              <w:left w:val="single" w:sz="4" w:space="0" w:color="auto"/>
              <w:bottom w:val="single" w:sz="4" w:space="0" w:color="auto"/>
              <w:right w:val="single" w:sz="4" w:space="0" w:color="auto"/>
            </w:tcBorders>
          </w:tcPr>
          <w:p w14:paraId="20E6BA93" w14:textId="77777777" w:rsidR="00CA3F38" w:rsidRDefault="00AD3441" w:rsidP="000270E9">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4E90618F" w14:textId="77777777" w:rsidR="00CA3F38" w:rsidRPr="00285A6D" w:rsidRDefault="00CA3F38" w:rsidP="000270E9">
            <w:pPr>
              <w:pStyle w:val="TableText"/>
              <w:bidi w:val="0"/>
              <w:jc w:val="right"/>
            </w:pPr>
          </w:p>
        </w:tc>
      </w:tr>
      <w:tr w:rsidR="000270E9" w:rsidRPr="00285A6D" w14:paraId="05A584DA"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2AC305C" w14:textId="77777777" w:rsidR="000270E9" w:rsidRPr="00285A6D" w:rsidRDefault="00AD3441" w:rsidP="000270E9">
            <w:pPr>
              <w:pStyle w:val="TableText"/>
              <w:bidi w:val="0"/>
              <w:jc w:val="center"/>
            </w:pPr>
            <w:r>
              <w:t>1.13</w:t>
            </w:r>
          </w:p>
        </w:tc>
        <w:tc>
          <w:tcPr>
            <w:tcW w:w="3484" w:type="pct"/>
            <w:tcBorders>
              <w:top w:val="nil"/>
              <w:left w:val="single" w:sz="4" w:space="0" w:color="auto"/>
              <w:bottom w:val="single" w:sz="4" w:space="0" w:color="auto"/>
              <w:right w:val="single" w:sz="4" w:space="0" w:color="auto"/>
            </w:tcBorders>
            <w:shd w:val="clear" w:color="auto" w:fill="auto"/>
            <w:hideMark/>
          </w:tcPr>
          <w:p w14:paraId="12C7FBF6" w14:textId="77777777" w:rsidR="000270E9" w:rsidRPr="00285A6D" w:rsidRDefault="000270E9" w:rsidP="000270E9">
            <w:pPr>
              <w:pStyle w:val="TableText"/>
            </w:pPr>
            <w:r w:rsidRPr="00285A6D">
              <w:rPr>
                <w:rtl/>
              </w:rPr>
              <w:t xml:space="preserve">ניהול שינויים (ניהול גרסאות) של תקציב </w:t>
            </w:r>
          </w:p>
        </w:tc>
        <w:tc>
          <w:tcPr>
            <w:tcW w:w="531" w:type="pct"/>
            <w:tcBorders>
              <w:top w:val="nil"/>
              <w:left w:val="single" w:sz="4" w:space="0" w:color="auto"/>
              <w:bottom w:val="single" w:sz="4" w:space="0" w:color="auto"/>
              <w:right w:val="single" w:sz="4" w:space="0" w:color="auto"/>
            </w:tcBorders>
          </w:tcPr>
          <w:p w14:paraId="1D19CB3C"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1967F7D" w14:textId="77777777" w:rsidR="000270E9" w:rsidRPr="00285A6D" w:rsidRDefault="000270E9" w:rsidP="000270E9">
            <w:pPr>
              <w:pStyle w:val="TableText"/>
              <w:bidi w:val="0"/>
              <w:jc w:val="right"/>
              <w:rPr>
                <w:rtl/>
              </w:rPr>
            </w:pPr>
            <w:r w:rsidRPr="00285A6D">
              <w:t> </w:t>
            </w:r>
          </w:p>
        </w:tc>
      </w:tr>
      <w:tr w:rsidR="000270E9" w:rsidRPr="00285A6D" w14:paraId="186CEB28" w14:textId="77777777" w:rsidTr="000270E9">
        <w:trPr>
          <w:trHeight w:val="1140"/>
        </w:trPr>
        <w:tc>
          <w:tcPr>
            <w:tcW w:w="455" w:type="pct"/>
            <w:tcBorders>
              <w:top w:val="nil"/>
              <w:left w:val="single" w:sz="4" w:space="0" w:color="auto"/>
              <w:bottom w:val="single" w:sz="4" w:space="0" w:color="auto"/>
              <w:right w:val="single" w:sz="4" w:space="0" w:color="auto"/>
            </w:tcBorders>
            <w:shd w:val="clear" w:color="auto" w:fill="auto"/>
            <w:noWrap/>
            <w:hideMark/>
          </w:tcPr>
          <w:p w14:paraId="39E659A4" w14:textId="77777777" w:rsidR="000270E9" w:rsidRPr="00285A6D" w:rsidRDefault="000270E9" w:rsidP="000270E9">
            <w:pPr>
              <w:pStyle w:val="TableText"/>
              <w:bidi w:val="0"/>
              <w:jc w:val="center"/>
            </w:pPr>
            <w:r w:rsidRPr="00285A6D">
              <w:t>2</w:t>
            </w:r>
          </w:p>
        </w:tc>
        <w:tc>
          <w:tcPr>
            <w:tcW w:w="3484" w:type="pct"/>
            <w:tcBorders>
              <w:top w:val="nil"/>
              <w:left w:val="single" w:sz="4" w:space="0" w:color="auto"/>
              <w:bottom w:val="single" w:sz="4" w:space="0" w:color="auto"/>
              <w:right w:val="single" w:sz="4" w:space="0" w:color="auto"/>
            </w:tcBorders>
            <w:shd w:val="clear" w:color="auto" w:fill="auto"/>
            <w:hideMark/>
          </w:tcPr>
          <w:p w14:paraId="5509C1A0" w14:textId="77777777" w:rsidR="0000433E" w:rsidRDefault="000270E9" w:rsidP="0000433E">
            <w:pPr>
              <w:pStyle w:val="TableText"/>
              <w:rPr>
                <w:rtl/>
              </w:rPr>
            </w:pPr>
            <w:r w:rsidRPr="00285A6D">
              <w:rPr>
                <w:rtl/>
              </w:rPr>
              <w:t>ניהול תהליך תכנון תקציב פרויקט ואישורו.</w:t>
            </w:r>
            <w:r w:rsidRPr="00285A6D">
              <w:rPr>
                <w:rtl/>
              </w:rPr>
              <w:br/>
              <w:t>תוך כך, גם שיוך תקציב מסגרת כולל לפרויקט, לפי סוגי תקצ</w:t>
            </w:r>
            <w:r w:rsidR="0000433E">
              <w:rPr>
                <w:rtl/>
              </w:rPr>
              <w:t>יב.</w:t>
            </w:r>
            <w:r w:rsidR="0000433E">
              <w:rPr>
                <w:rtl/>
              </w:rPr>
              <w:br/>
              <w:t>הבחנה בין פרויקטים שגרתיים</w:t>
            </w:r>
            <w:r w:rsidR="0000433E">
              <w:rPr>
                <w:rFonts w:hint="cs"/>
                <w:rtl/>
              </w:rPr>
              <w:t xml:space="preserve">, </w:t>
            </w:r>
            <w:r w:rsidRPr="00285A6D">
              <w:rPr>
                <w:rtl/>
              </w:rPr>
              <w:t xml:space="preserve">שבד"כ נסגרים בתוך סה"כ תקציב </w:t>
            </w:r>
            <w:r w:rsidR="0000433E">
              <w:rPr>
                <w:rFonts w:hint="cs"/>
                <w:rtl/>
              </w:rPr>
              <w:t>התקשוב</w:t>
            </w:r>
            <w:r w:rsidRPr="00285A6D">
              <w:rPr>
                <w:rtl/>
              </w:rPr>
              <w:t xml:space="preserve">, לבין פרויקטים חד פעמיים גדולים (שבד"כ יש להם תקציב ייעודי, ולעיתים גם רב שנתי - "הרשאה להתחייב".  </w:t>
            </w:r>
          </w:p>
          <w:p w14:paraId="7255F7EE" w14:textId="77777777" w:rsidR="000270E9" w:rsidRPr="00285A6D" w:rsidRDefault="000270E9" w:rsidP="0000433E">
            <w:pPr>
              <w:pStyle w:val="TableText"/>
            </w:pPr>
            <w:r w:rsidRPr="00285A6D">
              <w:rPr>
                <w:rtl/>
              </w:rPr>
              <w:t>נדרש לבדוק גם אם התקציב הוא רק ל</w:t>
            </w:r>
            <w:r w:rsidR="0000433E">
              <w:rPr>
                <w:rFonts w:hint="cs"/>
                <w:rtl/>
              </w:rPr>
              <w:t>תקשוב</w:t>
            </w:r>
            <w:r w:rsidRPr="00285A6D">
              <w:rPr>
                <w:rtl/>
              </w:rPr>
              <w:t xml:space="preserve"> או לכל המהלך.</w:t>
            </w:r>
          </w:p>
        </w:tc>
        <w:tc>
          <w:tcPr>
            <w:tcW w:w="531" w:type="pct"/>
            <w:tcBorders>
              <w:top w:val="nil"/>
              <w:left w:val="single" w:sz="4" w:space="0" w:color="auto"/>
              <w:bottom w:val="single" w:sz="4" w:space="0" w:color="auto"/>
              <w:right w:val="single" w:sz="4" w:space="0" w:color="auto"/>
            </w:tcBorders>
          </w:tcPr>
          <w:p w14:paraId="6715595F"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91291B7" w14:textId="77777777" w:rsidR="000270E9" w:rsidRPr="00285A6D" w:rsidRDefault="000270E9" w:rsidP="000270E9">
            <w:pPr>
              <w:pStyle w:val="TableText"/>
              <w:bidi w:val="0"/>
              <w:jc w:val="right"/>
              <w:rPr>
                <w:rtl/>
              </w:rPr>
            </w:pPr>
            <w:r w:rsidRPr="00285A6D">
              <w:t> </w:t>
            </w:r>
          </w:p>
        </w:tc>
      </w:tr>
      <w:tr w:rsidR="000270E9" w:rsidRPr="00285A6D" w14:paraId="5D1AF344"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586108F" w14:textId="77777777" w:rsidR="000270E9" w:rsidRPr="00285A6D" w:rsidRDefault="000270E9" w:rsidP="000270E9">
            <w:pPr>
              <w:pStyle w:val="TableText"/>
              <w:bidi w:val="0"/>
              <w:jc w:val="center"/>
            </w:pPr>
            <w:r w:rsidRPr="00285A6D">
              <w:t>3</w:t>
            </w:r>
          </w:p>
        </w:tc>
        <w:tc>
          <w:tcPr>
            <w:tcW w:w="3484" w:type="pct"/>
            <w:tcBorders>
              <w:top w:val="nil"/>
              <w:left w:val="single" w:sz="4" w:space="0" w:color="auto"/>
              <w:bottom w:val="single" w:sz="4" w:space="0" w:color="auto"/>
              <w:right w:val="single" w:sz="4" w:space="0" w:color="auto"/>
            </w:tcBorders>
            <w:shd w:val="clear" w:color="auto" w:fill="auto"/>
            <w:hideMark/>
          </w:tcPr>
          <w:p w14:paraId="23360C2D" w14:textId="77777777" w:rsidR="000270E9" w:rsidRPr="00285A6D" w:rsidRDefault="000270E9" w:rsidP="000270E9">
            <w:pPr>
              <w:pStyle w:val="TableText"/>
            </w:pPr>
            <w:r w:rsidRPr="00285A6D">
              <w:rPr>
                <w:rtl/>
              </w:rPr>
              <w:t>הצגת היררכיית תקציב בתוך פרויקט</w:t>
            </w:r>
          </w:p>
        </w:tc>
        <w:tc>
          <w:tcPr>
            <w:tcW w:w="531" w:type="pct"/>
            <w:tcBorders>
              <w:top w:val="nil"/>
              <w:left w:val="single" w:sz="4" w:space="0" w:color="auto"/>
              <w:bottom w:val="single" w:sz="4" w:space="0" w:color="auto"/>
              <w:right w:val="single" w:sz="4" w:space="0" w:color="auto"/>
            </w:tcBorders>
          </w:tcPr>
          <w:p w14:paraId="6B7DE619"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7F13F6C" w14:textId="77777777" w:rsidR="000270E9" w:rsidRPr="00285A6D" w:rsidRDefault="000270E9" w:rsidP="000270E9">
            <w:pPr>
              <w:pStyle w:val="TableText"/>
              <w:bidi w:val="0"/>
              <w:jc w:val="right"/>
              <w:rPr>
                <w:rtl/>
              </w:rPr>
            </w:pPr>
            <w:r w:rsidRPr="00285A6D">
              <w:t> </w:t>
            </w:r>
          </w:p>
        </w:tc>
      </w:tr>
      <w:tr w:rsidR="000270E9" w:rsidRPr="00285A6D" w14:paraId="312FF781"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DF35A28" w14:textId="77777777" w:rsidR="000270E9" w:rsidRPr="00285A6D" w:rsidRDefault="000270E9" w:rsidP="000270E9">
            <w:pPr>
              <w:pStyle w:val="TableText"/>
              <w:bidi w:val="0"/>
              <w:jc w:val="center"/>
            </w:pPr>
            <w:r w:rsidRPr="00285A6D">
              <w:t>4</w:t>
            </w:r>
          </w:p>
        </w:tc>
        <w:tc>
          <w:tcPr>
            <w:tcW w:w="3484" w:type="pct"/>
            <w:tcBorders>
              <w:top w:val="nil"/>
              <w:left w:val="single" w:sz="4" w:space="0" w:color="auto"/>
              <w:bottom w:val="single" w:sz="4" w:space="0" w:color="auto"/>
              <w:right w:val="single" w:sz="4" w:space="0" w:color="auto"/>
            </w:tcBorders>
            <w:shd w:val="clear" w:color="auto" w:fill="auto"/>
            <w:hideMark/>
          </w:tcPr>
          <w:p w14:paraId="2BD6A44C" w14:textId="77777777" w:rsidR="000270E9" w:rsidRPr="00285A6D" w:rsidRDefault="000270E9" w:rsidP="000270E9">
            <w:pPr>
              <w:pStyle w:val="TableText"/>
            </w:pPr>
            <w:r w:rsidRPr="00285A6D">
              <w:rPr>
                <w:rtl/>
              </w:rPr>
              <w:t>צפייה בתקציב הפרויקט לפי רמות של משימות-&gt;פרויקט-&gt;כלל הפרויקטים (</w:t>
            </w:r>
            <w:r w:rsidRPr="00285A6D">
              <w:t>Top-Down</w:t>
            </w:r>
            <w:r w:rsidRPr="00285A6D">
              <w:rPr>
                <w:rtl/>
              </w:rPr>
              <w:t xml:space="preserve"> ו- </w:t>
            </w:r>
            <w:r w:rsidRPr="00285A6D">
              <w:t>Buttom Up</w:t>
            </w:r>
            <w:r w:rsidRPr="00285A6D">
              <w:rPr>
                <w:rtl/>
              </w:rPr>
              <w:t>)</w:t>
            </w:r>
          </w:p>
        </w:tc>
        <w:tc>
          <w:tcPr>
            <w:tcW w:w="531" w:type="pct"/>
            <w:tcBorders>
              <w:top w:val="nil"/>
              <w:left w:val="single" w:sz="4" w:space="0" w:color="auto"/>
              <w:bottom w:val="single" w:sz="4" w:space="0" w:color="auto"/>
              <w:right w:val="single" w:sz="4" w:space="0" w:color="auto"/>
            </w:tcBorders>
          </w:tcPr>
          <w:p w14:paraId="6469C383"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87E5281" w14:textId="77777777" w:rsidR="000270E9" w:rsidRPr="00285A6D" w:rsidRDefault="000270E9" w:rsidP="000270E9">
            <w:pPr>
              <w:pStyle w:val="TableText"/>
              <w:bidi w:val="0"/>
              <w:jc w:val="right"/>
              <w:rPr>
                <w:rtl/>
              </w:rPr>
            </w:pPr>
            <w:r w:rsidRPr="00285A6D">
              <w:t> </w:t>
            </w:r>
          </w:p>
        </w:tc>
      </w:tr>
      <w:tr w:rsidR="000270E9" w:rsidRPr="00285A6D" w14:paraId="595D3537"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836E522" w14:textId="77777777" w:rsidR="000270E9" w:rsidRPr="00285A6D" w:rsidRDefault="000270E9" w:rsidP="000270E9">
            <w:pPr>
              <w:pStyle w:val="TableText"/>
              <w:bidi w:val="0"/>
              <w:jc w:val="center"/>
            </w:pPr>
            <w:r w:rsidRPr="00285A6D">
              <w:t>5</w:t>
            </w:r>
          </w:p>
        </w:tc>
        <w:tc>
          <w:tcPr>
            <w:tcW w:w="3484" w:type="pct"/>
            <w:tcBorders>
              <w:top w:val="nil"/>
              <w:left w:val="single" w:sz="4" w:space="0" w:color="auto"/>
              <w:bottom w:val="single" w:sz="4" w:space="0" w:color="auto"/>
              <w:right w:val="single" w:sz="4" w:space="0" w:color="auto"/>
            </w:tcBorders>
            <w:shd w:val="clear" w:color="auto" w:fill="auto"/>
            <w:hideMark/>
          </w:tcPr>
          <w:p w14:paraId="0D0117F4" w14:textId="77777777" w:rsidR="000270E9" w:rsidRPr="00285A6D" w:rsidRDefault="000270E9" w:rsidP="000270E9">
            <w:pPr>
              <w:pStyle w:val="TableText"/>
            </w:pPr>
            <w:r w:rsidRPr="00285A6D">
              <w:rPr>
                <w:rtl/>
              </w:rPr>
              <w:t>צפייה בהקצאת התקציב לפי מחזור חיי הפרויקט</w:t>
            </w:r>
          </w:p>
        </w:tc>
        <w:tc>
          <w:tcPr>
            <w:tcW w:w="531" w:type="pct"/>
            <w:tcBorders>
              <w:top w:val="nil"/>
              <w:left w:val="single" w:sz="4" w:space="0" w:color="auto"/>
              <w:bottom w:val="single" w:sz="4" w:space="0" w:color="auto"/>
              <w:right w:val="single" w:sz="4" w:space="0" w:color="auto"/>
            </w:tcBorders>
          </w:tcPr>
          <w:p w14:paraId="7E00B3DE"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C014FBE" w14:textId="77777777" w:rsidR="000270E9" w:rsidRPr="00285A6D" w:rsidRDefault="000270E9" w:rsidP="000270E9">
            <w:pPr>
              <w:pStyle w:val="TableText"/>
              <w:bidi w:val="0"/>
              <w:jc w:val="right"/>
              <w:rPr>
                <w:rtl/>
              </w:rPr>
            </w:pPr>
            <w:r w:rsidRPr="00285A6D">
              <w:t> </w:t>
            </w:r>
          </w:p>
        </w:tc>
      </w:tr>
      <w:tr w:rsidR="000270E9" w:rsidRPr="00285A6D" w14:paraId="4514B2D8"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7CF6F4C" w14:textId="77777777" w:rsidR="000270E9" w:rsidRPr="00285A6D" w:rsidRDefault="000270E9" w:rsidP="000270E9">
            <w:pPr>
              <w:pStyle w:val="TableText"/>
              <w:bidi w:val="0"/>
              <w:jc w:val="center"/>
            </w:pPr>
            <w:r w:rsidRPr="00285A6D">
              <w:t>6</w:t>
            </w:r>
          </w:p>
        </w:tc>
        <w:tc>
          <w:tcPr>
            <w:tcW w:w="3484" w:type="pct"/>
            <w:tcBorders>
              <w:top w:val="nil"/>
              <w:left w:val="single" w:sz="4" w:space="0" w:color="auto"/>
              <w:bottom w:val="single" w:sz="4" w:space="0" w:color="auto"/>
              <w:right w:val="single" w:sz="4" w:space="0" w:color="auto"/>
            </w:tcBorders>
            <w:shd w:val="clear" w:color="auto" w:fill="auto"/>
            <w:hideMark/>
          </w:tcPr>
          <w:p w14:paraId="1BED9B2A" w14:textId="77777777" w:rsidR="000270E9" w:rsidRPr="00285A6D" w:rsidRDefault="000270E9" w:rsidP="000270E9">
            <w:pPr>
              <w:pStyle w:val="TableText"/>
            </w:pPr>
            <w:r w:rsidRPr="00285A6D">
              <w:rPr>
                <w:rtl/>
              </w:rPr>
              <w:t>ביצוע פעולות מתמטיות על תקציב פרויקט: סכום, ממוצע, שונות, מינימום ומקסימום</w:t>
            </w:r>
          </w:p>
        </w:tc>
        <w:tc>
          <w:tcPr>
            <w:tcW w:w="531" w:type="pct"/>
            <w:tcBorders>
              <w:top w:val="nil"/>
              <w:left w:val="single" w:sz="4" w:space="0" w:color="auto"/>
              <w:bottom w:val="single" w:sz="4" w:space="0" w:color="auto"/>
              <w:right w:val="single" w:sz="4" w:space="0" w:color="auto"/>
            </w:tcBorders>
          </w:tcPr>
          <w:p w14:paraId="05666AF6" w14:textId="77777777" w:rsidR="000270E9" w:rsidRPr="00285A6D"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5220488" w14:textId="77777777" w:rsidR="000270E9" w:rsidRPr="00285A6D" w:rsidRDefault="000270E9" w:rsidP="000270E9">
            <w:pPr>
              <w:pStyle w:val="TableText"/>
              <w:bidi w:val="0"/>
              <w:jc w:val="right"/>
              <w:rPr>
                <w:rtl/>
              </w:rPr>
            </w:pPr>
            <w:r w:rsidRPr="00285A6D">
              <w:t> </w:t>
            </w:r>
          </w:p>
        </w:tc>
      </w:tr>
      <w:tr w:rsidR="000270E9" w:rsidRPr="00285A6D" w14:paraId="31330D4E"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61DCF5A" w14:textId="77777777" w:rsidR="000270E9" w:rsidRPr="00285A6D" w:rsidRDefault="000270E9" w:rsidP="000270E9">
            <w:pPr>
              <w:pStyle w:val="TableText"/>
              <w:bidi w:val="0"/>
              <w:jc w:val="center"/>
            </w:pPr>
            <w:r w:rsidRPr="00285A6D">
              <w:t>7</w:t>
            </w:r>
          </w:p>
        </w:tc>
        <w:tc>
          <w:tcPr>
            <w:tcW w:w="3484" w:type="pct"/>
            <w:tcBorders>
              <w:top w:val="nil"/>
              <w:left w:val="single" w:sz="4" w:space="0" w:color="auto"/>
              <w:bottom w:val="single" w:sz="4" w:space="0" w:color="auto"/>
              <w:right w:val="single" w:sz="4" w:space="0" w:color="auto"/>
            </w:tcBorders>
            <w:shd w:val="clear" w:color="auto" w:fill="auto"/>
            <w:hideMark/>
          </w:tcPr>
          <w:p w14:paraId="00A88318" w14:textId="77777777" w:rsidR="000270E9" w:rsidRPr="00285A6D" w:rsidRDefault="000270E9" w:rsidP="000270E9">
            <w:pPr>
              <w:pStyle w:val="TableText"/>
            </w:pPr>
            <w:r w:rsidRPr="00285A6D">
              <w:rPr>
                <w:rtl/>
              </w:rPr>
              <w:t>ניהול דיווח ביצוע בפועל – לפי שעות ו/או היקף משרה של משאב חיצוני או פנימי</w:t>
            </w:r>
          </w:p>
        </w:tc>
        <w:tc>
          <w:tcPr>
            <w:tcW w:w="531" w:type="pct"/>
            <w:tcBorders>
              <w:top w:val="nil"/>
              <w:left w:val="single" w:sz="4" w:space="0" w:color="auto"/>
              <w:bottom w:val="single" w:sz="4" w:space="0" w:color="auto"/>
              <w:right w:val="single" w:sz="4" w:space="0" w:color="auto"/>
            </w:tcBorders>
          </w:tcPr>
          <w:p w14:paraId="5BB9E990"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6421BD9" w14:textId="77777777" w:rsidR="000270E9" w:rsidRPr="00285A6D" w:rsidRDefault="000270E9" w:rsidP="000270E9">
            <w:pPr>
              <w:pStyle w:val="TableText"/>
              <w:bidi w:val="0"/>
              <w:jc w:val="right"/>
              <w:rPr>
                <w:rtl/>
              </w:rPr>
            </w:pPr>
            <w:r w:rsidRPr="00285A6D">
              <w:t> </w:t>
            </w:r>
          </w:p>
        </w:tc>
      </w:tr>
      <w:tr w:rsidR="000270E9" w:rsidRPr="00285A6D" w14:paraId="099EA5BC"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E922907" w14:textId="77777777" w:rsidR="000270E9" w:rsidRPr="00285A6D" w:rsidRDefault="000270E9" w:rsidP="000270E9">
            <w:pPr>
              <w:pStyle w:val="TableText"/>
              <w:bidi w:val="0"/>
              <w:jc w:val="center"/>
            </w:pPr>
            <w:r w:rsidRPr="00285A6D">
              <w:t>8</w:t>
            </w:r>
          </w:p>
        </w:tc>
        <w:tc>
          <w:tcPr>
            <w:tcW w:w="3484" w:type="pct"/>
            <w:tcBorders>
              <w:top w:val="nil"/>
              <w:left w:val="single" w:sz="4" w:space="0" w:color="auto"/>
              <w:bottom w:val="single" w:sz="4" w:space="0" w:color="auto"/>
              <w:right w:val="single" w:sz="4" w:space="0" w:color="auto"/>
            </w:tcBorders>
            <w:shd w:val="clear" w:color="auto" w:fill="auto"/>
            <w:hideMark/>
          </w:tcPr>
          <w:p w14:paraId="183CB428" w14:textId="77777777" w:rsidR="000270E9" w:rsidRPr="00285A6D" w:rsidRDefault="000270E9" w:rsidP="000270E9">
            <w:pPr>
              <w:pStyle w:val="TableText"/>
            </w:pPr>
            <w:r w:rsidRPr="00285A6D">
              <w:rPr>
                <w:rtl/>
              </w:rPr>
              <w:t xml:space="preserve">ניהול "בנק שעות" של משאב חיצוני. למשל לפי הזמנות, והתראה על סיום בנק השעות באחוז ניצול מוגדר. </w:t>
            </w:r>
          </w:p>
        </w:tc>
        <w:tc>
          <w:tcPr>
            <w:tcW w:w="531" w:type="pct"/>
            <w:tcBorders>
              <w:top w:val="nil"/>
              <w:left w:val="single" w:sz="4" w:space="0" w:color="auto"/>
              <w:bottom w:val="single" w:sz="4" w:space="0" w:color="auto"/>
              <w:right w:val="single" w:sz="4" w:space="0" w:color="auto"/>
            </w:tcBorders>
          </w:tcPr>
          <w:p w14:paraId="6BD8285D"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E915CB6" w14:textId="77777777" w:rsidR="000270E9" w:rsidRPr="00285A6D" w:rsidRDefault="000270E9" w:rsidP="000270E9">
            <w:pPr>
              <w:pStyle w:val="TableText"/>
              <w:bidi w:val="0"/>
              <w:jc w:val="right"/>
              <w:rPr>
                <w:rtl/>
              </w:rPr>
            </w:pPr>
            <w:r w:rsidRPr="00285A6D">
              <w:t> </w:t>
            </w:r>
          </w:p>
        </w:tc>
      </w:tr>
      <w:tr w:rsidR="000270E9" w:rsidRPr="00285A6D" w14:paraId="52DB5AA3"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2648DB31" w14:textId="77777777" w:rsidR="000270E9" w:rsidRPr="00285A6D" w:rsidRDefault="000270E9" w:rsidP="000270E9">
            <w:pPr>
              <w:pStyle w:val="TableText"/>
              <w:bidi w:val="0"/>
              <w:jc w:val="center"/>
            </w:pPr>
            <w:r>
              <w:t>9</w:t>
            </w:r>
          </w:p>
        </w:tc>
        <w:tc>
          <w:tcPr>
            <w:tcW w:w="3484" w:type="pct"/>
            <w:tcBorders>
              <w:top w:val="nil"/>
              <w:left w:val="single" w:sz="4" w:space="0" w:color="auto"/>
              <w:bottom w:val="single" w:sz="4" w:space="0" w:color="auto"/>
              <w:right w:val="single" w:sz="4" w:space="0" w:color="auto"/>
            </w:tcBorders>
            <w:shd w:val="clear" w:color="auto" w:fill="auto"/>
          </w:tcPr>
          <w:p w14:paraId="540D9BA0" w14:textId="77777777" w:rsidR="000270E9" w:rsidRPr="00285A6D" w:rsidRDefault="000270E9" w:rsidP="000270E9">
            <w:pPr>
              <w:pStyle w:val="TableText"/>
              <w:rPr>
                <w:rtl/>
              </w:rPr>
            </w:pPr>
            <w:r w:rsidRPr="00B25B33">
              <w:rPr>
                <w:rtl/>
              </w:rPr>
              <w:t>התראה על סיום בנק השעות שמנוהל עבור משאב חיצוני</w:t>
            </w:r>
          </w:p>
        </w:tc>
        <w:tc>
          <w:tcPr>
            <w:tcW w:w="531" w:type="pct"/>
            <w:tcBorders>
              <w:top w:val="nil"/>
              <w:left w:val="single" w:sz="4" w:space="0" w:color="auto"/>
              <w:bottom w:val="single" w:sz="4" w:space="0" w:color="auto"/>
              <w:right w:val="single" w:sz="4" w:space="0" w:color="auto"/>
            </w:tcBorders>
          </w:tcPr>
          <w:p w14:paraId="29182523" w14:textId="77777777" w:rsidR="000270E9" w:rsidRPr="00B25B33"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tcPr>
          <w:p w14:paraId="1E558BA7" w14:textId="77777777" w:rsidR="000270E9" w:rsidRPr="00285A6D" w:rsidRDefault="000270E9" w:rsidP="000270E9">
            <w:pPr>
              <w:pStyle w:val="TableText"/>
              <w:bidi w:val="0"/>
              <w:jc w:val="right"/>
            </w:pPr>
            <w:r w:rsidRPr="00B25B33">
              <w:t> </w:t>
            </w:r>
          </w:p>
        </w:tc>
      </w:tr>
      <w:tr w:rsidR="000270E9" w:rsidRPr="00285A6D" w14:paraId="36FBDB70"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430F84E" w14:textId="77777777" w:rsidR="000270E9" w:rsidRPr="00285A6D" w:rsidRDefault="000270E9" w:rsidP="000270E9">
            <w:pPr>
              <w:pStyle w:val="TableText"/>
              <w:bidi w:val="0"/>
              <w:jc w:val="center"/>
            </w:pPr>
            <w:r>
              <w:t>10</w:t>
            </w:r>
          </w:p>
        </w:tc>
        <w:tc>
          <w:tcPr>
            <w:tcW w:w="3484" w:type="pct"/>
            <w:tcBorders>
              <w:top w:val="nil"/>
              <w:left w:val="single" w:sz="4" w:space="0" w:color="auto"/>
              <w:bottom w:val="single" w:sz="4" w:space="0" w:color="auto"/>
              <w:right w:val="single" w:sz="4" w:space="0" w:color="auto"/>
            </w:tcBorders>
            <w:shd w:val="clear" w:color="auto" w:fill="auto"/>
            <w:hideMark/>
          </w:tcPr>
          <w:p w14:paraId="25B2A10E" w14:textId="77777777" w:rsidR="000270E9" w:rsidRPr="00285A6D" w:rsidRDefault="000270E9" w:rsidP="000270E9">
            <w:pPr>
              <w:pStyle w:val="TableText"/>
            </w:pPr>
            <w:r w:rsidRPr="00285A6D">
              <w:rPr>
                <w:rtl/>
              </w:rPr>
              <w:t>תמחור עלות שעה</w:t>
            </w:r>
          </w:p>
        </w:tc>
        <w:tc>
          <w:tcPr>
            <w:tcW w:w="531" w:type="pct"/>
            <w:tcBorders>
              <w:top w:val="nil"/>
              <w:left w:val="single" w:sz="4" w:space="0" w:color="auto"/>
              <w:bottom w:val="single" w:sz="4" w:space="0" w:color="auto"/>
              <w:right w:val="single" w:sz="4" w:space="0" w:color="auto"/>
            </w:tcBorders>
          </w:tcPr>
          <w:p w14:paraId="50D94BF5" w14:textId="77777777" w:rsidR="000270E9" w:rsidRPr="00285A6D" w:rsidRDefault="000270E9" w:rsidP="000270E9">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B43E6D9" w14:textId="77777777" w:rsidR="000270E9" w:rsidRPr="00285A6D" w:rsidRDefault="000270E9" w:rsidP="000270E9">
            <w:pPr>
              <w:pStyle w:val="TableText"/>
              <w:bidi w:val="0"/>
              <w:jc w:val="right"/>
              <w:rPr>
                <w:rtl/>
              </w:rPr>
            </w:pPr>
            <w:r w:rsidRPr="00285A6D">
              <w:t> </w:t>
            </w:r>
          </w:p>
        </w:tc>
      </w:tr>
      <w:tr w:rsidR="000270E9" w:rsidRPr="00285A6D" w14:paraId="31B2ADA6"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71E31E6" w14:textId="77777777" w:rsidR="000270E9" w:rsidRPr="00285A6D" w:rsidRDefault="000270E9" w:rsidP="000270E9">
            <w:pPr>
              <w:pStyle w:val="TableText"/>
              <w:bidi w:val="0"/>
              <w:jc w:val="center"/>
            </w:pPr>
            <w:r>
              <w:t>11</w:t>
            </w:r>
          </w:p>
        </w:tc>
        <w:tc>
          <w:tcPr>
            <w:tcW w:w="3484" w:type="pct"/>
            <w:tcBorders>
              <w:top w:val="nil"/>
              <w:left w:val="single" w:sz="4" w:space="0" w:color="auto"/>
              <w:bottom w:val="single" w:sz="4" w:space="0" w:color="auto"/>
              <w:right w:val="single" w:sz="4" w:space="0" w:color="auto"/>
            </w:tcBorders>
            <w:shd w:val="clear" w:color="auto" w:fill="auto"/>
            <w:hideMark/>
          </w:tcPr>
          <w:p w14:paraId="5C6D3911" w14:textId="77777777" w:rsidR="000270E9" w:rsidRPr="00285A6D" w:rsidRDefault="000270E9" w:rsidP="000270E9">
            <w:pPr>
              <w:pStyle w:val="TableText"/>
            </w:pPr>
            <w:r w:rsidRPr="00285A6D">
              <w:rPr>
                <w:rtl/>
              </w:rPr>
              <w:t>תמחור שעות נוספות</w:t>
            </w:r>
          </w:p>
        </w:tc>
        <w:tc>
          <w:tcPr>
            <w:tcW w:w="531" w:type="pct"/>
            <w:tcBorders>
              <w:top w:val="nil"/>
              <w:left w:val="single" w:sz="4" w:space="0" w:color="auto"/>
              <w:bottom w:val="single" w:sz="4" w:space="0" w:color="auto"/>
              <w:right w:val="single" w:sz="4" w:space="0" w:color="auto"/>
            </w:tcBorders>
          </w:tcPr>
          <w:p w14:paraId="65332C65" w14:textId="77777777" w:rsidR="000270E9" w:rsidRPr="00285A6D" w:rsidRDefault="000270E9" w:rsidP="000270E9">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73B1C1E" w14:textId="77777777" w:rsidR="000270E9" w:rsidRPr="00285A6D" w:rsidRDefault="000270E9" w:rsidP="000270E9">
            <w:pPr>
              <w:pStyle w:val="TableText"/>
              <w:bidi w:val="0"/>
              <w:jc w:val="right"/>
              <w:rPr>
                <w:rtl/>
              </w:rPr>
            </w:pPr>
            <w:r w:rsidRPr="00285A6D">
              <w:t> </w:t>
            </w:r>
          </w:p>
        </w:tc>
      </w:tr>
      <w:tr w:rsidR="000270E9" w:rsidRPr="00285A6D" w14:paraId="1F4D2E44"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EBC91CC" w14:textId="77777777" w:rsidR="000270E9" w:rsidRPr="00285A6D" w:rsidRDefault="000270E9" w:rsidP="000270E9">
            <w:pPr>
              <w:pStyle w:val="TableText"/>
              <w:bidi w:val="0"/>
              <w:jc w:val="center"/>
            </w:pPr>
            <w:r>
              <w:t>12</w:t>
            </w:r>
          </w:p>
        </w:tc>
        <w:tc>
          <w:tcPr>
            <w:tcW w:w="3484" w:type="pct"/>
            <w:tcBorders>
              <w:top w:val="nil"/>
              <w:left w:val="single" w:sz="4" w:space="0" w:color="auto"/>
              <w:bottom w:val="single" w:sz="4" w:space="0" w:color="auto"/>
              <w:right w:val="single" w:sz="4" w:space="0" w:color="auto"/>
            </w:tcBorders>
            <w:shd w:val="clear" w:color="auto" w:fill="auto"/>
            <w:hideMark/>
          </w:tcPr>
          <w:p w14:paraId="13320672" w14:textId="77777777" w:rsidR="000270E9" w:rsidRPr="00285A6D" w:rsidRDefault="000270E9" w:rsidP="000270E9">
            <w:pPr>
              <w:pStyle w:val="TableText"/>
            </w:pPr>
            <w:r w:rsidRPr="00285A6D">
              <w:rPr>
                <w:rtl/>
              </w:rPr>
              <w:t>תמחור חומרים</w:t>
            </w:r>
          </w:p>
        </w:tc>
        <w:tc>
          <w:tcPr>
            <w:tcW w:w="531" w:type="pct"/>
            <w:tcBorders>
              <w:top w:val="nil"/>
              <w:left w:val="single" w:sz="4" w:space="0" w:color="auto"/>
              <w:bottom w:val="single" w:sz="4" w:space="0" w:color="auto"/>
              <w:right w:val="single" w:sz="4" w:space="0" w:color="auto"/>
            </w:tcBorders>
          </w:tcPr>
          <w:p w14:paraId="012DF3E6" w14:textId="77777777" w:rsidR="000270E9" w:rsidRPr="00285A6D" w:rsidRDefault="000270E9" w:rsidP="000270E9">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AF25FAC" w14:textId="77777777" w:rsidR="000270E9" w:rsidRPr="00285A6D" w:rsidRDefault="000270E9" w:rsidP="000270E9">
            <w:pPr>
              <w:pStyle w:val="TableText"/>
              <w:bidi w:val="0"/>
              <w:jc w:val="right"/>
              <w:rPr>
                <w:rtl/>
              </w:rPr>
            </w:pPr>
            <w:r w:rsidRPr="00285A6D">
              <w:t> </w:t>
            </w:r>
          </w:p>
        </w:tc>
      </w:tr>
      <w:tr w:rsidR="000270E9" w:rsidRPr="00285A6D" w14:paraId="53937CA4"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EF4B167" w14:textId="77777777" w:rsidR="000270E9" w:rsidRPr="00285A6D" w:rsidRDefault="000270E9" w:rsidP="000270E9">
            <w:pPr>
              <w:pStyle w:val="TableText"/>
              <w:bidi w:val="0"/>
              <w:jc w:val="center"/>
            </w:pPr>
            <w:r>
              <w:t>13</w:t>
            </w:r>
          </w:p>
        </w:tc>
        <w:tc>
          <w:tcPr>
            <w:tcW w:w="3484" w:type="pct"/>
            <w:tcBorders>
              <w:top w:val="nil"/>
              <w:left w:val="single" w:sz="4" w:space="0" w:color="auto"/>
              <w:bottom w:val="single" w:sz="4" w:space="0" w:color="auto"/>
              <w:right w:val="single" w:sz="4" w:space="0" w:color="auto"/>
            </w:tcBorders>
            <w:shd w:val="clear" w:color="auto" w:fill="auto"/>
            <w:hideMark/>
          </w:tcPr>
          <w:p w14:paraId="3C46C04B" w14:textId="77777777" w:rsidR="000270E9" w:rsidRPr="00285A6D" w:rsidRDefault="000270E9" w:rsidP="000270E9">
            <w:pPr>
              <w:pStyle w:val="TableText"/>
            </w:pPr>
            <w:r w:rsidRPr="00285A6D">
              <w:rPr>
                <w:rtl/>
              </w:rPr>
              <w:t>תמחור ציוד</w:t>
            </w:r>
          </w:p>
        </w:tc>
        <w:tc>
          <w:tcPr>
            <w:tcW w:w="531" w:type="pct"/>
            <w:tcBorders>
              <w:top w:val="nil"/>
              <w:left w:val="single" w:sz="4" w:space="0" w:color="auto"/>
              <w:bottom w:val="single" w:sz="4" w:space="0" w:color="auto"/>
              <w:right w:val="single" w:sz="4" w:space="0" w:color="auto"/>
            </w:tcBorders>
          </w:tcPr>
          <w:p w14:paraId="014BCB1A" w14:textId="77777777" w:rsidR="000270E9" w:rsidRPr="00285A6D" w:rsidRDefault="000270E9" w:rsidP="000270E9">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3BB4D5B" w14:textId="77777777" w:rsidR="000270E9" w:rsidRPr="00285A6D" w:rsidRDefault="000270E9" w:rsidP="000270E9">
            <w:pPr>
              <w:pStyle w:val="TableText"/>
              <w:bidi w:val="0"/>
              <w:jc w:val="right"/>
              <w:rPr>
                <w:rtl/>
              </w:rPr>
            </w:pPr>
            <w:r w:rsidRPr="00285A6D">
              <w:t> </w:t>
            </w:r>
          </w:p>
        </w:tc>
      </w:tr>
      <w:tr w:rsidR="000270E9" w:rsidRPr="00285A6D" w14:paraId="79DD3FF8"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C218A0D" w14:textId="77777777" w:rsidR="000270E9" w:rsidRPr="00285A6D" w:rsidRDefault="000270E9" w:rsidP="000270E9">
            <w:pPr>
              <w:pStyle w:val="TableText"/>
              <w:bidi w:val="0"/>
              <w:jc w:val="center"/>
            </w:pPr>
            <w:r>
              <w:t>14</w:t>
            </w:r>
          </w:p>
        </w:tc>
        <w:tc>
          <w:tcPr>
            <w:tcW w:w="3484" w:type="pct"/>
            <w:tcBorders>
              <w:top w:val="nil"/>
              <w:left w:val="single" w:sz="4" w:space="0" w:color="auto"/>
              <w:bottom w:val="single" w:sz="4" w:space="0" w:color="auto"/>
              <w:right w:val="single" w:sz="4" w:space="0" w:color="auto"/>
            </w:tcBorders>
            <w:shd w:val="clear" w:color="auto" w:fill="auto"/>
            <w:hideMark/>
          </w:tcPr>
          <w:p w14:paraId="0DB9F2D6" w14:textId="77777777" w:rsidR="000270E9" w:rsidRPr="00285A6D" w:rsidRDefault="000270E9" w:rsidP="000270E9">
            <w:pPr>
              <w:pStyle w:val="TableText"/>
            </w:pPr>
            <w:r w:rsidRPr="00285A6D">
              <w:rPr>
                <w:rtl/>
              </w:rPr>
              <w:t>תמחור עלויות קבועות</w:t>
            </w:r>
          </w:p>
        </w:tc>
        <w:tc>
          <w:tcPr>
            <w:tcW w:w="531" w:type="pct"/>
            <w:tcBorders>
              <w:top w:val="nil"/>
              <w:left w:val="single" w:sz="4" w:space="0" w:color="auto"/>
              <w:bottom w:val="single" w:sz="4" w:space="0" w:color="auto"/>
              <w:right w:val="single" w:sz="4" w:space="0" w:color="auto"/>
            </w:tcBorders>
          </w:tcPr>
          <w:p w14:paraId="31A5B49D" w14:textId="77777777" w:rsidR="000270E9" w:rsidRPr="00285A6D" w:rsidRDefault="000270E9" w:rsidP="000270E9">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D0EBFB4" w14:textId="77777777" w:rsidR="000270E9" w:rsidRPr="00285A6D" w:rsidRDefault="000270E9" w:rsidP="000270E9">
            <w:pPr>
              <w:pStyle w:val="TableText"/>
              <w:bidi w:val="0"/>
              <w:jc w:val="right"/>
              <w:rPr>
                <w:rtl/>
              </w:rPr>
            </w:pPr>
            <w:r w:rsidRPr="00285A6D">
              <w:t> </w:t>
            </w:r>
          </w:p>
        </w:tc>
      </w:tr>
      <w:tr w:rsidR="000270E9" w:rsidRPr="00285A6D" w14:paraId="3E083734"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7EBF64B" w14:textId="77777777" w:rsidR="000270E9" w:rsidRPr="00285A6D" w:rsidRDefault="000270E9" w:rsidP="000270E9">
            <w:pPr>
              <w:pStyle w:val="TableText"/>
              <w:bidi w:val="0"/>
              <w:jc w:val="center"/>
            </w:pPr>
            <w:r>
              <w:t>15</w:t>
            </w:r>
          </w:p>
        </w:tc>
        <w:tc>
          <w:tcPr>
            <w:tcW w:w="3484" w:type="pct"/>
            <w:tcBorders>
              <w:top w:val="nil"/>
              <w:left w:val="single" w:sz="4" w:space="0" w:color="auto"/>
              <w:bottom w:val="single" w:sz="4" w:space="0" w:color="auto"/>
              <w:right w:val="single" w:sz="4" w:space="0" w:color="auto"/>
            </w:tcBorders>
            <w:shd w:val="clear" w:color="auto" w:fill="auto"/>
            <w:hideMark/>
          </w:tcPr>
          <w:p w14:paraId="725475FB" w14:textId="77777777" w:rsidR="000270E9" w:rsidRPr="00285A6D" w:rsidRDefault="000270E9" w:rsidP="000270E9">
            <w:pPr>
              <w:pStyle w:val="TableText"/>
            </w:pPr>
            <w:r w:rsidRPr="00285A6D">
              <w:rPr>
                <w:rtl/>
              </w:rPr>
              <w:t>תמחור עלויות משתנות</w:t>
            </w:r>
          </w:p>
        </w:tc>
        <w:tc>
          <w:tcPr>
            <w:tcW w:w="531" w:type="pct"/>
            <w:tcBorders>
              <w:top w:val="nil"/>
              <w:left w:val="single" w:sz="4" w:space="0" w:color="auto"/>
              <w:bottom w:val="single" w:sz="4" w:space="0" w:color="auto"/>
              <w:right w:val="single" w:sz="4" w:space="0" w:color="auto"/>
            </w:tcBorders>
          </w:tcPr>
          <w:p w14:paraId="2D3F1D1D" w14:textId="77777777" w:rsidR="000270E9" w:rsidRPr="00285A6D" w:rsidRDefault="000270E9" w:rsidP="000270E9">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94CAFFC" w14:textId="77777777" w:rsidR="000270E9" w:rsidRPr="00285A6D" w:rsidRDefault="000270E9" w:rsidP="000270E9">
            <w:pPr>
              <w:pStyle w:val="TableText"/>
              <w:bidi w:val="0"/>
              <w:jc w:val="right"/>
              <w:rPr>
                <w:rtl/>
              </w:rPr>
            </w:pPr>
            <w:r w:rsidRPr="00285A6D">
              <w:t> </w:t>
            </w:r>
          </w:p>
        </w:tc>
      </w:tr>
      <w:tr w:rsidR="000270E9" w:rsidRPr="00285A6D" w14:paraId="111D3D25" w14:textId="77777777" w:rsidTr="00E7667D">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C3AABDE" w14:textId="77777777" w:rsidR="000270E9" w:rsidRPr="00285A6D" w:rsidRDefault="000270E9" w:rsidP="000270E9">
            <w:pPr>
              <w:pStyle w:val="TableText"/>
              <w:bidi w:val="0"/>
              <w:jc w:val="center"/>
            </w:pPr>
            <w:r w:rsidRPr="00285A6D">
              <w:t>1</w:t>
            </w:r>
            <w:r>
              <w:t>6</w:t>
            </w:r>
          </w:p>
        </w:tc>
        <w:tc>
          <w:tcPr>
            <w:tcW w:w="3484" w:type="pct"/>
            <w:tcBorders>
              <w:top w:val="nil"/>
              <w:left w:val="single" w:sz="4" w:space="0" w:color="auto"/>
              <w:bottom w:val="single" w:sz="4" w:space="0" w:color="auto"/>
              <w:right w:val="single" w:sz="4" w:space="0" w:color="auto"/>
            </w:tcBorders>
            <w:shd w:val="clear" w:color="auto" w:fill="auto"/>
            <w:hideMark/>
          </w:tcPr>
          <w:p w14:paraId="51E045A7" w14:textId="77777777" w:rsidR="000270E9" w:rsidRPr="00285A6D" w:rsidRDefault="0000433E" w:rsidP="000270E9">
            <w:pPr>
              <w:pStyle w:val="TableText"/>
            </w:pPr>
            <w:r w:rsidRPr="00285A6D">
              <w:rPr>
                <w:rtl/>
              </w:rPr>
              <w:t xml:space="preserve">ניהול </w:t>
            </w:r>
            <w:r>
              <w:rPr>
                <w:rFonts w:hint="cs"/>
                <w:rtl/>
              </w:rPr>
              <w:t xml:space="preserve">ביצוע מול </w:t>
            </w:r>
            <w:r w:rsidRPr="00285A6D">
              <w:rPr>
                <w:rtl/>
              </w:rPr>
              <w:t xml:space="preserve">תכנון, </w:t>
            </w:r>
            <w:r>
              <w:rPr>
                <w:rFonts w:hint="cs"/>
                <w:rtl/>
              </w:rPr>
              <w:t>ד</w:t>
            </w:r>
            <w:r w:rsidRPr="00285A6D">
              <w:rPr>
                <w:rtl/>
              </w:rPr>
              <w:t xml:space="preserve">היינו </w:t>
            </w:r>
            <w:r>
              <w:rPr>
                <w:rFonts w:hint="cs"/>
                <w:rtl/>
              </w:rPr>
              <w:t xml:space="preserve">- </w:t>
            </w:r>
            <w:r w:rsidRPr="00285A6D">
              <w:rPr>
                <w:rtl/>
              </w:rPr>
              <w:t>הוצאות (חשבוניות ותשלומים בפועל)</w:t>
            </w:r>
            <w:r>
              <w:rPr>
                <w:rFonts w:hint="cs"/>
                <w:rtl/>
              </w:rPr>
              <w:t xml:space="preserve"> מול </w:t>
            </w:r>
            <w:r w:rsidRPr="00285A6D">
              <w:rPr>
                <w:rtl/>
              </w:rPr>
              <w:t>התחייבויות (הזמנות)</w:t>
            </w:r>
            <w:r>
              <w:rPr>
                <w:rFonts w:hint="cs"/>
                <w:rtl/>
              </w:rPr>
              <w:t xml:space="preserve">. </w:t>
            </w:r>
          </w:p>
        </w:tc>
        <w:tc>
          <w:tcPr>
            <w:tcW w:w="531" w:type="pct"/>
            <w:tcBorders>
              <w:top w:val="nil"/>
              <w:left w:val="single" w:sz="4" w:space="0" w:color="auto"/>
              <w:bottom w:val="single" w:sz="4" w:space="0" w:color="auto"/>
              <w:right w:val="single" w:sz="4" w:space="0" w:color="auto"/>
            </w:tcBorders>
          </w:tcPr>
          <w:p w14:paraId="23DD07FD" w14:textId="77777777" w:rsidR="000270E9" w:rsidRPr="00285A6D" w:rsidRDefault="002D1280" w:rsidP="000270E9">
            <w:pPr>
              <w:pStyle w:val="TableText"/>
              <w:bidi w:val="0"/>
              <w:jc w:val="center"/>
            </w:pPr>
            <w:r>
              <w:rPr>
                <w:rFonts w:hint="cs"/>
                <w:rtl/>
              </w:rPr>
              <w:t>3</w:t>
            </w:r>
          </w:p>
        </w:tc>
        <w:tc>
          <w:tcPr>
            <w:tcW w:w="530" w:type="pct"/>
            <w:tcBorders>
              <w:top w:val="nil"/>
              <w:left w:val="single" w:sz="4" w:space="0" w:color="auto"/>
              <w:bottom w:val="single" w:sz="4" w:space="0" w:color="auto"/>
              <w:right w:val="single" w:sz="4" w:space="0" w:color="auto"/>
            </w:tcBorders>
            <w:shd w:val="clear" w:color="auto" w:fill="auto"/>
            <w:noWrap/>
            <w:hideMark/>
          </w:tcPr>
          <w:p w14:paraId="71883319" w14:textId="77777777" w:rsidR="000270E9" w:rsidRPr="00285A6D" w:rsidRDefault="000270E9" w:rsidP="000270E9">
            <w:pPr>
              <w:pStyle w:val="TableText"/>
              <w:bidi w:val="0"/>
              <w:jc w:val="right"/>
              <w:rPr>
                <w:rtl/>
              </w:rPr>
            </w:pPr>
            <w:r w:rsidRPr="00285A6D">
              <w:t> </w:t>
            </w:r>
          </w:p>
        </w:tc>
      </w:tr>
      <w:tr w:rsidR="000270E9" w:rsidRPr="00285A6D" w14:paraId="09969760" w14:textId="77777777" w:rsidTr="00E7667D">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9BF800C" w14:textId="77777777" w:rsidR="000270E9" w:rsidRPr="00285A6D" w:rsidRDefault="000270E9" w:rsidP="008B4DE4">
            <w:pPr>
              <w:pStyle w:val="TableText"/>
              <w:bidi w:val="0"/>
              <w:jc w:val="center"/>
            </w:pPr>
            <w:r>
              <w:t>1</w:t>
            </w:r>
            <w:r w:rsidR="008B4DE4">
              <w:rPr>
                <w:rFonts w:hint="cs"/>
                <w:rtl/>
              </w:rPr>
              <w:t>7</w:t>
            </w:r>
          </w:p>
        </w:tc>
        <w:tc>
          <w:tcPr>
            <w:tcW w:w="3484" w:type="pct"/>
            <w:tcBorders>
              <w:top w:val="nil"/>
              <w:left w:val="single" w:sz="4" w:space="0" w:color="auto"/>
              <w:bottom w:val="single" w:sz="4" w:space="0" w:color="auto"/>
              <w:right w:val="single" w:sz="4" w:space="0" w:color="auto"/>
            </w:tcBorders>
            <w:shd w:val="clear" w:color="auto" w:fill="auto"/>
            <w:hideMark/>
          </w:tcPr>
          <w:p w14:paraId="32A00A67" w14:textId="77777777" w:rsidR="000270E9" w:rsidRPr="00285A6D" w:rsidRDefault="000270E9" w:rsidP="000270E9">
            <w:pPr>
              <w:pStyle w:val="TableText"/>
            </w:pPr>
            <w:r w:rsidRPr="00285A6D">
              <w:rPr>
                <w:rtl/>
              </w:rPr>
              <w:t>ניהול תהליך אישור תשלום מתקציב הפרויקט.</w:t>
            </w:r>
          </w:p>
        </w:tc>
        <w:tc>
          <w:tcPr>
            <w:tcW w:w="531" w:type="pct"/>
            <w:tcBorders>
              <w:top w:val="nil"/>
              <w:left w:val="single" w:sz="4" w:space="0" w:color="auto"/>
              <w:bottom w:val="single" w:sz="4" w:space="0" w:color="auto"/>
              <w:right w:val="single" w:sz="4" w:space="0" w:color="auto"/>
            </w:tcBorders>
          </w:tcPr>
          <w:p w14:paraId="40BBD42E" w14:textId="77777777" w:rsidR="000270E9" w:rsidRPr="00285A6D"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0C7BC7C" w14:textId="77777777" w:rsidR="000270E9" w:rsidRPr="00285A6D" w:rsidRDefault="000270E9" w:rsidP="000270E9">
            <w:pPr>
              <w:pStyle w:val="TableText"/>
              <w:bidi w:val="0"/>
              <w:jc w:val="right"/>
              <w:rPr>
                <w:rtl/>
              </w:rPr>
            </w:pPr>
            <w:r w:rsidRPr="00285A6D">
              <w:t> </w:t>
            </w:r>
          </w:p>
        </w:tc>
      </w:tr>
      <w:tr w:rsidR="000270E9" w:rsidRPr="00285A6D" w14:paraId="6AC38176" w14:textId="77777777" w:rsidTr="00E7667D">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7139E570" w14:textId="77777777" w:rsidR="000270E9" w:rsidRPr="00285A6D" w:rsidRDefault="000270E9" w:rsidP="008B4DE4">
            <w:pPr>
              <w:pStyle w:val="TableText"/>
              <w:bidi w:val="0"/>
              <w:jc w:val="center"/>
            </w:pPr>
            <w:r>
              <w:t>1</w:t>
            </w:r>
            <w:r w:rsidR="008B4DE4">
              <w:rPr>
                <w:rFonts w:hint="cs"/>
                <w:rtl/>
              </w:rPr>
              <w:t>8</w:t>
            </w:r>
          </w:p>
        </w:tc>
        <w:tc>
          <w:tcPr>
            <w:tcW w:w="3484" w:type="pct"/>
            <w:tcBorders>
              <w:top w:val="nil"/>
              <w:left w:val="single" w:sz="4" w:space="0" w:color="auto"/>
              <w:bottom w:val="single" w:sz="4" w:space="0" w:color="auto"/>
              <w:right w:val="single" w:sz="4" w:space="0" w:color="auto"/>
            </w:tcBorders>
            <w:shd w:val="clear" w:color="auto" w:fill="auto"/>
            <w:hideMark/>
          </w:tcPr>
          <w:p w14:paraId="5523DB6E" w14:textId="77777777" w:rsidR="000270E9" w:rsidRPr="00285A6D" w:rsidRDefault="0000433E" w:rsidP="000270E9">
            <w:pPr>
              <w:pStyle w:val="TableText"/>
            </w:pPr>
            <w:r w:rsidRPr="00285A6D">
              <w:rPr>
                <w:rtl/>
              </w:rPr>
              <w:t>ניהול</w:t>
            </w:r>
            <w:r>
              <w:rPr>
                <w:rFonts w:hint="cs"/>
                <w:rtl/>
              </w:rPr>
              <w:t xml:space="preserve"> העמסת תקורות</w:t>
            </w:r>
            <w:r w:rsidRPr="00285A6D">
              <w:rPr>
                <w:rtl/>
              </w:rPr>
              <w:t xml:space="preserve"> </w:t>
            </w:r>
            <w:r>
              <w:rPr>
                <w:rFonts w:hint="cs"/>
                <w:rtl/>
              </w:rPr>
              <w:t>(</w:t>
            </w:r>
            <w:r w:rsidRPr="00285A6D">
              <w:t>Chargeback</w:t>
            </w:r>
            <w:r>
              <w:rPr>
                <w:rFonts w:hint="cs"/>
                <w:rtl/>
              </w:rPr>
              <w:t>)</w:t>
            </w:r>
            <w:r w:rsidRPr="00285A6D">
              <w:rPr>
                <w:rtl/>
              </w:rPr>
              <w:t xml:space="preserve"> פנים ארגוני. כולל אפשרות למספר מודלי תמחור </w:t>
            </w:r>
            <w:r>
              <w:rPr>
                <w:rFonts w:hint="cs"/>
                <w:rtl/>
              </w:rPr>
              <w:t>לכל</w:t>
            </w:r>
            <w:r w:rsidRPr="00285A6D">
              <w:rPr>
                <w:rtl/>
              </w:rPr>
              <w:t xml:space="preserve"> פרויקט. לדוגמא: עם וללא העמסת תקורות פנימיות על </w:t>
            </w:r>
            <w:r w:rsidRPr="00285A6D">
              <w:rPr>
                <w:rtl/>
              </w:rPr>
              <w:lastRenderedPageBreak/>
              <w:t>הפרויקט.</w:t>
            </w:r>
          </w:p>
        </w:tc>
        <w:tc>
          <w:tcPr>
            <w:tcW w:w="531" w:type="pct"/>
            <w:tcBorders>
              <w:top w:val="nil"/>
              <w:left w:val="single" w:sz="4" w:space="0" w:color="auto"/>
              <w:bottom w:val="single" w:sz="4" w:space="0" w:color="auto"/>
              <w:right w:val="single" w:sz="4" w:space="0" w:color="auto"/>
            </w:tcBorders>
          </w:tcPr>
          <w:p w14:paraId="5BA5F62F" w14:textId="77777777" w:rsidR="000270E9" w:rsidRPr="00285A6D" w:rsidRDefault="002D1280" w:rsidP="000270E9">
            <w:pPr>
              <w:pStyle w:val="TableText"/>
              <w:bidi w:val="0"/>
              <w:jc w:val="center"/>
            </w:pPr>
            <w:r>
              <w:rPr>
                <w:rFonts w:hint="cs"/>
                <w:rtl/>
              </w:rPr>
              <w:lastRenderedPageBreak/>
              <w:t>3</w:t>
            </w:r>
          </w:p>
        </w:tc>
        <w:tc>
          <w:tcPr>
            <w:tcW w:w="530" w:type="pct"/>
            <w:tcBorders>
              <w:top w:val="nil"/>
              <w:left w:val="single" w:sz="4" w:space="0" w:color="auto"/>
              <w:bottom w:val="single" w:sz="4" w:space="0" w:color="auto"/>
              <w:right w:val="single" w:sz="4" w:space="0" w:color="auto"/>
            </w:tcBorders>
            <w:shd w:val="clear" w:color="auto" w:fill="auto"/>
            <w:noWrap/>
            <w:hideMark/>
          </w:tcPr>
          <w:p w14:paraId="08E24025" w14:textId="77777777" w:rsidR="000270E9" w:rsidRPr="00285A6D" w:rsidRDefault="000270E9" w:rsidP="000270E9">
            <w:pPr>
              <w:pStyle w:val="TableText"/>
              <w:bidi w:val="0"/>
              <w:jc w:val="right"/>
              <w:rPr>
                <w:rtl/>
              </w:rPr>
            </w:pPr>
            <w:r w:rsidRPr="00285A6D">
              <w:t> </w:t>
            </w:r>
          </w:p>
        </w:tc>
      </w:tr>
    </w:tbl>
    <w:p w14:paraId="694A8AA5" w14:textId="77777777" w:rsidR="00626E7F" w:rsidRDefault="00626E7F" w:rsidP="00626E7F">
      <w:pPr>
        <w:pStyle w:val="Heading4"/>
        <w:rPr>
          <w:rtl/>
        </w:rPr>
      </w:pPr>
      <w:r>
        <w:rPr>
          <w:rFonts w:hint="cs"/>
          <w:rtl/>
        </w:rPr>
        <w:lastRenderedPageBreak/>
        <w:t>ניהול דרישות</w:t>
      </w:r>
    </w:p>
    <w:tbl>
      <w:tblPr>
        <w:bidiVisual/>
        <w:tblW w:w="5163" w:type="pct"/>
        <w:tblInd w:w="1577" w:type="dxa"/>
        <w:tblLook w:val="04A0" w:firstRow="1" w:lastRow="0" w:firstColumn="1" w:lastColumn="0" w:noHBand="0" w:noVBand="1"/>
      </w:tblPr>
      <w:tblGrid>
        <w:gridCol w:w="873"/>
        <w:gridCol w:w="6682"/>
        <w:gridCol w:w="1018"/>
        <w:gridCol w:w="1017"/>
      </w:tblGrid>
      <w:tr w:rsidR="00626E7F" w:rsidRPr="00B25B33" w14:paraId="596EB63A"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6BB5C2AA" w14:textId="77777777" w:rsidR="00626E7F" w:rsidRPr="00B25B33" w:rsidRDefault="00626E7F" w:rsidP="00E5191E">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36F9F516" w14:textId="77777777" w:rsidR="00626E7F" w:rsidRPr="00B25B33" w:rsidRDefault="00626E7F" w:rsidP="00E5191E">
            <w:pPr>
              <w:pStyle w:val="TableTitle"/>
              <w:bidi w:val="0"/>
              <w:jc w:val="center"/>
              <w:rPr>
                <w:rFonts w:eastAsia="Arial Unicode MS"/>
              </w:rPr>
            </w:pPr>
            <w:r w:rsidRPr="00B25B33">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2E3C1440" w14:textId="77777777" w:rsidR="00626E7F" w:rsidRPr="00B25B33" w:rsidRDefault="00626E7F" w:rsidP="00E5191E">
            <w:pPr>
              <w:pStyle w:val="TableTitle"/>
              <w:bidi w:val="0"/>
              <w:jc w:val="center"/>
              <w:rPr>
                <w:rFonts w:eastAsia="Arial Unicode MS"/>
                <w:rtl/>
              </w:rPr>
            </w:pPr>
            <w:r>
              <w:rPr>
                <w:rFonts w:eastAsia="Arial Unicode MS" w:hint="cs"/>
                <w:rtl/>
              </w:rPr>
              <w:t>רמת שימוש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51E1AB1F" w14:textId="77777777" w:rsidR="00626E7F" w:rsidRPr="00B25B33" w:rsidRDefault="00626E7F" w:rsidP="00E5191E">
            <w:pPr>
              <w:pStyle w:val="TableTitle"/>
              <w:bidi w:val="0"/>
              <w:jc w:val="center"/>
              <w:rPr>
                <w:rFonts w:eastAsia="Arial Unicode MS"/>
                <w:rtl/>
              </w:rPr>
            </w:pPr>
            <w:r w:rsidRPr="00B25B33">
              <w:rPr>
                <w:rFonts w:eastAsia="Arial Unicode MS" w:hint="eastAsia"/>
                <w:rtl/>
              </w:rPr>
              <w:t>אופן המימוש - הצהרת מציע</w:t>
            </w:r>
          </w:p>
        </w:tc>
      </w:tr>
      <w:tr w:rsidR="00626E7F" w:rsidRPr="00B25B33" w14:paraId="052B92F4"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751B37A" w14:textId="77777777" w:rsidR="00626E7F" w:rsidRPr="00B25B33" w:rsidRDefault="00626E7F" w:rsidP="00E5191E">
            <w:pPr>
              <w:pStyle w:val="TableText"/>
              <w:bidi w:val="0"/>
              <w:jc w:val="center"/>
              <w:rPr>
                <w:rtl/>
              </w:rPr>
            </w:pPr>
            <w:r w:rsidRPr="00B25B33">
              <w:t>1</w:t>
            </w:r>
          </w:p>
        </w:tc>
        <w:tc>
          <w:tcPr>
            <w:tcW w:w="3484" w:type="pct"/>
            <w:tcBorders>
              <w:top w:val="nil"/>
              <w:left w:val="single" w:sz="4" w:space="0" w:color="auto"/>
              <w:bottom w:val="single" w:sz="4" w:space="0" w:color="auto"/>
              <w:right w:val="single" w:sz="4" w:space="0" w:color="auto"/>
            </w:tcBorders>
            <w:shd w:val="clear" w:color="000000" w:fill="FFFFFF"/>
            <w:hideMark/>
          </w:tcPr>
          <w:p w14:paraId="645F1214" w14:textId="77777777" w:rsidR="00626E7F" w:rsidRPr="00B25B33" w:rsidRDefault="00626E7F" w:rsidP="00E5191E">
            <w:pPr>
              <w:pStyle w:val="TableText"/>
            </w:pPr>
            <w:r w:rsidRPr="00B25B33">
              <w:rPr>
                <w:rtl/>
              </w:rPr>
              <w:t>יצירה, צפיה ועדכון של דרישה.</w:t>
            </w:r>
          </w:p>
        </w:tc>
        <w:tc>
          <w:tcPr>
            <w:tcW w:w="531" w:type="pct"/>
            <w:tcBorders>
              <w:top w:val="nil"/>
              <w:left w:val="single" w:sz="4" w:space="0" w:color="auto"/>
              <w:bottom w:val="single" w:sz="4" w:space="0" w:color="auto"/>
              <w:right w:val="single" w:sz="4" w:space="0" w:color="auto"/>
            </w:tcBorders>
          </w:tcPr>
          <w:p w14:paraId="2E458366" w14:textId="77777777" w:rsidR="00626E7F" w:rsidRPr="00B25B33" w:rsidRDefault="00626E7F" w:rsidP="00E5191E">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BCEBCBE" w14:textId="77777777" w:rsidR="00626E7F" w:rsidRPr="00B25B33" w:rsidRDefault="00626E7F" w:rsidP="00E5191E">
            <w:pPr>
              <w:pStyle w:val="TableText"/>
              <w:bidi w:val="0"/>
              <w:rPr>
                <w:rtl/>
              </w:rPr>
            </w:pPr>
            <w:r w:rsidRPr="00B25B33">
              <w:t> </w:t>
            </w:r>
          </w:p>
        </w:tc>
      </w:tr>
      <w:tr w:rsidR="00626E7F" w:rsidRPr="00B25B33" w14:paraId="2BAA7922"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3B14A84" w14:textId="77777777" w:rsidR="00626E7F" w:rsidRPr="00B25B33" w:rsidRDefault="00626E7F" w:rsidP="00E5191E">
            <w:pPr>
              <w:pStyle w:val="TableText"/>
              <w:bidi w:val="0"/>
              <w:jc w:val="center"/>
            </w:pPr>
            <w:r w:rsidRPr="00B25B33">
              <w:t>2</w:t>
            </w:r>
          </w:p>
        </w:tc>
        <w:tc>
          <w:tcPr>
            <w:tcW w:w="3484" w:type="pct"/>
            <w:tcBorders>
              <w:top w:val="nil"/>
              <w:left w:val="single" w:sz="4" w:space="0" w:color="auto"/>
              <w:bottom w:val="single" w:sz="4" w:space="0" w:color="auto"/>
              <w:right w:val="single" w:sz="4" w:space="0" w:color="auto"/>
            </w:tcBorders>
            <w:shd w:val="clear" w:color="auto" w:fill="auto"/>
            <w:hideMark/>
          </w:tcPr>
          <w:p w14:paraId="7384ACC6" w14:textId="77777777" w:rsidR="00626E7F" w:rsidRPr="00B25B33" w:rsidRDefault="00626E7F" w:rsidP="00E5191E">
            <w:pPr>
              <w:pStyle w:val="TableText"/>
            </w:pPr>
            <w:r w:rsidRPr="00B25B33">
              <w:rPr>
                <w:rtl/>
              </w:rPr>
              <w:t>סגירה / ביטול לוגי של דרישה כולל סיבת ביטול - לדוגמא: בוטל, מוקפא, כפול.</w:t>
            </w:r>
          </w:p>
        </w:tc>
        <w:tc>
          <w:tcPr>
            <w:tcW w:w="531" w:type="pct"/>
            <w:tcBorders>
              <w:top w:val="nil"/>
              <w:left w:val="single" w:sz="4" w:space="0" w:color="auto"/>
              <w:bottom w:val="single" w:sz="4" w:space="0" w:color="auto"/>
              <w:right w:val="single" w:sz="4" w:space="0" w:color="auto"/>
            </w:tcBorders>
          </w:tcPr>
          <w:p w14:paraId="43E52DD4" w14:textId="77777777" w:rsidR="00626E7F" w:rsidRPr="00B25B33" w:rsidRDefault="00626E7F" w:rsidP="00E5191E">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A1BE845" w14:textId="77777777" w:rsidR="00626E7F" w:rsidRPr="00B25B33" w:rsidRDefault="00626E7F" w:rsidP="00E5191E">
            <w:pPr>
              <w:pStyle w:val="TableText"/>
              <w:bidi w:val="0"/>
              <w:rPr>
                <w:rtl/>
              </w:rPr>
            </w:pPr>
            <w:r w:rsidRPr="00B25B33">
              <w:t> </w:t>
            </w:r>
          </w:p>
        </w:tc>
      </w:tr>
      <w:tr w:rsidR="00626E7F" w:rsidRPr="00B25B33" w14:paraId="69DB2395"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5F5CD91" w14:textId="77777777" w:rsidR="00626E7F" w:rsidRPr="00B25B33" w:rsidRDefault="00626E7F" w:rsidP="00E5191E">
            <w:pPr>
              <w:pStyle w:val="TableText"/>
              <w:bidi w:val="0"/>
              <w:jc w:val="center"/>
            </w:pPr>
            <w:r w:rsidRPr="00B25B33">
              <w:t>3</w:t>
            </w:r>
          </w:p>
        </w:tc>
        <w:tc>
          <w:tcPr>
            <w:tcW w:w="3484" w:type="pct"/>
            <w:tcBorders>
              <w:top w:val="nil"/>
              <w:left w:val="single" w:sz="4" w:space="0" w:color="auto"/>
              <w:bottom w:val="single" w:sz="4" w:space="0" w:color="auto"/>
              <w:right w:val="single" w:sz="4" w:space="0" w:color="auto"/>
            </w:tcBorders>
            <w:shd w:val="clear" w:color="000000" w:fill="FFFFFF"/>
            <w:hideMark/>
          </w:tcPr>
          <w:p w14:paraId="01DC00B5" w14:textId="77777777" w:rsidR="00626E7F" w:rsidRPr="00B25B33" w:rsidRDefault="00626E7F" w:rsidP="00E5191E">
            <w:pPr>
              <w:pStyle w:val="TableText"/>
            </w:pPr>
            <w:r w:rsidRPr="00B25B33">
              <w:rPr>
                <w:rtl/>
              </w:rPr>
              <w:t xml:space="preserve">יצירה אוטומטית של מזהה </w:t>
            </w:r>
            <w:r w:rsidR="00177643" w:rsidRPr="00177643">
              <w:rPr>
                <w:rtl/>
              </w:rPr>
              <w:t>חד-חד-ערכי</w:t>
            </w:r>
            <w:r w:rsidR="00177643">
              <w:rPr>
                <w:rFonts w:hint="cs"/>
                <w:rtl/>
              </w:rPr>
              <w:t xml:space="preserve"> </w:t>
            </w:r>
            <w:r w:rsidRPr="00B25B33">
              <w:rPr>
                <w:rtl/>
              </w:rPr>
              <w:t>לדרישה.</w:t>
            </w:r>
          </w:p>
        </w:tc>
        <w:tc>
          <w:tcPr>
            <w:tcW w:w="531" w:type="pct"/>
            <w:tcBorders>
              <w:top w:val="nil"/>
              <w:left w:val="single" w:sz="4" w:space="0" w:color="auto"/>
              <w:bottom w:val="single" w:sz="4" w:space="0" w:color="auto"/>
              <w:right w:val="single" w:sz="4" w:space="0" w:color="auto"/>
            </w:tcBorders>
          </w:tcPr>
          <w:p w14:paraId="7013C8BD" w14:textId="77777777" w:rsidR="00626E7F" w:rsidRPr="00B25B33" w:rsidRDefault="00626E7F" w:rsidP="00E5191E">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208E237" w14:textId="77777777" w:rsidR="00626E7F" w:rsidRPr="00B25B33" w:rsidRDefault="00626E7F" w:rsidP="00E5191E">
            <w:pPr>
              <w:pStyle w:val="TableText"/>
              <w:bidi w:val="0"/>
              <w:rPr>
                <w:rtl/>
              </w:rPr>
            </w:pPr>
            <w:r w:rsidRPr="00B25B33">
              <w:t> </w:t>
            </w:r>
          </w:p>
        </w:tc>
      </w:tr>
      <w:tr w:rsidR="00626E7F" w:rsidRPr="00B25B33" w14:paraId="48B5A432"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6F0EF89" w14:textId="77777777" w:rsidR="00626E7F" w:rsidRPr="00B25B33" w:rsidRDefault="00626E7F" w:rsidP="00E5191E">
            <w:pPr>
              <w:pStyle w:val="TableText"/>
              <w:bidi w:val="0"/>
              <w:jc w:val="center"/>
            </w:pPr>
            <w:r w:rsidRPr="00B25B33">
              <w:t>4</w:t>
            </w:r>
          </w:p>
        </w:tc>
        <w:tc>
          <w:tcPr>
            <w:tcW w:w="3484" w:type="pct"/>
            <w:tcBorders>
              <w:top w:val="nil"/>
              <w:left w:val="single" w:sz="4" w:space="0" w:color="auto"/>
              <w:bottom w:val="single" w:sz="4" w:space="0" w:color="auto"/>
              <w:right w:val="single" w:sz="4" w:space="0" w:color="auto"/>
            </w:tcBorders>
            <w:shd w:val="clear" w:color="000000" w:fill="FFFFFF"/>
            <w:hideMark/>
          </w:tcPr>
          <w:p w14:paraId="34221D88" w14:textId="77777777" w:rsidR="00626E7F" w:rsidRPr="00B25B33" w:rsidRDefault="00626E7F" w:rsidP="00316029">
            <w:pPr>
              <w:pStyle w:val="TableText"/>
            </w:pPr>
            <w:r w:rsidRPr="00B25B33">
              <w:rPr>
                <w:rtl/>
              </w:rPr>
              <w:t>ניהול פרטי דרישה - יכולת להוסיף מאפיינים (</w:t>
            </w:r>
            <w:r w:rsidRPr="00B25B33">
              <w:t>meta data</w:t>
            </w:r>
            <w:r w:rsidRPr="00B25B33">
              <w:rPr>
                <w:rtl/>
              </w:rPr>
              <w:t xml:space="preserve">) לדרישה </w:t>
            </w:r>
            <w:r w:rsidR="00316029">
              <w:rPr>
                <w:rFonts w:hint="cs"/>
                <w:rtl/>
              </w:rPr>
              <w:t>ב</w:t>
            </w:r>
            <w:r w:rsidRPr="00B25B33">
              <w:rPr>
                <w:rtl/>
              </w:rPr>
              <w:t>התאם לאפיון / הגדרת המשתמש .</w:t>
            </w:r>
          </w:p>
        </w:tc>
        <w:tc>
          <w:tcPr>
            <w:tcW w:w="531" w:type="pct"/>
            <w:tcBorders>
              <w:top w:val="nil"/>
              <w:left w:val="single" w:sz="4" w:space="0" w:color="auto"/>
              <w:bottom w:val="single" w:sz="4" w:space="0" w:color="auto"/>
              <w:right w:val="single" w:sz="4" w:space="0" w:color="auto"/>
            </w:tcBorders>
          </w:tcPr>
          <w:p w14:paraId="1BD3BE2E" w14:textId="77777777" w:rsidR="00626E7F" w:rsidRPr="00B25B33" w:rsidRDefault="00626E7F" w:rsidP="00E5191E">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533A109" w14:textId="77777777" w:rsidR="00626E7F" w:rsidRPr="00B25B33" w:rsidRDefault="00626E7F" w:rsidP="00E5191E">
            <w:pPr>
              <w:pStyle w:val="TableText"/>
              <w:bidi w:val="0"/>
              <w:rPr>
                <w:rtl/>
              </w:rPr>
            </w:pPr>
            <w:r w:rsidRPr="00B25B33">
              <w:t> </w:t>
            </w:r>
          </w:p>
        </w:tc>
      </w:tr>
      <w:tr w:rsidR="00626E7F" w:rsidRPr="00B25B33" w14:paraId="4EF5EB96"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B68E867" w14:textId="77777777" w:rsidR="00626E7F" w:rsidRPr="00B25B33" w:rsidRDefault="00626E7F" w:rsidP="00E5191E">
            <w:pPr>
              <w:pStyle w:val="TableText"/>
              <w:bidi w:val="0"/>
              <w:jc w:val="center"/>
            </w:pPr>
            <w:r w:rsidRPr="00B25B33">
              <w:t>5</w:t>
            </w:r>
          </w:p>
        </w:tc>
        <w:tc>
          <w:tcPr>
            <w:tcW w:w="3484" w:type="pct"/>
            <w:tcBorders>
              <w:top w:val="nil"/>
              <w:left w:val="single" w:sz="4" w:space="0" w:color="auto"/>
              <w:bottom w:val="single" w:sz="4" w:space="0" w:color="auto"/>
              <w:right w:val="single" w:sz="4" w:space="0" w:color="auto"/>
            </w:tcBorders>
            <w:shd w:val="clear" w:color="auto" w:fill="auto"/>
            <w:hideMark/>
          </w:tcPr>
          <w:p w14:paraId="02A8BA3F" w14:textId="77777777" w:rsidR="00626E7F" w:rsidRPr="00B25B33" w:rsidRDefault="00626E7F" w:rsidP="00967054">
            <w:pPr>
              <w:pStyle w:val="TableText"/>
            </w:pPr>
            <w:r w:rsidRPr="00B25B33">
              <w:rPr>
                <w:rtl/>
              </w:rPr>
              <w:t xml:space="preserve">ניהול תהליך </w:t>
            </w:r>
            <w:r w:rsidR="00967054">
              <w:rPr>
                <w:rFonts w:hint="cs"/>
                <w:rtl/>
              </w:rPr>
              <w:t>פתיחת דרישה חדשה</w:t>
            </w:r>
            <w:r w:rsidRPr="00B25B33">
              <w:rPr>
                <w:rtl/>
              </w:rPr>
              <w:t xml:space="preserve"> כולל טופס פרטי </w:t>
            </w:r>
            <w:r w:rsidR="00967054">
              <w:rPr>
                <w:rFonts w:hint="cs"/>
                <w:rtl/>
              </w:rPr>
              <w:t xml:space="preserve">דרישה </w:t>
            </w:r>
            <w:r w:rsidRPr="00B25B33">
              <w:rPr>
                <w:rtl/>
              </w:rPr>
              <w:t xml:space="preserve">ואישור ב- </w:t>
            </w:r>
            <w:r w:rsidRPr="00B25B33">
              <w:t>WF</w:t>
            </w:r>
            <w:r w:rsidRPr="00B25B33">
              <w:rPr>
                <w:rtl/>
              </w:rPr>
              <w:t>.</w:t>
            </w:r>
          </w:p>
        </w:tc>
        <w:tc>
          <w:tcPr>
            <w:tcW w:w="531" w:type="pct"/>
            <w:tcBorders>
              <w:top w:val="nil"/>
              <w:left w:val="single" w:sz="4" w:space="0" w:color="auto"/>
              <w:bottom w:val="single" w:sz="4" w:space="0" w:color="auto"/>
              <w:right w:val="single" w:sz="4" w:space="0" w:color="auto"/>
            </w:tcBorders>
          </w:tcPr>
          <w:p w14:paraId="1DFDBC0F" w14:textId="77777777" w:rsidR="00626E7F" w:rsidRPr="00B25B33" w:rsidRDefault="00626E7F" w:rsidP="00E5191E">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A2455A2" w14:textId="77777777" w:rsidR="00626E7F" w:rsidRPr="00B25B33" w:rsidRDefault="00626E7F" w:rsidP="00E5191E">
            <w:pPr>
              <w:pStyle w:val="TableText"/>
              <w:bidi w:val="0"/>
              <w:rPr>
                <w:rtl/>
              </w:rPr>
            </w:pPr>
            <w:r w:rsidRPr="00B25B33">
              <w:t> </w:t>
            </w:r>
          </w:p>
        </w:tc>
      </w:tr>
      <w:tr w:rsidR="000B5C98" w:rsidRPr="00B25B33" w14:paraId="49D06878"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4B5BBB20" w14:textId="77777777" w:rsidR="000B5C98" w:rsidRPr="00B25B33" w:rsidRDefault="000B5C98" w:rsidP="00E54527">
            <w:pPr>
              <w:pStyle w:val="TableText"/>
              <w:bidi w:val="0"/>
              <w:jc w:val="center"/>
            </w:pPr>
            <w:r>
              <w:t>5.1</w:t>
            </w:r>
          </w:p>
        </w:tc>
        <w:tc>
          <w:tcPr>
            <w:tcW w:w="3484" w:type="pct"/>
            <w:tcBorders>
              <w:top w:val="nil"/>
              <w:left w:val="single" w:sz="4" w:space="0" w:color="auto"/>
              <w:bottom w:val="single" w:sz="4" w:space="0" w:color="auto"/>
              <w:right w:val="single" w:sz="4" w:space="0" w:color="auto"/>
            </w:tcBorders>
            <w:shd w:val="clear" w:color="000000" w:fill="FFFFFF"/>
          </w:tcPr>
          <w:p w14:paraId="1926881B" w14:textId="77777777" w:rsidR="000B5C98" w:rsidRPr="00B25B33" w:rsidRDefault="000B5C98" w:rsidP="00E54527">
            <w:pPr>
              <w:pStyle w:val="TableText"/>
              <w:rPr>
                <w:rtl/>
              </w:rPr>
            </w:pPr>
            <w:r>
              <w:rPr>
                <w:rtl/>
              </w:rPr>
              <w:t>יכולת של הדורש לראות את רשימת השירותים שניתן לקבל מיחידת התקשוב ("קטלוג שירותים").</w:t>
            </w:r>
          </w:p>
        </w:tc>
        <w:tc>
          <w:tcPr>
            <w:tcW w:w="531" w:type="pct"/>
            <w:tcBorders>
              <w:top w:val="nil"/>
              <w:left w:val="single" w:sz="4" w:space="0" w:color="auto"/>
              <w:bottom w:val="single" w:sz="4" w:space="0" w:color="auto"/>
              <w:right w:val="single" w:sz="4" w:space="0" w:color="auto"/>
            </w:tcBorders>
          </w:tcPr>
          <w:p w14:paraId="7640203D"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1521B95A" w14:textId="77777777" w:rsidR="000B5C98" w:rsidRPr="00B25B33" w:rsidRDefault="000B5C98" w:rsidP="00E54527">
            <w:pPr>
              <w:pStyle w:val="TableText"/>
              <w:bidi w:val="0"/>
            </w:pPr>
          </w:p>
        </w:tc>
      </w:tr>
      <w:tr w:rsidR="000B5C98" w:rsidRPr="00B25B33" w14:paraId="1F116EA0"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B4494F7" w14:textId="77777777" w:rsidR="000B5C98" w:rsidRPr="00B25B33" w:rsidRDefault="000B5C98" w:rsidP="00E54527">
            <w:pPr>
              <w:pStyle w:val="TableText"/>
              <w:bidi w:val="0"/>
              <w:jc w:val="center"/>
            </w:pPr>
            <w:r>
              <w:t>5.2</w:t>
            </w:r>
          </w:p>
        </w:tc>
        <w:tc>
          <w:tcPr>
            <w:tcW w:w="3484" w:type="pct"/>
            <w:tcBorders>
              <w:top w:val="nil"/>
              <w:left w:val="single" w:sz="4" w:space="0" w:color="auto"/>
              <w:bottom w:val="single" w:sz="4" w:space="0" w:color="auto"/>
              <w:right w:val="single" w:sz="4" w:space="0" w:color="auto"/>
            </w:tcBorders>
            <w:shd w:val="clear" w:color="000000" w:fill="FFFFFF"/>
          </w:tcPr>
          <w:p w14:paraId="7113AB9B" w14:textId="77777777" w:rsidR="000B5C98" w:rsidRPr="00B25B33" w:rsidRDefault="000B5C98" w:rsidP="00E54527">
            <w:pPr>
              <w:pStyle w:val="TableText"/>
              <w:rPr>
                <w:rtl/>
              </w:rPr>
            </w:pPr>
            <w:r>
              <w:rPr>
                <w:rtl/>
              </w:rPr>
              <w:t>יכולת לבחור את השירות המבוקש מתוך קטלוג השירותים (כולל את רשימת השירותים שניתן לקבל מיחידת התקשוב ובכלל זה גם שו"ש על מערכת קיימת).</w:t>
            </w:r>
          </w:p>
        </w:tc>
        <w:tc>
          <w:tcPr>
            <w:tcW w:w="531" w:type="pct"/>
            <w:tcBorders>
              <w:top w:val="nil"/>
              <w:left w:val="single" w:sz="4" w:space="0" w:color="auto"/>
              <w:bottom w:val="single" w:sz="4" w:space="0" w:color="auto"/>
              <w:right w:val="single" w:sz="4" w:space="0" w:color="auto"/>
            </w:tcBorders>
          </w:tcPr>
          <w:p w14:paraId="1AAB5E62"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3B509FDB" w14:textId="77777777" w:rsidR="000B5C98" w:rsidRPr="00B25B33" w:rsidRDefault="000B5C98" w:rsidP="00E54527">
            <w:pPr>
              <w:pStyle w:val="TableText"/>
              <w:bidi w:val="0"/>
            </w:pPr>
          </w:p>
        </w:tc>
      </w:tr>
      <w:tr w:rsidR="000B5C98" w:rsidRPr="00B25B33" w14:paraId="3618DA28"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7ACDB056" w14:textId="77777777" w:rsidR="000B5C98" w:rsidRPr="00B25B33" w:rsidRDefault="000B5C98" w:rsidP="00E54527">
            <w:pPr>
              <w:pStyle w:val="TableText"/>
              <w:bidi w:val="0"/>
              <w:jc w:val="center"/>
            </w:pPr>
            <w:r>
              <w:t>5.3</w:t>
            </w:r>
          </w:p>
        </w:tc>
        <w:tc>
          <w:tcPr>
            <w:tcW w:w="3484" w:type="pct"/>
            <w:tcBorders>
              <w:top w:val="nil"/>
              <w:left w:val="single" w:sz="4" w:space="0" w:color="auto"/>
              <w:bottom w:val="single" w:sz="4" w:space="0" w:color="auto"/>
              <w:right w:val="single" w:sz="4" w:space="0" w:color="auto"/>
            </w:tcBorders>
            <w:shd w:val="clear" w:color="000000" w:fill="FFFFFF"/>
          </w:tcPr>
          <w:p w14:paraId="3FF2C6A2" w14:textId="77777777" w:rsidR="000B5C98" w:rsidRPr="00B25B33" w:rsidRDefault="000B5C98" w:rsidP="00E54527">
            <w:pPr>
              <w:pStyle w:val="TableText"/>
              <w:rPr>
                <w:rtl/>
              </w:rPr>
            </w:pPr>
            <w:r>
              <w:rPr>
                <w:rtl/>
              </w:rPr>
              <w:t>יכולת להקפצת חלון עם הטופס למילוי פרטים שהוגדר עבור השירות.</w:t>
            </w:r>
          </w:p>
        </w:tc>
        <w:tc>
          <w:tcPr>
            <w:tcW w:w="531" w:type="pct"/>
            <w:tcBorders>
              <w:top w:val="nil"/>
              <w:left w:val="single" w:sz="4" w:space="0" w:color="auto"/>
              <w:bottom w:val="single" w:sz="4" w:space="0" w:color="auto"/>
              <w:right w:val="single" w:sz="4" w:space="0" w:color="auto"/>
            </w:tcBorders>
          </w:tcPr>
          <w:p w14:paraId="5FBB0433"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249D0015" w14:textId="77777777" w:rsidR="000B5C98" w:rsidRPr="00B25B33" w:rsidRDefault="000B5C98" w:rsidP="00E54527">
            <w:pPr>
              <w:pStyle w:val="TableText"/>
              <w:bidi w:val="0"/>
            </w:pPr>
          </w:p>
        </w:tc>
      </w:tr>
      <w:tr w:rsidR="000B5C98" w:rsidRPr="00B25B33" w14:paraId="0104D996"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7275F0AB" w14:textId="77777777" w:rsidR="000B5C98" w:rsidRPr="00B25B33" w:rsidRDefault="000B5C98" w:rsidP="00E54527">
            <w:pPr>
              <w:pStyle w:val="TableText"/>
              <w:bidi w:val="0"/>
              <w:jc w:val="center"/>
            </w:pPr>
            <w:r>
              <w:t>5.4</w:t>
            </w:r>
          </w:p>
        </w:tc>
        <w:tc>
          <w:tcPr>
            <w:tcW w:w="3484" w:type="pct"/>
            <w:tcBorders>
              <w:top w:val="nil"/>
              <w:left w:val="single" w:sz="4" w:space="0" w:color="auto"/>
              <w:bottom w:val="single" w:sz="4" w:space="0" w:color="auto"/>
              <w:right w:val="single" w:sz="4" w:space="0" w:color="auto"/>
            </w:tcBorders>
            <w:shd w:val="clear" w:color="000000" w:fill="FFFFFF"/>
          </w:tcPr>
          <w:p w14:paraId="319EBC8B" w14:textId="77777777" w:rsidR="000B5C98" w:rsidRPr="00B25B33" w:rsidRDefault="000B5C98" w:rsidP="00E54527">
            <w:pPr>
              <w:pStyle w:val="TableText"/>
              <w:rPr>
                <w:rtl/>
              </w:rPr>
            </w:pPr>
            <w:r>
              <w:rPr>
                <w:rtl/>
              </w:rPr>
              <w:t>יכולת להצגה לדורש של רשימת המסמכים הנלווים שהוא נדרש למלא.</w:t>
            </w:r>
          </w:p>
        </w:tc>
        <w:tc>
          <w:tcPr>
            <w:tcW w:w="531" w:type="pct"/>
            <w:tcBorders>
              <w:top w:val="nil"/>
              <w:left w:val="single" w:sz="4" w:space="0" w:color="auto"/>
              <w:bottom w:val="single" w:sz="4" w:space="0" w:color="auto"/>
              <w:right w:val="single" w:sz="4" w:space="0" w:color="auto"/>
            </w:tcBorders>
          </w:tcPr>
          <w:p w14:paraId="31B3F40B" w14:textId="77777777" w:rsidR="000B5C98" w:rsidRDefault="000B5C98" w:rsidP="00E54527">
            <w:pPr>
              <w:pStyle w:val="TableText"/>
              <w:bidi w:val="0"/>
              <w:jc w:val="center"/>
              <w:rPr>
                <w:rtl/>
              </w:rPr>
            </w:pPr>
            <w:r>
              <w:t>2</w:t>
            </w:r>
          </w:p>
        </w:tc>
        <w:tc>
          <w:tcPr>
            <w:tcW w:w="530" w:type="pct"/>
            <w:tcBorders>
              <w:top w:val="nil"/>
              <w:left w:val="single" w:sz="4" w:space="0" w:color="auto"/>
              <w:bottom w:val="single" w:sz="4" w:space="0" w:color="auto"/>
              <w:right w:val="single" w:sz="4" w:space="0" w:color="auto"/>
            </w:tcBorders>
            <w:shd w:val="clear" w:color="auto" w:fill="auto"/>
            <w:noWrap/>
          </w:tcPr>
          <w:p w14:paraId="5FA611C7" w14:textId="77777777" w:rsidR="000B5C98" w:rsidRPr="00B25B33" w:rsidRDefault="000B5C98" w:rsidP="00E54527">
            <w:pPr>
              <w:pStyle w:val="TableText"/>
              <w:bidi w:val="0"/>
            </w:pPr>
          </w:p>
        </w:tc>
      </w:tr>
      <w:tr w:rsidR="000B5C98" w:rsidRPr="00B25B33" w14:paraId="67097112"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321BFE40" w14:textId="77777777" w:rsidR="000B5C98" w:rsidRPr="00B25B33" w:rsidRDefault="000B5C98" w:rsidP="00E54527">
            <w:pPr>
              <w:pStyle w:val="TableText"/>
              <w:bidi w:val="0"/>
              <w:jc w:val="center"/>
            </w:pPr>
            <w:r>
              <w:t>5.5</w:t>
            </w:r>
          </w:p>
        </w:tc>
        <w:tc>
          <w:tcPr>
            <w:tcW w:w="3484" w:type="pct"/>
            <w:tcBorders>
              <w:top w:val="nil"/>
              <w:left w:val="single" w:sz="4" w:space="0" w:color="auto"/>
              <w:bottom w:val="single" w:sz="4" w:space="0" w:color="auto"/>
              <w:right w:val="single" w:sz="4" w:space="0" w:color="auto"/>
            </w:tcBorders>
            <w:shd w:val="clear" w:color="000000" w:fill="FFFFFF"/>
          </w:tcPr>
          <w:p w14:paraId="76F59DE9" w14:textId="77777777" w:rsidR="000B5C98" w:rsidRPr="00B25B33" w:rsidRDefault="000B5C98" w:rsidP="00E54527">
            <w:pPr>
              <w:pStyle w:val="TableText"/>
              <w:rPr>
                <w:rtl/>
              </w:rPr>
            </w:pPr>
            <w:r>
              <w:rPr>
                <w:rtl/>
              </w:rPr>
              <w:t>יכולת של הדורש להכנס למסמך נלווה, לעדכן אותו בהתאם לצורך ולצרף אותו כצרופה לדרישה.</w:t>
            </w:r>
          </w:p>
        </w:tc>
        <w:tc>
          <w:tcPr>
            <w:tcW w:w="531" w:type="pct"/>
            <w:tcBorders>
              <w:top w:val="nil"/>
              <w:left w:val="single" w:sz="4" w:space="0" w:color="auto"/>
              <w:bottom w:val="single" w:sz="4" w:space="0" w:color="auto"/>
              <w:right w:val="single" w:sz="4" w:space="0" w:color="auto"/>
            </w:tcBorders>
          </w:tcPr>
          <w:p w14:paraId="47B7F5FB" w14:textId="77777777" w:rsidR="000B5C98" w:rsidRDefault="000B5C98" w:rsidP="00E54527">
            <w:pPr>
              <w:pStyle w:val="TableText"/>
              <w:bidi w:val="0"/>
              <w:jc w:val="center"/>
              <w:rPr>
                <w:rtl/>
              </w:rPr>
            </w:pPr>
            <w:r>
              <w:t>2</w:t>
            </w:r>
          </w:p>
        </w:tc>
        <w:tc>
          <w:tcPr>
            <w:tcW w:w="530" w:type="pct"/>
            <w:tcBorders>
              <w:top w:val="nil"/>
              <w:left w:val="single" w:sz="4" w:space="0" w:color="auto"/>
              <w:bottom w:val="single" w:sz="4" w:space="0" w:color="auto"/>
              <w:right w:val="single" w:sz="4" w:space="0" w:color="auto"/>
            </w:tcBorders>
            <w:shd w:val="clear" w:color="auto" w:fill="auto"/>
            <w:noWrap/>
          </w:tcPr>
          <w:p w14:paraId="776489DA" w14:textId="77777777" w:rsidR="000B5C98" w:rsidRPr="00B25B33" w:rsidRDefault="000B5C98" w:rsidP="00E54527">
            <w:pPr>
              <w:pStyle w:val="TableText"/>
              <w:bidi w:val="0"/>
            </w:pPr>
          </w:p>
        </w:tc>
      </w:tr>
      <w:tr w:rsidR="000B5C98" w:rsidRPr="00B25B33" w14:paraId="631FF93E"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7043A98F" w14:textId="77777777" w:rsidR="000B5C98" w:rsidRPr="00B25B33" w:rsidRDefault="000B5C98" w:rsidP="00E54527">
            <w:pPr>
              <w:pStyle w:val="TableText"/>
              <w:bidi w:val="0"/>
              <w:jc w:val="center"/>
            </w:pPr>
            <w:r>
              <w:t>5.6</w:t>
            </w:r>
          </w:p>
        </w:tc>
        <w:tc>
          <w:tcPr>
            <w:tcW w:w="3484" w:type="pct"/>
            <w:tcBorders>
              <w:top w:val="nil"/>
              <w:left w:val="single" w:sz="4" w:space="0" w:color="auto"/>
              <w:bottom w:val="single" w:sz="4" w:space="0" w:color="auto"/>
              <w:right w:val="single" w:sz="4" w:space="0" w:color="auto"/>
            </w:tcBorders>
            <w:shd w:val="clear" w:color="000000" w:fill="FFFFFF"/>
          </w:tcPr>
          <w:p w14:paraId="6ECCD3F9" w14:textId="77777777" w:rsidR="000B5C98" w:rsidRPr="00B25B33" w:rsidRDefault="000B5C98" w:rsidP="00DB26E0">
            <w:pPr>
              <w:pStyle w:val="TableText"/>
              <w:rPr>
                <w:rtl/>
              </w:rPr>
            </w:pPr>
            <w:r>
              <w:rPr>
                <w:rtl/>
              </w:rPr>
              <w:t xml:space="preserve">יכולת של המערכת לסייע לדורש למלא את כלל </w:t>
            </w:r>
            <w:r w:rsidR="00DB26E0">
              <w:rPr>
                <w:rFonts w:hint="cs"/>
                <w:rtl/>
              </w:rPr>
              <w:t>פרטי</w:t>
            </w:r>
            <w:r>
              <w:rPr>
                <w:rtl/>
              </w:rPr>
              <w:t xml:space="preserve"> </w:t>
            </w:r>
            <w:r w:rsidR="0057475D">
              <w:rPr>
                <w:rFonts w:hint="cs"/>
                <w:rtl/>
              </w:rPr>
              <w:t>ה</w:t>
            </w:r>
            <w:r>
              <w:rPr>
                <w:rtl/>
              </w:rPr>
              <w:t>חובה לפני אישור לשליחת הדרישה.</w:t>
            </w:r>
          </w:p>
        </w:tc>
        <w:tc>
          <w:tcPr>
            <w:tcW w:w="531" w:type="pct"/>
            <w:tcBorders>
              <w:top w:val="nil"/>
              <w:left w:val="single" w:sz="4" w:space="0" w:color="auto"/>
              <w:bottom w:val="single" w:sz="4" w:space="0" w:color="auto"/>
              <w:right w:val="single" w:sz="4" w:space="0" w:color="auto"/>
            </w:tcBorders>
          </w:tcPr>
          <w:p w14:paraId="42ECEF91"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16AF6E1D" w14:textId="77777777" w:rsidR="000B5C98" w:rsidRPr="00B25B33" w:rsidRDefault="000B5C98" w:rsidP="00E54527">
            <w:pPr>
              <w:pStyle w:val="TableText"/>
              <w:bidi w:val="0"/>
            </w:pPr>
          </w:p>
        </w:tc>
      </w:tr>
      <w:tr w:rsidR="000B5C98" w:rsidRPr="00B25B33" w14:paraId="2DC8519A"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CA9ADE4" w14:textId="77777777" w:rsidR="000B5C98" w:rsidRPr="00B25B33" w:rsidRDefault="000B5C98" w:rsidP="00E54527">
            <w:pPr>
              <w:pStyle w:val="TableText"/>
              <w:bidi w:val="0"/>
              <w:jc w:val="center"/>
            </w:pPr>
            <w:r>
              <w:t>5.7</w:t>
            </w:r>
          </w:p>
        </w:tc>
        <w:tc>
          <w:tcPr>
            <w:tcW w:w="3484" w:type="pct"/>
            <w:tcBorders>
              <w:top w:val="nil"/>
              <w:left w:val="single" w:sz="4" w:space="0" w:color="auto"/>
              <w:bottom w:val="single" w:sz="4" w:space="0" w:color="auto"/>
              <w:right w:val="single" w:sz="4" w:space="0" w:color="auto"/>
            </w:tcBorders>
            <w:shd w:val="clear" w:color="000000" w:fill="FFFFFF"/>
          </w:tcPr>
          <w:p w14:paraId="7480F305" w14:textId="77777777" w:rsidR="000B5C98" w:rsidRPr="00B25B33" w:rsidRDefault="000B5C98" w:rsidP="00E54527">
            <w:pPr>
              <w:pStyle w:val="TableText"/>
              <w:rPr>
                <w:rtl/>
              </w:rPr>
            </w:pPr>
            <w:r>
              <w:rPr>
                <w:rtl/>
              </w:rPr>
              <w:t>יכולת של המערכת לאפשר לדורש לשמור טיוטת הדרישה ולהשלימה במועד מאוחר יותר.</w:t>
            </w:r>
          </w:p>
        </w:tc>
        <w:tc>
          <w:tcPr>
            <w:tcW w:w="531" w:type="pct"/>
            <w:tcBorders>
              <w:top w:val="nil"/>
              <w:left w:val="single" w:sz="4" w:space="0" w:color="auto"/>
              <w:bottom w:val="single" w:sz="4" w:space="0" w:color="auto"/>
              <w:right w:val="single" w:sz="4" w:space="0" w:color="auto"/>
            </w:tcBorders>
          </w:tcPr>
          <w:p w14:paraId="11F7F5F0"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70A2BA0C" w14:textId="77777777" w:rsidR="000B5C98" w:rsidRPr="00B25B33" w:rsidRDefault="000B5C98" w:rsidP="00E54527">
            <w:pPr>
              <w:pStyle w:val="TableText"/>
              <w:bidi w:val="0"/>
            </w:pPr>
          </w:p>
        </w:tc>
      </w:tr>
      <w:tr w:rsidR="000B5C98" w:rsidRPr="00B25B33" w14:paraId="37E08C06"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78EF4281" w14:textId="77777777" w:rsidR="000B5C98" w:rsidRPr="00B25B33" w:rsidRDefault="000B5C98" w:rsidP="00E54527">
            <w:pPr>
              <w:pStyle w:val="TableText"/>
              <w:bidi w:val="0"/>
              <w:jc w:val="center"/>
            </w:pPr>
            <w:r>
              <w:t>5.8</w:t>
            </w:r>
          </w:p>
        </w:tc>
        <w:tc>
          <w:tcPr>
            <w:tcW w:w="3484" w:type="pct"/>
            <w:tcBorders>
              <w:top w:val="nil"/>
              <w:left w:val="single" w:sz="4" w:space="0" w:color="auto"/>
              <w:bottom w:val="single" w:sz="4" w:space="0" w:color="auto"/>
              <w:right w:val="single" w:sz="4" w:space="0" w:color="auto"/>
            </w:tcBorders>
            <w:shd w:val="clear" w:color="000000" w:fill="FFFFFF"/>
          </w:tcPr>
          <w:p w14:paraId="0DD74C99" w14:textId="77777777" w:rsidR="000B5C98" w:rsidRPr="00B25B33" w:rsidRDefault="000B5C98" w:rsidP="00E54527">
            <w:pPr>
              <w:pStyle w:val="TableText"/>
              <w:rPr>
                <w:rtl/>
              </w:rPr>
            </w:pPr>
            <w:r>
              <w:rPr>
                <w:rtl/>
              </w:rPr>
              <w:t>יכולת ניתוב הדרישה לאישור רפרנט מחשוב משרדי לפני המשך ניתובה לגורם ביחידת התקשוב.</w:t>
            </w:r>
          </w:p>
        </w:tc>
        <w:tc>
          <w:tcPr>
            <w:tcW w:w="531" w:type="pct"/>
            <w:tcBorders>
              <w:top w:val="nil"/>
              <w:left w:val="single" w:sz="4" w:space="0" w:color="auto"/>
              <w:bottom w:val="single" w:sz="4" w:space="0" w:color="auto"/>
              <w:right w:val="single" w:sz="4" w:space="0" w:color="auto"/>
            </w:tcBorders>
          </w:tcPr>
          <w:p w14:paraId="17A23545"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44E24792" w14:textId="77777777" w:rsidR="000B5C98" w:rsidRPr="00B25B33" w:rsidRDefault="000B5C98" w:rsidP="00E54527">
            <w:pPr>
              <w:pStyle w:val="TableText"/>
              <w:bidi w:val="0"/>
            </w:pPr>
          </w:p>
        </w:tc>
      </w:tr>
      <w:tr w:rsidR="000B5C98" w:rsidRPr="00B25B33" w14:paraId="4B3890A2"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3C688FCE" w14:textId="77777777" w:rsidR="000B5C98" w:rsidRPr="00B25B33" w:rsidRDefault="000B5C98" w:rsidP="00E54527">
            <w:pPr>
              <w:pStyle w:val="TableText"/>
              <w:bidi w:val="0"/>
              <w:jc w:val="center"/>
            </w:pPr>
            <w:r>
              <w:t>5.9</w:t>
            </w:r>
          </w:p>
        </w:tc>
        <w:tc>
          <w:tcPr>
            <w:tcW w:w="3484" w:type="pct"/>
            <w:tcBorders>
              <w:top w:val="nil"/>
              <w:left w:val="single" w:sz="4" w:space="0" w:color="auto"/>
              <w:bottom w:val="single" w:sz="4" w:space="0" w:color="auto"/>
              <w:right w:val="single" w:sz="4" w:space="0" w:color="auto"/>
            </w:tcBorders>
            <w:shd w:val="clear" w:color="000000" w:fill="FFFFFF"/>
          </w:tcPr>
          <w:p w14:paraId="1261B292" w14:textId="77777777" w:rsidR="000B5C98" w:rsidRPr="00B25B33" w:rsidRDefault="000B5C98" w:rsidP="00E54527">
            <w:pPr>
              <w:pStyle w:val="TableText"/>
              <w:rPr>
                <w:rtl/>
              </w:rPr>
            </w:pPr>
            <w:r>
              <w:rPr>
                <w:rtl/>
              </w:rPr>
              <w:t>יכולת ניתוב אוטומטי של הדרישה לטיפול הגורם המתאים ביחידת התקשוב שאחראי על השירות המבוקש - על פי מה שהוגדר בקטלוג השירותים.</w:t>
            </w:r>
          </w:p>
        </w:tc>
        <w:tc>
          <w:tcPr>
            <w:tcW w:w="531" w:type="pct"/>
            <w:tcBorders>
              <w:top w:val="nil"/>
              <w:left w:val="single" w:sz="4" w:space="0" w:color="auto"/>
              <w:bottom w:val="single" w:sz="4" w:space="0" w:color="auto"/>
              <w:right w:val="single" w:sz="4" w:space="0" w:color="auto"/>
            </w:tcBorders>
          </w:tcPr>
          <w:p w14:paraId="490C519F"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78A41EA5" w14:textId="77777777" w:rsidR="000B5C98" w:rsidRPr="00B25B33" w:rsidRDefault="000B5C98" w:rsidP="00E54527">
            <w:pPr>
              <w:pStyle w:val="TableText"/>
              <w:bidi w:val="0"/>
            </w:pPr>
          </w:p>
        </w:tc>
      </w:tr>
      <w:tr w:rsidR="000B5C98" w:rsidRPr="00B25B33" w14:paraId="49D949A0"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41177E2" w14:textId="77777777" w:rsidR="000B5C98" w:rsidRPr="00B25B33" w:rsidRDefault="000B5C98" w:rsidP="00E54527">
            <w:pPr>
              <w:pStyle w:val="TableText"/>
              <w:bidi w:val="0"/>
              <w:jc w:val="center"/>
            </w:pPr>
            <w:r>
              <w:t>5.10</w:t>
            </w:r>
          </w:p>
        </w:tc>
        <w:tc>
          <w:tcPr>
            <w:tcW w:w="3484" w:type="pct"/>
            <w:tcBorders>
              <w:top w:val="nil"/>
              <w:left w:val="single" w:sz="4" w:space="0" w:color="auto"/>
              <w:bottom w:val="single" w:sz="4" w:space="0" w:color="auto"/>
              <w:right w:val="single" w:sz="4" w:space="0" w:color="auto"/>
            </w:tcBorders>
            <w:shd w:val="clear" w:color="000000" w:fill="FFFFFF"/>
          </w:tcPr>
          <w:p w14:paraId="3D30FB8F" w14:textId="77777777" w:rsidR="000B5C98" w:rsidRPr="00B25B33" w:rsidRDefault="000B5C98" w:rsidP="00F17C25">
            <w:pPr>
              <w:pStyle w:val="TableText"/>
              <w:rPr>
                <w:rtl/>
              </w:rPr>
            </w:pPr>
            <w:r>
              <w:rPr>
                <w:rtl/>
              </w:rPr>
              <w:t xml:space="preserve">יכולת ניתוב הדרישה לגורם ניהולי מרכז (למשל, למנמ"ר, ל- </w:t>
            </w:r>
            <w:r>
              <w:t>PMO</w:t>
            </w:r>
            <w:r>
              <w:rPr>
                <w:rtl/>
              </w:rPr>
              <w:t xml:space="preserve">  וכדומה) על פי מה שהוגדר בקטלוג השירותים.</w:t>
            </w:r>
            <w:r>
              <w:rPr>
                <w:rtl/>
              </w:rPr>
              <w:br/>
            </w:r>
            <w:r w:rsidR="00F17C25">
              <w:rPr>
                <w:rFonts w:hint="cs"/>
                <w:rtl/>
              </w:rPr>
              <w:t>לדוגמה -</w:t>
            </w:r>
            <w:r>
              <w:rPr>
                <w:rtl/>
              </w:rPr>
              <w:t xml:space="preserve"> </w:t>
            </w:r>
            <w:r w:rsidR="00F17C25">
              <w:rPr>
                <w:rFonts w:hint="cs"/>
                <w:rtl/>
              </w:rPr>
              <w:t>ב</w:t>
            </w:r>
            <w:r>
              <w:rPr>
                <w:rtl/>
              </w:rPr>
              <w:t xml:space="preserve">דרישה לשו"ש עבורה נדרש להחליט מי הגורם שיקבל אחריות </w:t>
            </w:r>
            <w:r w:rsidR="00F17C25">
              <w:rPr>
                <w:rFonts w:hint="cs"/>
                <w:rtl/>
              </w:rPr>
              <w:t>ל</w:t>
            </w:r>
            <w:r>
              <w:rPr>
                <w:rtl/>
              </w:rPr>
              <w:t>טיפול בדרישה.</w:t>
            </w:r>
          </w:p>
        </w:tc>
        <w:tc>
          <w:tcPr>
            <w:tcW w:w="531" w:type="pct"/>
            <w:tcBorders>
              <w:top w:val="nil"/>
              <w:left w:val="single" w:sz="4" w:space="0" w:color="auto"/>
              <w:bottom w:val="single" w:sz="4" w:space="0" w:color="auto"/>
              <w:right w:val="single" w:sz="4" w:space="0" w:color="auto"/>
            </w:tcBorders>
          </w:tcPr>
          <w:p w14:paraId="1B2F6A5A" w14:textId="77777777" w:rsidR="000B5C98" w:rsidRDefault="000B5C98" w:rsidP="00E54527">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050FCA87" w14:textId="77777777" w:rsidR="000B5C98" w:rsidRPr="00B25B33" w:rsidRDefault="000B5C98" w:rsidP="00E54527">
            <w:pPr>
              <w:pStyle w:val="TableText"/>
              <w:bidi w:val="0"/>
            </w:pPr>
          </w:p>
        </w:tc>
      </w:tr>
      <w:tr w:rsidR="00626E7F" w:rsidRPr="00B25B33" w14:paraId="4D5320D1"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FEA5BE3" w14:textId="77777777" w:rsidR="00626E7F" w:rsidRPr="00B25B33" w:rsidRDefault="00626E7F" w:rsidP="00E5191E">
            <w:pPr>
              <w:pStyle w:val="TableText"/>
              <w:bidi w:val="0"/>
              <w:jc w:val="center"/>
            </w:pPr>
            <w:r w:rsidRPr="00B25B33">
              <w:t>6</w:t>
            </w:r>
          </w:p>
        </w:tc>
        <w:tc>
          <w:tcPr>
            <w:tcW w:w="3484" w:type="pct"/>
            <w:tcBorders>
              <w:top w:val="nil"/>
              <w:left w:val="single" w:sz="4" w:space="0" w:color="auto"/>
              <w:bottom w:val="single" w:sz="4" w:space="0" w:color="auto"/>
              <w:right w:val="single" w:sz="4" w:space="0" w:color="auto"/>
            </w:tcBorders>
            <w:shd w:val="clear" w:color="000000" w:fill="FFFFFF"/>
            <w:hideMark/>
          </w:tcPr>
          <w:p w14:paraId="4CD3E85C" w14:textId="77777777" w:rsidR="00626E7F" w:rsidRPr="00B25B33" w:rsidRDefault="00626E7F" w:rsidP="000456AD">
            <w:pPr>
              <w:pStyle w:val="TableText"/>
            </w:pPr>
            <w:r w:rsidRPr="00B25B33">
              <w:rPr>
                <w:rtl/>
              </w:rPr>
              <w:t xml:space="preserve">אפשרות לשנות </w:t>
            </w:r>
            <w:r w:rsidR="00AD1553">
              <w:rPr>
                <w:rtl/>
              </w:rPr>
              <w:t>סטטוס</w:t>
            </w:r>
            <w:r w:rsidRPr="00B25B33">
              <w:rPr>
                <w:rtl/>
              </w:rPr>
              <w:t xml:space="preserve"> דרישה (</w:t>
            </w:r>
            <w:r w:rsidR="000456AD">
              <w:rPr>
                <w:rFonts w:hint="cs"/>
                <w:rtl/>
              </w:rPr>
              <w:t xml:space="preserve">לדוגמא: </w:t>
            </w:r>
            <w:r w:rsidRPr="00B25B33">
              <w:rPr>
                <w:rtl/>
              </w:rPr>
              <w:t>ממצב של דחיה לאישור).</w:t>
            </w:r>
          </w:p>
        </w:tc>
        <w:tc>
          <w:tcPr>
            <w:tcW w:w="531" w:type="pct"/>
            <w:tcBorders>
              <w:top w:val="nil"/>
              <w:left w:val="single" w:sz="4" w:space="0" w:color="auto"/>
              <w:bottom w:val="single" w:sz="4" w:space="0" w:color="auto"/>
              <w:right w:val="single" w:sz="4" w:space="0" w:color="auto"/>
            </w:tcBorders>
          </w:tcPr>
          <w:p w14:paraId="7885E38A" w14:textId="77777777" w:rsidR="00626E7F" w:rsidRPr="00B25B33" w:rsidRDefault="00626E7F" w:rsidP="00E5191E">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3772855" w14:textId="77777777" w:rsidR="00626E7F" w:rsidRPr="00B25B33" w:rsidRDefault="00626E7F" w:rsidP="00E5191E">
            <w:pPr>
              <w:pStyle w:val="TableText"/>
              <w:bidi w:val="0"/>
              <w:rPr>
                <w:rtl/>
              </w:rPr>
            </w:pPr>
            <w:r w:rsidRPr="00B25B33">
              <w:t> </w:t>
            </w:r>
          </w:p>
        </w:tc>
      </w:tr>
      <w:tr w:rsidR="00626E7F" w:rsidRPr="00B25B33" w14:paraId="021DD6BC"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91EC6E6" w14:textId="77777777" w:rsidR="00626E7F" w:rsidRPr="00B25B33" w:rsidRDefault="00626E7F" w:rsidP="00E5191E">
            <w:pPr>
              <w:pStyle w:val="TableText"/>
              <w:bidi w:val="0"/>
              <w:jc w:val="center"/>
            </w:pPr>
            <w:r w:rsidRPr="00B25B33">
              <w:t>7</w:t>
            </w:r>
          </w:p>
        </w:tc>
        <w:tc>
          <w:tcPr>
            <w:tcW w:w="3484" w:type="pct"/>
            <w:tcBorders>
              <w:top w:val="nil"/>
              <w:left w:val="single" w:sz="4" w:space="0" w:color="auto"/>
              <w:bottom w:val="single" w:sz="4" w:space="0" w:color="auto"/>
              <w:right w:val="single" w:sz="4" w:space="0" w:color="auto"/>
            </w:tcBorders>
            <w:shd w:val="clear" w:color="auto" w:fill="auto"/>
            <w:hideMark/>
          </w:tcPr>
          <w:p w14:paraId="7CC11847" w14:textId="77777777" w:rsidR="00626E7F" w:rsidRPr="00B25B33" w:rsidRDefault="0083223C" w:rsidP="00E5191E">
            <w:pPr>
              <w:pStyle w:val="TableText"/>
            </w:pPr>
            <w:r w:rsidRPr="0083223C">
              <w:rPr>
                <w:rtl/>
              </w:rPr>
              <w:t>ניהול סוגי דרישות שונים - דרישה לשירות, דרישה לשו"ש, דרישה לתכולת פרויקט וכדומה.</w:t>
            </w:r>
          </w:p>
        </w:tc>
        <w:tc>
          <w:tcPr>
            <w:tcW w:w="531" w:type="pct"/>
            <w:tcBorders>
              <w:top w:val="nil"/>
              <w:left w:val="single" w:sz="4" w:space="0" w:color="auto"/>
              <w:bottom w:val="single" w:sz="4" w:space="0" w:color="auto"/>
              <w:right w:val="single" w:sz="4" w:space="0" w:color="auto"/>
            </w:tcBorders>
          </w:tcPr>
          <w:p w14:paraId="16CD5AE0" w14:textId="77777777" w:rsidR="00626E7F" w:rsidRPr="00B25B33" w:rsidRDefault="00626E7F" w:rsidP="00E5191E">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F23F93F" w14:textId="77777777" w:rsidR="00626E7F" w:rsidRPr="00B25B33" w:rsidRDefault="00626E7F" w:rsidP="00E5191E">
            <w:pPr>
              <w:pStyle w:val="TableText"/>
              <w:bidi w:val="0"/>
              <w:rPr>
                <w:rtl/>
              </w:rPr>
            </w:pPr>
            <w:r w:rsidRPr="00B25B33">
              <w:t> </w:t>
            </w:r>
          </w:p>
        </w:tc>
      </w:tr>
      <w:tr w:rsidR="00626E7F" w:rsidRPr="00B25B33" w14:paraId="473244E9"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DC38C8A" w14:textId="77777777" w:rsidR="00626E7F" w:rsidRPr="00B25B33" w:rsidRDefault="00626E7F" w:rsidP="00E5191E">
            <w:pPr>
              <w:pStyle w:val="TableText"/>
              <w:bidi w:val="0"/>
              <w:jc w:val="center"/>
            </w:pPr>
            <w:r w:rsidRPr="00B25B33">
              <w:t>8</w:t>
            </w:r>
          </w:p>
        </w:tc>
        <w:tc>
          <w:tcPr>
            <w:tcW w:w="3484" w:type="pct"/>
            <w:tcBorders>
              <w:top w:val="nil"/>
              <w:left w:val="single" w:sz="4" w:space="0" w:color="auto"/>
              <w:bottom w:val="single" w:sz="4" w:space="0" w:color="auto"/>
              <w:right w:val="single" w:sz="4" w:space="0" w:color="auto"/>
            </w:tcBorders>
            <w:shd w:val="clear" w:color="000000" w:fill="FFFFFF"/>
            <w:hideMark/>
          </w:tcPr>
          <w:p w14:paraId="61F36459" w14:textId="77777777" w:rsidR="00626E7F" w:rsidRPr="00B25B33" w:rsidRDefault="00626E7F" w:rsidP="00E5191E">
            <w:pPr>
              <w:pStyle w:val="TableText"/>
            </w:pPr>
            <w:r w:rsidRPr="00B25B33">
              <w:rPr>
                <w:rtl/>
              </w:rPr>
              <w:t>התאמת מאפייני הדרישה לסוג הדרישה (במסך מאפייני הדרישה).</w:t>
            </w:r>
          </w:p>
        </w:tc>
        <w:tc>
          <w:tcPr>
            <w:tcW w:w="531" w:type="pct"/>
            <w:tcBorders>
              <w:top w:val="nil"/>
              <w:left w:val="single" w:sz="4" w:space="0" w:color="auto"/>
              <w:bottom w:val="single" w:sz="4" w:space="0" w:color="auto"/>
              <w:right w:val="single" w:sz="4" w:space="0" w:color="auto"/>
            </w:tcBorders>
          </w:tcPr>
          <w:p w14:paraId="515D8F7C" w14:textId="77777777" w:rsidR="00626E7F" w:rsidRPr="00B25B33" w:rsidRDefault="00626E7F" w:rsidP="00E5191E">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D566A22" w14:textId="77777777" w:rsidR="00626E7F" w:rsidRPr="00B25B33" w:rsidRDefault="00626E7F" w:rsidP="00E5191E">
            <w:pPr>
              <w:pStyle w:val="TableText"/>
              <w:bidi w:val="0"/>
              <w:rPr>
                <w:rtl/>
              </w:rPr>
            </w:pPr>
            <w:r w:rsidRPr="00B25B33">
              <w:t> </w:t>
            </w:r>
          </w:p>
        </w:tc>
      </w:tr>
      <w:tr w:rsidR="00626E7F" w:rsidRPr="00B25B33" w14:paraId="27316C30"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E8A7F13" w14:textId="77777777" w:rsidR="00626E7F" w:rsidRPr="00B25B33" w:rsidRDefault="00626E7F" w:rsidP="00E5191E">
            <w:pPr>
              <w:pStyle w:val="TableText"/>
              <w:bidi w:val="0"/>
              <w:jc w:val="center"/>
            </w:pPr>
            <w:r w:rsidRPr="00B25B33">
              <w:t>9</w:t>
            </w:r>
          </w:p>
        </w:tc>
        <w:tc>
          <w:tcPr>
            <w:tcW w:w="3484" w:type="pct"/>
            <w:tcBorders>
              <w:top w:val="nil"/>
              <w:left w:val="single" w:sz="4" w:space="0" w:color="auto"/>
              <w:bottom w:val="single" w:sz="4" w:space="0" w:color="auto"/>
              <w:right w:val="single" w:sz="4" w:space="0" w:color="auto"/>
            </w:tcBorders>
            <w:shd w:val="clear" w:color="auto" w:fill="auto"/>
            <w:hideMark/>
          </w:tcPr>
          <w:p w14:paraId="5239F356" w14:textId="77777777" w:rsidR="00626E7F" w:rsidRPr="00FB1C33" w:rsidRDefault="00FB1C33" w:rsidP="00FB1C33">
            <w:pPr>
              <w:pStyle w:val="TableText"/>
            </w:pPr>
            <w:r>
              <w:rPr>
                <w:rtl/>
              </w:rPr>
              <w:t xml:space="preserve">ניהול מחזור חיי דרישה - לדוגמא: חדשה, </w:t>
            </w:r>
            <w:r w:rsidR="00967054">
              <w:rPr>
                <w:rFonts w:hint="cs"/>
                <w:rtl/>
              </w:rPr>
              <w:t xml:space="preserve">אישור רפרנט עסקי, אישור </w:t>
            </w:r>
            <w:r w:rsidR="00967054">
              <w:rPr>
                <w:rFonts w:hint="cs"/>
                <w:rtl/>
              </w:rPr>
              <w:lastRenderedPageBreak/>
              <w:t xml:space="preserve">רפרנט </w:t>
            </w:r>
            <w:r w:rsidR="00967054">
              <w:rPr>
                <w:rFonts w:hint="cs"/>
              </w:rPr>
              <w:t>IT</w:t>
            </w:r>
            <w:r w:rsidR="00967054">
              <w:rPr>
                <w:rFonts w:hint="cs"/>
                <w:rtl/>
              </w:rPr>
              <w:t xml:space="preserve">, </w:t>
            </w:r>
            <w:r>
              <w:rPr>
                <w:rtl/>
              </w:rPr>
              <w:t>תעדוף לעבודה, בקשה להצעות, תכנון, ביצוע, בדיקות, אישור לקוח, המתנה לייצור, בוצעה</w:t>
            </w:r>
          </w:p>
        </w:tc>
        <w:tc>
          <w:tcPr>
            <w:tcW w:w="531" w:type="pct"/>
            <w:tcBorders>
              <w:top w:val="nil"/>
              <w:left w:val="single" w:sz="4" w:space="0" w:color="auto"/>
              <w:bottom w:val="single" w:sz="4" w:space="0" w:color="auto"/>
              <w:right w:val="single" w:sz="4" w:space="0" w:color="auto"/>
            </w:tcBorders>
          </w:tcPr>
          <w:p w14:paraId="143918C4" w14:textId="77777777" w:rsidR="00626E7F" w:rsidRPr="00B25B33" w:rsidRDefault="00626E7F" w:rsidP="00E5191E">
            <w:pPr>
              <w:pStyle w:val="TableText"/>
              <w:bidi w:val="0"/>
              <w:jc w:val="center"/>
            </w:pPr>
            <w:r>
              <w:lastRenderedPageBreak/>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D77C79B" w14:textId="77777777" w:rsidR="00626E7F" w:rsidRPr="00B25B33" w:rsidRDefault="00626E7F" w:rsidP="00E5191E">
            <w:pPr>
              <w:pStyle w:val="TableText"/>
              <w:bidi w:val="0"/>
              <w:rPr>
                <w:rtl/>
              </w:rPr>
            </w:pPr>
            <w:r w:rsidRPr="00B25B33">
              <w:t> </w:t>
            </w:r>
          </w:p>
        </w:tc>
      </w:tr>
      <w:tr w:rsidR="00626E7F" w:rsidRPr="00B25B33" w14:paraId="75E74445"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E10300D" w14:textId="77777777" w:rsidR="00626E7F" w:rsidRPr="00B25B33" w:rsidRDefault="00626E7F" w:rsidP="00E5191E">
            <w:pPr>
              <w:pStyle w:val="TableText"/>
              <w:bidi w:val="0"/>
              <w:jc w:val="center"/>
            </w:pPr>
            <w:r w:rsidRPr="00B25B33">
              <w:lastRenderedPageBreak/>
              <w:t>10</w:t>
            </w:r>
          </w:p>
        </w:tc>
        <w:tc>
          <w:tcPr>
            <w:tcW w:w="3484" w:type="pct"/>
            <w:tcBorders>
              <w:top w:val="nil"/>
              <w:left w:val="single" w:sz="4" w:space="0" w:color="auto"/>
              <w:bottom w:val="single" w:sz="4" w:space="0" w:color="auto"/>
              <w:right w:val="single" w:sz="4" w:space="0" w:color="auto"/>
            </w:tcBorders>
            <w:shd w:val="clear" w:color="auto" w:fill="auto"/>
            <w:hideMark/>
          </w:tcPr>
          <w:p w14:paraId="3E10288E" w14:textId="77777777" w:rsidR="00626E7F" w:rsidRPr="00B25B33" w:rsidRDefault="00626E7F" w:rsidP="00E5191E">
            <w:pPr>
              <w:pStyle w:val="TableText"/>
            </w:pPr>
            <w:r w:rsidRPr="00B25B33">
              <w:rPr>
                <w:rtl/>
              </w:rPr>
              <w:t>ניהול אבני דרך מרכזיות ברמת הדרישה - לדוגמא: תאריכי סיום של השלבים במחזור חיי דרישה.</w:t>
            </w:r>
          </w:p>
        </w:tc>
        <w:tc>
          <w:tcPr>
            <w:tcW w:w="531" w:type="pct"/>
            <w:tcBorders>
              <w:top w:val="nil"/>
              <w:left w:val="single" w:sz="4" w:space="0" w:color="auto"/>
              <w:bottom w:val="single" w:sz="4" w:space="0" w:color="auto"/>
              <w:right w:val="single" w:sz="4" w:space="0" w:color="auto"/>
            </w:tcBorders>
          </w:tcPr>
          <w:p w14:paraId="0CF0B485" w14:textId="77777777" w:rsidR="00626E7F" w:rsidRPr="00B25B33" w:rsidRDefault="00626E7F" w:rsidP="00E5191E">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949F922" w14:textId="77777777" w:rsidR="00626E7F" w:rsidRPr="00B25B33" w:rsidRDefault="00626E7F" w:rsidP="00E5191E">
            <w:pPr>
              <w:pStyle w:val="TableText"/>
              <w:bidi w:val="0"/>
              <w:rPr>
                <w:rtl/>
              </w:rPr>
            </w:pPr>
            <w:r w:rsidRPr="00B25B33">
              <w:t> </w:t>
            </w:r>
          </w:p>
        </w:tc>
      </w:tr>
      <w:tr w:rsidR="00626E7F" w:rsidRPr="00B25B33" w14:paraId="3E8C6EB5"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43310BD" w14:textId="77777777" w:rsidR="00626E7F" w:rsidRPr="00B25B33" w:rsidRDefault="00626E7F" w:rsidP="00E5191E">
            <w:pPr>
              <w:pStyle w:val="TableText"/>
              <w:bidi w:val="0"/>
              <w:jc w:val="center"/>
            </w:pPr>
            <w:r w:rsidRPr="00B25B33">
              <w:t>11</w:t>
            </w:r>
          </w:p>
        </w:tc>
        <w:tc>
          <w:tcPr>
            <w:tcW w:w="3484" w:type="pct"/>
            <w:tcBorders>
              <w:top w:val="nil"/>
              <w:left w:val="single" w:sz="4" w:space="0" w:color="auto"/>
              <w:bottom w:val="single" w:sz="4" w:space="0" w:color="auto"/>
              <w:right w:val="single" w:sz="4" w:space="0" w:color="auto"/>
            </w:tcBorders>
            <w:shd w:val="clear" w:color="000000" w:fill="FFFFFF"/>
            <w:hideMark/>
          </w:tcPr>
          <w:p w14:paraId="7615FE4B" w14:textId="77777777" w:rsidR="00626E7F" w:rsidRPr="00B25B33" w:rsidRDefault="00626E7F" w:rsidP="00E5191E">
            <w:pPr>
              <w:pStyle w:val="TableText"/>
            </w:pPr>
            <w:r w:rsidRPr="00B25B33">
              <w:rPr>
                <w:rtl/>
              </w:rPr>
              <w:t>מעקב אחר שינויים בדרישה (היסטוריית שינויים)</w:t>
            </w:r>
          </w:p>
        </w:tc>
        <w:tc>
          <w:tcPr>
            <w:tcW w:w="531" w:type="pct"/>
            <w:tcBorders>
              <w:top w:val="nil"/>
              <w:left w:val="single" w:sz="4" w:space="0" w:color="auto"/>
              <w:bottom w:val="single" w:sz="4" w:space="0" w:color="auto"/>
              <w:right w:val="single" w:sz="4" w:space="0" w:color="auto"/>
            </w:tcBorders>
          </w:tcPr>
          <w:p w14:paraId="44C98911" w14:textId="77777777" w:rsidR="00626E7F" w:rsidRPr="00B25B33" w:rsidRDefault="00626E7F" w:rsidP="00E5191E">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29C3AE7" w14:textId="77777777" w:rsidR="00626E7F" w:rsidRPr="00B25B33" w:rsidRDefault="00626E7F" w:rsidP="00E5191E">
            <w:pPr>
              <w:pStyle w:val="TableText"/>
              <w:bidi w:val="0"/>
              <w:rPr>
                <w:rtl/>
              </w:rPr>
            </w:pPr>
            <w:r w:rsidRPr="00B25B33">
              <w:t> </w:t>
            </w:r>
          </w:p>
        </w:tc>
      </w:tr>
      <w:tr w:rsidR="00626E7F" w:rsidRPr="00B25B33" w14:paraId="3ACDCAA2"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C7FF7D7" w14:textId="77777777" w:rsidR="00626E7F" w:rsidRPr="00B25B33" w:rsidRDefault="00626E7F" w:rsidP="00E5191E">
            <w:pPr>
              <w:pStyle w:val="TableText"/>
              <w:bidi w:val="0"/>
              <w:jc w:val="center"/>
            </w:pPr>
            <w:r w:rsidRPr="00B25B33">
              <w:t>12</w:t>
            </w:r>
          </w:p>
        </w:tc>
        <w:tc>
          <w:tcPr>
            <w:tcW w:w="3484" w:type="pct"/>
            <w:tcBorders>
              <w:top w:val="nil"/>
              <w:left w:val="single" w:sz="4" w:space="0" w:color="auto"/>
              <w:bottom w:val="single" w:sz="4" w:space="0" w:color="auto"/>
              <w:right w:val="single" w:sz="4" w:space="0" w:color="auto"/>
            </w:tcBorders>
            <w:shd w:val="clear" w:color="000000" w:fill="FFFFFF"/>
            <w:hideMark/>
          </w:tcPr>
          <w:p w14:paraId="4453B4AB" w14:textId="77777777" w:rsidR="00626E7F" w:rsidRPr="00B25B33" w:rsidRDefault="00626E7F" w:rsidP="00E5191E">
            <w:pPr>
              <w:pStyle w:val="TableText"/>
            </w:pPr>
            <w:r w:rsidRPr="00B25B33">
              <w:rPr>
                <w:rtl/>
              </w:rPr>
              <w:t>איחוד/מיזוג של דרישות</w:t>
            </w:r>
          </w:p>
        </w:tc>
        <w:tc>
          <w:tcPr>
            <w:tcW w:w="531" w:type="pct"/>
            <w:tcBorders>
              <w:top w:val="nil"/>
              <w:left w:val="single" w:sz="4" w:space="0" w:color="auto"/>
              <w:bottom w:val="single" w:sz="4" w:space="0" w:color="auto"/>
              <w:right w:val="single" w:sz="4" w:space="0" w:color="auto"/>
            </w:tcBorders>
          </w:tcPr>
          <w:p w14:paraId="5A46DB7C" w14:textId="77777777" w:rsidR="00626E7F" w:rsidRPr="00B25B33" w:rsidRDefault="00626E7F" w:rsidP="00E5191E">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B5F1C4E" w14:textId="77777777" w:rsidR="00626E7F" w:rsidRPr="00B25B33" w:rsidRDefault="00626E7F" w:rsidP="00E5191E">
            <w:pPr>
              <w:pStyle w:val="TableText"/>
              <w:bidi w:val="0"/>
              <w:rPr>
                <w:rtl/>
              </w:rPr>
            </w:pPr>
            <w:r w:rsidRPr="00B25B33">
              <w:t> </w:t>
            </w:r>
          </w:p>
        </w:tc>
      </w:tr>
      <w:tr w:rsidR="00361771" w:rsidRPr="00B25B33" w14:paraId="543A021F"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03E36AB8" w14:textId="77777777" w:rsidR="00361771" w:rsidRPr="00361771" w:rsidRDefault="00361771" w:rsidP="00361771">
            <w:pPr>
              <w:pStyle w:val="TableText"/>
              <w:bidi w:val="0"/>
              <w:jc w:val="center"/>
            </w:pPr>
            <w:r w:rsidRPr="00361771">
              <w:t>13</w:t>
            </w:r>
          </w:p>
        </w:tc>
        <w:tc>
          <w:tcPr>
            <w:tcW w:w="3484" w:type="pct"/>
            <w:tcBorders>
              <w:top w:val="nil"/>
              <w:left w:val="single" w:sz="4" w:space="0" w:color="auto"/>
              <w:bottom w:val="single" w:sz="4" w:space="0" w:color="auto"/>
              <w:right w:val="single" w:sz="4" w:space="0" w:color="auto"/>
            </w:tcBorders>
            <w:shd w:val="clear" w:color="000000" w:fill="FFFFFF"/>
          </w:tcPr>
          <w:p w14:paraId="4681BB5B" w14:textId="77777777" w:rsidR="00361771" w:rsidRPr="00B25B33" w:rsidRDefault="00361771" w:rsidP="00361771">
            <w:pPr>
              <w:pStyle w:val="TableText"/>
              <w:rPr>
                <w:rtl/>
              </w:rPr>
            </w:pPr>
            <w:r w:rsidRPr="00361771">
              <w:rPr>
                <w:rtl/>
              </w:rPr>
              <w:t>פיצול דרישה - יצירת דרישה חדשה על בסיס דרישה קיימת כולל העתקת שדות ספציפיים וקישורים ליישויות אחרות (כמו סיכונים, פרויקט, תכנית וכו')</w:t>
            </w:r>
          </w:p>
        </w:tc>
        <w:tc>
          <w:tcPr>
            <w:tcW w:w="531" w:type="pct"/>
            <w:tcBorders>
              <w:top w:val="nil"/>
              <w:left w:val="single" w:sz="4" w:space="0" w:color="auto"/>
              <w:bottom w:val="single" w:sz="4" w:space="0" w:color="auto"/>
              <w:right w:val="single" w:sz="4" w:space="0" w:color="auto"/>
            </w:tcBorders>
          </w:tcPr>
          <w:p w14:paraId="79FD79D5" w14:textId="77777777" w:rsidR="00361771" w:rsidRDefault="00361771" w:rsidP="00361771">
            <w:pPr>
              <w:pStyle w:val="TableText"/>
              <w:bidi w:val="0"/>
              <w:jc w:val="center"/>
              <w:rPr>
                <w:rtl/>
              </w:rPr>
            </w:pPr>
            <w:r>
              <w:t>1</w:t>
            </w:r>
          </w:p>
        </w:tc>
        <w:tc>
          <w:tcPr>
            <w:tcW w:w="530" w:type="pct"/>
            <w:tcBorders>
              <w:top w:val="nil"/>
              <w:left w:val="single" w:sz="4" w:space="0" w:color="auto"/>
              <w:bottom w:val="single" w:sz="4" w:space="0" w:color="auto"/>
              <w:right w:val="single" w:sz="4" w:space="0" w:color="auto"/>
            </w:tcBorders>
            <w:shd w:val="clear" w:color="auto" w:fill="auto"/>
            <w:noWrap/>
          </w:tcPr>
          <w:p w14:paraId="0C37D02D" w14:textId="77777777" w:rsidR="00361771" w:rsidRPr="00B25B33" w:rsidRDefault="00361771" w:rsidP="00361771">
            <w:pPr>
              <w:pStyle w:val="TableText"/>
              <w:bidi w:val="0"/>
            </w:pPr>
          </w:p>
        </w:tc>
      </w:tr>
      <w:tr w:rsidR="00361771" w:rsidRPr="00B25B33" w14:paraId="6269A4F8"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0704CCE" w14:textId="77777777" w:rsidR="00361771" w:rsidRPr="00361771" w:rsidRDefault="00361771" w:rsidP="00361771">
            <w:pPr>
              <w:pStyle w:val="TableText"/>
              <w:bidi w:val="0"/>
              <w:jc w:val="center"/>
            </w:pPr>
            <w:r w:rsidRPr="00361771">
              <w:t>14</w:t>
            </w:r>
          </w:p>
        </w:tc>
        <w:tc>
          <w:tcPr>
            <w:tcW w:w="3484" w:type="pct"/>
            <w:tcBorders>
              <w:top w:val="nil"/>
              <w:left w:val="single" w:sz="4" w:space="0" w:color="auto"/>
              <w:bottom w:val="single" w:sz="4" w:space="0" w:color="auto"/>
              <w:right w:val="single" w:sz="4" w:space="0" w:color="auto"/>
            </w:tcBorders>
            <w:shd w:val="clear" w:color="000000" w:fill="FFFFFF"/>
            <w:hideMark/>
          </w:tcPr>
          <w:p w14:paraId="7F3F6A1A" w14:textId="77777777" w:rsidR="00361771" w:rsidRPr="00B25B33" w:rsidRDefault="00361771" w:rsidP="00361771">
            <w:pPr>
              <w:pStyle w:val="TableText"/>
            </w:pPr>
            <w:r w:rsidRPr="00B25B33">
              <w:rPr>
                <w:rtl/>
              </w:rPr>
              <w:t>יצירת תלות / קשר בין דרישות</w:t>
            </w:r>
          </w:p>
        </w:tc>
        <w:tc>
          <w:tcPr>
            <w:tcW w:w="531" w:type="pct"/>
            <w:tcBorders>
              <w:top w:val="nil"/>
              <w:left w:val="single" w:sz="4" w:space="0" w:color="auto"/>
              <w:bottom w:val="single" w:sz="4" w:space="0" w:color="auto"/>
              <w:right w:val="single" w:sz="4" w:space="0" w:color="auto"/>
            </w:tcBorders>
          </w:tcPr>
          <w:p w14:paraId="3ED65D88" w14:textId="77777777" w:rsidR="00361771" w:rsidRPr="00B25B33" w:rsidRDefault="00361771" w:rsidP="00361771">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0CF0E70" w14:textId="77777777" w:rsidR="00361771" w:rsidRPr="00B25B33" w:rsidRDefault="00361771" w:rsidP="00361771">
            <w:pPr>
              <w:pStyle w:val="TableText"/>
              <w:bidi w:val="0"/>
              <w:rPr>
                <w:rtl/>
              </w:rPr>
            </w:pPr>
            <w:r w:rsidRPr="00B25B33">
              <w:t> </w:t>
            </w:r>
          </w:p>
        </w:tc>
      </w:tr>
      <w:tr w:rsidR="00361771" w:rsidRPr="00B25B33" w14:paraId="7F3EB767"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9EAA679" w14:textId="77777777" w:rsidR="00361771" w:rsidRPr="00361771" w:rsidRDefault="00361771" w:rsidP="00361771">
            <w:pPr>
              <w:pStyle w:val="TableText"/>
              <w:bidi w:val="0"/>
              <w:jc w:val="center"/>
            </w:pPr>
            <w:r w:rsidRPr="00361771">
              <w:t>15</w:t>
            </w:r>
          </w:p>
        </w:tc>
        <w:tc>
          <w:tcPr>
            <w:tcW w:w="3484" w:type="pct"/>
            <w:tcBorders>
              <w:top w:val="nil"/>
              <w:left w:val="single" w:sz="4" w:space="0" w:color="auto"/>
              <w:bottom w:val="single" w:sz="4" w:space="0" w:color="auto"/>
              <w:right w:val="single" w:sz="4" w:space="0" w:color="auto"/>
            </w:tcBorders>
            <w:shd w:val="clear" w:color="000000" w:fill="FFFFFF"/>
            <w:hideMark/>
          </w:tcPr>
          <w:p w14:paraId="0A012469" w14:textId="77777777" w:rsidR="00361771" w:rsidRPr="00B25B33" w:rsidRDefault="00361771" w:rsidP="00361771">
            <w:pPr>
              <w:pStyle w:val="TableText"/>
            </w:pPr>
            <w:r w:rsidRPr="00B25B33">
              <w:rPr>
                <w:rtl/>
              </w:rPr>
              <w:t>צירוף קבצים נלווים לדרישה</w:t>
            </w:r>
          </w:p>
        </w:tc>
        <w:tc>
          <w:tcPr>
            <w:tcW w:w="531" w:type="pct"/>
            <w:tcBorders>
              <w:top w:val="nil"/>
              <w:left w:val="single" w:sz="4" w:space="0" w:color="auto"/>
              <w:bottom w:val="single" w:sz="4" w:space="0" w:color="auto"/>
              <w:right w:val="single" w:sz="4" w:space="0" w:color="auto"/>
            </w:tcBorders>
          </w:tcPr>
          <w:p w14:paraId="68DE8950" w14:textId="77777777" w:rsidR="00361771" w:rsidRPr="00B25B33"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C46B29B" w14:textId="77777777" w:rsidR="00361771" w:rsidRPr="00B25B33" w:rsidRDefault="00361771" w:rsidP="00361771">
            <w:pPr>
              <w:pStyle w:val="TableText"/>
              <w:bidi w:val="0"/>
              <w:rPr>
                <w:rtl/>
              </w:rPr>
            </w:pPr>
            <w:r w:rsidRPr="00B25B33">
              <w:t> </w:t>
            </w:r>
          </w:p>
        </w:tc>
      </w:tr>
      <w:tr w:rsidR="00361771" w:rsidRPr="00B25B33" w14:paraId="2DF6609B"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40ED51E" w14:textId="77777777" w:rsidR="00361771" w:rsidRPr="00361771" w:rsidRDefault="00361771" w:rsidP="00361771">
            <w:pPr>
              <w:pStyle w:val="TableText"/>
              <w:bidi w:val="0"/>
              <w:jc w:val="center"/>
            </w:pPr>
            <w:r w:rsidRPr="00361771">
              <w:t>16</w:t>
            </w:r>
          </w:p>
        </w:tc>
        <w:tc>
          <w:tcPr>
            <w:tcW w:w="3484" w:type="pct"/>
            <w:tcBorders>
              <w:top w:val="nil"/>
              <w:left w:val="single" w:sz="4" w:space="0" w:color="auto"/>
              <w:bottom w:val="single" w:sz="4" w:space="0" w:color="auto"/>
              <w:right w:val="single" w:sz="4" w:space="0" w:color="auto"/>
            </w:tcBorders>
            <w:shd w:val="clear" w:color="auto" w:fill="auto"/>
            <w:hideMark/>
          </w:tcPr>
          <w:p w14:paraId="6812AC8C" w14:textId="77777777" w:rsidR="00361771" w:rsidRPr="00B25B33" w:rsidRDefault="00361771" w:rsidP="00361771">
            <w:pPr>
              <w:pStyle w:val="TableText"/>
            </w:pPr>
            <w:r w:rsidRPr="00B25B33">
              <w:rPr>
                <w:rtl/>
              </w:rPr>
              <w:t>המרת דרישה לפרויקט</w:t>
            </w:r>
          </w:p>
        </w:tc>
        <w:tc>
          <w:tcPr>
            <w:tcW w:w="531" w:type="pct"/>
            <w:tcBorders>
              <w:top w:val="nil"/>
              <w:left w:val="single" w:sz="4" w:space="0" w:color="auto"/>
              <w:bottom w:val="single" w:sz="4" w:space="0" w:color="auto"/>
              <w:right w:val="single" w:sz="4" w:space="0" w:color="auto"/>
            </w:tcBorders>
          </w:tcPr>
          <w:p w14:paraId="2F727018" w14:textId="77777777" w:rsidR="00361771" w:rsidRPr="00B25B33"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4431E83" w14:textId="77777777" w:rsidR="00361771" w:rsidRPr="00B25B33" w:rsidRDefault="00361771" w:rsidP="00361771">
            <w:pPr>
              <w:pStyle w:val="TableText"/>
              <w:bidi w:val="0"/>
              <w:rPr>
                <w:rtl/>
              </w:rPr>
            </w:pPr>
            <w:r w:rsidRPr="00B25B33">
              <w:t> </w:t>
            </w:r>
          </w:p>
        </w:tc>
      </w:tr>
      <w:tr w:rsidR="00361771" w:rsidRPr="00B25B33" w14:paraId="6462EFBD" w14:textId="77777777" w:rsidTr="00E5191E">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FE4EC0E" w14:textId="77777777" w:rsidR="00361771" w:rsidRPr="00361771" w:rsidRDefault="00361771" w:rsidP="00361771">
            <w:pPr>
              <w:pStyle w:val="TableText"/>
              <w:bidi w:val="0"/>
              <w:jc w:val="center"/>
            </w:pPr>
            <w:r w:rsidRPr="00361771">
              <w:t>17</w:t>
            </w:r>
          </w:p>
        </w:tc>
        <w:tc>
          <w:tcPr>
            <w:tcW w:w="3484" w:type="pct"/>
            <w:tcBorders>
              <w:top w:val="nil"/>
              <w:left w:val="single" w:sz="4" w:space="0" w:color="auto"/>
              <w:bottom w:val="single" w:sz="4" w:space="0" w:color="auto"/>
              <w:right w:val="single" w:sz="4" w:space="0" w:color="auto"/>
            </w:tcBorders>
            <w:shd w:val="clear" w:color="auto" w:fill="auto"/>
            <w:hideMark/>
          </w:tcPr>
          <w:p w14:paraId="6C40B571" w14:textId="77777777" w:rsidR="00361771" w:rsidRPr="00B25B33" w:rsidRDefault="00361771" w:rsidP="00361771">
            <w:pPr>
              <w:pStyle w:val="TableText"/>
              <w:rPr>
                <w:rtl/>
              </w:rPr>
            </w:pPr>
            <w:r w:rsidRPr="00B25B33">
              <w:rPr>
                <w:rtl/>
              </w:rPr>
              <w:t xml:space="preserve">סנכרון לוחות זמנים, משאבים ותקציב - עקב עדכון דרישה  </w:t>
            </w:r>
          </w:p>
        </w:tc>
        <w:tc>
          <w:tcPr>
            <w:tcW w:w="531" w:type="pct"/>
            <w:tcBorders>
              <w:top w:val="nil"/>
              <w:left w:val="single" w:sz="4" w:space="0" w:color="auto"/>
              <w:bottom w:val="single" w:sz="4" w:space="0" w:color="auto"/>
              <w:right w:val="single" w:sz="4" w:space="0" w:color="auto"/>
            </w:tcBorders>
          </w:tcPr>
          <w:p w14:paraId="097DA086" w14:textId="77777777" w:rsidR="00361771" w:rsidRPr="00B25B33"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383DA85" w14:textId="77777777" w:rsidR="00361771" w:rsidRPr="00B25B33" w:rsidRDefault="00361771" w:rsidP="00361771">
            <w:pPr>
              <w:pStyle w:val="TableText"/>
              <w:bidi w:val="0"/>
              <w:rPr>
                <w:rtl/>
              </w:rPr>
            </w:pPr>
            <w:r w:rsidRPr="00B25B33">
              <w:t> </w:t>
            </w:r>
          </w:p>
        </w:tc>
      </w:tr>
      <w:tr w:rsidR="00361771" w:rsidRPr="00285A6D" w14:paraId="5C5C980A"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294142E" w14:textId="77777777" w:rsidR="00361771" w:rsidRPr="00361771" w:rsidRDefault="00361771" w:rsidP="00361771">
            <w:pPr>
              <w:pStyle w:val="TableText"/>
              <w:bidi w:val="0"/>
              <w:jc w:val="center"/>
              <w:rPr>
                <w:rtl/>
              </w:rPr>
            </w:pPr>
            <w:r w:rsidRPr="00361771">
              <w:t>18</w:t>
            </w:r>
          </w:p>
        </w:tc>
        <w:tc>
          <w:tcPr>
            <w:tcW w:w="3484" w:type="pct"/>
            <w:tcBorders>
              <w:top w:val="nil"/>
              <w:left w:val="single" w:sz="4" w:space="0" w:color="auto"/>
              <w:bottom w:val="single" w:sz="4" w:space="0" w:color="auto"/>
              <w:right w:val="single" w:sz="4" w:space="0" w:color="auto"/>
            </w:tcBorders>
            <w:shd w:val="clear" w:color="auto" w:fill="auto"/>
            <w:hideMark/>
          </w:tcPr>
          <w:p w14:paraId="45D6FF7A" w14:textId="77777777" w:rsidR="00361771" w:rsidRPr="00285A6D" w:rsidRDefault="00361771" w:rsidP="00361771">
            <w:pPr>
              <w:pStyle w:val="TableText"/>
            </w:pPr>
            <w:r w:rsidRPr="00285A6D">
              <w:rPr>
                <w:rtl/>
              </w:rPr>
              <w:t>מידור דרישות ברמת משרד - כל משרד רואה את הדרישות שבאחריותו או דרישות בהן הוא משתתף.</w:t>
            </w:r>
          </w:p>
        </w:tc>
        <w:tc>
          <w:tcPr>
            <w:tcW w:w="531" w:type="pct"/>
            <w:tcBorders>
              <w:top w:val="nil"/>
              <w:left w:val="single" w:sz="4" w:space="0" w:color="auto"/>
              <w:bottom w:val="single" w:sz="4" w:space="0" w:color="auto"/>
              <w:right w:val="single" w:sz="4" w:space="0" w:color="auto"/>
            </w:tcBorders>
          </w:tcPr>
          <w:p w14:paraId="6413D232" w14:textId="77777777" w:rsidR="00361771" w:rsidRPr="00285A6D" w:rsidRDefault="00361771" w:rsidP="00361771">
            <w:pPr>
              <w:pStyle w:val="TableText"/>
              <w:bidi w:val="0"/>
              <w:jc w:val="center"/>
            </w:pPr>
            <w:r>
              <w:t>0</w:t>
            </w:r>
          </w:p>
        </w:tc>
        <w:tc>
          <w:tcPr>
            <w:tcW w:w="530" w:type="pct"/>
            <w:tcBorders>
              <w:top w:val="nil"/>
              <w:left w:val="single" w:sz="4" w:space="0" w:color="auto"/>
              <w:bottom w:val="single" w:sz="4" w:space="0" w:color="auto"/>
              <w:right w:val="single" w:sz="4" w:space="0" w:color="auto"/>
            </w:tcBorders>
            <w:shd w:val="clear" w:color="auto" w:fill="auto"/>
            <w:noWrap/>
            <w:hideMark/>
          </w:tcPr>
          <w:p w14:paraId="6773B110" w14:textId="77777777" w:rsidR="00361771" w:rsidRPr="00285A6D" w:rsidRDefault="00361771" w:rsidP="00361771">
            <w:pPr>
              <w:pStyle w:val="TableText"/>
              <w:bidi w:val="0"/>
              <w:rPr>
                <w:rtl/>
              </w:rPr>
            </w:pPr>
            <w:r w:rsidRPr="00285A6D">
              <w:t> </w:t>
            </w:r>
          </w:p>
        </w:tc>
      </w:tr>
      <w:tr w:rsidR="00361771" w:rsidRPr="00285A6D" w14:paraId="538E8963"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741A0AE" w14:textId="77777777" w:rsidR="00361771" w:rsidRPr="00361771" w:rsidRDefault="00361771" w:rsidP="00361771">
            <w:pPr>
              <w:pStyle w:val="TableText"/>
              <w:bidi w:val="0"/>
              <w:jc w:val="center"/>
            </w:pPr>
            <w:r w:rsidRPr="00361771">
              <w:t>19</w:t>
            </w:r>
          </w:p>
        </w:tc>
        <w:tc>
          <w:tcPr>
            <w:tcW w:w="3484" w:type="pct"/>
            <w:tcBorders>
              <w:top w:val="nil"/>
              <w:left w:val="single" w:sz="4" w:space="0" w:color="auto"/>
              <w:bottom w:val="single" w:sz="4" w:space="0" w:color="auto"/>
              <w:right w:val="single" w:sz="4" w:space="0" w:color="auto"/>
            </w:tcBorders>
            <w:shd w:val="clear" w:color="auto" w:fill="auto"/>
            <w:hideMark/>
          </w:tcPr>
          <w:p w14:paraId="5BBE2660" w14:textId="77777777" w:rsidR="00361771" w:rsidRPr="00285A6D" w:rsidRDefault="00361771" w:rsidP="00361771">
            <w:pPr>
              <w:pStyle w:val="TableText"/>
            </w:pPr>
            <w:r w:rsidRPr="00285A6D">
              <w:rPr>
                <w:rtl/>
              </w:rPr>
              <w:t xml:space="preserve">סיווג דרישות לקטגוריות </w:t>
            </w:r>
          </w:p>
        </w:tc>
        <w:tc>
          <w:tcPr>
            <w:tcW w:w="531" w:type="pct"/>
            <w:tcBorders>
              <w:top w:val="nil"/>
              <w:left w:val="single" w:sz="4" w:space="0" w:color="auto"/>
              <w:bottom w:val="single" w:sz="4" w:space="0" w:color="auto"/>
              <w:right w:val="single" w:sz="4" w:space="0" w:color="auto"/>
            </w:tcBorders>
          </w:tcPr>
          <w:p w14:paraId="28D311AF" w14:textId="77777777" w:rsidR="00361771" w:rsidRPr="00285A6D"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45A3420" w14:textId="77777777" w:rsidR="00361771" w:rsidRPr="00285A6D" w:rsidRDefault="00361771" w:rsidP="00361771">
            <w:pPr>
              <w:pStyle w:val="TableText"/>
              <w:bidi w:val="0"/>
            </w:pPr>
            <w:r w:rsidRPr="00285A6D">
              <w:t> </w:t>
            </w:r>
          </w:p>
        </w:tc>
      </w:tr>
      <w:tr w:rsidR="00361771" w:rsidRPr="00285A6D" w14:paraId="42C05944"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E398C09" w14:textId="77777777" w:rsidR="00361771" w:rsidRPr="00361771" w:rsidRDefault="00361771" w:rsidP="00361771">
            <w:pPr>
              <w:pStyle w:val="TableText"/>
              <w:bidi w:val="0"/>
              <w:jc w:val="center"/>
            </w:pPr>
            <w:r w:rsidRPr="00361771">
              <w:t>20</w:t>
            </w:r>
          </w:p>
        </w:tc>
        <w:tc>
          <w:tcPr>
            <w:tcW w:w="3484" w:type="pct"/>
            <w:tcBorders>
              <w:top w:val="nil"/>
              <w:left w:val="single" w:sz="4" w:space="0" w:color="auto"/>
              <w:bottom w:val="single" w:sz="4" w:space="0" w:color="auto"/>
              <w:right w:val="single" w:sz="4" w:space="0" w:color="auto"/>
            </w:tcBorders>
            <w:shd w:val="clear" w:color="auto" w:fill="auto"/>
            <w:hideMark/>
          </w:tcPr>
          <w:p w14:paraId="20BDEC6B" w14:textId="77777777" w:rsidR="00361771" w:rsidRPr="00285A6D" w:rsidRDefault="00361771" w:rsidP="00361771">
            <w:pPr>
              <w:pStyle w:val="TableText"/>
            </w:pPr>
            <w:r w:rsidRPr="00285A6D">
              <w:rPr>
                <w:rtl/>
              </w:rPr>
              <w:t xml:space="preserve">הצגת </w:t>
            </w:r>
            <w:r>
              <w:rPr>
                <w:rFonts w:hint="cs"/>
                <w:rtl/>
              </w:rPr>
              <w:t>רשימת</w:t>
            </w:r>
            <w:r w:rsidRPr="00285A6D">
              <w:rPr>
                <w:rtl/>
              </w:rPr>
              <w:t xml:space="preserve"> דרישות בחתכים שונים (כגון: תעדוף, משאבים, תקציבים) </w:t>
            </w:r>
          </w:p>
        </w:tc>
        <w:tc>
          <w:tcPr>
            <w:tcW w:w="531" w:type="pct"/>
            <w:tcBorders>
              <w:top w:val="nil"/>
              <w:left w:val="single" w:sz="4" w:space="0" w:color="auto"/>
              <w:bottom w:val="single" w:sz="4" w:space="0" w:color="auto"/>
              <w:right w:val="single" w:sz="4" w:space="0" w:color="auto"/>
            </w:tcBorders>
          </w:tcPr>
          <w:p w14:paraId="312392B9" w14:textId="77777777" w:rsidR="00361771" w:rsidRPr="00285A6D"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CC0927B" w14:textId="77777777" w:rsidR="00361771" w:rsidRPr="00285A6D" w:rsidRDefault="00361771" w:rsidP="00361771">
            <w:pPr>
              <w:pStyle w:val="TableText"/>
              <w:bidi w:val="0"/>
              <w:rPr>
                <w:rtl/>
              </w:rPr>
            </w:pPr>
            <w:r w:rsidRPr="00285A6D">
              <w:t> </w:t>
            </w:r>
          </w:p>
        </w:tc>
      </w:tr>
      <w:tr w:rsidR="00361771" w:rsidRPr="00285A6D" w14:paraId="770A48A3"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82D64B6" w14:textId="77777777" w:rsidR="00361771" w:rsidRPr="00361771" w:rsidRDefault="00361771" w:rsidP="00361771">
            <w:pPr>
              <w:pStyle w:val="TableText"/>
              <w:bidi w:val="0"/>
              <w:jc w:val="center"/>
            </w:pPr>
            <w:r w:rsidRPr="00361771">
              <w:t>21</w:t>
            </w:r>
          </w:p>
        </w:tc>
        <w:tc>
          <w:tcPr>
            <w:tcW w:w="3484" w:type="pct"/>
            <w:tcBorders>
              <w:top w:val="nil"/>
              <w:left w:val="single" w:sz="4" w:space="0" w:color="auto"/>
              <w:bottom w:val="single" w:sz="4" w:space="0" w:color="auto"/>
              <w:right w:val="single" w:sz="4" w:space="0" w:color="auto"/>
            </w:tcBorders>
            <w:shd w:val="clear" w:color="auto" w:fill="auto"/>
            <w:hideMark/>
          </w:tcPr>
          <w:p w14:paraId="307D803F" w14:textId="77777777" w:rsidR="00361771" w:rsidRPr="00285A6D" w:rsidRDefault="00361771" w:rsidP="00361771">
            <w:pPr>
              <w:pStyle w:val="TableText"/>
            </w:pPr>
            <w:r w:rsidRPr="00285A6D">
              <w:rPr>
                <w:rtl/>
              </w:rPr>
              <w:t xml:space="preserve">הצגת </w:t>
            </w:r>
            <w:r>
              <w:rPr>
                <w:rFonts w:hint="cs"/>
                <w:rtl/>
              </w:rPr>
              <w:t>רשימת</w:t>
            </w:r>
            <w:r w:rsidRPr="00285A6D">
              <w:rPr>
                <w:rtl/>
              </w:rPr>
              <w:t xml:space="preserve"> דרישות עם עזרי חיווי גרפיים (כגון:</w:t>
            </w:r>
            <w:r w:rsidR="001F0BF1">
              <w:rPr>
                <w:rFonts w:hint="cs"/>
                <w:rtl/>
              </w:rPr>
              <w:t xml:space="preserve"> לוח מחוונים -</w:t>
            </w:r>
            <w:r w:rsidRPr="00285A6D">
              <w:rPr>
                <w:rtl/>
              </w:rPr>
              <w:t xml:space="preserve"> </w:t>
            </w:r>
            <w:r w:rsidRPr="00285A6D">
              <w:t>Dashboard</w:t>
            </w:r>
            <w:r w:rsidRPr="00285A6D">
              <w:rPr>
                <w:rtl/>
              </w:rPr>
              <w:t>, תרשימי עוגה, ציר זמן, רמזורים).</w:t>
            </w:r>
          </w:p>
        </w:tc>
        <w:tc>
          <w:tcPr>
            <w:tcW w:w="531" w:type="pct"/>
            <w:tcBorders>
              <w:top w:val="nil"/>
              <w:left w:val="single" w:sz="4" w:space="0" w:color="auto"/>
              <w:bottom w:val="single" w:sz="4" w:space="0" w:color="auto"/>
              <w:right w:val="single" w:sz="4" w:space="0" w:color="auto"/>
            </w:tcBorders>
          </w:tcPr>
          <w:p w14:paraId="59ADBA77" w14:textId="77777777" w:rsidR="00361771" w:rsidRPr="00285A6D"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8D74F4D" w14:textId="77777777" w:rsidR="00361771" w:rsidRPr="00285A6D" w:rsidRDefault="00361771" w:rsidP="00361771">
            <w:pPr>
              <w:pStyle w:val="TableText"/>
              <w:bidi w:val="0"/>
              <w:rPr>
                <w:rtl/>
              </w:rPr>
            </w:pPr>
            <w:r w:rsidRPr="00285A6D">
              <w:t> </w:t>
            </w:r>
          </w:p>
        </w:tc>
      </w:tr>
      <w:tr w:rsidR="00361771" w:rsidRPr="00285A6D" w14:paraId="60C3F08D"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091853B" w14:textId="77777777" w:rsidR="00361771" w:rsidRPr="00361771" w:rsidRDefault="00361771" w:rsidP="00361771">
            <w:pPr>
              <w:pStyle w:val="TableText"/>
              <w:bidi w:val="0"/>
              <w:jc w:val="center"/>
            </w:pPr>
            <w:r w:rsidRPr="00361771">
              <w:t>22</w:t>
            </w:r>
          </w:p>
        </w:tc>
        <w:tc>
          <w:tcPr>
            <w:tcW w:w="3484" w:type="pct"/>
            <w:tcBorders>
              <w:top w:val="nil"/>
              <w:left w:val="single" w:sz="4" w:space="0" w:color="auto"/>
              <w:bottom w:val="single" w:sz="4" w:space="0" w:color="auto"/>
              <w:right w:val="single" w:sz="4" w:space="0" w:color="auto"/>
            </w:tcBorders>
            <w:shd w:val="clear" w:color="auto" w:fill="auto"/>
            <w:hideMark/>
          </w:tcPr>
          <w:p w14:paraId="49B1178D" w14:textId="77777777" w:rsidR="00361771" w:rsidRPr="00285A6D" w:rsidRDefault="00361771" w:rsidP="0025632E">
            <w:pPr>
              <w:pStyle w:val="TableText"/>
            </w:pPr>
            <w:r w:rsidRPr="005818BD">
              <w:rPr>
                <w:rtl/>
              </w:rPr>
              <w:t xml:space="preserve">תעדוף טיפול בדרישות בהתאם לקריטריונים ומשקלות או </w:t>
            </w:r>
            <w:r w:rsidR="0025632E">
              <w:rPr>
                <w:rFonts w:hint="cs"/>
                <w:rtl/>
              </w:rPr>
              <w:t>על פי מספר</w:t>
            </w:r>
            <w:r w:rsidRPr="005818BD">
              <w:rPr>
                <w:rtl/>
              </w:rPr>
              <w:t xml:space="preserve"> מאפייני דרישה (</w:t>
            </w:r>
            <w:r w:rsidRPr="005818BD">
              <w:t>Meta Data</w:t>
            </w:r>
            <w:r w:rsidRPr="005818BD">
              <w:rPr>
                <w:rtl/>
              </w:rPr>
              <w:t>) שונים (לדוגמא: לו"ז, גודל, סוג).</w:t>
            </w:r>
          </w:p>
        </w:tc>
        <w:tc>
          <w:tcPr>
            <w:tcW w:w="531" w:type="pct"/>
            <w:tcBorders>
              <w:top w:val="nil"/>
              <w:left w:val="single" w:sz="4" w:space="0" w:color="auto"/>
              <w:bottom w:val="single" w:sz="4" w:space="0" w:color="auto"/>
              <w:right w:val="single" w:sz="4" w:space="0" w:color="auto"/>
            </w:tcBorders>
          </w:tcPr>
          <w:p w14:paraId="29E16460" w14:textId="77777777" w:rsidR="00361771" w:rsidRPr="00285A6D" w:rsidRDefault="00361771" w:rsidP="00361771">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6D47CC8" w14:textId="77777777" w:rsidR="00361771" w:rsidRPr="00285A6D" w:rsidRDefault="00361771" w:rsidP="00361771">
            <w:pPr>
              <w:pStyle w:val="TableText"/>
              <w:bidi w:val="0"/>
              <w:rPr>
                <w:rtl/>
              </w:rPr>
            </w:pPr>
            <w:r w:rsidRPr="00285A6D">
              <w:t> </w:t>
            </w:r>
          </w:p>
        </w:tc>
      </w:tr>
      <w:tr w:rsidR="00361771" w:rsidRPr="00285A6D" w14:paraId="6BAD3107"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7F040A4" w14:textId="77777777" w:rsidR="00361771" w:rsidRPr="00361771" w:rsidRDefault="00361771" w:rsidP="00361771">
            <w:pPr>
              <w:pStyle w:val="TableText"/>
              <w:bidi w:val="0"/>
              <w:jc w:val="center"/>
            </w:pPr>
            <w:r w:rsidRPr="00361771">
              <w:t>23</w:t>
            </w:r>
          </w:p>
        </w:tc>
        <w:tc>
          <w:tcPr>
            <w:tcW w:w="3484" w:type="pct"/>
            <w:tcBorders>
              <w:top w:val="nil"/>
              <w:left w:val="single" w:sz="4" w:space="0" w:color="auto"/>
              <w:bottom w:val="single" w:sz="4" w:space="0" w:color="auto"/>
              <w:right w:val="single" w:sz="4" w:space="0" w:color="auto"/>
            </w:tcBorders>
            <w:shd w:val="clear" w:color="auto" w:fill="auto"/>
            <w:hideMark/>
          </w:tcPr>
          <w:p w14:paraId="36ECB13D" w14:textId="77777777" w:rsidR="00361771" w:rsidRPr="00285A6D" w:rsidRDefault="00361771" w:rsidP="00361771">
            <w:pPr>
              <w:pStyle w:val="TableText"/>
            </w:pPr>
            <w:r w:rsidRPr="00285A6D">
              <w:rPr>
                <w:rtl/>
              </w:rPr>
              <w:t>אפשרות לביצוע תרחישים מדמי שינוי מציאות (</w:t>
            </w:r>
            <w:r w:rsidRPr="00285A6D">
              <w:t>What if Senarios</w:t>
            </w:r>
            <w:r w:rsidRPr="00285A6D">
              <w:rPr>
                <w:rtl/>
              </w:rPr>
              <w:t>) בפורטפוליו הדרישות.</w:t>
            </w:r>
          </w:p>
        </w:tc>
        <w:tc>
          <w:tcPr>
            <w:tcW w:w="531" w:type="pct"/>
            <w:tcBorders>
              <w:top w:val="nil"/>
              <w:left w:val="single" w:sz="4" w:space="0" w:color="auto"/>
              <w:bottom w:val="single" w:sz="4" w:space="0" w:color="auto"/>
              <w:right w:val="single" w:sz="4" w:space="0" w:color="auto"/>
            </w:tcBorders>
          </w:tcPr>
          <w:p w14:paraId="31584CF3" w14:textId="77777777" w:rsidR="00361771" w:rsidRPr="00285A6D" w:rsidRDefault="00361771" w:rsidP="00361771">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38CCD50" w14:textId="77777777" w:rsidR="00361771" w:rsidRPr="00285A6D" w:rsidRDefault="00361771" w:rsidP="00361771">
            <w:pPr>
              <w:pStyle w:val="TableText"/>
              <w:bidi w:val="0"/>
              <w:rPr>
                <w:rtl/>
              </w:rPr>
            </w:pPr>
            <w:r w:rsidRPr="00285A6D">
              <w:t> </w:t>
            </w:r>
          </w:p>
        </w:tc>
      </w:tr>
      <w:tr w:rsidR="00361771" w:rsidRPr="00285A6D" w14:paraId="39CCCE93"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E3ED7DF" w14:textId="77777777" w:rsidR="00361771" w:rsidRPr="00361771" w:rsidRDefault="00361771" w:rsidP="00361771">
            <w:pPr>
              <w:pStyle w:val="TableText"/>
              <w:bidi w:val="0"/>
              <w:jc w:val="center"/>
            </w:pPr>
            <w:r w:rsidRPr="00361771">
              <w:t>24</w:t>
            </w:r>
          </w:p>
        </w:tc>
        <w:tc>
          <w:tcPr>
            <w:tcW w:w="3484" w:type="pct"/>
            <w:tcBorders>
              <w:top w:val="nil"/>
              <w:left w:val="single" w:sz="4" w:space="0" w:color="auto"/>
              <w:bottom w:val="single" w:sz="4" w:space="0" w:color="auto"/>
              <w:right w:val="single" w:sz="4" w:space="0" w:color="auto"/>
            </w:tcBorders>
            <w:shd w:val="clear" w:color="auto" w:fill="auto"/>
            <w:hideMark/>
          </w:tcPr>
          <w:p w14:paraId="7BEC6970" w14:textId="77777777" w:rsidR="00361771" w:rsidRPr="00285A6D" w:rsidRDefault="00361771" w:rsidP="00361771">
            <w:pPr>
              <w:pStyle w:val="TableText"/>
            </w:pPr>
            <w:r w:rsidRPr="00285A6D">
              <w:rPr>
                <w:rtl/>
              </w:rPr>
              <w:t>ניהול ניקוד וציונים לדרישות, בהתאם לקריטריונים שונים, לצורך שקלול כלל הדרישות כבסיס להחלטה על תכנית עבודה.</w:t>
            </w:r>
          </w:p>
        </w:tc>
        <w:tc>
          <w:tcPr>
            <w:tcW w:w="531" w:type="pct"/>
            <w:tcBorders>
              <w:top w:val="nil"/>
              <w:left w:val="single" w:sz="4" w:space="0" w:color="auto"/>
              <w:bottom w:val="single" w:sz="4" w:space="0" w:color="auto"/>
              <w:right w:val="single" w:sz="4" w:space="0" w:color="auto"/>
            </w:tcBorders>
          </w:tcPr>
          <w:p w14:paraId="3795EF64" w14:textId="77777777" w:rsidR="00361771" w:rsidRPr="00285A6D"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E0D92FE" w14:textId="77777777" w:rsidR="00361771" w:rsidRPr="00285A6D" w:rsidRDefault="00361771" w:rsidP="00361771">
            <w:pPr>
              <w:pStyle w:val="TableText"/>
              <w:bidi w:val="0"/>
              <w:rPr>
                <w:rtl/>
              </w:rPr>
            </w:pPr>
            <w:r w:rsidRPr="00285A6D">
              <w:t> </w:t>
            </w:r>
          </w:p>
        </w:tc>
      </w:tr>
      <w:tr w:rsidR="00361771" w:rsidRPr="00285A6D" w14:paraId="7DB1DBAD"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11DAF01" w14:textId="77777777" w:rsidR="00361771" w:rsidRPr="00361771" w:rsidRDefault="00361771" w:rsidP="00361771">
            <w:pPr>
              <w:pStyle w:val="TableText"/>
              <w:bidi w:val="0"/>
              <w:jc w:val="center"/>
            </w:pPr>
            <w:r w:rsidRPr="00361771">
              <w:t>25</w:t>
            </w:r>
          </w:p>
        </w:tc>
        <w:tc>
          <w:tcPr>
            <w:tcW w:w="3484" w:type="pct"/>
            <w:tcBorders>
              <w:top w:val="nil"/>
              <w:left w:val="single" w:sz="4" w:space="0" w:color="auto"/>
              <w:bottom w:val="single" w:sz="4" w:space="0" w:color="auto"/>
              <w:right w:val="single" w:sz="4" w:space="0" w:color="auto"/>
            </w:tcBorders>
            <w:shd w:val="clear" w:color="auto" w:fill="auto"/>
            <w:hideMark/>
          </w:tcPr>
          <w:p w14:paraId="6ACF656B" w14:textId="77777777" w:rsidR="00361771" w:rsidRPr="00285A6D" w:rsidRDefault="00361771" w:rsidP="00361771">
            <w:pPr>
              <w:pStyle w:val="TableText"/>
            </w:pPr>
            <w:r w:rsidRPr="00285A6D">
              <w:rPr>
                <w:rtl/>
              </w:rPr>
              <w:t>מיון דרישות עפ"י מדדים שונים לדוגמא: לפי חשיבות, יחידות עסקיות וסוג הדרישה, דרישות שאושרו/לא אושרו.</w:t>
            </w:r>
          </w:p>
        </w:tc>
        <w:tc>
          <w:tcPr>
            <w:tcW w:w="531" w:type="pct"/>
            <w:tcBorders>
              <w:top w:val="nil"/>
              <w:left w:val="single" w:sz="4" w:space="0" w:color="auto"/>
              <w:bottom w:val="single" w:sz="4" w:space="0" w:color="auto"/>
              <w:right w:val="single" w:sz="4" w:space="0" w:color="auto"/>
            </w:tcBorders>
          </w:tcPr>
          <w:p w14:paraId="3172B295" w14:textId="77777777" w:rsidR="00361771" w:rsidRPr="00285A6D"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839D520" w14:textId="77777777" w:rsidR="00361771" w:rsidRPr="00285A6D" w:rsidRDefault="00361771" w:rsidP="00361771">
            <w:pPr>
              <w:pStyle w:val="TableText"/>
              <w:bidi w:val="0"/>
              <w:rPr>
                <w:rtl/>
              </w:rPr>
            </w:pPr>
            <w:r w:rsidRPr="00285A6D">
              <w:t> </w:t>
            </w:r>
          </w:p>
        </w:tc>
      </w:tr>
      <w:tr w:rsidR="00361771" w:rsidRPr="00285A6D" w14:paraId="1B0269E0"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B457EC0" w14:textId="77777777" w:rsidR="00361771" w:rsidRPr="00361771" w:rsidRDefault="00361771" w:rsidP="00361771">
            <w:pPr>
              <w:pStyle w:val="TableText"/>
              <w:bidi w:val="0"/>
              <w:jc w:val="center"/>
            </w:pPr>
            <w:r w:rsidRPr="00361771">
              <w:t>26</w:t>
            </w:r>
          </w:p>
        </w:tc>
        <w:tc>
          <w:tcPr>
            <w:tcW w:w="3484" w:type="pct"/>
            <w:tcBorders>
              <w:top w:val="nil"/>
              <w:left w:val="single" w:sz="4" w:space="0" w:color="auto"/>
              <w:bottom w:val="single" w:sz="4" w:space="0" w:color="auto"/>
              <w:right w:val="single" w:sz="4" w:space="0" w:color="auto"/>
            </w:tcBorders>
            <w:shd w:val="clear" w:color="auto" w:fill="auto"/>
            <w:hideMark/>
          </w:tcPr>
          <w:p w14:paraId="241C4BD1" w14:textId="77777777" w:rsidR="00361771" w:rsidRPr="00285A6D" w:rsidRDefault="00361771" w:rsidP="00361771">
            <w:pPr>
              <w:pStyle w:val="TableText"/>
            </w:pPr>
            <w:r w:rsidRPr="00285A6D">
              <w:rPr>
                <w:rtl/>
              </w:rPr>
              <w:t>סינון דרישות עפ"י מדדים שונים לדוגמא: לפי חשיבות, יחידות עסקיות וסוג הדרישה, דרישות שאושרו/לא אושרו.</w:t>
            </w:r>
          </w:p>
        </w:tc>
        <w:tc>
          <w:tcPr>
            <w:tcW w:w="531" w:type="pct"/>
            <w:tcBorders>
              <w:top w:val="nil"/>
              <w:left w:val="single" w:sz="4" w:space="0" w:color="auto"/>
              <w:bottom w:val="single" w:sz="4" w:space="0" w:color="auto"/>
              <w:right w:val="single" w:sz="4" w:space="0" w:color="auto"/>
            </w:tcBorders>
          </w:tcPr>
          <w:p w14:paraId="6C955003" w14:textId="77777777" w:rsidR="00361771" w:rsidRPr="00285A6D"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72B810C" w14:textId="77777777" w:rsidR="00361771" w:rsidRPr="00285A6D" w:rsidRDefault="00361771" w:rsidP="00361771">
            <w:pPr>
              <w:pStyle w:val="TableText"/>
              <w:bidi w:val="0"/>
              <w:rPr>
                <w:rtl/>
              </w:rPr>
            </w:pPr>
            <w:r w:rsidRPr="00285A6D">
              <w:t> </w:t>
            </w:r>
          </w:p>
        </w:tc>
      </w:tr>
      <w:tr w:rsidR="00361771" w:rsidRPr="00285A6D" w14:paraId="3FAE88D8"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6A478E9" w14:textId="77777777" w:rsidR="00361771" w:rsidRPr="00361771" w:rsidRDefault="00361771" w:rsidP="00361771">
            <w:pPr>
              <w:pStyle w:val="TableText"/>
              <w:bidi w:val="0"/>
              <w:jc w:val="center"/>
            </w:pPr>
            <w:r w:rsidRPr="00361771">
              <w:t>27</w:t>
            </w:r>
          </w:p>
        </w:tc>
        <w:tc>
          <w:tcPr>
            <w:tcW w:w="3484" w:type="pct"/>
            <w:tcBorders>
              <w:top w:val="nil"/>
              <w:left w:val="single" w:sz="4" w:space="0" w:color="auto"/>
              <w:bottom w:val="single" w:sz="4" w:space="0" w:color="auto"/>
              <w:right w:val="single" w:sz="4" w:space="0" w:color="auto"/>
            </w:tcBorders>
            <w:shd w:val="clear" w:color="auto" w:fill="auto"/>
            <w:hideMark/>
          </w:tcPr>
          <w:p w14:paraId="2EBF67E0" w14:textId="77777777" w:rsidR="00361771" w:rsidRPr="00285A6D" w:rsidRDefault="00361771" w:rsidP="00361771">
            <w:pPr>
              <w:pStyle w:val="TableText"/>
            </w:pPr>
            <w:r w:rsidRPr="00285A6D">
              <w:rPr>
                <w:rtl/>
              </w:rPr>
              <w:t>עריכה קבוצתית של דרישות - לדוגמא עדכון שם/תעדוף עבור כמה דרישות יחדיו.</w:t>
            </w:r>
          </w:p>
        </w:tc>
        <w:tc>
          <w:tcPr>
            <w:tcW w:w="531" w:type="pct"/>
            <w:tcBorders>
              <w:top w:val="nil"/>
              <w:left w:val="single" w:sz="4" w:space="0" w:color="auto"/>
              <w:bottom w:val="single" w:sz="4" w:space="0" w:color="auto"/>
              <w:right w:val="single" w:sz="4" w:space="0" w:color="auto"/>
            </w:tcBorders>
          </w:tcPr>
          <w:p w14:paraId="0000BF11" w14:textId="77777777" w:rsidR="00361771" w:rsidRPr="00285A6D" w:rsidRDefault="00361771" w:rsidP="00361771">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7AE959D" w14:textId="77777777" w:rsidR="00361771" w:rsidRPr="00285A6D" w:rsidRDefault="00361771" w:rsidP="00361771">
            <w:pPr>
              <w:pStyle w:val="TableText"/>
              <w:bidi w:val="0"/>
              <w:rPr>
                <w:rtl/>
              </w:rPr>
            </w:pPr>
            <w:r w:rsidRPr="00285A6D">
              <w:t> </w:t>
            </w:r>
          </w:p>
        </w:tc>
      </w:tr>
    </w:tbl>
    <w:p w14:paraId="25C4A1CF" w14:textId="77777777" w:rsidR="00AC664D" w:rsidRDefault="00CB2ECC" w:rsidP="009D2B93">
      <w:pPr>
        <w:pStyle w:val="Heading4"/>
        <w:pageBreakBefore/>
        <w:rPr>
          <w:rtl/>
        </w:rPr>
      </w:pPr>
      <w:r>
        <w:rPr>
          <w:rFonts w:hint="cs"/>
          <w:rtl/>
        </w:rPr>
        <w:lastRenderedPageBreak/>
        <w:t>פורטפוליו פרויקטים</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5E16C7" w14:paraId="66CD9C45"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038045CA" w14:textId="77777777" w:rsidR="00EA167C" w:rsidRPr="005E16C7" w:rsidRDefault="00EA167C" w:rsidP="005E16C7">
            <w:pPr>
              <w:pStyle w:val="TableTitle"/>
              <w:bidi w:val="0"/>
              <w:jc w:val="center"/>
              <w:rPr>
                <w:rFonts w:eastAsia="Arial Unicode MS"/>
              </w:rPr>
            </w:pPr>
            <w:r w:rsidRPr="005E16C7">
              <w:rPr>
                <w:rFonts w:eastAsia="Arial Unicode MS" w:hint="eastAsia"/>
              </w:rPr>
              <w:t xml:space="preserve"># </w:t>
            </w:r>
            <w:r w:rsidRPr="005E16C7">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6B0203B6" w14:textId="77777777" w:rsidR="00EA167C" w:rsidRPr="005E16C7" w:rsidRDefault="00EA167C" w:rsidP="005E16C7">
            <w:pPr>
              <w:pStyle w:val="TableTitle"/>
              <w:bidi w:val="0"/>
              <w:jc w:val="center"/>
              <w:rPr>
                <w:rFonts w:eastAsia="Arial Unicode MS"/>
              </w:rPr>
            </w:pPr>
            <w:r w:rsidRPr="005E16C7">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47555933" w14:textId="77777777" w:rsidR="00EA167C" w:rsidRPr="005E16C7"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304BCB93" w14:textId="77777777" w:rsidR="00EA167C" w:rsidRPr="005E16C7" w:rsidRDefault="00EA167C" w:rsidP="005E16C7">
            <w:pPr>
              <w:pStyle w:val="TableTitle"/>
              <w:bidi w:val="0"/>
              <w:jc w:val="center"/>
              <w:rPr>
                <w:rFonts w:eastAsia="Arial Unicode MS"/>
              </w:rPr>
            </w:pPr>
            <w:r w:rsidRPr="005E16C7">
              <w:rPr>
                <w:rFonts w:eastAsia="Arial Unicode MS" w:hint="eastAsia"/>
                <w:rtl/>
              </w:rPr>
              <w:t>אופן המימוש - הצהרת מציע</w:t>
            </w:r>
          </w:p>
        </w:tc>
      </w:tr>
      <w:tr w:rsidR="000270E9" w:rsidRPr="005E16C7" w14:paraId="365EFC5D"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8F0E30C" w14:textId="77777777" w:rsidR="000270E9" w:rsidRPr="005E16C7" w:rsidRDefault="000270E9" w:rsidP="000270E9">
            <w:pPr>
              <w:pStyle w:val="TableText"/>
              <w:bidi w:val="0"/>
              <w:jc w:val="center"/>
              <w:rPr>
                <w:rtl/>
              </w:rPr>
            </w:pPr>
            <w:r w:rsidRPr="005E16C7">
              <w:t>1</w:t>
            </w:r>
          </w:p>
        </w:tc>
        <w:tc>
          <w:tcPr>
            <w:tcW w:w="3484" w:type="pct"/>
            <w:tcBorders>
              <w:top w:val="nil"/>
              <w:left w:val="single" w:sz="4" w:space="0" w:color="auto"/>
              <w:bottom w:val="single" w:sz="4" w:space="0" w:color="auto"/>
              <w:right w:val="single" w:sz="4" w:space="0" w:color="auto"/>
            </w:tcBorders>
            <w:shd w:val="clear" w:color="auto" w:fill="auto"/>
            <w:hideMark/>
          </w:tcPr>
          <w:p w14:paraId="4C433759" w14:textId="77777777" w:rsidR="000270E9" w:rsidRPr="005E16C7" w:rsidRDefault="000270E9" w:rsidP="000270E9">
            <w:pPr>
              <w:pStyle w:val="TableText"/>
            </w:pPr>
            <w:r w:rsidRPr="005E16C7">
              <w:rPr>
                <w:rtl/>
              </w:rPr>
              <w:t>מידור פרויקטים ברמת משרד - כל משרד רואה את הפרויקטים שבאחריותו או פרויקטים בהם הוא משתתף.</w:t>
            </w:r>
          </w:p>
        </w:tc>
        <w:tc>
          <w:tcPr>
            <w:tcW w:w="531" w:type="pct"/>
            <w:tcBorders>
              <w:top w:val="nil"/>
              <w:left w:val="single" w:sz="4" w:space="0" w:color="auto"/>
              <w:bottom w:val="single" w:sz="4" w:space="0" w:color="auto"/>
              <w:right w:val="single" w:sz="4" w:space="0" w:color="auto"/>
            </w:tcBorders>
          </w:tcPr>
          <w:p w14:paraId="49AF3210" w14:textId="77777777" w:rsidR="000270E9" w:rsidRPr="005E16C7" w:rsidRDefault="000270E9" w:rsidP="000270E9">
            <w:pPr>
              <w:pStyle w:val="TableText"/>
              <w:bidi w:val="0"/>
              <w:jc w:val="center"/>
            </w:pPr>
            <w:r>
              <w:t>0</w:t>
            </w:r>
          </w:p>
        </w:tc>
        <w:tc>
          <w:tcPr>
            <w:tcW w:w="530" w:type="pct"/>
            <w:tcBorders>
              <w:top w:val="nil"/>
              <w:left w:val="single" w:sz="4" w:space="0" w:color="auto"/>
              <w:bottom w:val="single" w:sz="4" w:space="0" w:color="auto"/>
              <w:right w:val="single" w:sz="4" w:space="0" w:color="auto"/>
            </w:tcBorders>
            <w:shd w:val="clear" w:color="auto" w:fill="auto"/>
            <w:noWrap/>
            <w:hideMark/>
          </w:tcPr>
          <w:p w14:paraId="61207CC2" w14:textId="77777777" w:rsidR="000270E9" w:rsidRPr="005E16C7" w:rsidRDefault="000270E9" w:rsidP="000270E9">
            <w:pPr>
              <w:pStyle w:val="TableText"/>
              <w:bidi w:val="0"/>
              <w:rPr>
                <w:rtl/>
              </w:rPr>
            </w:pPr>
            <w:r w:rsidRPr="005E16C7">
              <w:t> </w:t>
            </w:r>
          </w:p>
        </w:tc>
      </w:tr>
      <w:tr w:rsidR="000270E9" w:rsidRPr="005E16C7" w14:paraId="7D89DAD4"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504461C" w14:textId="77777777" w:rsidR="000270E9" w:rsidRPr="005E16C7" w:rsidRDefault="000270E9" w:rsidP="000270E9">
            <w:pPr>
              <w:pStyle w:val="TableText"/>
              <w:bidi w:val="0"/>
              <w:jc w:val="center"/>
            </w:pPr>
            <w:r w:rsidRPr="005E16C7">
              <w:t>2</w:t>
            </w:r>
          </w:p>
        </w:tc>
        <w:tc>
          <w:tcPr>
            <w:tcW w:w="3484" w:type="pct"/>
            <w:tcBorders>
              <w:top w:val="nil"/>
              <w:left w:val="single" w:sz="4" w:space="0" w:color="auto"/>
              <w:bottom w:val="single" w:sz="4" w:space="0" w:color="auto"/>
              <w:right w:val="single" w:sz="4" w:space="0" w:color="auto"/>
            </w:tcBorders>
            <w:shd w:val="clear" w:color="auto" w:fill="auto"/>
            <w:hideMark/>
          </w:tcPr>
          <w:p w14:paraId="4002A791" w14:textId="77777777" w:rsidR="000270E9" w:rsidRPr="005E16C7" w:rsidRDefault="000270E9" w:rsidP="000270E9">
            <w:pPr>
              <w:pStyle w:val="TableText"/>
            </w:pPr>
            <w:r w:rsidRPr="005E16C7">
              <w:rPr>
                <w:rtl/>
              </w:rPr>
              <w:t xml:space="preserve">סיווג פורטפוליו פרויקטים לקטגוריות </w:t>
            </w:r>
          </w:p>
        </w:tc>
        <w:tc>
          <w:tcPr>
            <w:tcW w:w="531" w:type="pct"/>
            <w:tcBorders>
              <w:top w:val="nil"/>
              <w:left w:val="single" w:sz="4" w:space="0" w:color="auto"/>
              <w:bottom w:val="single" w:sz="4" w:space="0" w:color="auto"/>
              <w:right w:val="single" w:sz="4" w:space="0" w:color="auto"/>
            </w:tcBorders>
          </w:tcPr>
          <w:p w14:paraId="40E34835" w14:textId="77777777" w:rsidR="000270E9" w:rsidRPr="005E16C7"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A55ED9F" w14:textId="77777777" w:rsidR="000270E9" w:rsidRPr="005E16C7" w:rsidRDefault="000270E9" w:rsidP="000270E9">
            <w:pPr>
              <w:pStyle w:val="TableText"/>
              <w:bidi w:val="0"/>
              <w:rPr>
                <w:rtl/>
              </w:rPr>
            </w:pPr>
            <w:r w:rsidRPr="005E16C7">
              <w:t> </w:t>
            </w:r>
          </w:p>
        </w:tc>
      </w:tr>
      <w:tr w:rsidR="000270E9" w:rsidRPr="005E16C7" w14:paraId="36487A51"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C9CF0B3" w14:textId="77777777" w:rsidR="000270E9" w:rsidRPr="005E16C7" w:rsidRDefault="000270E9" w:rsidP="000270E9">
            <w:pPr>
              <w:pStyle w:val="TableText"/>
              <w:bidi w:val="0"/>
              <w:jc w:val="center"/>
            </w:pPr>
            <w:r w:rsidRPr="005E16C7">
              <w:t>3</w:t>
            </w:r>
          </w:p>
        </w:tc>
        <w:tc>
          <w:tcPr>
            <w:tcW w:w="3484" w:type="pct"/>
            <w:tcBorders>
              <w:top w:val="nil"/>
              <w:left w:val="single" w:sz="4" w:space="0" w:color="auto"/>
              <w:bottom w:val="single" w:sz="4" w:space="0" w:color="auto"/>
              <w:right w:val="single" w:sz="4" w:space="0" w:color="auto"/>
            </w:tcBorders>
            <w:shd w:val="clear" w:color="auto" w:fill="auto"/>
            <w:hideMark/>
          </w:tcPr>
          <w:p w14:paraId="1BCADC45" w14:textId="77777777" w:rsidR="000270E9" w:rsidRPr="005E16C7" w:rsidRDefault="000270E9" w:rsidP="000270E9">
            <w:pPr>
              <w:pStyle w:val="TableText"/>
            </w:pPr>
            <w:r w:rsidRPr="005E16C7">
              <w:rPr>
                <w:rtl/>
              </w:rPr>
              <w:t>הצגת פורטפוליו פרויקטים בחתכים שונים (כגון: תעדוף, משאבים, תקציבים) .</w:t>
            </w:r>
          </w:p>
        </w:tc>
        <w:tc>
          <w:tcPr>
            <w:tcW w:w="531" w:type="pct"/>
            <w:tcBorders>
              <w:top w:val="nil"/>
              <w:left w:val="single" w:sz="4" w:space="0" w:color="auto"/>
              <w:bottom w:val="single" w:sz="4" w:space="0" w:color="auto"/>
              <w:right w:val="single" w:sz="4" w:space="0" w:color="auto"/>
            </w:tcBorders>
          </w:tcPr>
          <w:p w14:paraId="5071035B" w14:textId="77777777" w:rsidR="000270E9" w:rsidRPr="005E16C7"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A9A8E0E" w14:textId="77777777" w:rsidR="000270E9" w:rsidRPr="005E16C7" w:rsidRDefault="000270E9" w:rsidP="000270E9">
            <w:pPr>
              <w:pStyle w:val="TableText"/>
              <w:bidi w:val="0"/>
              <w:rPr>
                <w:rtl/>
              </w:rPr>
            </w:pPr>
            <w:r w:rsidRPr="005E16C7">
              <w:t> </w:t>
            </w:r>
          </w:p>
        </w:tc>
      </w:tr>
      <w:tr w:rsidR="000270E9" w:rsidRPr="005E16C7" w14:paraId="7B41CDA8"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58936FE" w14:textId="77777777" w:rsidR="000270E9" w:rsidRPr="005E16C7" w:rsidRDefault="000270E9" w:rsidP="000270E9">
            <w:pPr>
              <w:pStyle w:val="TableText"/>
              <w:bidi w:val="0"/>
              <w:jc w:val="center"/>
            </w:pPr>
            <w:r w:rsidRPr="005E16C7">
              <w:t>4</w:t>
            </w:r>
          </w:p>
        </w:tc>
        <w:tc>
          <w:tcPr>
            <w:tcW w:w="3484" w:type="pct"/>
            <w:tcBorders>
              <w:top w:val="nil"/>
              <w:left w:val="single" w:sz="4" w:space="0" w:color="auto"/>
              <w:bottom w:val="single" w:sz="4" w:space="0" w:color="auto"/>
              <w:right w:val="single" w:sz="4" w:space="0" w:color="auto"/>
            </w:tcBorders>
            <w:shd w:val="clear" w:color="auto" w:fill="auto"/>
            <w:hideMark/>
          </w:tcPr>
          <w:p w14:paraId="4C0F5F47" w14:textId="77777777" w:rsidR="000270E9" w:rsidRPr="005E16C7" w:rsidRDefault="000270E9" w:rsidP="000270E9">
            <w:pPr>
              <w:pStyle w:val="TableText"/>
            </w:pPr>
            <w:r w:rsidRPr="005E16C7">
              <w:rPr>
                <w:rtl/>
              </w:rPr>
              <w:t>הצגת פורטפוליו פרויקטים עם עזרי חיווי גרפיים (כגון:</w:t>
            </w:r>
            <w:r w:rsidR="005A2DE1">
              <w:rPr>
                <w:rFonts w:hint="cs"/>
                <w:rtl/>
              </w:rPr>
              <w:t xml:space="preserve"> לוח מחוונים -</w:t>
            </w:r>
            <w:r w:rsidRPr="005E16C7">
              <w:rPr>
                <w:rtl/>
              </w:rPr>
              <w:t xml:space="preserve"> </w:t>
            </w:r>
            <w:r w:rsidRPr="005E16C7">
              <w:t>Dashboard</w:t>
            </w:r>
            <w:r w:rsidRPr="005E16C7">
              <w:rPr>
                <w:rtl/>
              </w:rPr>
              <w:t>, תרשימי עוגה, ציר זמן, רמזורים).</w:t>
            </w:r>
          </w:p>
        </w:tc>
        <w:tc>
          <w:tcPr>
            <w:tcW w:w="531" w:type="pct"/>
            <w:tcBorders>
              <w:top w:val="nil"/>
              <w:left w:val="single" w:sz="4" w:space="0" w:color="auto"/>
              <w:bottom w:val="single" w:sz="4" w:space="0" w:color="auto"/>
              <w:right w:val="single" w:sz="4" w:space="0" w:color="auto"/>
            </w:tcBorders>
          </w:tcPr>
          <w:p w14:paraId="04C6F8B2" w14:textId="77777777" w:rsidR="000270E9" w:rsidRPr="005E16C7"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03F663B" w14:textId="77777777" w:rsidR="000270E9" w:rsidRPr="005E16C7" w:rsidRDefault="000270E9" w:rsidP="000270E9">
            <w:pPr>
              <w:pStyle w:val="TableText"/>
              <w:bidi w:val="0"/>
              <w:rPr>
                <w:rtl/>
              </w:rPr>
            </w:pPr>
            <w:r w:rsidRPr="005E16C7">
              <w:t> </w:t>
            </w:r>
          </w:p>
        </w:tc>
      </w:tr>
      <w:tr w:rsidR="000270E9" w:rsidRPr="005E16C7" w14:paraId="5C95FEFE"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67B9946" w14:textId="77777777" w:rsidR="000270E9" w:rsidRPr="005E16C7" w:rsidRDefault="00AD57F4" w:rsidP="000270E9">
            <w:pPr>
              <w:pStyle w:val="TableText"/>
              <w:bidi w:val="0"/>
              <w:jc w:val="center"/>
            </w:pPr>
            <w:r>
              <w:t>5</w:t>
            </w:r>
          </w:p>
        </w:tc>
        <w:tc>
          <w:tcPr>
            <w:tcW w:w="3484" w:type="pct"/>
            <w:tcBorders>
              <w:top w:val="nil"/>
              <w:left w:val="single" w:sz="4" w:space="0" w:color="auto"/>
              <w:bottom w:val="single" w:sz="4" w:space="0" w:color="auto"/>
              <w:right w:val="single" w:sz="4" w:space="0" w:color="auto"/>
            </w:tcBorders>
            <w:shd w:val="clear" w:color="auto" w:fill="auto"/>
            <w:hideMark/>
          </w:tcPr>
          <w:p w14:paraId="6EB3D3FD" w14:textId="77777777" w:rsidR="000270E9" w:rsidRPr="005E16C7" w:rsidRDefault="000270E9" w:rsidP="000270E9">
            <w:pPr>
              <w:pStyle w:val="TableText"/>
            </w:pPr>
            <w:r w:rsidRPr="005E16C7">
              <w:rPr>
                <w:rtl/>
              </w:rPr>
              <w:t>ניהול תרחישים מדמי שינוי מציאות בפורטפוליו הפרויקטים.</w:t>
            </w:r>
          </w:p>
        </w:tc>
        <w:tc>
          <w:tcPr>
            <w:tcW w:w="531" w:type="pct"/>
            <w:tcBorders>
              <w:top w:val="nil"/>
              <w:left w:val="single" w:sz="4" w:space="0" w:color="auto"/>
              <w:bottom w:val="single" w:sz="4" w:space="0" w:color="auto"/>
              <w:right w:val="single" w:sz="4" w:space="0" w:color="auto"/>
            </w:tcBorders>
          </w:tcPr>
          <w:p w14:paraId="03D88EA5" w14:textId="77777777" w:rsidR="000270E9" w:rsidRPr="005E16C7"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5E4FBA0" w14:textId="77777777" w:rsidR="000270E9" w:rsidRPr="005E16C7" w:rsidRDefault="000270E9" w:rsidP="000270E9">
            <w:pPr>
              <w:pStyle w:val="TableText"/>
              <w:bidi w:val="0"/>
              <w:rPr>
                <w:rtl/>
              </w:rPr>
            </w:pPr>
            <w:r w:rsidRPr="005E16C7">
              <w:t> </w:t>
            </w:r>
          </w:p>
        </w:tc>
      </w:tr>
      <w:tr w:rsidR="000270E9" w:rsidRPr="005E16C7" w14:paraId="7DDDC995"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1643643" w14:textId="77777777" w:rsidR="000270E9" w:rsidRPr="005E16C7" w:rsidRDefault="00AD57F4" w:rsidP="000270E9">
            <w:pPr>
              <w:pStyle w:val="TableText"/>
              <w:bidi w:val="0"/>
              <w:jc w:val="center"/>
            </w:pPr>
            <w:r>
              <w:t>6</w:t>
            </w:r>
          </w:p>
        </w:tc>
        <w:tc>
          <w:tcPr>
            <w:tcW w:w="3484" w:type="pct"/>
            <w:tcBorders>
              <w:top w:val="nil"/>
              <w:left w:val="single" w:sz="4" w:space="0" w:color="auto"/>
              <w:bottom w:val="single" w:sz="4" w:space="0" w:color="auto"/>
              <w:right w:val="single" w:sz="4" w:space="0" w:color="auto"/>
            </w:tcBorders>
            <w:shd w:val="clear" w:color="auto" w:fill="auto"/>
            <w:hideMark/>
          </w:tcPr>
          <w:p w14:paraId="7C824F99" w14:textId="77777777" w:rsidR="000270E9" w:rsidRPr="005E16C7" w:rsidRDefault="000270E9" w:rsidP="000270E9">
            <w:pPr>
              <w:pStyle w:val="TableText"/>
            </w:pPr>
            <w:r w:rsidRPr="005E16C7">
              <w:rPr>
                <w:rtl/>
              </w:rPr>
              <w:t>ניהול ניקוד וציונים לפרויקטים, בהתאם לקריטריונים שונים, לצורך שקלול כלל הפרויקטים כבסיס להחלטה על תכנית עבודה.</w:t>
            </w:r>
          </w:p>
        </w:tc>
        <w:tc>
          <w:tcPr>
            <w:tcW w:w="531" w:type="pct"/>
            <w:tcBorders>
              <w:top w:val="nil"/>
              <w:left w:val="single" w:sz="4" w:space="0" w:color="auto"/>
              <w:bottom w:val="single" w:sz="4" w:space="0" w:color="auto"/>
              <w:right w:val="single" w:sz="4" w:space="0" w:color="auto"/>
            </w:tcBorders>
          </w:tcPr>
          <w:p w14:paraId="2E34A7AE" w14:textId="77777777" w:rsidR="000270E9" w:rsidRPr="005E16C7"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5119069" w14:textId="77777777" w:rsidR="000270E9" w:rsidRPr="005E16C7" w:rsidRDefault="000270E9" w:rsidP="000270E9">
            <w:pPr>
              <w:pStyle w:val="TableText"/>
              <w:bidi w:val="0"/>
              <w:rPr>
                <w:rtl/>
              </w:rPr>
            </w:pPr>
            <w:r w:rsidRPr="005E16C7">
              <w:t> </w:t>
            </w:r>
          </w:p>
        </w:tc>
      </w:tr>
      <w:tr w:rsidR="000270E9" w:rsidRPr="005E16C7" w14:paraId="79DE31F6" w14:textId="77777777" w:rsidTr="000270E9">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408B573C" w14:textId="77777777" w:rsidR="000270E9" w:rsidRPr="005E16C7" w:rsidRDefault="00AD57F4" w:rsidP="000270E9">
            <w:pPr>
              <w:pStyle w:val="TableText"/>
              <w:bidi w:val="0"/>
              <w:jc w:val="center"/>
            </w:pPr>
            <w:r>
              <w:t>7</w:t>
            </w:r>
          </w:p>
        </w:tc>
        <w:tc>
          <w:tcPr>
            <w:tcW w:w="3484" w:type="pct"/>
            <w:tcBorders>
              <w:top w:val="nil"/>
              <w:left w:val="single" w:sz="4" w:space="0" w:color="auto"/>
              <w:bottom w:val="single" w:sz="4" w:space="0" w:color="auto"/>
              <w:right w:val="single" w:sz="4" w:space="0" w:color="auto"/>
            </w:tcBorders>
            <w:shd w:val="clear" w:color="auto" w:fill="auto"/>
            <w:hideMark/>
          </w:tcPr>
          <w:p w14:paraId="3C9E673F" w14:textId="77777777" w:rsidR="000270E9" w:rsidRPr="005E16C7" w:rsidRDefault="000270E9" w:rsidP="00F8036B">
            <w:pPr>
              <w:pStyle w:val="TableText"/>
            </w:pPr>
            <w:r w:rsidRPr="005E16C7">
              <w:rPr>
                <w:rtl/>
              </w:rPr>
              <w:t>תעדוף פרויקטים בהתאם לקריטריונים ומשקלות או ע</w:t>
            </w:r>
            <w:r w:rsidR="00F8036B">
              <w:rPr>
                <w:rFonts w:hint="cs"/>
                <w:rtl/>
              </w:rPr>
              <w:t>ל פי מספר</w:t>
            </w:r>
            <w:r w:rsidRPr="005E16C7">
              <w:rPr>
                <w:rtl/>
              </w:rPr>
              <w:t xml:space="preserve"> מאפייני פרויקט (</w:t>
            </w:r>
            <w:r w:rsidRPr="005E16C7">
              <w:t>Meta Data</w:t>
            </w:r>
            <w:r w:rsidRPr="005E16C7">
              <w:rPr>
                <w:rtl/>
              </w:rPr>
              <w:t xml:space="preserve">) שונים (לדוגמא: עלות/תועלת, לו"ז, גודל, סוג). </w:t>
            </w:r>
          </w:p>
        </w:tc>
        <w:tc>
          <w:tcPr>
            <w:tcW w:w="531" w:type="pct"/>
            <w:tcBorders>
              <w:top w:val="nil"/>
              <w:left w:val="single" w:sz="4" w:space="0" w:color="auto"/>
              <w:bottom w:val="single" w:sz="4" w:space="0" w:color="auto"/>
              <w:right w:val="single" w:sz="4" w:space="0" w:color="auto"/>
            </w:tcBorders>
          </w:tcPr>
          <w:p w14:paraId="23EBBC8C" w14:textId="77777777" w:rsidR="000270E9" w:rsidRPr="005E16C7" w:rsidRDefault="000270E9" w:rsidP="000270E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5AD067A" w14:textId="77777777" w:rsidR="000270E9" w:rsidRPr="005E16C7" w:rsidRDefault="000270E9" w:rsidP="000270E9">
            <w:pPr>
              <w:pStyle w:val="TableText"/>
              <w:bidi w:val="0"/>
              <w:rPr>
                <w:rtl/>
              </w:rPr>
            </w:pPr>
            <w:r w:rsidRPr="005E16C7">
              <w:t> </w:t>
            </w:r>
          </w:p>
        </w:tc>
      </w:tr>
      <w:tr w:rsidR="000270E9" w:rsidRPr="005E16C7" w14:paraId="623943DE"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C2F9AAF" w14:textId="77777777" w:rsidR="000270E9" w:rsidRPr="005E16C7" w:rsidRDefault="00AD57F4" w:rsidP="000270E9">
            <w:pPr>
              <w:pStyle w:val="TableText"/>
              <w:bidi w:val="0"/>
              <w:jc w:val="center"/>
            </w:pPr>
            <w:r>
              <w:t>8</w:t>
            </w:r>
          </w:p>
        </w:tc>
        <w:tc>
          <w:tcPr>
            <w:tcW w:w="3484" w:type="pct"/>
            <w:tcBorders>
              <w:top w:val="nil"/>
              <w:left w:val="single" w:sz="4" w:space="0" w:color="auto"/>
              <w:bottom w:val="single" w:sz="4" w:space="0" w:color="auto"/>
              <w:right w:val="single" w:sz="4" w:space="0" w:color="auto"/>
            </w:tcBorders>
            <w:shd w:val="clear" w:color="auto" w:fill="auto"/>
            <w:hideMark/>
          </w:tcPr>
          <w:p w14:paraId="294E1034" w14:textId="77777777" w:rsidR="000270E9" w:rsidRPr="005E16C7" w:rsidRDefault="000270E9" w:rsidP="000270E9">
            <w:pPr>
              <w:pStyle w:val="TableText"/>
            </w:pPr>
            <w:r w:rsidRPr="005E16C7">
              <w:rPr>
                <w:rtl/>
              </w:rPr>
              <w:t>מיון פרויקטים עפ"י מדדים שונים לדוגמא: לפי חשיבות, יחידות עסקיות וסוג הפרויקט.</w:t>
            </w:r>
          </w:p>
        </w:tc>
        <w:tc>
          <w:tcPr>
            <w:tcW w:w="531" w:type="pct"/>
            <w:tcBorders>
              <w:top w:val="nil"/>
              <w:left w:val="single" w:sz="4" w:space="0" w:color="auto"/>
              <w:bottom w:val="single" w:sz="4" w:space="0" w:color="auto"/>
              <w:right w:val="single" w:sz="4" w:space="0" w:color="auto"/>
            </w:tcBorders>
          </w:tcPr>
          <w:p w14:paraId="32D0728F" w14:textId="77777777" w:rsidR="000270E9" w:rsidRPr="005E16C7"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1C79F5C" w14:textId="77777777" w:rsidR="000270E9" w:rsidRPr="005E16C7" w:rsidRDefault="000270E9" w:rsidP="000270E9">
            <w:pPr>
              <w:pStyle w:val="TableText"/>
              <w:bidi w:val="0"/>
              <w:rPr>
                <w:rtl/>
              </w:rPr>
            </w:pPr>
            <w:r w:rsidRPr="005E16C7">
              <w:t> </w:t>
            </w:r>
          </w:p>
        </w:tc>
      </w:tr>
      <w:tr w:rsidR="000270E9" w:rsidRPr="005E16C7" w14:paraId="1D4D0D3A"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9ED8560" w14:textId="77777777" w:rsidR="000270E9" w:rsidRPr="005E16C7" w:rsidRDefault="00AD57F4" w:rsidP="000270E9">
            <w:pPr>
              <w:pStyle w:val="TableText"/>
              <w:bidi w:val="0"/>
              <w:jc w:val="center"/>
            </w:pPr>
            <w:r>
              <w:t>9</w:t>
            </w:r>
          </w:p>
        </w:tc>
        <w:tc>
          <w:tcPr>
            <w:tcW w:w="3484" w:type="pct"/>
            <w:tcBorders>
              <w:top w:val="nil"/>
              <w:left w:val="single" w:sz="4" w:space="0" w:color="auto"/>
              <w:bottom w:val="single" w:sz="4" w:space="0" w:color="auto"/>
              <w:right w:val="single" w:sz="4" w:space="0" w:color="auto"/>
            </w:tcBorders>
            <w:shd w:val="clear" w:color="auto" w:fill="auto"/>
            <w:hideMark/>
          </w:tcPr>
          <w:p w14:paraId="382289AB" w14:textId="77777777" w:rsidR="000270E9" w:rsidRPr="005E16C7" w:rsidRDefault="000270E9" w:rsidP="000270E9">
            <w:pPr>
              <w:pStyle w:val="TableText"/>
            </w:pPr>
            <w:r w:rsidRPr="005E16C7">
              <w:rPr>
                <w:rtl/>
              </w:rPr>
              <w:t>סינון פרויקטים עפ"י מדדים שונים לדוגמא: לפי חשיבות, יחידות עסקיות וסוג הפרויקט.</w:t>
            </w:r>
          </w:p>
        </w:tc>
        <w:tc>
          <w:tcPr>
            <w:tcW w:w="531" w:type="pct"/>
            <w:tcBorders>
              <w:top w:val="nil"/>
              <w:left w:val="single" w:sz="4" w:space="0" w:color="auto"/>
              <w:bottom w:val="single" w:sz="4" w:space="0" w:color="auto"/>
              <w:right w:val="single" w:sz="4" w:space="0" w:color="auto"/>
            </w:tcBorders>
          </w:tcPr>
          <w:p w14:paraId="20083E23" w14:textId="77777777" w:rsidR="000270E9" w:rsidRPr="005E16C7"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7449675" w14:textId="77777777" w:rsidR="000270E9" w:rsidRPr="005E16C7" w:rsidRDefault="000270E9" w:rsidP="000270E9">
            <w:pPr>
              <w:pStyle w:val="TableText"/>
              <w:bidi w:val="0"/>
              <w:rPr>
                <w:rtl/>
              </w:rPr>
            </w:pPr>
            <w:r w:rsidRPr="005E16C7">
              <w:t> </w:t>
            </w:r>
          </w:p>
        </w:tc>
      </w:tr>
      <w:tr w:rsidR="000270E9" w:rsidRPr="005E16C7" w14:paraId="3AA0822C" w14:textId="77777777" w:rsidTr="000270E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0013453" w14:textId="77777777" w:rsidR="000270E9" w:rsidRPr="005E16C7" w:rsidRDefault="00AD57F4" w:rsidP="000270E9">
            <w:pPr>
              <w:pStyle w:val="TableText"/>
              <w:bidi w:val="0"/>
              <w:jc w:val="center"/>
            </w:pPr>
            <w:r>
              <w:t>10</w:t>
            </w:r>
          </w:p>
        </w:tc>
        <w:tc>
          <w:tcPr>
            <w:tcW w:w="3484" w:type="pct"/>
            <w:tcBorders>
              <w:top w:val="nil"/>
              <w:left w:val="single" w:sz="4" w:space="0" w:color="auto"/>
              <w:bottom w:val="single" w:sz="4" w:space="0" w:color="auto"/>
              <w:right w:val="single" w:sz="4" w:space="0" w:color="auto"/>
            </w:tcBorders>
            <w:shd w:val="clear" w:color="auto" w:fill="auto"/>
            <w:hideMark/>
          </w:tcPr>
          <w:p w14:paraId="39412E38" w14:textId="77777777" w:rsidR="000270E9" w:rsidRPr="005E16C7" w:rsidRDefault="000270E9" w:rsidP="000270E9">
            <w:pPr>
              <w:pStyle w:val="TableText"/>
            </w:pPr>
            <w:r w:rsidRPr="005E16C7">
              <w:rPr>
                <w:rtl/>
              </w:rPr>
              <w:t>עריכה קבוצתית של פרויקטים - לדוגמא עדכון שם/תעדוף עבור כמה פרויקטים יחדיו.</w:t>
            </w:r>
          </w:p>
        </w:tc>
        <w:tc>
          <w:tcPr>
            <w:tcW w:w="531" w:type="pct"/>
            <w:tcBorders>
              <w:top w:val="nil"/>
              <w:left w:val="single" w:sz="4" w:space="0" w:color="auto"/>
              <w:bottom w:val="single" w:sz="4" w:space="0" w:color="auto"/>
              <w:right w:val="single" w:sz="4" w:space="0" w:color="auto"/>
            </w:tcBorders>
          </w:tcPr>
          <w:p w14:paraId="1496DA8F" w14:textId="77777777" w:rsidR="000270E9" w:rsidRPr="005E16C7"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A4B6CF9" w14:textId="77777777" w:rsidR="000270E9" w:rsidRPr="005E16C7" w:rsidRDefault="000270E9" w:rsidP="000270E9">
            <w:pPr>
              <w:pStyle w:val="TableText"/>
              <w:bidi w:val="0"/>
              <w:rPr>
                <w:rtl/>
              </w:rPr>
            </w:pPr>
            <w:r w:rsidRPr="005E16C7">
              <w:t> </w:t>
            </w:r>
          </w:p>
        </w:tc>
      </w:tr>
    </w:tbl>
    <w:p w14:paraId="3AAE933F" w14:textId="77777777" w:rsidR="00AC664D" w:rsidRDefault="00AC664D" w:rsidP="00CB2ECC">
      <w:pPr>
        <w:pStyle w:val="Heading4"/>
        <w:rPr>
          <w:rtl/>
        </w:rPr>
      </w:pPr>
      <w:r>
        <w:rPr>
          <w:rFonts w:hint="cs"/>
          <w:rtl/>
        </w:rPr>
        <w:t xml:space="preserve">ניהול פרוגרמה (תכנית - </w:t>
      </w:r>
      <w:r>
        <w:t>Program</w:t>
      </w:r>
      <w:r>
        <w:rPr>
          <w:rFonts w:hint="cs"/>
          <w:rtl/>
        </w:rPr>
        <w:t>)</w:t>
      </w:r>
    </w:p>
    <w:p w14:paraId="5653B9BE" w14:textId="77777777" w:rsidR="005C6BB3" w:rsidRDefault="005C6BB3" w:rsidP="00770AAF">
      <w:pPr>
        <w:pStyle w:val="AlphaList2"/>
        <w:numPr>
          <w:ilvl w:val="0"/>
          <w:numId w:val="181"/>
        </w:numPr>
      </w:pPr>
      <w:r>
        <w:rPr>
          <w:rFonts w:hint="cs"/>
          <w:rtl/>
        </w:rPr>
        <w:t>המציע יתאר את אופן התמיכה בהצגת "עץ תוכנית" היררכי (ראה ס"ק 7 להלן). לדוגמא:</w:t>
      </w:r>
    </w:p>
    <w:p w14:paraId="65099067" w14:textId="77777777" w:rsidR="005C6BB3" w:rsidRDefault="005C6BB3" w:rsidP="005C6BB3">
      <w:pPr>
        <w:pStyle w:val="AlphaList2"/>
        <w:numPr>
          <w:ilvl w:val="0"/>
          <w:numId w:val="0"/>
        </w:numPr>
        <w:spacing w:line="240" w:lineRule="auto"/>
        <w:ind w:left="1083" w:hanging="363"/>
        <w:rPr>
          <w:rtl/>
        </w:rPr>
      </w:pPr>
      <w:r>
        <w:rPr>
          <w:noProof/>
          <w:lang w:eastAsia="en-US"/>
        </w:rPr>
        <w:drawing>
          <wp:inline distT="0" distB="0" distL="0" distR="0" wp14:anchorId="010129CD" wp14:editId="24AD46C3">
            <wp:extent cx="5760085" cy="1879600"/>
            <wp:effectExtent l="0" t="0" r="0" b="635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085" cy="1879600"/>
                    </a:xfrm>
                    <a:prstGeom prst="rect">
                      <a:avLst/>
                    </a:prstGeom>
                  </pic:spPr>
                </pic:pic>
              </a:graphicData>
            </a:graphic>
          </wp:inline>
        </w:drawing>
      </w:r>
    </w:p>
    <w:p w14:paraId="3AF5AC37" w14:textId="77777777" w:rsidR="005C6BB3" w:rsidRPr="005C6BB3" w:rsidRDefault="005C6BB3" w:rsidP="005C6BB3">
      <w:pPr>
        <w:pStyle w:val="AlphaList2"/>
        <w:numPr>
          <w:ilvl w:val="0"/>
          <w:numId w:val="0"/>
        </w:numPr>
        <w:ind w:left="1083" w:hanging="363"/>
        <w:rPr>
          <w:rtl/>
        </w:rPr>
      </w:pPr>
    </w:p>
    <w:tbl>
      <w:tblPr>
        <w:bidiVisual/>
        <w:tblW w:w="5163" w:type="pct"/>
        <w:tblInd w:w="1577" w:type="dxa"/>
        <w:tblLook w:val="04A0" w:firstRow="1" w:lastRow="0" w:firstColumn="1" w:lastColumn="0" w:noHBand="0" w:noVBand="1"/>
      </w:tblPr>
      <w:tblGrid>
        <w:gridCol w:w="873"/>
        <w:gridCol w:w="6682"/>
        <w:gridCol w:w="1018"/>
        <w:gridCol w:w="1017"/>
      </w:tblGrid>
      <w:tr w:rsidR="00EA167C" w:rsidRPr="00D908B3" w14:paraId="25C04238"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7DDC89ED" w14:textId="77777777" w:rsidR="00EA167C" w:rsidRPr="00D908B3" w:rsidRDefault="00EA167C" w:rsidP="0017789B">
            <w:pPr>
              <w:pStyle w:val="TableTitle"/>
              <w:bidi w:val="0"/>
              <w:jc w:val="center"/>
              <w:rPr>
                <w:rFonts w:eastAsia="Arial Unicode MS"/>
              </w:rPr>
            </w:pPr>
            <w:r w:rsidRPr="00D908B3">
              <w:rPr>
                <w:rFonts w:eastAsia="Arial Unicode MS" w:hint="eastAsia"/>
              </w:rPr>
              <w:t xml:space="preserve"># </w:t>
            </w:r>
            <w:r w:rsidRPr="00D908B3">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10A44209" w14:textId="77777777" w:rsidR="00EA167C" w:rsidRPr="00D908B3" w:rsidRDefault="00EA167C" w:rsidP="0017789B">
            <w:pPr>
              <w:pStyle w:val="TableTitle"/>
              <w:bidi w:val="0"/>
              <w:jc w:val="center"/>
              <w:rPr>
                <w:rFonts w:eastAsia="Arial Unicode MS"/>
              </w:rPr>
            </w:pPr>
            <w:r w:rsidRPr="00D908B3">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08860D58" w14:textId="77777777" w:rsidR="00EA167C" w:rsidRPr="00D908B3" w:rsidRDefault="00EA167C" w:rsidP="0017789B">
            <w:pPr>
              <w:pStyle w:val="TableTitle"/>
              <w:bidi w:val="0"/>
              <w:jc w:val="center"/>
              <w:rPr>
                <w:rFonts w:eastAsia="Arial Unicode MS"/>
                <w:rtl/>
              </w:rPr>
            </w:pPr>
            <w:r>
              <w:rPr>
                <w:rFonts w:eastAsia="Arial Unicode MS" w:hint="cs"/>
                <w:rtl/>
              </w:rPr>
              <w:t>רמת מימוש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19BA93AE" w14:textId="77777777" w:rsidR="00EA167C" w:rsidRPr="00D908B3" w:rsidRDefault="00EA167C" w:rsidP="0017789B">
            <w:pPr>
              <w:pStyle w:val="TableTitle"/>
              <w:bidi w:val="0"/>
              <w:jc w:val="center"/>
              <w:rPr>
                <w:rFonts w:eastAsia="Arial Unicode MS"/>
                <w:rtl/>
              </w:rPr>
            </w:pPr>
            <w:r w:rsidRPr="00D908B3">
              <w:rPr>
                <w:rFonts w:eastAsia="Arial Unicode MS" w:hint="eastAsia"/>
                <w:rtl/>
              </w:rPr>
              <w:t>אופן המימוש - הצהרת מציע</w:t>
            </w:r>
          </w:p>
        </w:tc>
      </w:tr>
      <w:tr w:rsidR="000270E9" w:rsidRPr="00D908B3" w14:paraId="2CE71D4F" w14:textId="77777777" w:rsidTr="00950EFE">
        <w:trPr>
          <w:trHeight w:val="259"/>
        </w:trPr>
        <w:tc>
          <w:tcPr>
            <w:tcW w:w="455" w:type="pct"/>
            <w:tcBorders>
              <w:top w:val="nil"/>
              <w:left w:val="single" w:sz="4" w:space="0" w:color="auto"/>
              <w:bottom w:val="single" w:sz="4" w:space="0" w:color="auto"/>
              <w:right w:val="single" w:sz="4" w:space="0" w:color="auto"/>
            </w:tcBorders>
            <w:shd w:val="clear" w:color="auto" w:fill="auto"/>
            <w:noWrap/>
            <w:hideMark/>
          </w:tcPr>
          <w:p w14:paraId="5BB9272C" w14:textId="77777777" w:rsidR="000270E9" w:rsidRPr="00D908B3" w:rsidRDefault="000270E9" w:rsidP="000270E9">
            <w:pPr>
              <w:pStyle w:val="TableText"/>
              <w:bidi w:val="0"/>
              <w:jc w:val="center"/>
              <w:rPr>
                <w:rtl/>
              </w:rPr>
            </w:pPr>
            <w:r w:rsidRPr="00D908B3">
              <w:t>1</w:t>
            </w:r>
          </w:p>
        </w:tc>
        <w:tc>
          <w:tcPr>
            <w:tcW w:w="3484" w:type="pct"/>
            <w:tcBorders>
              <w:top w:val="nil"/>
              <w:left w:val="single" w:sz="4" w:space="0" w:color="auto"/>
              <w:bottom w:val="single" w:sz="4" w:space="0" w:color="auto"/>
              <w:right w:val="single" w:sz="4" w:space="0" w:color="auto"/>
            </w:tcBorders>
            <w:shd w:val="clear" w:color="auto" w:fill="auto"/>
            <w:hideMark/>
          </w:tcPr>
          <w:p w14:paraId="6920B21A" w14:textId="77777777" w:rsidR="000270E9" w:rsidRPr="00D908B3" w:rsidRDefault="000270E9" w:rsidP="000270E9">
            <w:pPr>
              <w:pStyle w:val="TableText"/>
            </w:pPr>
            <w:r w:rsidRPr="00D908B3">
              <w:rPr>
                <w:rtl/>
              </w:rPr>
              <w:t xml:space="preserve">יצירה, צפיה, עדכון ומחיקה של תכנית, וניהול פרטי תכנית, כגון: פרטי </w:t>
            </w:r>
            <w:r w:rsidRPr="00D908B3">
              <w:rPr>
                <w:rtl/>
              </w:rPr>
              <w:lastRenderedPageBreak/>
              <w:t>זיהוי, סיווג ותעדוף.</w:t>
            </w:r>
          </w:p>
        </w:tc>
        <w:tc>
          <w:tcPr>
            <w:tcW w:w="531" w:type="pct"/>
            <w:tcBorders>
              <w:top w:val="nil"/>
              <w:left w:val="single" w:sz="4" w:space="0" w:color="auto"/>
              <w:bottom w:val="single" w:sz="4" w:space="0" w:color="auto"/>
              <w:right w:val="single" w:sz="4" w:space="0" w:color="auto"/>
            </w:tcBorders>
          </w:tcPr>
          <w:p w14:paraId="265D7799" w14:textId="77777777" w:rsidR="000270E9" w:rsidRPr="00D908B3" w:rsidRDefault="000270E9" w:rsidP="000270E9">
            <w:pPr>
              <w:pStyle w:val="TableText"/>
              <w:bidi w:val="0"/>
              <w:jc w:val="center"/>
            </w:pPr>
            <w:r>
              <w:rPr>
                <w:rtl/>
              </w:rPr>
              <w:lastRenderedPageBreak/>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AC1EE7D" w14:textId="77777777" w:rsidR="000270E9" w:rsidRPr="00D908B3" w:rsidRDefault="000270E9" w:rsidP="000270E9">
            <w:pPr>
              <w:pStyle w:val="TableText"/>
              <w:bidi w:val="0"/>
              <w:rPr>
                <w:rtl/>
              </w:rPr>
            </w:pPr>
            <w:r w:rsidRPr="00D908B3">
              <w:t> </w:t>
            </w:r>
          </w:p>
        </w:tc>
      </w:tr>
      <w:tr w:rsidR="000270E9" w:rsidRPr="00D908B3" w14:paraId="29495BB5" w14:textId="77777777" w:rsidTr="000270E9">
        <w:trPr>
          <w:trHeight w:val="315"/>
        </w:trPr>
        <w:tc>
          <w:tcPr>
            <w:tcW w:w="455" w:type="pct"/>
            <w:tcBorders>
              <w:top w:val="nil"/>
              <w:left w:val="single" w:sz="4" w:space="0" w:color="auto"/>
              <w:bottom w:val="single" w:sz="4" w:space="0" w:color="auto"/>
              <w:right w:val="single" w:sz="4" w:space="0" w:color="auto"/>
            </w:tcBorders>
            <w:shd w:val="clear" w:color="auto" w:fill="auto"/>
            <w:noWrap/>
            <w:hideMark/>
          </w:tcPr>
          <w:p w14:paraId="395C28C1" w14:textId="77777777" w:rsidR="000270E9" w:rsidRPr="00D908B3" w:rsidRDefault="000270E9" w:rsidP="000270E9">
            <w:pPr>
              <w:pStyle w:val="TableText"/>
              <w:bidi w:val="0"/>
              <w:jc w:val="center"/>
            </w:pPr>
            <w:r w:rsidRPr="00D908B3">
              <w:lastRenderedPageBreak/>
              <w:t>2</w:t>
            </w:r>
          </w:p>
        </w:tc>
        <w:tc>
          <w:tcPr>
            <w:tcW w:w="3484" w:type="pct"/>
            <w:tcBorders>
              <w:top w:val="nil"/>
              <w:left w:val="single" w:sz="4" w:space="0" w:color="auto"/>
              <w:bottom w:val="single" w:sz="4" w:space="0" w:color="auto"/>
              <w:right w:val="single" w:sz="4" w:space="0" w:color="auto"/>
            </w:tcBorders>
            <w:shd w:val="clear" w:color="auto" w:fill="auto"/>
            <w:hideMark/>
          </w:tcPr>
          <w:p w14:paraId="1F9451C7" w14:textId="77777777" w:rsidR="000270E9" w:rsidRPr="00D908B3" w:rsidRDefault="000270E9" w:rsidP="008875B4">
            <w:pPr>
              <w:pStyle w:val="TableText"/>
            </w:pPr>
            <w:r w:rsidRPr="00D908B3">
              <w:rPr>
                <w:rtl/>
              </w:rPr>
              <w:t xml:space="preserve">ניהול סוגי תכניות שונים - בתוך משרד, בין משרדי, מובל ע"י </w:t>
            </w:r>
            <w:r w:rsidR="008875B4">
              <w:rPr>
                <w:rFonts w:hint="cs"/>
                <w:rtl/>
              </w:rPr>
              <w:t>הרשות.</w:t>
            </w:r>
          </w:p>
        </w:tc>
        <w:tc>
          <w:tcPr>
            <w:tcW w:w="531" w:type="pct"/>
            <w:tcBorders>
              <w:top w:val="nil"/>
              <w:left w:val="single" w:sz="4" w:space="0" w:color="auto"/>
              <w:bottom w:val="single" w:sz="4" w:space="0" w:color="auto"/>
              <w:right w:val="single" w:sz="4" w:space="0" w:color="auto"/>
            </w:tcBorders>
          </w:tcPr>
          <w:p w14:paraId="1811F4B8" w14:textId="77777777" w:rsidR="000270E9" w:rsidRPr="00D908B3" w:rsidRDefault="00B62BB6" w:rsidP="000270E9">
            <w:pPr>
              <w:pStyle w:val="TableText"/>
              <w:bidi w:val="0"/>
              <w:jc w:val="center"/>
            </w:pPr>
            <w:r>
              <w:rPr>
                <w:rFonts w:hint="cs"/>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3E5FDE1" w14:textId="77777777" w:rsidR="000270E9" w:rsidRPr="00D908B3" w:rsidRDefault="000270E9" w:rsidP="000270E9">
            <w:pPr>
              <w:pStyle w:val="TableText"/>
              <w:bidi w:val="0"/>
              <w:rPr>
                <w:rtl/>
              </w:rPr>
            </w:pPr>
            <w:r w:rsidRPr="00D908B3">
              <w:t> </w:t>
            </w:r>
          </w:p>
        </w:tc>
      </w:tr>
      <w:tr w:rsidR="000270E9" w:rsidRPr="00D908B3" w14:paraId="5AB1DC75" w14:textId="77777777" w:rsidTr="00950EFE">
        <w:trPr>
          <w:trHeight w:val="173"/>
        </w:trPr>
        <w:tc>
          <w:tcPr>
            <w:tcW w:w="455" w:type="pct"/>
            <w:tcBorders>
              <w:top w:val="nil"/>
              <w:left w:val="single" w:sz="4" w:space="0" w:color="auto"/>
              <w:bottom w:val="single" w:sz="4" w:space="0" w:color="auto"/>
              <w:right w:val="single" w:sz="4" w:space="0" w:color="auto"/>
            </w:tcBorders>
            <w:shd w:val="clear" w:color="auto" w:fill="auto"/>
            <w:noWrap/>
            <w:hideMark/>
          </w:tcPr>
          <w:p w14:paraId="7E5006B7" w14:textId="77777777" w:rsidR="000270E9" w:rsidRPr="00D908B3" w:rsidRDefault="000270E9" w:rsidP="000270E9">
            <w:pPr>
              <w:pStyle w:val="TableText"/>
              <w:bidi w:val="0"/>
              <w:jc w:val="center"/>
            </w:pPr>
            <w:r w:rsidRPr="00D908B3">
              <w:t>3</w:t>
            </w:r>
          </w:p>
        </w:tc>
        <w:tc>
          <w:tcPr>
            <w:tcW w:w="3484" w:type="pct"/>
            <w:tcBorders>
              <w:top w:val="nil"/>
              <w:left w:val="single" w:sz="4" w:space="0" w:color="auto"/>
              <w:bottom w:val="single" w:sz="4" w:space="0" w:color="auto"/>
              <w:right w:val="single" w:sz="4" w:space="0" w:color="auto"/>
            </w:tcBorders>
            <w:shd w:val="clear" w:color="auto" w:fill="auto"/>
            <w:hideMark/>
          </w:tcPr>
          <w:p w14:paraId="5F1EA41F" w14:textId="77777777" w:rsidR="000270E9" w:rsidRPr="00D908B3" w:rsidRDefault="000270E9" w:rsidP="000270E9">
            <w:pPr>
              <w:pStyle w:val="TableText"/>
            </w:pPr>
            <w:r w:rsidRPr="00D908B3">
              <w:rPr>
                <w:rtl/>
              </w:rPr>
              <w:t xml:space="preserve">ניהול </w:t>
            </w:r>
            <w:r w:rsidR="00AD1553">
              <w:rPr>
                <w:rtl/>
              </w:rPr>
              <w:t>סטטוס</w:t>
            </w:r>
            <w:r w:rsidRPr="00D908B3">
              <w:rPr>
                <w:rtl/>
              </w:rPr>
              <w:t xml:space="preserve"> תכנית.</w:t>
            </w:r>
          </w:p>
        </w:tc>
        <w:tc>
          <w:tcPr>
            <w:tcW w:w="531" w:type="pct"/>
            <w:tcBorders>
              <w:top w:val="nil"/>
              <w:left w:val="single" w:sz="4" w:space="0" w:color="auto"/>
              <w:bottom w:val="single" w:sz="4" w:space="0" w:color="auto"/>
              <w:right w:val="single" w:sz="4" w:space="0" w:color="auto"/>
            </w:tcBorders>
          </w:tcPr>
          <w:p w14:paraId="358B2D07" w14:textId="77777777" w:rsidR="000270E9" w:rsidRPr="00D908B3"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74B315F" w14:textId="77777777" w:rsidR="000270E9" w:rsidRPr="00D908B3" w:rsidRDefault="000270E9" w:rsidP="000270E9">
            <w:pPr>
              <w:pStyle w:val="TableText"/>
              <w:bidi w:val="0"/>
              <w:rPr>
                <w:rtl/>
              </w:rPr>
            </w:pPr>
            <w:r w:rsidRPr="00D908B3">
              <w:t> </w:t>
            </w:r>
          </w:p>
        </w:tc>
      </w:tr>
      <w:tr w:rsidR="000270E9" w:rsidRPr="00D908B3" w14:paraId="41B3E5D3" w14:textId="77777777" w:rsidTr="00950EFE">
        <w:trPr>
          <w:trHeight w:val="70"/>
        </w:trPr>
        <w:tc>
          <w:tcPr>
            <w:tcW w:w="455" w:type="pct"/>
            <w:tcBorders>
              <w:top w:val="nil"/>
              <w:left w:val="single" w:sz="4" w:space="0" w:color="auto"/>
              <w:bottom w:val="single" w:sz="4" w:space="0" w:color="auto"/>
              <w:right w:val="single" w:sz="4" w:space="0" w:color="auto"/>
            </w:tcBorders>
            <w:shd w:val="clear" w:color="auto" w:fill="auto"/>
            <w:noWrap/>
            <w:hideMark/>
          </w:tcPr>
          <w:p w14:paraId="74635143" w14:textId="77777777" w:rsidR="000270E9" w:rsidRPr="00D908B3" w:rsidRDefault="000270E9" w:rsidP="000270E9">
            <w:pPr>
              <w:pStyle w:val="TableText"/>
              <w:bidi w:val="0"/>
              <w:jc w:val="center"/>
            </w:pPr>
            <w:r w:rsidRPr="00D908B3">
              <w:t>4</w:t>
            </w:r>
          </w:p>
        </w:tc>
        <w:tc>
          <w:tcPr>
            <w:tcW w:w="3484" w:type="pct"/>
            <w:tcBorders>
              <w:top w:val="nil"/>
              <w:left w:val="single" w:sz="4" w:space="0" w:color="auto"/>
              <w:bottom w:val="single" w:sz="4" w:space="0" w:color="auto"/>
              <w:right w:val="single" w:sz="4" w:space="0" w:color="auto"/>
            </w:tcBorders>
            <w:shd w:val="clear" w:color="auto" w:fill="auto"/>
            <w:hideMark/>
          </w:tcPr>
          <w:p w14:paraId="21317299" w14:textId="77777777" w:rsidR="000270E9" w:rsidRPr="00D908B3" w:rsidRDefault="000270E9" w:rsidP="000270E9">
            <w:pPr>
              <w:pStyle w:val="TableText"/>
            </w:pPr>
            <w:r w:rsidRPr="00D908B3">
              <w:rPr>
                <w:rtl/>
              </w:rPr>
              <w:t>ניהול היסטוריה של תכנית.</w:t>
            </w:r>
          </w:p>
        </w:tc>
        <w:tc>
          <w:tcPr>
            <w:tcW w:w="531" w:type="pct"/>
            <w:tcBorders>
              <w:top w:val="nil"/>
              <w:left w:val="single" w:sz="4" w:space="0" w:color="auto"/>
              <w:bottom w:val="single" w:sz="4" w:space="0" w:color="auto"/>
              <w:right w:val="single" w:sz="4" w:space="0" w:color="auto"/>
            </w:tcBorders>
          </w:tcPr>
          <w:p w14:paraId="010629C8" w14:textId="77777777" w:rsidR="000270E9" w:rsidRPr="00D908B3"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47D9B18" w14:textId="77777777" w:rsidR="000270E9" w:rsidRPr="00D908B3" w:rsidRDefault="000270E9" w:rsidP="000270E9">
            <w:pPr>
              <w:pStyle w:val="TableText"/>
              <w:bidi w:val="0"/>
              <w:rPr>
                <w:rtl/>
              </w:rPr>
            </w:pPr>
            <w:r w:rsidRPr="00D908B3">
              <w:t> </w:t>
            </w:r>
          </w:p>
        </w:tc>
      </w:tr>
      <w:tr w:rsidR="000270E9" w:rsidRPr="00D908B3" w14:paraId="68946090" w14:textId="77777777" w:rsidTr="005C6BB3">
        <w:trPr>
          <w:trHeight w:val="125"/>
        </w:trPr>
        <w:tc>
          <w:tcPr>
            <w:tcW w:w="455" w:type="pct"/>
            <w:tcBorders>
              <w:top w:val="nil"/>
              <w:left w:val="single" w:sz="4" w:space="0" w:color="auto"/>
              <w:bottom w:val="single" w:sz="4" w:space="0" w:color="auto"/>
              <w:right w:val="single" w:sz="4" w:space="0" w:color="auto"/>
            </w:tcBorders>
            <w:shd w:val="clear" w:color="auto" w:fill="auto"/>
            <w:noWrap/>
            <w:hideMark/>
          </w:tcPr>
          <w:p w14:paraId="2D84A97E" w14:textId="77777777" w:rsidR="000270E9" w:rsidRPr="00D908B3" w:rsidRDefault="000270E9" w:rsidP="000270E9">
            <w:pPr>
              <w:pStyle w:val="TableText"/>
              <w:bidi w:val="0"/>
              <w:jc w:val="center"/>
            </w:pPr>
            <w:r w:rsidRPr="00D908B3">
              <w:t>5</w:t>
            </w:r>
          </w:p>
        </w:tc>
        <w:tc>
          <w:tcPr>
            <w:tcW w:w="3484" w:type="pct"/>
            <w:tcBorders>
              <w:top w:val="nil"/>
              <w:left w:val="single" w:sz="4" w:space="0" w:color="auto"/>
              <w:bottom w:val="single" w:sz="4" w:space="0" w:color="auto"/>
              <w:right w:val="single" w:sz="4" w:space="0" w:color="auto"/>
            </w:tcBorders>
            <w:shd w:val="clear" w:color="auto" w:fill="auto"/>
            <w:hideMark/>
          </w:tcPr>
          <w:p w14:paraId="55671872" w14:textId="77777777" w:rsidR="000270E9" w:rsidRPr="00D908B3" w:rsidRDefault="000270E9" w:rsidP="000270E9">
            <w:pPr>
              <w:pStyle w:val="TableText"/>
            </w:pPr>
            <w:r w:rsidRPr="00D908B3">
              <w:rPr>
                <w:rtl/>
              </w:rPr>
              <w:t>מיון תוכניות עפ"י מדדים שונים לדוגמא: לפי חשיבות, יחידות עסקיות וסוג התוכנית.</w:t>
            </w:r>
          </w:p>
        </w:tc>
        <w:tc>
          <w:tcPr>
            <w:tcW w:w="531" w:type="pct"/>
            <w:tcBorders>
              <w:top w:val="nil"/>
              <w:left w:val="single" w:sz="4" w:space="0" w:color="auto"/>
              <w:bottom w:val="single" w:sz="4" w:space="0" w:color="auto"/>
              <w:right w:val="single" w:sz="4" w:space="0" w:color="auto"/>
            </w:tcBorders>
          </w:tcPr>
          <w:p w14:paraId="6F21A6CD" w14:textId="77777777" w:rsidR="000270E9" w:rsidRPr="00D908B3" w:rsidRDefault="000270E9" w:rsidP="000270E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908FB0F" w14:textId="77777777" w:rsidR="000270E9" w:rsidRPr="00D908B3" w:rsidRDefault="000270E9" w:rsidP="000270E9">
            <w:pPr>
              <w:pStyle w:val="TableText"/>
              <w:bidi w:val="0"/>
              <w:rPr>
                <w:rtl/>
              </w:rPr>
            </w:pPr>
            <w:r w:rsidRPr="00D908B3">
              <w:t> </w:t>
            </w:r>
          </w:p>
        </w:tc>
      </w:tr>
      <w:tr w:rsidR="000270E9" w:rsidRPr="00D908B3" w14:paraId="2812BE92" w14:textId="77777777" w:rsidTr="005C6BB3">
        <w:trPr>
          <w:trHeight w:val="275"/>
        </w:trPr>
        <w:tc>
          <w:tcPr>
            <w:tcW w:w="455" w:type="pct"/>
            <w:tcBorders>
              <w:top w:val="single" w:sz="4" w:space="0" w:color="auto"/>
              <w:left w:val="single" w:sz="4" w:space="0" w:color="auto"/>
              <w:bottom w:val="single" w:sz="4" w:space="0" w:color="auto"/>
              <w:right w:val="single" w:sz="4" w:space="0" w:color="auto"/>
            </w:tcBorders>
            <w:shd w:val="clear" w:color="auto" w:fill="auto"/>
            <w:noWrap/>
            <w:hideMark/>
          </w:tcPr>
          <w:p w14:paraId="1F4966BB" w14:textId="77777777" w:rsidR="000270E9" w:rsidRPr="00D908B3" w:rsidRDefault="000270E9" w:rsidP="000270E9">
            <w:pPr>
              <w:pStyle w:val="TableText"/>
              <w:bidi w:val="0"/>
              <w:jc w:val="center"/>
            </w:pPr>
            <w:r w:rsidRPr="00D908B3">
              <w:t>6</w:t>
            </w:r>
          </w:p>
        </w:tc>
        <w:tc>
          <w:tcPr>
            <w:tcW w:w="3484" w:type="pct"/>
            <w:tcBorders>
              <w:top w:val="single" w:sz="4" w:space="0" w:color="auto"/>
              <w:left w:val="single" w:sz="4" w:space="0" w:color="auto"/>
              <w:bottom w:val="single" w:sz="4" w:space="0" w:color="auto"/>
              <w:right w:val="single" w:sz="4" w:space="0" w:color="auto"/>
            </w:tcBorders>
            <w:shd w:val="clear" w:color="auto" w:fill="auto"/>
            <w:hideMark/>
          </w:tcPr>
          <w:p w14:paraId="5DF6D56B" w14:textId="77777777" w:rsidR="000270E9" w:rsidRPr="00D908B3" w:rsidRDefault="000270E9" w:rsidP="000270E9">
            <w:pPr>
              <w:pStyle w:val="TableText"/>
              <w:rPr>
                <w:rtl/>
              </w:rPr>
            </w:pPr>
            <w:r w:rsidRPr="00D908B3">
              <w:rPr>
                <w:rtl/>
              </w:rPr>
              <w:t>סינון תוכניות עפ"י מדדים שונים לדוגמא: לפי חשיבות, יחידות עסקיות וסוג התוכנית.</w:t>
            </w:r>
          </w:p>
        </w:tc>
        <w:tc>
          <w:tcPr>
            <w:tcW w:w="531" w:type="pct"/>
            <w:tcBorders>
              <w:top w:val="single" w:sz="4" w:space="0" w:color="auto"/>
              <w:left w:val="single" w:sz="4" w:space="0" w:color="auto"/>
              <w:bottom w:val="single" w:sz="4" w:space="0" w:color="auto"/>
              <w:right w:val="single" w:sz="4" w:space="0" w:color="auto"/>
            </w:tcBorders>
          </w:tcPr>
          <w:p w14:paraId="616660A1" w14:textId="77777777" w:rsidR="000270E9" w:rsidRPr="00D908B3" w:rsidRDefault="000270E9" w:rsidP="000270E9">
            <w:pPr>
              <w:pStyle w:val="TableText"/>
              <w:bidi w:val="0"/>
              <w:jc w:val="center"/>
            </w:pPr>
            <w:r>
              <w:rPr>
                <w:rtl/>
              </w:rP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2F95FCDF" w14:textId="77777777" w:rsidR="000270E9" w:rsidRPr="00D908B3" w:rsidRDefault="000270E9" w:rsidP="000270E9">
            <w:pPr>
              <w:pStyle w:val="TableText"/>
              <w:bidi w:val="0"/>
            </w:pPr>
            <w:r w:rsidRPr="00D908B3">
              <w:t> </w:t>
            </w:r>
          </w:p>
        </w:tc>
      </w:tr>
      <w:tr w:rsidR="005C6BB3" w:rsidRPr="00D908B3" w14:paraId="03220B8C" w14:textId="77777777" w:rsidTr="005C6BB3">
        <w:trPr>
          <w:trHeight w:val="275"/>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7225AC6C" w14:textId="77777777" w:rsidR="005C6BB3" w:rsidRPr="00D908B3" w:rsidRDefault="005C6BB3" w:rsidP="000270E9">
            <w:pPr>
              <w:pStyle w:val="TableText"/>
              <w:bidi w:val="0"/>
              <w:jc w:val="center"/>
            </w:pPr>
            <w:r>
              <w:t>7</w:t>
            </w:r>
          </w:p>
        </w:tc>
        <w:tc>
          <w:tcPr>
            <w:tcW w:w="3484" w:type="pct"/>
            <w:tcBorders>
              <w:top w:val="single" w:sz="4" w:space="0" w:color="auto"/>
              <w:left w:val="single" w:sz="4" w:space="0" w:color="auto"/>
              <w:bottom w:val="single" w:sz="4" w:space="0" w:color="auto"/>
              <w:right w:val="single" w:sz="4" w:space="0" w:color="auto"/>
            </w:tcBorders>
            <w:shd w:val="clear" w:color="auto" w:fill="auto"/>
          </w:tcPr>
          <w:p w14:paraId="2A548CB8" w14:textId="77777777" w:rsidR="005C6BB3" w:rsidRPr="00D908B3" w:rsidRDefault="005C6BB3" w:rsidP="000270E9">
            <w:pPr>
              <w:pStyle w:val="TableText"/>
              <w:rPr>
                <w:rtl/>
              </w:rPr>
            </w:pPr>
            <w:r w:rsidRPr="005C6BB3">
              <w:rPr>
                <w:rtl/>
              </w:rPr>
              <w:t>יכולת הצגת "עץ תכנית" היררכי הכולל את כלל הפרויקטים הקשורים לתכנית.</w:t>
            </w:r>
          </w:p>
        </w:tc>
        <w:tc>
          <w:tcPr>
            <w:tcW w:w="531" w:type="pct"/>
            <w:tcBorders>
              <w:top w:val="single" w:sz="4" w:space="0" w:color="auto"/>
              <w:left w:val="single" w:sz="4" w:space="0" w:color="auto"/>
              <w:bottom w:val="single" w:sz="4" w:space="0" w:color="auto"/>
              <w:right w:val="single" w:sz="4" w:space="0" w:color="auto"/>
            </w:tcBorders>
          </w:tcPr>
          <w:p w14:paraId="08A72E76" w14:textId="77777777" w:rsidR="005C6BB3" w:rsidRDefault="005C6BB3" w:rsidP="000270E9">
            <w:pPr>
              <w:pStyle w:val="TableText"/>
              <w:bidi w:val="0"/>
              <w:jc w:val="center"/>
              <w:rPr>
                <w:rtl/>
              </w:rPr>
            </w:pPr>
            <w: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10AE2083" w14:textId="77777777" w:rsidR="005C6BB3" w:rsidRPr="00D908B3" w:rsidRDefault="005C6BB3" w:rsidP="000270E9">
            <w:pPr>
              <w:pStyle w:val="TableText"/>
              <w:bidi w:val="0"/>
            </w:pPr>
          </w:p>
        </w:tc>
      </w:tr>
    </w:tbl>
    <w:p w14:paraId="4C21B80D" w14:textId="77777777" w:rsidR="00AC664D" w:rsidRDefault="00AC664D" w:rsidP="005C6BB3">
      <w:pPr>
        <w:pStyle w:val="Heading4"/>
        <w:rPr>
          <w:rtl/>
        </w:rPr>
      </w:pPr>
      <w:r>
        <w:rPr>
          <w:rFonts w:hint="cs"/>
          <w:rtl/>
        </w:rPr>
        <w:t>ניהול פרויקט (בודד)</w:t>
      </w:r>
    </w:p>
    <w:p w14:paraId="449E9B6C" w14:textId="77777777" w:rsidR="004E30B5" w:rsidRDefault="004E30B5" w:rsidP="00770AAF">
      <w:pPr>
        <w:pStyle w:val="AlphaList2"/>
        <w:numPr>
          <w:ilvl w:val="0"/>
          <w:numId w:val="167"/>
        </w:numPr>
      </w:pPr>
      <w:r>
        <w:rPr>
          <w:rFonts w:hint="cs"/>
          <w:rtl/>
        </w:rPr>
        <w:t>המציע יתאר את אופן תמיכת המערכת בפרויקט רגיל לעומת פרויקט מורכב (סעיף 6).</w:t>
      </w:r>
    </w:p>
    <w:p w14:paraId="13BD60C5" w14:textId="77777777" w:rsidR="004E30B5" w:rsidRDefault="004E30B5" w:rsidP="00770AAF">
      <w:pPr>
        <w:pStyle w:val="AlphaList2"/>
        <w:numPr>
          <w:ilvl w:val="0"/>
          <w:numId w:val="167"/>
        </w:numPr>
      </w:pPr>
      <w:r>
        <w:rPr>
          <w:rFonts w:hint="cs"/>
          <w:rtl/>
        </w:rPr>
        <w:t>המציע יתאר את אופן תמיכת המערכת ב"שערי איכות" (סעיף 11).</w:t>
      </w:r>
    </w:p>
    <w:p w14:paraId="63361392" w14:textId="77777777" w:rsidR="00001DB7" w:rsidRDefault="00001DB7" w:rsidP="00770AAF">
      <w:pPr>
        <w:pStyle w:val="AlphaList2"/>
        <w:numPr>
          <w:ilvl w:val="0"/>
          <w:numId w:val="167"/>
        </w:numPr>
      </w:pPr>
      <w:r>
        <w:rPr>
          <w:rFonts w:hint="cs"/>
          <w:rtl/>
        </w:rPr>
        <w:t>המציע יתאר את היכולות הקיימות בפתרון להקמת סביבת עבודה שיתופית לצוות הפרויקט (סעיף 12).</w:t>
      </w:r>
    </w:p>
    <w:p w14:paraId="2C99B61C" w14:textId="77777777" w:rsidR="00001DB7" w:rsidRDefault="00001DB7" w:rsidP="00770AAF">
      <w:pPr>
        <w:pStyle w:val="AlphaList2"/>
        <w:numPr>
          <w:ilvl w:val="0"/>
          <w:numId w:val="167"/>
        </w:numPr>
      </w:pPr>
      <w:r>
        <w:rPr>
          <w:rFonts w:hint="cs"/>
          <w:rtl/>
        </w:rPr>
        <w:t>המציע יתאר את היכולות הקיימות להצגת התקדמו</w:t>
      </w:r>
      <w:r w:rsidR="0042357F">
        <w:rPr>
          <w:rFonts w:hint="cs"/>
          <w:rtl/>
        </w:rPr>
        <w:t>ת / סטטוס הפרויקט, כולל יכולת להצגת סטטיסטיקה על כמות הדרישות שבתכולת הפרויקט לפי סטטוס דרישה</w:t>
      </w:r>
      <w:r w:rsidR="004E30B5">
        <w:rPr>
          <w:rFonts w:hint="cs"/>
          <w:rtl/>
        </w:rPr>
        <w:t xml:space="preserve"> (סעיף 12.1).</w:t>
      </w:r>
    </w:p>
    <w:p w14:paraId="1FEC237F" w14:textId="77777777" w:rsidR="004E30B5" w:rsidRDefault="004E30B5" w:rsidP="004E30B5">
      <w:pPr>
        <w:pStyle w:val="AlphaList2"/>
        <w:numPr>
          <w:ilvl w:val="0"/>
          <w:numId w:val="0"/>
        </w:numPr>
        <w:spacing w:line="240" w:lineRule="auto"/>
        <w:ind w:left="1083" w:hanging="363"/>
        <w:rPr>
          <w:rtl/>
        </w:rPr>
      </w:pPr>
      <w:r>
        <w:rPr>
          <w:noProof/>
          <w:lang w:eastAsia="en-US"/>
        </w:rPr>
        <w:drawing>
          <wp:inline distT="0" distB="0" distL="0" distR="0" wp14:anchorId="26805D8A" wp14:editId="25914D0A">
            <wp:extent cx="3057525" cy="1771650"/>
            <wp:effectExtent l="0" t="0" r="9525"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57525" cy="1771650"/>
                    </a:xfrm>
                    <a:prstGeom prst="rect">
                      <a:avLst/>
                    </a:prstGeom>
                  </pic:spPr>
                </pic:pic>
              </a:graphicData>
            </a:graphic>
          </wp:inline>
        </w:drawing>
      </w:r>
    </w:p>
    <w:p w14:paraId="411A7203" w14:textId="77777777" w:rsidR="004E30B5" w:rsidRDefault="004E30B5" w:rsidP="004E30B5">
      <w:pPr>
        <w:pStyle w:val="AlphaList2"/>
      </w:pPr>
      <w:r>
        <w:rPr>
          <w:rFonts w:hint="cs"/>
          <w:rtl/>
        </w:rPr>
        <w:t>המציע יתאר את אופן תמיכת המערכת ביצירת תבניות פרויקט (סעיף 16).</w:t>
      </w:r>
    </w:p>
    <w:p w14:paraId="2E94C3BE" w14:textId="77777777" w:rsidR="004E30B5" w:rsidRPr="00001DB7" w:rsidRDefault="004E30B5" w:rsidP="004E30B5">
      <w:pPr>
        <w:pStyle w:val="AlphaList2"/>
        <w:rPr>
          <w:rtl/>
        </w:rPr>
      </w:pPr>
      <w:r>
        <w:rPr>
          <w:rFonts w:hint="cs"/>
          <w:rtl/>
        </w:rPr>
        <w:t>המציע יתאר את אופן ניהול מעקב אחר שינויים בפרויקט (סעיף 34).</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B25B33" w14:paraId="5375A836"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1C262405" w14:textId="77777777" w:rsidR="00EA167C" w:rsidRPr="00B25B33" w:rsidRDefault="00EA167C" w:rsidP="00B25B33">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7E409F0A" w14:textId="77777777" w:rsidR="00EA167C" w:rsidRPr="00B25B33" w:rsidRDefault="00EA167C" w:rsidP="00B25B33">
            <w:pPr>
              <w:pStyle w:val="TableTitle"/>
              <w:bidi w:val="0"/>
              <w:jc w:val="center"/>
              <w:rPr>
                <w:rFonts w:eastAsia="Arial Unicode MS"/>
              </w:rPr>
            </w:pPr>
            <w:r w:rsidRPr="00B25B33">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102250ED" w14:textId="77777777" w:rsidR="00EA167C" w:rsidRPr="00B25B33"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0F87452E" w14:textId="77777777" w:rsidR="00EA167C" w:rsidRPr="00B25B33" w:rsidRDefault="00EA167C" w:rsidP="00B25B33">
            <w:pPr>
              <w:pStyle w:val="TableTitle"/>
              <w:bidi w:val="0"/>
              <w:jc w:val="center"/>
              <w:rPr>
                <w:rFonts w:eastAsia="Arial Unicode MS"/>
                <w:rtl/>
              </w:rPr>
            </w:pPr>
            <w:r w:rsidRPr="00B25B33">
              <w:rPr>
                <w:rFonts w:eastAsia="Arial Unicode MS" w:hint="eastAsia"/>
                <w:rtl/>
              </w:rPr>
              <w:t>אופן המימוש - הצהרת מציע</w:t>
            </w:r>
          </w:p>
        </w:tc>
      </w:tr>
      <w:tr w:rsidR="00313FD4" w:rsidRPr="00B25B33" w14:paraId="0AF770D0" w14:textId="77777777" w:rsidTr="006E5B27">
        <w:trPr>
          <w:trHeight w:val="315"/>
        </w:trPr>
        <w:tc>
          <w:tcPr>
            <w:tcW w:w="455" w:type="pct"/>
            <w:tcBorders>
              <w:top w:val="nil"/>
              <w:left w:val="single" w:sz="4" w:space="0" w:color="auto"/>
              <w:bottom w:val="single" w:sz="4" w:space="0" w:color="auto"/>
              <w:right w:val="single" w:sz="4" w:space="0" w:color="auto"/>
            </w:tcBorders>
            <w:shd w:val="clear" w:color="auto" w:fill="auto"/>
            <w:noWrap/>
            <w:hideMark/>
          </w:tcPr>
          <w:p w14:paraId="63C309CA" w14:textId="77777777" w:rsidR="00313FD4" w:rsidRPr="00B25B33" w:rsidRDefault="00313FD4" w:rsidP="00313FD4">
            <w:pPr>
              <w:pStyle w:val="TableText"/>
              <w:bidi w:val="0"/>
              <w:jc w:val="center"/>
              <w:rPr>
                <w:rtl/>
              </w:rPr>
            </w:pPr>
            <w:r w:rsidRPr="00B25B33">
              <w:t>1</w:t>
            </w:r>
          </w:p>
        </w:tc>
        <w:tc>
          <w:tcPr>
            <w:tcW w:w="3484" w:type="pct"/>
            <w:tcBorders>
              <w:top w:val="nil"/>
              <w:left w:val="single" w:sz="4" w:space="0" w:color="auto"/>
              <w:bottom w:val="single" w:sz="4" w:space="0" w:color="auto"/>
              <w:right w:val="single" w:sz="4" w:space="0" w:color="auto"/>
            </w:tcBorders>
            <w:shd w:val="clear" w:color="000000" w:fill="FFFFFF"/>
            <w:hideMark/>
          </w:tcPr>
          <w:p w14:paraId="4C5B72FB" w14:textId="77777777" w:rsidR="00313FD4" w:rsidRPr="00B25B33" w:rsidRDefault="00313FD4" w:rsidP="00313FD4">
            <w:pPr>
              <w:pStyle w:val="TableText"/>
            </w:pPr>
            <w:r w:rsidRPr="00B25B33">
              <w:rPr>
                <w:rtl/>
              </w:rPr>
              <w:t>יצירה, צפיה, עדכון, מחיקה לוגית של פרויקט וניהול פרטי פרויקט.</w:t>
            </w:r>
          </w:p>
        </w:tc>
        <w:tc>
          <w:tcPr>
            <w:tcW w:w="531" w:type="pct"/>
            <w:tcBorders>
              <w:top w:val="nil"/>
              <w:left w:val="single" w:sz="4" w:space="0" w:color="auto"/>
              <w:bottom w:val="single" w:sz="4" w:space="0" w:color="auto"/>
              <w:right w:val="single" w:sz="4" w:space="0" w:color="auto"/>
            </w:tcBorders>
          </w:tcPr>
          <w:p w14:paraId="6B56F6E6"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24ACF18" w14:textId="77777777" w:rsidR="00313FD4" w:rsidRPr="00B25B33" w:rsidRDefault="00313FD4" w:rsidP="00313FD4">
            <w:pPr>
              <w:pStyle w:val="TableText"/>
              <w:bidi w:val="0"/>
              <w:rPr>
                <w:rtl/>
              </w:rPr>
            </w:pPr>
            <w:r w:rsidRPr="00B25B33">
              <w:t> </w:t>
            </w:r>
          </w:p>
        </w:tc>
      </w:tr>
      <w:tr w:rsidR="00313FD4" w:rsidRPr="00B25B33" w14:paraId="19EF7CC6"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1AF8BAB" w14:textId="77777777" w:rsidR="00313FD4" w:rsidRPr="00B25B33" w:rsidRDefault="00313FD4" w:rsidP="00313FD4">
            <w:pPr>
              <w:pStyle w:val="TableText"/>
              <w:bidi w:val="0"/>
              <w:jc w:val="center"/>
            </w:pPr>
            <w:r w:rsidRPr="00B25B33">
              <w:t>2</w:t>
            </w:r>
          </w:p>
        </w:tc>
        <w:tc>
          <w:tcPr>
            <w:tcW w:w="3484" w:type="pct"/>
            <w:tcBorders>
              <w:top w:val="nil"/>
              <w:left w:val="single" w:sz="4" w:space="0" w:color="auto"/>
              <w:bottom w:val="single" w:sz="4" w:space="0" w:color="auto"/>
              <w:right w:val="single" w:sz="4" w:space="0" w:color="auto"/>
            </w:tcBorders>
            <w:shd w:val="clear" w:color="auto" w:fill="auto"/>
            <w:hideMark/>
          </w:tcPr>
          <w:p w14:paraId="568E011E" w14:textId="77777777" w:rsidR="00313FD4" w:rsidRPr="00B25B33" w:rsidRDefault="00313FD4" w:rsidP="00313FD4">
            <w:pPr>
              <w:pStyle w:val="TableText"/>
            </w:pPr>
            <w:r w:rsidRPr="00B25B33">
              <w:rPr>
                <w:rtl/>
              </w:rPr>
              <w:t>סגירה / ביטול לוגי של פרויקט כולל סיבת ביטול - לדוגמא: בוטל, מוקפא, כפול.</w:t>
            </w:r>
          </w:p>
        </w:tc>
        <w:tc>
          <w:tcPr>
            <w:tcW w:w="531" w:type="pct"/>
            <w:tcBorders>
              <w:top w:val="nil"/>
              <w:left w:val="single" w:sz="4" w:space="0" w:color="auto"/>
              <w:bottom w:val="single" w:sz="4" w:space="0" w:color="auto"/>
              <w:right w:val="single" w:sz="4" w:space="0" w:color="auto"/>
            </w:tcBorders>
          </w:tcPr>
          <w:p w14:paraId="20CDBCEF" w14:textId="77777777" w:rsidR="00313FD4" w:rsidRPr="00B25B33" w:rsidRDefault="00313FD4" w:rsidP="00313FD4">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FD5D8EC" w14:textId="77777777" w:rsidR="00313FD4" w:rsidRPr="00B25B33" w:rsidRDefault="00313FD4" w:rsidP="00313FD4">
            <w:pPr>
              <w:pStyle w:val="TableText"/>
              <w:bidi w:val="0"/>
              <w:rPr>
                <w:rtl/>
              </w:rPr>
            </w:pPr>
            <w:r w:rsidRPr="00B25B33">
              <w:t> </w:t>
            </w:r>
          </w:p>
        </w:tc>
      </w:tr>
      <w:tr w:rsidR="00313FD4" w:rsidRPr="00B25B33" w14:paraId="4F4C0158" w14:textId="77777777" w:rsidTr="009C153B">
        <w:trPr>
          <w:trHeight w:val="315"/>
        </w:trPr>
        <w:tc>
          <w:tcPr>
            <w:tcW w:w="455" w:type="pct"/>
            <w:tcBorders>
              <w:top w:val="nil"/>
              <w:left w:val="single" w:sz="4" w:space="0" w:color="auto"/>
              <w:bottom w:val="single" w:sz="4" w:space="0" w:color="auto"/>
              <w:right w:val="single" w:sz="4" w:space="0" w:color="auto"/>
            </w:tcBorders>
            <w:shd w:val="clear" w:color="auto" w:fill="auto"/>
            <w:noWrap/>
            <w:hideMark/>
          </w:tcPr>
          <w:p w14:paraId="139283C3" w14:textId="77777777" w:rsidR="00313FD4" w:rsidRPr="00B25B33" w:rsidRDefault="00313FD4" w:rsidP="00313FD4">
            <w:pPr>
              <w:pStyle w:val="TableText"/>
              <w:bidi w:val="0"/>
              <w:jc w:val="center"/>
            </w:pPr>
            <w:r w:rsidRPr="00B25B33">
              <w:lastRenderedPageBreak/>
              <w:t>3</w:t>
            </w:r>
          </w:p>
        </w:tc>
        <w:tc>
          <w:tcPr>
            <w:tcW w:w="3484" w:type="pct"/>
            <w:tcBorders>
              <w:top w:val="nil"/>
              <w:left w:val="single" w:sz="4" w:space="0" w:color="auto"/>
              <w:bottom w:val="single" w:sz="4" w:space="0" w:color="auto"/>
              <w:right w:val="single" w:sz="4" w:space="0" w:color="auto"/>
            </w:tcBorders>
            <w:shd w:val="clear" w:color="000000" w:fill="FFFFFF"/>
            <w:hideMark/>
          </w:tcPr>
          <w:p w14:paraId="76D57C6B" w14:textId="77777777" w:rsidR="00313FD4" w:rsidRPr="00B25B33" w:rsidRDefault="00313FD4" w:rsidP="00313FD4">
            <w:pPr>
              <w:pStyle w:val="TableText"/>
            </w:pPr>
            <w:r w:rsidRPr="00B25B33">
              <w:rPr>
                <w:rtl/>
              </w:rPr>
              <w:t>יצירה אוטומטית של מזהה חד חד ערכי לפרויקט.</w:t>
            </w:r>
          </w:p>
        </w:tc>
        <w:tc>
          <w:tcPr>
            <w:tcW w:w="531" w:type="pct"/>
            <w:tcBorders>
              <w:top w:val="nil"/>
              <w:left w:val="single" w:sz="4" w:space="0" w:color="auto"/>
              <w:bottom w:val="single" w:sz="4" w:space="0" w:color="auto"/>
              <w:right w:val="single" w:sz="4" w:space="0" w:color="auto"/>
            </w:tcBorders>
          </w:tcPr>
          <w:p w14:paraId="771317FE"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28C66AE" w14:textId="77777777" w:rsidR="00313FD4" w:rsidRPr="00B25B33" w:rsidRDefault="00313FD4" w:rsidP="00313FD4">
            <w:pPr>
              <w:pStyle w:val="TableText"/>
              <w:bidi w:val="0"/>
              <w:rPr>
                <w:rtl/>
              </w:rPr>
            </w:pPr>
            <w:r w:rsidRPr="00B25B33">
              <w:t> </w:t>
            </w:r>
          </w:p>
        </w:tc>
      </w:tr>
      <w:tr w:rsidR="00313FD4" w:rsidRPr="00B25B33" w14:paraId="4474E02E" w14:textId="77777777" w:rsidTr="009C153B">
        <w:trPr>
          <w:trHeight w:val="6251"/>
        </w:trPr>
        <w:tc>
          <w:tcPr>
            <w:tcW w:w="455" w:type="pct"/>
            <w:tcBorders>
              <w:top w:val="nil"/>
              <w:left w:val="single" w:sz="4" w:space="0" w:color="auto"/>
              <w:bottom w:val="single" w:sz="4" w:space="0" w:color="auto"/>
              <w:right w:val="single" w:sz="4" w:space="0" w:color="auto"/>
            </w:tcBorders>
            <w:shd w:val="clear" w:color="auto" w:fill="auto"/>
            <w:noWrap/>
            <w:hideMark/>
          </w:tcPr>
          <w:p w14:paraId="31DC6888" w14:textId="77777777" w:rsidR="00313FD4" w:rsidRPr="00B25B33" w:rsidRDefault="00313FD4" w:rsidP="00313FD4">
            <w:pPr>
              <w:pStyle w:val="TableText"/>
              <w:bidi w:val="0"/>
              <w:jc w:val="center"/>
            </w:pPr>
            <w:r w:rsidRPr="00B25B33">
              <w:t>4</w:t>
            </w:r>
          </w:p>
        </w:tc>
        <w:tc>
          <w:tcPr>
            <w:tcW w:w="3484" w:type="pct"/>
            <w:tcBorders>
              <w:top w:val="nil"/>
              <w:left w:val="single" w:sz="4" w:space="0" w:color="auto"/>
              <w:bottom w:val="single" w:sz="4" w:space="0" w:color="auto"/>
              <w:right w:val="single" w:sz="4" w:space="0" w:color="auto"/>
            </w:tcBorders>
            <w:shd w:val="clear" w:color="000000" w:fill="FFFFFF"/>
            <w:hideMark/>
          </w:tcPr>
          <w:p w14:paraId="6FA301E5" w14:textId="77777777" w:rsidR="00313FD4" w:rsidRPr="00A83EC6" w:rsidRDefault="00313FD4" w:rsidP="00C20B71">
            <w:pPr>
              <w:pStyle w:val="TableText"/>
            </w:pPr>
            <w:r w:rsidRPr="00B25B33">
              <w:rPr>
                <w:rtl/>
              </w:rPr>
              <w:t>הוספת מאפיינים (</w:t>
            </w:r>
            <w:r w:rsidRPr="00B25B33">
              <w:t>meta data</w:t>
            </w:r>
            <w:r w:rsidRPr="00B25B33">
              <w:rPr>
                <w:rtl/>
              </w:rPr>
              <w:t>) לפרויקט.</w:t>
            </w:r>
            <w:r w:rsidRPr="00B25B33">
              <w:rPr>
                <w:rtl/>
              </w:rPr>
              <w:br/>
              <w:t>להלן מאפיינים מתוך הנחיית מחזור חיי מערכת:</w:t>
            </w:r>
            <w:r w:rsidRPr="00B25B33">
              <w:rPr>
                <w:rtl/>
              </w:rPr>
              <w:br/>
            </w:r>
            <w:r w:rsidRPr="00B25B33">
              <w:rPr>
                <w:rtl/>
              </w:rPr>
              <w:br/>
            </w:r>
            <w:r w:rsidRPr="00B25B33">
              <w:rPr>
                <w:b/>
                <w:bCs/>
                <w:u w:val="single"/>
                <w:rtl/>
              </w:rPr>
              <w:t xml:space="preserve">בעלי עניין בפרויקט </w:t>
            </w:r>
            <w:r w:rsidRPr="00B25B33">
              <w:rPr>
                <w:rtl/>
              </w:rPr>
              <w:t>-</w:t>
            </w:r>
            <w:r w:rsidRPr="00B25B33">
              <w:rPr>
                <w:rtl/>
              </w:rPr>
              <w:br/>
              <w:t>יחידת התקשוב, היחידה העסקית, נותן החסות לפרויקט, הגורם המבצע (יחידת התקשוב, ספק חיצוני), ספק, מומחה תוכן מטעם הלקוח, נציגי המשתמשים</w:t>
            </w:r>
            <w:r w:rsidRPr="00B25B33">
              <w:rPr>
                <w:rtl/>
              </w:rPr>
              <w:br/>
            </w:r>
            <w:r w:rsidRPr="00B25B33">
              <w:rPr>
                <w:rtl/>
              </w:rPr>
              <w:br/>
            </w:r>
            <w:r w:rsidRPr="00B25B33">
              <w:rPr>
                <w:b/>
                <w:bCs/>
                <w:u w:val="single"/>
                <w:rtl/>
              </w:rPr>
              <w:t>מנהלת הפרויקט -</w:t>
            </w:r>
            <w:r w:rsidRPr="00B25B33">
              <w:rPr>
                <w:rtl/>
              </w:rPr>
              <w:br/>
              <w:t>מנהל הפרויקט מטעם יחידת התקשוב, מנהל הפרויקט מטעם היחידה העסקית, מנהל הפרויקט מטעם הספק, מלווה מטעם רשות התקשוב</w:t>
            </w:r>
            <w:r w:rsidR="008875B4">
              <w:rPr>
                <w:rFonts w:hint="cs"/>
                <w:rtl/>
              </w:rPr>
              <w:t xml:space="preserve"> הממשלתי.</w:t>
            </w:r>
            <w:r w:rsidRPr="00B25B33">
              <w:rPr>
                <w:rtl/>
              </w:rPr>
              <w:br/>
            </w:r>
            <w:r w:rsidRPr="00B25B33">
              <w:rPr>
                <w:rtl/>
              </w:rPr>
              <w:br/>
            </w:r>
            <w:r w:rsidRPr="00B25B33">
              <w:rPr>
                <w:b/>
                <w:bCs/>
                <w:u w:val="single"/>
                <w:rtl/>
              </w:rPr>
              <w:t xml:space="preserve">סווגי פרויקט </w:t>
            </w:r>
            <w:r w:rsidR="00814555">
              <w:rPr>
                <w:rFonts w:hint="cs"/>
                <w:b/>
                <w:bCs/>
                <w:u w:val="single"/>
                <w:rtl/>
              </w:rPr>
              <w:t xml:space="preserve">(הערכים בפועל יקבעו באפיון המפורט) </w:t>
            </w:r>
            <w:r w:rsidRPr="00B25B33">
              <w:rPr>
                <w:b/>
                <w:bCs/>
                <w:u w:val="single"/>
                <w:rtl/>
              </w:rPr>
              <w:t>-</w:t>
            </w:r>
            <w:r w:rsidRPr="00B25B33">
              <w:rPr>
                <w:rtl/>
              </w:rPr>
              <w:br/>
            </w:r>
            <w:r w:rsidRPr="00B167D5">
              <w:rPr>
                <w:b/>
                <w:bCs/>
                <w:rtl/>
              </w:rPr>
              <w:t>קשר להנחיית ראש רשות התקשוב</w:t>
            </w:r>
            <w:r w:rsidR="006B5523">
              <w:rPr>
                <w:rFonts w:hint="cs"/>
                <w:rtl/>
              </w:rPr>
              <w:t xml:space="preserve"> </w:t>
            </w:r>
            <w:r w:rsidR="006B5523" w:rsidRPr="006B5523">
              <w:rPr>
                <w:rFonts w:hint="cs"/>
                <w:b/>
                <w:bCs/>
                <w:rtl/>
              </w:rPr>
              <w:t>הממשלתי</w:t>
            </w:r>
            <w:r w:rsidRPr="00B25B33">
              <w:rPr>
                <w:rtl/>
              </w:rPr>
              <w:br/>
            </w:r>
            <w:r w:rsidRPr="00B167D5">
              <w:rPr>
                <w:b/>
                <w:bCs/>
                <w:rtl/>
              </w:rPr>
              <w:t>סווג לפי שיוך ארגוני</w:t>
            </w:r>
            <w:r w:rsidRPr="00B25B33">
              <w:rPr>
                <w:rtl/>
              </w:rPr>
              <w:t xml:space="preserve"> - משרדי, בין משרדי, ממשלתי רוחבי</w:t>
            </w:r>
            <w:r w:rsidRPr="00B25B33">
              <w:rPr>
                <w:rtl/>
              </w:rPr>
              <w:br/>
            </w:r>
            <w:r w:rsidRPr="00B167D5">
              <w:rPr>
                <w:b/>
                <w:bCs/>
                <w:rtl/>
              </w:rPr>
              <w:t>מאפיין פרויקט</w:t>
            </w:r>
            <w:r w:rsidRPr="00B25B33">
              <w:rPr>
                <w:rtl/>
              </w:rPr>
              <w:t xml:space="preserve"> - פרויקט מרכזי, מערכת מרכזית בתחזוקה, פרויקט בעל משמעות רחבה, פרויקט ייחודי/חדשני, פרויקט בסיכון גבוה, פרויקט בעל ממשקים רבים, שדרוג תשתיתי משמעותי</w:t>
            </w:r>
            <w:r w:rsidRPr="00B25B33">
              <w:rPr>
                <w:rtl/>
              </w:rPr>
              <w:br/>
            </w:r>
            <w:r w:rsidRPr="00B167D5">
              <w:rPr>
                <w:b/>
                <w:bCs/>
                <w:rtl/>
              </w:rPr>
              <w:t>מורכבות פרויקט</w:t>
            </w:r>
            <w:r w:rsidRPr="00B25B33">
              <w:rPr>
                <w:rtl/>
              </w:rPr>
              <w:t xml:space="preserve"> - רגיל, מורכב (שדה מחושב)</w:t>
            </w:r>
            <w:r w:rsidRPr="00B25B33">
              <w:rPr>
                <w:rtl/>
              </w:rPr>
              <w:br/>
            </w:r>
            <w:r w:rsidRPr="00B167D5">
              <w:rPr>
                <w:b/>
                <w:bCs/>
                <w:rtl/>
              </w:rPr>
              <w:t>קטגוריית פרויקט</w:t>
            </w:r>
            <w:r w:rsidRPr="00B25B33">
              <w:rPr>
                <w:rtl/>
              </w:rPr>
              <w:t xml:space="preserve"> - שיפור תהליך עסקי, תשתיות, אבטחת מידע, אופרטיבי, רגולציה, אסטרטגי, אחר</w:t>
            </w:r>
            <w:r w:rsidRPr="00B25B33">
              <w:rPr>
                <w:rtl/>
              </w:rPr>
              <w:br/>
            </w:r>
            <w:r w:rsidRPr="00B167D5">
              <w:rPr>
                <w:b/>
                <w:bCs/>
                <w:rtl/>
              </w:rPr>
              <w:t>שם מערכת ראשית</w:t>
            </w:r>
            <w:r w:rsidRPr="00B25B33">
              <w:rPr>
                <w:rtl/>
              </w:rPr>
              <w:t xml:space="preserve"> - קישור לקטלוג מערכות</w:t>
            </w:r>
            <w:r w:rsidRPr="00B25B33">
              <w:rPr>
                <w:rtl/>
              </w:rPr>
              <w:br/>
            </w:r>
            <w:r w:rsidR="00C20B71">
              <w:rPr>
                <w:rFonts w:hint="cs"/>
                <w:b/>
                <w:bCs/>
                <w:rtl/>
              </w:rPr>
              <w:t>מיקוד</w:t>
            </w:r>
            <w:r w:rsidRPr="00B167D5">
              <w:rPr>
                <w:b/>
                <w:bCs/>
                <w:rtl/>
              </w:rPr>
              <w:t xml:space="preserve"> רשות התקשוב</w:t>
            </w:r>
            <w:r w:rsidR="006B5523">
              <w:rPr>
                <w:rFonts w:hint="cs"/>
                <w:b/>
                <w:bCs/>
                <w:rtl/>
              </w:rPr>
              <w:t xml:space="preserve"> הממשלתי</w:t>
            </w:r>
            <w:r w:rsidRPr="00B25B33">
              <w:rPr>
                <w:rtl/>
              </w:rPr>
              <w:t xml:space="preserve"> - כן, כן + ליווי, לא</w:t>
            </w:r>
            <w:r w:rsidRPr="00B25B33">
              <w:rPr>
                <w:rtl/>
              </w:rPr>
              <w:br/>
            </w:r>
            <w:r w:rsidR="00C20B71">
              <w:rPr>
                <w:rFonts w:hint="cs"/>
                <w:b/>
                <w:bCs/>
                <w:rtl/>
              </w:rPr>
              <w:t xml:space="preserve">מיקוד </w:t>
            </w:r>
            <w:r w:rsidRPr="00B167D5">
              <w:rPr>
                <w:b/>
                <w:bCs/>
                <w:rtl/>
              </w:rPr>
              <w:t>הנהלה</w:t>
            </w:r>
            <w:r w:rsidRPr="00B25B33">
              <w:rPr>
                <w:rtl/>
              </w:rPr>
              <w:t xml:space="preserve"> - כן, לא</w:t>
            </w:r>
            <w:r w:rsidRPr="00B25B33">
              <w:rPr>
                <w:rtl/>
              </w:rPr>
              <w:br/>
            </w:r>
            <w:r w:rsidRPr="00B167D5">
              <w:rPr>
                <w:b/>
                <w:bCs/>
                <w:rtl/>
              </w:rPr>
              <w:t>סטטוס פרויקט</w:t>
            </w:r>
            <w:r w:rsidR="00377C8D" w:rsidRPr="00B25B33">
              <w:rPr>
                <w:rtl/>
              </w:rPr>
              <w:t xml:space="preserve"> </w:t>
            </w:r>
            <w:r w:rsidRPr="00B25B33">
              <w:rPr>
                <w:rtl/>
              </w:rPr>
              <w:br/>
            </w:r>
            <w:r w:rsidRPr="007B5485">
              <w:rPr>
                <w:b/>
                <w:bCs/>
                <w:rtl/>
              </w:rPr>
              <w:t>מחזור חיי פרויק</w:t>
            </w:r>
            <w:r w:rsidR="00A83EC6">
              <w:rPr>
                <w:rFonts w:hint="cs"/>
                <w:b/>
                <w:bCs/>
                <w:rtl/>
              </w:rPr>
              <w:t>ט</w:t>
            </w:r>
          </w:p>
        </w:tc>
        <w:tc>
          <w:tcPr>
            <w:tcW w:w="531" w:type="pct"/>
            <w:tcBorders>
              <w:top w:val="nil"/>
              <w:left w:val="single" w:sz="4" w:space="0" w:color="auto"/>
              <w:bottom w:val="single" w:sz="4" w:space="0" w:color="auto"/>
              <w:right w:val="single" w:sz="4" w:space="0" w:color="auto"/>
            </w:tcBorders>
          </w:tcPr>
          <w:p w14:paraId="5B8C9BE3"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C452A4F" w14:textId="77777777" w:rsidR="00313FD4" w:rsidRPr="00B25B33" w:rsidRDefault="00313FD4" w:rsidP="00313FD4">
            <w:pPr>
              <w:pStyle w:val="TableText"/>
              <w:bidi w:val="0"/>
            </w:pPr>
            <w:r w:rsidRPr="00B25B33">
              <w:t> </w:t>
            </w:r>
          </w:p>
        </w:tc>
      </w:tr>
      <w:tr w:rsidR="00313FD4" w:rsidRPr="00B25B33" w14:paraId="39ABCEAF" w14:textId="77777777" w:rsidTr="006E5B27">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52C9297D" w14:textId="77777777" w:rsidR="00313FD4" w:rsidRPr="00B25B33" w:rsidRDefault="00313FD4" w:rsidP="00313FD4">
            <w:pPr>
              <w:pStyle w:val="TableText"/>
              <w:bidi w:val="0"/>
              <w:jc w:val="center"/>
            </w:pPr>
            <w:r w:rsidRPr="00B25B33">
              <w:t>5</w:t>
            </w:r>
          </w:p>
        </w:tc>
        <w:tc>
          <w:tcPr>
            <w:tcW w:w="3484" w:type="pct"/>
            <w:tcBorders>
              <w:top w:val="nil"/>
              <w:left w:val="single" w:sz="4" w:space="0" w:color="auto"/>
              <w:bottom w:val="single" w:sz="4" w:space="0" w:color="auto"/>
              <w:right w:val="single" w:sz="4" w:space="0" w:color="auto"/>
            </w:tcBorders>
            <w:shd w:val="clear" w:color="000000" w:fill="FFFFFF"/>
            <w:hideMark/>
          </w:tcPr>
          <w:p w14:paraId="0A498604" w14:textId="77777777" w:rsidR="00313FD4" w:rsidRPr="00B25B33" w:rsidRDefault="00313FD4" w:rsidP="0069692E">
            <w:pPr>
              <w:pStyle w:val="TableText"/>
            </w:pPr>
            <w:r w:rsidRPr="00B25B33">
              <w:rPr>
                <w:rtl/>
              </w:rPr>
              <w:t>הגדרת שדות חובה למילוי ע"י משרד עבור פרויקטים אשר סומנו כ- "</w:t>
            </w:r>
            <w:r w:rsidR="0069692E">
              <w:rPr>
                <w:rFonts w:hint="cs"/>
                <w:rtl/>
              </w:rPr>
              <w:t>מיקוד</w:t>
            </w:r>
            <w:r w:rsidRPr="00B25B33">
              <w:rPr>
                <w:rtl/>
              </w:rPr>
              <w:t xml:space="preserve"> רשות התקשוב</w:t>
            </w:r>
            <w:r w:rsidR="008875B4">
              <w:rPr>
                <w:rFonts w:hint="cs"/>
                <w:rtl/>
              </w:rPr>
              <w:t xml:space="preserve"> הממשלתי</w:t>
            </w:r>
            <w:r w:rsidRPr="00B25B33">
              <w:rPr>
                <w:rtl/>
              </w:rPr>
              <w:t>". עבור שאר הפרויקטים שדות אילו יהיו אופציונאליים.</w:t>
            </w:r>
          </w:p>
        </w:tc>
        <w:tc>
          <w:tcPr>
            <w:tcW w:w="531" w:type="pct"/>
            <w:tcBorders>
              <w:top w:val="nil"/>
              <w:left w:val="single" w:sz="4" w:space="0" w:color="auto"/>
              <w:bottom w:val="single" w:sz="4" w:space="0" w:color="auto"/>
              <w:right w:val="single" w:sz="4" w:space="0" w:color="auto"/>
            </w:tcBorders>
          </w:tcPr>
          <w:p w14:paraId="41A7069E"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FB5B9F5" w14:textId="77777777" w:rsidR="00313FD4" w:rsidRPr="00B25B33" w:rsidRDefault="00313FD4" w:rsidP="00313FD4">
            <w:pPr>
              <w:pStyle w:val="TableText"/>
              <w:bidi w:val="0"/>
              <w:rPr>
                <w:rtl/>
              </w:rPr>
            </w:pPr>
            <w:r w:rsidRPr="00B25B33">
              <w:t> </w:t>
            </w:r>
          </w:p>
        </w:tc>
      </w:tr>
      <w:tr w:rsidR="00313FD4" w:rsidRPr="00B25B33" w14:paraId="169F94F0" w14:textId="77777777" w:rsidTr="006E5B27">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0F24F1E2" w14:textId="77777777" w:rsidR="00313FD4" w:rsidRPr="00B25B33" w:rsidRDefault="00313FD4" w:rsidP="00313FD4">
            <w:pPr>
              <w:pStyle w:val="TableText"/>
              <w:bidi w:val="0"/>
              <w:jc w:val="center"/>
            </w:pPr>
            <w:r w:rsidRPr="00B25B33">
              <w:t>6</w:t>
            </w:r>
          </w:p>
        </w:tc>
        <w:tc>
          <w:tcPr>
            <w:tcW w:w="3484" w:type="pct"/>
            <w:tcBorders>
              <w:top w:val="nil"/>
              <w:left w:val="single" w:sz="4" w:space="0" w:color="auto"/>
              <w:bottom w:val="single" w:sz="4" w:space="0" w:color="auto"/>
              <w:right w:val="single" w:sz="4" w:space="0" w:color="auto"/>
            </w:tcBorders>
            <w:shd w:val="clear" w:color="auto" w:fill="auto"/>
            <w:hideMark/>
          </w:tcPr>
          <w:p w14:paraId="17602A92" w14:textId="77777777" w:rsidR="00313FD4" w:rsidRPr="00B25B33" w:rsidRDefault="00313FD4" w:rsidP="007601C6">
            <w:pPr>
              <w:pStyle w:val="TableText"/>
            </w:pPr>
            <w:r w:rsidRPr="00B25B33">
              <w:rPr>
                <w:rtl/>
              </w:rPr>
              <w:t>ניהול פרויקט במערכת באופן המותאם לרמת המורכבות שלו : פרויקט רגיל לעומת פרויקט מורכב</w:t>
            </w:r>
            <w:r w:rsidR="007601C6">
              <w:rPr>
                <w:rFonts w:hint="cs"/>
                <w:rtl/>
              </w:rPr>
              <w:t>.</w:t>
            </w:r>
          </w:p>
        </w:tc>
        <w:tc>
          <w:tcPr>
            <w:tcW w:w="531" w:type="pct"/>
            <w:tcBorders>
              <w:top w:val="nil"/>
              <w:left w:val="single" w:sz="4" w:space="0" w:color="auto"/>
              <w:bottom w:val="single" w:sz="4" w:space="0" w:color="auto"/>
              <w:right w:val="single" w:sz="4" w:space="0" w:color="auto"/>
            </w:tcBorders>
          </w:tcPr>
          <w:p w14:paraId="5F4DD0BE"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74E0195" w14:textId="77777777" w:rsidR="00313FD4" w:rsidRPr="00B25B33" w:rsidRDefault="00313FD4" w:rsidP="00313FD4">
            <w:pPr>
              <w:pStyle w:val="TableText"/>
              <w:bidi w:val="0"/>
              <w:rPr>
                <w:rtl/>
              </w:rPr>
            </w:pPr>
            <w:r w:rsidRPr="00B25B33">
              <w:t> </w:t>
            </w:r>
          </w:p>
        </w:tc>
      </w:tr>
      <w:tr w:rsidR="00313FD4" w:rsidRPr="00B25B33" w14:paraId="0640F775"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3216C92" w14:textId="77777777" w:rsidR="00313FD4" w:rsidRPr="00B25B33" w:rsidRDefault="00313FD4" w:rsidP="00313FD4">
            <w:pPr>
              <w:pStyle w:val="TableText"/>
              <w:bidi w:val="0"/>
              <w:jc w:val="center"/>
            </w:pPr>
            <w:r w:rsidRPr="00B25B33">
              <w:t>7</w:t>
            </w:r>
          </w:p>
        </w:tc>
        <w:tc>
          <w:tcPr>
            <w:tcW w:w="3484" w:type="pct"/>
            <w:tcBorders>
              <w:top w:val="nil"/>
              <w:left w:val="single" w:sz="4" w:space="0" w:color="auto"/>
              <w:bottom w:val="single" w:sz="4" w:space="0" w:color="auto"/>
              <w:right w:val="single" w:sz="4" w:space="0" w:color="auto"/>
            </w:tcBorders>
            <w:shd w:val="clear" w:color="auto" w:fill="auto"/>
            <w:hideMark/>
          </w:tcPr>
          <w:p w14:paraId="344EC50D" w14:textId="77777777" w:rsidR="00313FD4" w:rsidRPr="00B25B33" w:rsidRDefault="00313FD4" w:rsidP="00313FD4">
            <w:pPr>
              <w:pStyle w:val="TableText"/>
            </w:pPr>
            <w:r w:rsidRPr="00B25B33">
              <w:rPr>
                <w:rtl/>
              </w:rPr>
              <w:t>תמיכה בסוגי מבנים ארגוניים של פרויקט: היררכי, פרויקטלי, מטריציוני</w:t>
            </w:r>
          </w:p>
        </w:tc>
        <w:tc>
          <w:tcPr>
            <w:tcW w:w="531" w:type="pct"/>
            <w:tcBorders>
              <w:top w:val="nil"/>
              <w:left w:val="single" w:sz="4" w:space="0" w:color="auto"/>
              <w:bottom w:val="single" w:sz="4" w:space="0" w:color="auto"/>
              <w:right w:val="single" w:sz="4" w:space="0" w:color="auto"/>
            </w:tcBorders>
          </w:tcPr>
          <w:p w14:paraId="4CEA5D6A"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60E863F" w14:textId="77777777" w:rsidR="00313FD4" w:rsidRPr="00B25B33" w:rsidRDefault="00313FD4" w:rsidP="00313FD4">
            <w:pPr>
              <w:pStyle w:val="TableText"/>
              <w:bidi w:val="0"/>
              <w:rPr>
                <w:rtl/>
              </w:rPr>
            </w:pPr>
            <w:r w:rsidRPr="00B25B33">
              <w:t> </w:t>
            </w:r>
          </w:p>
        </w:tc>
      </w:tr>
      <w:tr w:rsidR="00313FD4" w:rsidRPr="00B25B33" w14:paraId="57CC5FCA"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561EB72" w14:textId="77777777" w:rsidR="00313FD4" w:rsidRPr="00B25B33" w:rsidRDefault="00313FD4" w:rsidP="00313FD4">
            <w:pPr>
              <w:pStyle w:val="TableText"/>
              <w:bidi w:val="0"/>
              <w:jc w:val="center"/>
            </w:pPr>
            <w:r w:rsidRPr="00B25B33">
              <w:t>8</w:t>
            </w:r>
          </w:p>
        </w:tc>
        <w:tc>
          <w:tcPr>
            <w:tcW w:w="3484" w:type="pct"/>
            <w:tcBorders>
              <w:top w:val="nil"/>
              <w:left w:val="single" w:sz="4" w:space="0" w:color="auto"/>
              <w:bottom w:val="single" w:sz="4" w:space="0" w:color="auto"/>
              <w:right w:val="single" w:sz="4" w:space="0" w:color="auto"/>
            </w:tcBorders>
            <w:shd w:val="clear" w:color="auto" w:fill="auto"/>
            <w:hideMark/>
          </w:tcPr>
          <w:p w14:paraId="189220C6" w14:textId="77777777" w:rsidR="00313FD4" w:rsidRPr="00B25B33" w:rsidRDefault="00313FD4" w:rsidP="00313FD4">
            <w:pPr>
              <w:pStyle w:val="TableText"/>
            </w:pPr>
            <w:r w:rsidRPr="00B25B33">
              <w:rPr>
                <w:rtl/>
              </w:rPr>
              <w:t xml:space="preserve">חישוב </w:t>
            </w:r>
            <w:r w:rsidRPr="00B25B33">
              <w:t>ROI</w:t>
            </w:r>
            <w:r w:rsidRPr="00B25B33">
              <w:rPr>
                <w:rtl/>
              </w:rPr>
              <w:t xml:space="preserve"> לפרויקט</w:t>
            </w:r>
          </w:p>
        </w:tc>
        <w:tc>
          <w:tcPr>
            <w:tcW w:w="531" w:type="pct"/>
            <w:tcBorders>
              <w:top w:val="nil"/>
              <w:left w:val="single" w:sz="4" w:space="0" w:color="auto"/>
              <w:bottom w:val="single" w:sz="4" w:space="0" w:color="auto"/>
              <w:right w:val="single" w:sz="4" w:space="0" w:color="auto"/>
            </w:tcBorders>
          </w:tcPr>
          <w:p w14:paraId="390013C9"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303E747" w14:textId="77777777" w:rsidR="00313FD4" w:rsidRPr="00B25B33" w:rsidRDefault="00313FD4" w:rsidP="00313FD4">
            <w:pPr>
              <w:pStyle w:val="TableText"/>
              <w:bidi w:val="0"/>
              <w:rPr>
                <w:rtl/>
              </w:rPr>
            </w:pPr>
            <w:r w:rsidRPr="00B25B33">
              <w:t> </w:t>
            </w:r>
          </w:p>
        </w:tc>
      </w:tr>
      <w:tr w:rsidR="00313FD4" w:rsidRPr="00B25B33" w14:paraId="2368F406" w14:textId="77777777" w:rsidTr="006E5B27">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5683AFC8" w14:textId="77777777" w:rsidR="00313FD4" w:rsidRPr="00B25B33" w:rsidRDefault="00313FD4" w:rsidP="00313FD4">
            <w:pPr>
              <w:pStyle w:val="TableText"/>
              <w:bidi w:val="0"/>
              <w:jc w:val="center"/>
            </w:pPr>
            <w:r w:rsidRPr="00B25B33">
              <w:t>9</w:t>
            </w:r>
          </w:p>
        </w:tc>
        <w:tc>
          <w:tcPr>
            <w:tcW w:w="3484" w:type="pct"/>
            <w:tcBorders>
              <w:top w:val="nil"/>
              <w:left w:val="single" w:sz="4" w:space="0" w:color="auto"/>
              <w:bottom w:val="single" w:sz="4" w:space="0" w:color="auto"/>
              <w:right w:val="single" w:sz="4" w:space="0" w:color="auto"/>
            </w:tcBorders>
            <w:shd w:val="clear" w:color="auto" w:fill="auto"/>
            <w:hideMark/>
          </w:tcPr>
          <w:p w14:paraId="14FB7EF9" w14:textId="77777777" w:rsidR="00313FD4" w:rsidRPr="00B25B33" w:rsidRDefault="00313FD4" w:rsidP="00313FD4">
            <w:pPr>
              <w:pStyle w:val="TableText"/>
            </w:pPr>
            <w:r w:rsidRPr="00B25B33">
              <w:rPr>
                <w:rtl/>
              </w:rPr>
              <w:t>ניהול אבני דרך מרכזיות לפרויקט - תאריכי סיום של שלבי מחזור חיי פרויקט.</w:t>
            </w:r>
            <w:r w:rsidRPr="00B25B33">
              <w:rPr>
                <w:rtl/>
              </w:rPr>
              <w:br/>
            </w:r>
            <w:r w:rsidR="00743CC9">
              <w:rPr>
                <w:rFonts w:hint="cs"/>
                <w:rtl/>
              </w:rPr>
              <w:t xml:space="preserve">אבני דרך </w:t>
            </w:r>
            <w:r w:rsidRPr="00B25B33">
              <w:rPr>
                <w:rtl/>
              </w:rPr>
              <w:t xml:space="preserve">אילו יהוו חלק מה- </w:t>
            </w:r>
            <w:r w:rsidRPr="00B25B33">
              <w:t>Meta data</w:t>
            </w:r>
            <w:r w:rsidRPr="00B25B33">
              <w:rPr>
                <w:rtl/>
              </w:rPr>
              <w:t xml:space="preserve"> של הפרויקט</w:t>
            </w:r>
          </w:p>
        </w:tc>
        <w:tc>
          <w:tcPr>
            <w:tcW w:w="531" w:type="pct"/>
            <w:tcBorders>
              <w:top w:val="nil"/>
              <w:left w:val="single" w:sz="4" w:space="0" w:color="auto"/>
              <w:bottom w:val="single" w:sz="4" w:space="0" w:color="auto"/>
              <w:right w:val="single" w:sz="4" w:space="0" w:color="auto"/>
            </w:tcBorders>
          </w:tcPr>
          <w:p w14:paraId="0F42DED7" w14:textId="77777777" w:rsidR="00313FD4" w:rsidRPr="00B25B33" w:rsidRDefault="00313FD4" w:rsidP="00313FD4">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36BA36B" w14:textId="77777777" w:rsidR="00313FD4" w:rsidRPr="00B25B33" w:rsidRDefault="00313FD4" w:rsidP="00313FD4">
            <w:pPr>
              <w:pStyle w:val="TableText"/>
              <w:bidi w:val="0"/>
              <w:rPr>
                <w:rtl/>
              </w:rPr>
            </w:pPr>
            <w:r w:rsidRPr="00B25B33">
              <w:t> </w:t>
            </w:r>
          </w:p>
        </w:tc>
      </w:tr>
      <w:tr w:rsidR="00313FD4" w:rsidRPr="00B25B33" w14:paraId="4350F48F" w14:textId="77777777" w:rsidTr="006E5B27">
        <w:trPr>
          <w:trHeight w:val="855"/>
        </w:trPr>
        <w:tc>
          <w:tcPr>
            <w:tcW w:w="455" w:type="pct"/>
            <w:tcBorders>
              <w:top w:val="nil"/>
              <w:left w:val="single" w:sz="4" w:space="0" w:color="auto"/>
              <w:bottom w:val="single" w:sz="4" w:space="0" w:color="auto"/>
              <w:right w:val="single" w:sz="4" w:space="0" w:color="auto"/>
            </w:tcBorders>
            <w:shd w:val="clear" w:color="auto" w:fill="auto"/>
            <w:noWrap/>
            <w:hideMark/>
          </w:tcPr>
          <w:p w14:paraId="0C664DD8" w14:textId="77777777" w:rsidR="00313FD4" w:rsidRPr="00B25B33" w:rsidRDefault="00313FD4" w:rsidP="00313FD4">
            <w:pPr>
              <w:pStyle w:val="TableText"/>
              <w:bidi w:val="0"/>
              <w:jc w:val="center"/>
            </w:pPr>
            <w:r w:rsidRPr="00B25B33">
              <w:t>10</w:t>
            </w:r>
          </w:p>
        </w:tc>
        <w:tc>
          <w:tcPr>
            <w:tcW w:w="3484" w:type="pct"/>
            <w:tcBorders>
              <w:top w:val="nil"/>
              <w:left w:val="single" w:sz="4" w:space="0" w:color="auto"/>
              <w:bottom w:val="single" w:sz="4" w:space="0" w:color="auto"/>
              <w:right w:val="single" w:sz="4" w:space="0" w:color="auto"/>
            </w:tcBorders>
            <w:shd w:val="clear" w:color="auto" w:fill="auto"/>
            <w:hideMark/>
          </w:tcPr>
          <w:p w14:paraId="4BC50BC5" w14:textId="77777777" w:rsidR="00313FD4" w:rsidRPr="00B25B33" w:rsidRDefault="00313FD4" w:rsidP="00313FD4">
            <w:pPr>
              <w:pStyle w:val="TableText"/>
            </w:pPr>
            <w:r w:rsidRPr="00B25B33">
              <w:rPr>
                <w:rtl/>
              </w:rPr>
              <w:t>ניהול רשימת אבני דרך פרטניות לפרויקט (בנוסף לאבני הדרך המרכזיות).</w:t>
            </w:r>
            <w:r w:rsidRPr="00B25B33">
              <w:rPr>
                <w:rtl/>
              </w:rPr>
              <w:br/>
              <w:t>לכל פרויקט יכול להיות מספר שונה של אבני דרך פרטניות.</w:t>
            </w:r>
            <w:r w:rsidRPr="00B25B33">
              <w:rPr>
                <w:rtl/>
              </w:rPr>
              <w:br/>
              <w:t xml:space="preserve">לדוגמא: אבני דרך לתשלום, אבני דרך </w:t>
            </w:r>
            <w:r w:rsidRPr="00B25B33">
              <w:t>Go / No Go</w:t>
            </w:r>
            <w:r w:rsidRPr="00B25B33">
              <w:rPr>
                <w:rtl/>
              </w:rPr>
              <w:t>, נקודות ציון.</w:t>
            </w:r>
          </w:p>
        </w:tc>
        <w:tc>
          <w:tcPr>
            <w:tcW w:w="531" w:type="pct"/>
            <w:tcBorders>
              <w:top w:val="nil"/>
              <w:left w:val="single" w:sz="4" w:space="0" w:color="auto"/>
              <w:bottom w:val="single" w:sz="4" w:space="0" w:color="auto"/>
              <w:right w:val="single" w:sz="4" w:space="0" w:color="auto"/>
            </w:tcBorders>
          </w:tcPr>
          <w:p w14:paraId="61615629" w14:textId="77777777" w:rsidR="00313FD4" w:rsidRPr="00B25B33" w:rsidRDefault="00313FD4" w:rsidP="00313FD4">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E335BAD" w14:textId="77777777" w:rsidR="00313FD4" w:rsidRPr="00B25B33" w:rsidRDefault="00313FD4" w:rsidP="00313FD4">
            <w:pPr>
              <w:pStyle w:val="TableText"/>
              <w:bidi w:val="0"/>
              <w:rPr>
                <w:rtl/>
              </w:rPr>
            </w:pPr>
            <w:r w:rsidRPr="00B25B33">
              <w:t> </w:t>
            </w:r>
          </w:p>
        </w:tc>
      </w:tr>
      <w:tr w:rsidR="00313FD4" w:rsidRPr="00B25B33" w14:paraId="04F38DC5" w14:textId="77777777" w:rsidTr="006E5B27">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13C2DD68" w14:textId="77777777" w:rsidR="00313FD4" w:rsidRPr="00B25B33" w:rsidRDefault="00313FD4" w:rsidP="00313FD4">
            <w:pPr>
              <w:pStyle w:val="TableText"/>
              <w:bidi w:val="0"/>
              <w:jc w:val="center"/>
            </w:pPr>
            <w:r w:rsidRPr="00B25B33">
              <w:t>11</w:t>
            </w:r>
          </w:p>
        </w:tc>
        <w:tc>
          <w:tcPr>
            <w:tcW w:w="3484" w:type="pct"/>
            <w:tcBorders>
              <w:top w:val="nil"/>
              <w:left w:val="single" w:sz="4" w:space="0" w:color="auto"/>
              <w:bottom w:val="single" w:sz="4" w:space="0" w:color="auto"/>
              <w:right w:val="single" w:sz="4" w:space="0" w:color="auto"/>
            </w:tcBorders>
            <w:shd w:val="clear" w:color="auto" w:fill="auto"/>
            <w:hideMark/>
          </w:tcPr>
          <w:p w14:paraId="35B48EE3" w14:textId="77777777" w:rsidR="00313FD4" w:rsidRPr="00B25B33" w:rsidRDefault="00313FD4" w:rsidP="00743CC9">
            <w:pPr>
              <w:pStyle w:val="TableText"/>
            </w:pPr>
            <w:r w:rsidRPr="00B25B33">
              <w:rPr>
                <w:rtl/>
              </w:rPr>
              <w:t xml:space="preserve">תמיכה ב"שערי איכות" בסיום כל שלב ולפני מעבר לשלב הבא בפרויקט - </w:t>
            </w:r>
            <w:r w:rsidRPr="00B25B33">
              <w:rPr>
                <w:rtl/>
              </w:rPr>
              <w:br/>
              <w:t xml:space="preserve">הגדרה פרטנית של </w:t>
            </w:r>
            <w:r w:rsidR="00743CC9">
              <w:rPr>
                <w:rFonts w:hint="cs"/>
                <w:rtl/>
              </w:rPr>
              <w:t>רשימת תיוג</w:t>
            </w:r>
            <w:r w:rsidRPr="00B25B33">
              <w:rPr>
                <w:rtl/>
              </w:rPr>
              <w:t xml:space="preserve"> של תוצרים ורשימת פעילויות שנדרשים ברמת כל שלב, אפשרות בקרה ומעקב אחר ביצוע, תמיכה בתהליך אישור מעבר לשלב הבא.</w:t>
            </w:r>
          </w:p>
        </w:tc>
        <w:tc>
          <w:tcPr>
            <w:tcW w:w="531" w:type="pct"/>
            <w:tcBorders>
              <w:top w:val="nil"/>
              <w:left w:val="single" w:sz="4" w:space="0" w:color="auto"/>
              <w:bottom w:val="single" w:sz="4" w:space="0" w:color="auto"/>
              <w:right w:val="single" w:sz="4" w:space="0" w:color="auto"/>
            </w:tcBorders>
          </w:tcPr>
          <w:p w14:paraId="6ADA6577" w14:textId="77777777" w:rsidR="00313FD4" w:rsidRPr="00B25B33" w:rsidRDefault="00313FD4" w:rsidP="00313FD4">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7737F9D" w14:textId="77777777" w:rsidR="00313FD4" w:rsidRPr="00B25B33" w:rsidRDefault="00313FD4" w:rsidP="00313FD4">
            <w:pPr>
              <w:pStyle w:val="TableText"/>
              <w:bidi w:val="0"/>
              <w:rPr>
                <w:rtl/>
              </w:rPr>
            </w:pPr>
            <w:r w:rsidRPr="00B25B33">
              <w:t> </w:t>
            </w:r>
          </w:p>
        </w:tc>
      </w:tr>
      <w:tr w:rsidR="00313FD4" w:rsidRPr="00B25B33" w14:paraId="1EA00B08" w14:textId="77777777" w:rsidTr="006E5B27">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0E9268FB" w14:textId="77777777" w:rsidR="00313FD4" w:rsidRPr="00B25B33" w:rsidRDefault="00313FD4" w:rsidP="00313FD4">
            <w:pPr>
              <w:pStyle w:val="TableText"/>
              <w:bidi w:val="0"/>
              <w:jc w:val="center"/>
            </w:pPr>
            <w:r w:rsidRPr="00B25B33">
              <w:lastRenderedPageBreak/>
              <w:t>12</w:t>
            </w:r>
          </w:p>
        </w:tc>
        <w:tc>
          <w:tcPr>
            <w:tcW w:w="3484" w:type="pct"/>
            <w:tcBorders>
              <w:top w:val="nil"/>
              <w:left w:val="single" w:sz="4" w:space="0" w:color="auto"/>
              <w:bottom w:val="single" w:sz="4" w:space="0" w:color="auto"/>
              <w:right w:val="single" w:sz="4" w:space="0" w:color="auto"/>
            </w:tcBorders>
            <w:shd w:val="clear" w:color="auto" w:fill="auto"/>
            <w:hideMark/>
          </w:tcPr>
          <w:p w14:paraId="21D21152" w14:textId="77777777" w:rsidR="00313FD4" w:rsidRPr="00B25B33" w:rsidRDefault="00313FD4" w:rsidP="00795D96">
            <w:pPr>
              <w:pStyle w:val="TableText"/>
            </w:pPr>
            <w:r w:rsidRPr="00B25B33">
              <w:rPr>
                <w:rtl/>
              </w:rPr>
              <w:t>יצירת סביבת עבודה שיתופית לצוות הפרויקט - כולל בין השאר, פורום של צוות הפרויקט, קישור למסמכי הפרויקט, הצגת התקדמות / סטטוס הפרויקט, שיתוף מידע, הצגת</w:t>
            </w:r>
            <w:r w:rsidR="00795D96">
              <w:rPr>
                <w:rFonts w:hint="cs"/>
                <w:rtl/>
              </w:rPr>
              <w:t xml:space="preserve"> ציר הזמן (</w:t>
            </w:r>
            <w:r w:rsidRPr="00B25B33">
              <w:t>Timeline</w:t>
            </w:r>
            <w:r w:rsidR="00795D96">
              <w:rPr>
                <w:rFonts w:hint="cs"/>
                <w:rtl/>
              </w:rPr>
              <w:t>)</w:t>
            </w:r>
            <w:r w:rsidRPr="00B25B33">
              <w:rPr>
                <w:rtl/>
              </w:rPr>
              <w:t xml:space="preserve"> של הפרויקט ועוד.</w:t>
            </w:r>
          </w:p>
        </w:tc>
        <w:tc>
          <w:tcPr>
            <w:tcW w:w="531" w:type="pct"/>
            <w:tcBorders>
              <w:top w:val="nil"/>
              <w:left w:val="single" w:sz="4" w:space="0" w:color="auto"/>
              <w:bottom w:val="single" w:sz="4" w:space="0" w:color="auto"/>
              <w:right w:val="single" w:sz="4" w:space="0" w:color="auto"/>
            </w:tcBorders>
          </w:tcPr>
          <w:p w14:paraId="12EF29BE" w14:textId="77777777" w:rsidR="00313FD4" w:rsidRPr="00B25B33" w:rsidRDefault="00313FD4" w:rsidP="00313FD4">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C212547" w14:textId="77777777" w:rsidR="00313FD4" w:rsidRPr="00B25B33" w:rsidRDefault="00313FD4" w:rsidP="00313FD4">
            <w:pPr>
              <w:pStyle w:val="TableText"/>
              <w:bidi w:val="0"/>
              <w:rPr>
                <w:rtl/>
              </w:rPr>
            </w:pPr>
            <w:r w:rsidRPr="00B25B33">
              <w:t> </w:t>
            </w:r>
          </w:p>
        </w:tc>
      </w:tr>
      <w:tr w:rsidR="00E3202D" w:rsidRPr="00B25B33" w14:paraId="17FD48EA" w14:textId="77777777" w:rsidTr="006E5B27">
        <w:trPr>
          <w:trHeight w:val="315"/>
        </w:trPr>
        <w:tc>
          <w:tcPr>
            <w:tcW w:w="455" w:type="pct"/>
            <w:tcBorders>
              <w:top w:val="nil"/>
              <w:left w:val="single" w:sz="4" w:space="0" w:color="auto"/>
              <w:bottom w:val="single" w:sz="4" w:space="0" w:color="auto"/>
              <w:right w:val="single" w:sz="4" w:space="0" w:color="auto"/>
            </w:tcBorders>
            <w:shd w:val="clear" w:color="auto" w:fill="auto"/>
            <w:noWrap/>
          </w:tcPr>
          <w:p w14:paraId="7CD3FDA8" w14:textId="77777777" w:rsidR="00E3202D" w:rsidRPr="00B25B33" w:rsidRDefault="00E3202D" w:rsidP="00313FD4">
            <w:pPr>
              <w:pStyle w:val="TableText"/>
              <w:bidi w:val="0"/>
              <w:jc w:val="center"/>
            </w:pPr>
            <w:r>
              <w:t>12.1</w:t>
            </w:r>
          </w:p>
        </w:tc>
        <w:tc>
          <w:tcPr>
            <w:tcW w:w="3484" w:type="pct"/>
            <w:tcBorders>
              <w:top w:val="nil"/>
              <w:left w:val="single" w:sz="4" w:space="0" w:color="auto"/>
              <w:bottom w:val="single" w:sz="4" w:space="0" w:color="auto"/>
              <w:right w:val="single" w:sz="4" w:space="0" w:color="auto"/>
            </w:tcBorders>
            <w:shd w:val="clear" w:color="000000" w:fill="FFFFFF"/>
          </w:tcPr>
          <w:p w14:paraId="6BB7085F" w14:textId="77777777" w:rsidR="00E3202D" w:rsidRPr="00B25B33" w:rsidRDefault="00E3202D" w:rsidP="00E3202D">
            <w:pPr>
              <w:pStyle w:val="TableText"/>
              <w:rPr>
                <w:rtl/>
              </w:rPr>
            </w:pPr>
            <w:r>
              <w:rPr>
                <w:rFonts w:hint="cs"/>
                <w:rtl/>
              </w:rPr>
              <w:t xml:space="preserve">הצגת התקדמות / סטטוס הפרויקט </w:t>
            </w:r>
            <w:r>
              <w:rPr>
                <w:rtl/>
              </w:rPr>
              <w:t>–</w:t>
            </w:r>
            <w:r>
              <w:rPr>
                <w:rFonts w:hint="cs"/>
                <w:rtl/>
              </w:rPr>
              <w:t xml:space="preserve"> נדרשת אפשרות להצגת סטטיסטיקה של כמות הדרישות שבתכולת הפרויקט</w:t>
            </w:r>
            <w:r w:rsidR="006E7335">
              <w:rPr>
                <w:rFonts w:hint="cs"/>
                <w:rtl/>
              </w:rPr>
              <w:t xml:space="preserve"> </w:t>
            </w:r>
            <w:r w:rsidR="006E7335" w:rsidRPr="006E7335">
              <w:rPr>
                <w:rtl/>
              </w:rPr>
              <w:t>(דרישות ששוייכו לפרויקט)</w:t>
            </w:r>
            <w:r>
              <w:rPr>
                <w:rFonts w:hint="cs"/>
                <w:rtl/>
              </w:rPr>
              <w:t xml:space="preserve"> לפי סטטוס דרישה.</w:t>
            </w:r>
          </w:p>
        </w:tc>
        <w:tc>
          <w:tcPr>
            <w:tcW w:w="531" w:type="pct"/>
            <w:tcBorders>
              <w:top w:val="nil"/>
              <w:left w:val="single" w:sz="4" w:space="0" w:color="auto"/>
              <w:bottom w:val="single" w:sz="4" w:space="0" w:color="auto"/>
              <w:right w:val="single" w:sz="4" w:space="0" w:color="auto"/>
            </w:tcBorders>
          </w:tcPr>
          <w:p w14:paraId="67C9058B" w14:textId="77777777" w:rsidR="00E3202D" w:rsidRDefault="00E3202D" w:rsidP="00313FD4">
            <w:pPr>
              <w:pStyle w:val="TableText"/>
              <w:bidi w:val="0"/>
              <w:jc w:val="center"/>
              <w:rPr>
                <w:rtl/>
              </w:rPr>
            </w:pPr>
            <w:r>
              <w:t>2</w:t>
            </w:r>
          </w:p>
        </w:tc>
        <w:tc>
          <w:tcPr>
            <w:tcW w:w="530" w:type="pct"/>
            <w:tcBorders>
              <w:top w:val="nil"/>
              <w:left w:val="single" w:sz="4" w:space="0" w:color="auto"/>
              <w:bottom w:val="single" w:sz="4" w:space="0" w:color="auto"/>
              <w:right w:val="single" w:sz="4" w:space="0" w:color="auto"/>
            </w:tcBorders>
            <w:shd w:val="clear" w:color="auto" w:fill="auto"/>
            <w:noWrap/>
          </w:tcPr>
          <w:p w14:paraId="25E68807" w14:textId="77777777" w:rsidR="00E3202D" w:rsidRPr="00B25B33" w:rsidRDefault="00E3202D" w:rsidP="00313FD4">
            <w:pPr>
              <w:pStyle w:val="TableText"/>
              <w:bidi w:val="0"/>
            </w:pPr>
          </w:p>
        </w:tc>
      </w:tr>
      <w:tr w:rsidR="00313FD4" w:rsidRPr="00B25B33" w14:paraId="1BE069B7" w14:textId="77777777" w:rsidTr="006E5B27">
        <w:trPr>
          <w:trHeight w:val="315"/>
        </w:trPr>
        <w:tc>
          <w:tcPr>
            <w:tcW w:w="455" w:type="pct"/>
            <w:tcBorders>
              <w:top w:val="nil"/>
              <w:left w:val="single" w:sz="4" w:space="0" w:color="auto"/>
              <w:bottom w:val="single" w:sz="4" w:space="0" w:color="auto"/>
              <w:right w:val="single" w:sz="4" w:space="0" w:color="auto"/>
            </w:tcBorders>
            <w:shd w:val="clear" w:color="auto" w:fill="auto"/>
            <w:noWrap/>
            <w:hideMark/>
          </w:tcPr>
          <w:p w14:paraId="6AE300B6" w14:textId="77777777" w:rsidR="00313FD4" w:rsidRPr="00B25B33" w:rsidRDefault="00313FD4" w:rsidP="00313FD4">
            <w:pPr>
              <w:pStyle w:val="TableText"/>
              <w:bidi w:val="0"/>
              <w:jc w:val="center"/>
            </w:pPr>
            <w:r w:rsidRPr="00B25B33">
              <w:t>13</w:t>
            </w:r>
          </w:p>
        </w:tc>
        <w:tc>
          <w:tcPr>
            <w:tcW w:w="3484" w:type="pct"/>
            <w:tcBorders>
              <w:top w:val="nil"/>
              <w:left w:val="single" w:sz="4" w:space="0" w:color="auto"/>
              <w:bottom w:val="single" w:sz="4" w:space="0" w:color="auto"/>
              <w:right w:val="single" w:sz="4" w:space="0" w:color="auto"/>
            </w:tcBorders>
            <w:shd w:val="clear" w:color="000000" w:fill="FFFFFF"/>
            <w:hideMark/>
          </w:tcPr>
          <w:p w14:paraId="219F3FCE" w14:textId="77777777" w:rsidR="00313FD4" w:rsidRPr="00B25B33" w:rsidRDefault="00313FD4" w:rsidP="00313FD4">
            <w:pPr>
              <w:pStyle w:val="TableText"/>
            </w:pPr>
            <w:r w:rsidRPr="00B25B33">
              <w:rPr>
                <w:rtl/>
              </w:rPr>
              <w:t>צירוף קבצים נלווים לפרויקט</w:t>
            </w:r>
          </w:p>
        </w:tc>
        <w:tc>
          <w:tcPr>
            <w:tcW w:w="531" w:type="pct"/>
            <w:tcBorders>
              <w:top w:val="nil"/>
              <w:left w:val="single" w:sz="4" w:space="0" w:color="auto"/>
              <w:bottom w:val="single" w:sz="4" w:space="0" w:color="auto"/>
              <w:right w:val="single" w:sz="4" w:space="0" w:color="auto"/>
            </w:tcBorders>
          </w:tcPr>
          <w:p w14:paraId="755F74B6"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A0D50C4" w14:textId="77777777" w:rsidR="00313FD4" w:rsidRPr="00B25B33" w:rsidRDefault="00313FD4" w:rsidP="00313FD4">
            <w:pPr>
              <w:pStyle w:val="TableText"/>
              <w:bidi w:val="0"/>
              <w:rPr>
                <w:rtl/>
              </w:rPr>
            </w:pPr>
            <w:r w:rsidRPr="00B25B33">
              <w:t> </w:t>
            </w:r>
          </w:p>
        </w:tc>
      </w:tr>
      <w:tr w:rsidR="00313FD4" w:rsidRPr="00B25B33" w14:paraId="20479B79"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B444449" w14:textId="77777777" w:rsidR="00313FD4" w:rsidRPr="00B25B33" w:rsidRDefault="00313FD4" w:rsidP="00313FD4">
            <w:pPr>
              <w:pStyle w:val="TableText"/>
              <w:bidi w:val="0"/>
              <w:jc w:val="center"/>
            </w:pPr>
            <w:r w:rsidRPr="00B25B33">
              <w:t>14</w:t>
            </w:r>
          </w:p>
        </w:tc>
        <w:tc>
          <w:tcPr>
            <w:tcW w:w="3484" w:type="pct"/>
            <w:tcBorders>
              <w:top w:val="nil"/>
              <w:left w:val="single" w:sz="4" w:space="0" w:color="auto"/>
              <w:bottom w:val="single" w:sz="4" w:space="0" w:color="auto"/>
              <w:right w:val="single" w:sz="4" w:space="0" w:color="auto"/>
            </w:tcBorders>
            <w:shd w:val="clear" w:color="auto" w:fill="auto"/>
            <w:hideMark/>
          </w:tcPr>
          <w:p w14:paraId="54FC5DD7" w14:textId="77777777" w:rsidR="00313FD4" w:rsidRPr="00B25B33" w:rsidRDefault="00313FD4" w:rsidP="00313FD4">
            <w:pPr>
              <w:pStyle w:val="TableText"/>
            </w:pPr>
            <w:r w:rsidRPr="00B25B33">
              <w:rPr>
                <w:rtl/>
              </w:rPr>
              <w:t xml:space="preserve">תמיכה במספר מתודולוגיות עבודה - יכולת עבודה ב- </w:t>
            </w:r>
            <w:r w:rsidRPr="00B25B33">
              <w:t>Agile/Scrum</w:t>
            </w:r>
            <w:r w:rsidRPr="00B25B33">
              <w:rPr>
                <w:rtl/>
              </w:rPr>
              <w:t xml:space="preserve">, ב- </w:t>
            </w:r>
            <w:r w:rsidRPr="00B25B33">
              <w:t>Waterfall</w:t>
            </w:r>
          </w:p>
        </w:tc>
        <w:tc>
          <w:tcPr>
            <w:tcW w:w="531" w:type="pct"/>
            <w:tcBorders>
              <w:top w:val="nil"/>
              <w:left w:val="single" w:sz="4" w:space="0" w:color="auto"/>
              <w:bottom w:val="single" w:sz="4" w:space="0" w:color="auto"/>
              <w:right w:val="single" w:sz="4" w:space="0" w:color="auto"/>
            </w:tcBorders>
          </w:tcPr>
          <w:p w14:paraId="70A8D938" w14:textId="77777777" w:rsidR="00313FD4" w:rsidRPr="00B25B33" w:rsidRDefault="00313FD4" w:rsidP="00313FD4">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8A22A90" w14:textId="77777777" w:rsidR="00313FD4" w:rsidRPr="00B25B33" w:rsidRDefault="00313FD4" w:rsidP="00313FD4">
            <w:pPr>
              <w:pStyle w:val="TableText"/>
              <w:bidi w:val="0"/>
              <w:rPr>
                <w:rtl/>
              </w:rPr>
            </w:pPr>
            <w:r w:rsidRPr="00B25B33">
              <w:t> </w:t>
            </w:r>
          </w:p>
        </w:tc>
      </w:tr>
      <w:tr w:rsidR="00313FD4" w:rsidRPr="00B25B33" w14:paraId="669EF4D2"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6243D88" w14:textId="77777777" w:rsidR="00313FD4" w:rsidRPr="00B25B33" w:rsidRDefault="00313FD4" w:rsidP="00313FD4">
            <w:pPr>
              <w:pStyle w:val="TableText"/>
              <w:bidi w:val="0"/>
              <w:jc w:val="center"/>
            </w:pPr>
            <w:r w:rsidRPr="00B25B33">
              <w:t>15</w:t>
            </w:r>
          </w:p>
        </w:tc>
        <w:tc>
          <w:tcPr>
            <w:tcW w:w="3484" w:type="pct"/>
            <w:tcBorders>
              <w:top w:val="nil"/>
              <w:left w:val="single" w:sz="4" w:space="0" w:color="auto"/>
              <w:bottom w:val="single" w:sz="4" w:space="0" w:color="auto"/>
              <w:right w:val="single" w:sz="4" w:space="0" w:color="auto"/>
            </w:tcBorders>
            <w:shd w:val="clear" w:color="auto" w:fill="auto"/>
            <w:hideMark/>
          </w:tcPr>
          <w:p w14:paraId="67597CAB" w14:textId="77777777" w:rsidR="00313FD4" w:rsidRPr="00B25B33" w:rsidRDefault="00313FD4" w:rsidP="00313FD4">
            <w:pPr>
              <w:pStyle w:val="TableText"/>
            </w:pPr>
            <w:r w:rsidRPr="00B25B33">
              <w:rPr>
                <w:rtl/>
              </w:rPr>
              <w:t>ניהול היסטוריה של פרויקט</w:t>
            </w:r>
          </w:p>
        </w:tc>
        <w:tc>
          <w:tcPr>
            <w:tcW w:w="531" w:type="pct"/>
            <w:tcBorders>
              <w:top w:val="nil"/>
              <w:left w:val="single" w:sz="4" w:space="0" w:color="auto"/>
              <w:bottom w:val="single" w:sz="4" w:space="0" w:color="auto"/>
              <w:right w:val="single" w:sz="4" w:space="0" w:color="auto"/>
            </w:tcBorders>
          </w:tcPr>
          <w:p w14:paraId="6F10AC79"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DB57D90" w14:textId="77777777" w:rsidR="00313FD4" w:rsidRPr="00B25B33" w:rsidRDefault="00313FD4" w:rsidP="00313FD4">
            <w:pPr>
              <w:pStyle w:val="TableText"/>
              <w:bidi w:val="0"/>
              <w:rPr>
                <w:rtl/>
              </w:rPr>
            </w:pPr>
            <w:r w:rsidRPr="00B25B33">
              <w:t> </w:t>
            </w:r>
          </w:p>
        </w:tc>
      </w:tr>
      <w:tr w:rsidR="00313FD4" w:rsidRPr="00B25B33" w14:paraId="4072C90C"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B2311B3" w14:textId="77777777" w:rsidR="00313FD4" w:rsidRPr="00B25B33" w:rsidRDefault="00313FD4" w:rsidP="00313FD4">
            <w:pPr>
              <w:pStyle w:val="TableText"/>
              <w:bidi w:val="0"/>
              <w:jc w:val="center"/>
            </w:pPr>
            <w:r w:rsidRPr="00B25B33">
              <w:t>16</w:t>
            </w:r>
          </w:p>
        </w:tc>
        <w:tc>
          <w:tcPr>
            <w:tcW w:w="3484" w:type="pct"/>
            <w:tcBorders>
              <w:top w:val="nil"/>
              <w:left w:val="single" w:sz="4" w:space="0" w:color="auto"/>
              <w:bottom w:val="single" w:sz="4" w:space="0" w:color="auto"/>
              <w:right w:val="single" w:sz="4" w:space="0" w:color="auto"/>
            </w:tcBorders>
            <w:shd w:val="clear" w:color="auto" w:fill="auto"/>
            <w:hideMark/>
          </w:tcPr>
          <w:p w14:paraId="0B6AF212" w14:textId="77777777" w:rsidR="00313FD4" w:rsidRDefault="00313FD4" w:rsidP="00313FD4">
            <w:pPr>
              <w:pStyle w:val="TableText"/>
              <w:rPr>
                <w:rtl/>
              </w:rPr>
            </w:pPr>
            <w:r w:rsidRPr="00B25B33">
              <w:rPr>
                <w:rtl/>
              </w:rPr>
              <w:t>ניהול תבניות פרויקט על פי סוגי פרויקטים להיבטים מוגדרים מראש המהווים סטנדרט, כגון: שלבי פרויקט (ייזום, אפיון,...)</w:t>
            </w:r>
          </w:p>
          <w:p w14:paraId="20D561B3" w14:textId="77777777" w:rsidR="0059632F" w:rsidRDefault="0059632F" w:rsidP="00DF4BD9">
            <w:pPr>
              <w:pStyle w:val="TableText"/>
              <w:rPr>
                <w:rtl/>
              </w:rPr>
            </w:pPr>
            <w:r>
              <w:rPr>
                <w:rtl/>
              </w:rPr>
              <w:t>יכולת גמישה לי</w:t>
            </w:r>
            <w:r w:rsidR="00DF4BD9">
              <w:rPr>
                <w:rtl/>
              </w:rPr>
              <w:t>צירת מספר רב של תבניות פרויקטים</w:t>
            </w:r>
            <w:r w:rsidR="00DF4BD9">
              <w:rPr>
                <w:rFonts w:hint="cs"/>
                <w:rtl/>
              </w:rPr>
              <w:t xml:space="preserve">, כאשר </w:t>
            </w:r>
            <w:r>
              <w:rPr>
                <w:rtl/>
              </w:rPr>
              <w:t>התבניות יותאמו לאופיים של הפרויקטים, ולתהליכי</w:t>
            </w:r>
            <w:r w:rsidR="00DF4BD9">
              <w:rPr>
                <w:rFonts w:hint="cs"/>
                <w:rtl/>
              </w:rPr>
              <w:t xml:space="preserve"> </w:t>
            </w:r>
            <w:r>
              <w:rPr>
                <w:rtl/>
              </w:rPr>
              <w:t>העבודה.</w:t>
            </w:r>
          </w:p>
          <w:p w14:paraId="3511DC9B" w14:textId="77777777" w:rsidR="0059632F" w:rsidRPr="00B25B33" w:rsidRDefault="0059632F" w:rsidP="0059632F">
            <w:pPr>
              <w:pStyle w:val="TableText"/>
            </w:pPr>
            <w:r>
              <w:rPr>
                <w:rtl/>
              </w:rPr>
              <w:t>על המערכת לאפשר הקמה של פרויקט חדש על בסיסה של תבנית קיימת וכן יצירה של תבנית חדשה על בסיסה של תבנית קיימת.</w:t>
            </w:r>
          </w:p>
        </w:tc>
        <w:tc>
          <w:tcPr>
            <w:tcW w:w="531" w:type="pct"/>
            <w:tcBorders>
              <w:top w:val="nil"/>
              <w:left w:val="single" w:sz="4" w:space="0" w:color="auto"/>
              <w:bottom w:val="single" w:sz="4" w:space="0" w:color="auto"/>
              <w:right w:val="single" w:sz="4" w:space="0" w:color="auto"/>
            </w:tcBorders>
          </w:tcPr>
          <w:p w14:paraId="0948F237"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E80DB88" w14:textId="77777777" w:rsidR="00313FD4" w:rsidRPr="00B25B33" w:rsidRDefault="00313FD4" w:rsidP="00313FD4">
            <w:pPr>
              <w:pStyle w:val="TableText"/>
              <w:bidi w:val="0"/>
              <w:rPr>
                <w:rtl/>
              </w:rPr>
            </w:pPr>
            <w:r w:rsidRPr="00B25B33">
              <w:t> </w:t>
            </w:r>
          </w:p>
        </w:tc>
      </w:tr>
      <w:tr w:rsidR="00313FD4" w:rsidRPr="00B25B33" w14:paraId="439546D3"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E97A6A2" w14:textId="77777777" w:rsidR="00313FD4" w:rsidRPr="00B25B33" w:rsidRDefault="00313FD4" w:rsidP="00313FD4">
            <w:pPr>
              <w:pStyle w:val="TableText"/>
              <w:bidi w:val="0"/>
              <w:jc w:val="center"/>
            </w:pPr>
            <w:r w:rsidRPr="00B25B33">
              <w:t>17</w:t>
            </w:r>
          </w:p>
        </w:tc>
        <w:tc>
          <w:tcPr>
            <w:tcW w:w="3484" w:type="pct"/>
            <w:tcBorders>
              <w:top w:val="nil"/>
              <w:left w:val="single" w:sz="4" w:space="0" w:color="auto"/>
              <w:bottom w:val="single" w:sz="4" w:space="0" w:color="auto"/>
              <w:right w:val="single" w:sz="4" w:space="0" w:color="auto"/>
            </w:tcBorders>
            <w:shd w:val="clear" w:color="auto" w:fill="auto"/>
            <w:hideMark/>
          </w:tcPr>
          <w:p w14:paraId="6AE03D16" w14:textId="77777777" w:rsidR="00313FD4" w:rsidRPr="00B25B33" w:rsidRDefault="00313FD4" w:rsidP="00313FD4">
            <w:pPr>
              <w:pStyle w:val="TableText"/>
            </w:pPr>
            <w:r w:rsidRPr="00B25B33">
              <w:rPr>
                <w:rtl/>
              </w:rPr>
              <w:t xml:space="preserve">ייצוא וייבוא נתונים מ- </w:t>
            </w:r>
            <w:r w:rsidRPr="00B25B33">
              <w:t>Project</w:t>
            </w:r>
            <w:r w:rsidRPr="00B25B33">
              <w:rPr>
                <w:rtl/>
              </w:rPr>
              <w:t xml:space="preserve"> חיצוני בצורה אגרגטיבית (ללא מחיקת הקיים)</w:t>
            </w:r>
          </w:p>
        </w:tc>
        <w:tc>
          <w:tcPr>
            <w:tcW w:w="531" w:type="pct"/>
            <w:tcBorders>
              <w:top w:val="nil"/>
              <w:left w:val="single" w:sz="4" w:space="0" w:color="auto"/>
              <w:bottom w:val="single" w:sz="4" w:space="0" w:color="auto"/>
              <w:right w:val="single" w:sz="4" w:space="0" w:color="auto"/>
            </w:tcBorders>
          </w:tcPr>
          <w:p w14:paraId="37946396" w14:textId="77777777" w:rsidR="00313FD4" w:rsidRPr="00B25B33" w:rsidRDefault="00313FD4" w:rsidP="00313FD4">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2BD4F3A" w14:textId="77777777" w:rsidR="00313FD4" w:rsidRPr="00B25B33" w:rsidRDefault="00313FD4" w:rsidP="00313FD4">
            <w:pPr>
              <w:pStyle w:val="TableText"/>
              <w:bidi w:val="0"/>
              <w:rPr>
                <w:rtl/>
              </w:rPr>
            </w:pPr>
            <w:r w:rsidRPr="00B25B33">
              <w:t> </w:t>
            </w:r>
          </w:p>
        </w:tc>
      </w:tr>
      <w:tr w:rsidR="00313FD4" w:rsidRPr="00B25B33" w14:paraId="6CE47B93"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0CAF5ED" w14:textId="77777777" w:rsidR="00313FD4" w:rsidRPr="00B25B33" w:rsidRDefault="00313FD4" w:rsidP="00313FD4">
            <w:pPr>
              <w:pStyle w:val="TableText"/>
              <w:bidi w:val="0"/>
              <w:jc w:val="center"/>
            </w:pPr>
            <w:r w:rsidRPr="00B25B33">
              <w:t>18</w:t>
            </w:r>
          </w:p>
        </w:tc>
        <w:tc>
          <w:tcPr>
            <w:tcW w:w="3484" w:type="pct"/>
            <w:tcBorders>
              <w:top w:val="nil"/>
              <w:left w:val="single" w:sz="4" w:space="0" w:color="auto"/>
              <w:bottom w:val="single" w:sz="4" w:space="0" w:color="auto"/>
              <w:right w:val="single" w:sz="4" w:space="0" w:color="auto"/>
            </w:tcBorders>
            <w:shd w:val="clear" w:color="auto" w:fill="auto"/>
            <w:hideMark/>
          </w:tcPr>
          <w:p w14:paraId="154966CF" w14:textId="77777777" w:rsidR="00313FD4" w:rsidRPr="00B25B33" w:rsidRDefault="00313FD4" w:rsidP="00313FD4">
            <w:pPr>
              <w:pStyle w:val="TableText"/>
            </w:pPr>
            <w:r w:rsidRPr="00B25B33">
              <w:rPr>
                <w:rtl/>
              </w:rPr>
              <w:t>ניהול לוח זמנים מפורט בתצורת גאנט</w:t>
            </w:r>
          </w:p>
        </w:tc>
        <w:tc>
          <w:tcPr>
            <w:tcW w:w="531" w:type="pct"/>
            <w:tcBorders>
              <w:top w:val="nil"/>
              <w:left w:val="single" w:sz="4" w:space="0" w:color="auto"/>
              <w:bottom w:val="single" w:sz="4" w:space="0" w:color="auto"/>
              <w:right w:val="single" w:sz="4" w:space="0" w:color="auto"/>
            </w:tcBorders>
          </w:tcPr>
          <w:p w14:paraId="3BF9C148" w14:textId="77777777" w:rsidR="00313FD4" w:rsidRPr="00B25B33" w:rsidRDefault="00313FD4" w:rsidP="00313FD4">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778B5D4" w14:textId="77777777" w:rsidR="00313FD4" w:rsidRPr="00B25B33" w:rsidRDefault="00313FD4" w:rsidP="00313FD4">
            <w:pPr>
              <w:pStyle w:val="TableText"/>
              <w:bidi w:val="0"/>
              <w:rPr>
                <w:rtl/>
              </w:rPr>
            </w:pPr>
            <w:r w:rsidRPr="00B25B33">
              <w:t> </w:t>
            </w:r>
          </w:p>
        </w:tc>
      </w:tr>
      <w:tr w:rsidR="00313FD4" w:rsidRPr="00B25B33" w14:paraId="52C161B4"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465B675" w14:textId="77777777" w:rsidR="00313FD4" w:rsidRPr="00B25B33" w:rsidRDefault="00313FD4" w:rsidP="00313FD4">
            <w:pPr>
              <w:pStyle w:val="TableText"/>
              <w:bidi w:val="0"/>
              <w:jc w:val="center"/>
            </w:pPr>
            <w:r w:rsidRPr="00B25B33">
              <w:t>19</w:t>
            </w:r>
          </w:p>
        </w:tc>
        <w:tc>
          <w:tcPr>
            <w:tcW w:w="3484" w:type="pct"/>
            <w:tcBorders>
              <w:top w:val="nil"/>
              <w:left w:val="single" w:sz="4" w:space="0" w:color="auto"/>
              <w:bottom w:val="single" w:sz="4" w:space="0" w:color="auto"/>
              <w:right w:val="single" w:sz="4" w:space="0" w:color="auto"/>
            </w:tcBorders>
            <w:shd w:val="clear" w:color="000000" w:fill="FFFFFF"/>
            <w:hideMark/>
          </w:tcPr>
          <w:p w14:paraId="1D156A51" w14:textId="77777777" w:rsidR="00313FD4" w:rsidRPr="00B25B33" w:rsidRDefault="00313FD4" w:rsidP="00313FD4">
            <w:pPr>
              <w:pStyle w:val="TableText"/>
            </w:pPr>
            <w:r w:rsidRPr="00B25B33">
              <w:rPr>
                <w:rtl/>
              </w:rPr>
              <w:t xml:space="preserve">הגדרת </w:t>
            </w:r>
            <w:r w:rsidRPr="00B25B33">
              <w:t>base line</w:t>
            </w:r>
            <w:r w:rsidRPr="00B25B33">
              <w:rPr>
                <w:rtl/>
              </w:rPr>
              <w:t xml:space="preserve"> לפרויקט</w:t>
            </w:r>
          </w:p>
        </w:tc>
        <w:tc>
          <w:tcPr>
            <w:tcW w:w="531" w:type="pct"/>
            <w:tcBorders>
              <w:top w:val="nil"/>
              <w:left w:val="single" w:sz="4" w:space="0" w:color="auto"/>
              <w:bottom w:val="single" w:sz="4" w:space="0" w:color="auto"/>
              <w:right w:val="single" w:sz="4" w:space="0" w:color="auto"/>
            </w:tcBorders>
          </w:tcPr>
          <w:p w14:paraId="599C67A9"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041AE1C" w14:textId="77777777" w:rsidR="00313FD4" w:rsidRPr="00B25B33" w:rsidRDefault="00313FD4" w:rsidP="00313FD4">
            <w:pPr>
              <w:pStyle w:val="TableText"/>
              <w:bidi w:val="0"/>
              <w:rPr>
                <w:rtl/>
              </w:rPr>
            </w:pPr>
            <w:r w:rsidRPr="00B25B33">
              <w:t> </w:t>
            </w:r>
          </w:p>
        </w:tc>
      </w:tr>
      <w:tr w:rsidR="00313FD4" w:rsidRPr="00B25B33" w14:paraId="28C2EA49"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FCE280E" w14:textId="77777777" w:rsidR="00313FD4" w:rsidRPr="00B25B33" w:rsidRDefault="00313FD4" w:rsidP="00313FD4">
            <w:pPr>
              <w:pStyle w:val="TableText"/>
              <w:bidi w:val="0"/>
              <w:jc w:val="center"/>
            </w:pPr>
            <w:r w:rsidRPr="00B25B33">
              <w:t>20</w:t>
            </w:r>
          </w:p>
        </w:tc>
        <w:tc>
          <w:tcPr>
            <w:tcW w:w="3484" w:type="pct"/>
            <w:tcBorders>
              <w:top w:val="nil"/>
              <w:left w:val="single" w:sz="4" w:space="0" w:color="auto"/>
              <w:bottom w:val="single" w:sz="4" w:space="0" w:color="auto"/>
              <w:right w:val="single" w:sz="4" w:space="0" w:color="auto"/>
            </w:tcBorders>
            <w:shd w:val="clear" w:color="000000" w:fill="FFFFFF"/>
            <w:hideMark/>
          </w:tcPr>
          <w:p w14:paraId="02E38FFC" w14:textId="77777777" w:rsidR="00313FD4" w:rsidRPr="00B25B33" w:rsidRDefault="00313FD4" w:rsidP="00313FD4">
            <w:pPr>
              <w:pStyle w:val="TableText"/>
            </w:pPr>
            <w:r w:rsidRPr="00B25B33">
              <w:rPr>
                <w:rtl/>
              </w:rPr>
              <w:t xml:space="preserve">הגדרת מספר </w:t>
            </w:r>
            <w:r w:rsidRPr="00B25B33">
              <w:t>Base line</w:t>
            </w:r>
            <w:r w:rsidR="005B180E">
              <w:t>s</w:t>
            </w:r>
            <w:r w:rsidRPr="00B25B33">
              <w:rPr>
                <w:rtl/>
              </w:rPr>
              <w:t xml:space="preserve"> לפרויקט</w:t>
            </w:r>
          </w:p>
        </w:tc>
        <w:tc>
          <w:tcPr>
            <w:tcW w:w="531" w:type="pct"/>
            <w:tcBorders>
              <w:top w:val="nil"/>
              <w:left w:val="single" w:sz="4" w:space="0" w:color="auto"/>
              <w:bottom w:val="single" w:sz="4" w:space="0" w:color="auto"/>
              <w:right w:val="single" w:sz="4" w:space="0" w:color="auto"/>
            </w:tcBorders>
          </w:tcPr>
          <w:p w14:paraId="6F17636D"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F4E453B" w14:textId="77777777" w:rsidR="00313FD4" w:rsidRPr="00B25B33" w:rsidRDefault="00313FD4" w:rsidP="00313FD4">
            <w:pPr>
              <w:pStyle w:val="TableText"/>
              <w:bidi w:val="0"/>
              <w:rPr>
                <w:rtl/>
              </w:rPr>
            </w:pPr>
            <w:r w:rsidRPr="00B25B33">
              <w:t> </w:t>
            </w:r>
          </w:p>
        </w:tc>
      </w:tr>
      <w:tr w:rsidR="00313FD4" w:rsidRPr="00B25B33" w14:paraId="7DDC7F16"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8A2C41E" w14:textId="77777777" w:rsidR="00313FD4" w:rsidRPr="00B25B33" w:rsidRDefault="00313FD4" w:rsidP="00313FD4">
            <w:pPr>
              <w:pStyle w:val="TableText"/>
              <w:bidi w:val="0"/>
              <w:jc w:val="center"/>
            </w:pPr>
            <w:r w:rsidRPr="00B25B33">
              <w:t>21</w:t>
            </w:r>
          </w:p>
        </w:tc>
        <w:tc>
          <w:tcPr>
            <w:tcW w:w="3484" w:type="pct"/>
            <w:tcBorders>
              <w:top w:val="nil"/>
              <w:left w:val="single" w:sz="4" w:space="0" w:color="auto"/>
              <w:bottom w:val="single" w:sz="4" w:space="0" w:color="auto"/>
              <w:right w:val="single" w:sz="4" w:space="0" w:color="auto"/>
            </w:tcBorders>
            <w:shd w:val="clear" w:color="000000" w:fill="FFFFFF"/>
            <w:hideMark/>
          </w:tcPr>
          <w:p w14:paraId="774A8551" w14:textId="77777777" w:rsidR="00313FD4" w:rsidRPr="00B25B33" w:rsidRDefault="00313FD4" w:rsidP="00313FD4">
            <w:pPr>
              <w:pStyle w:val="TableText"/>
            </w:pPr>
            <w:r w:rsidRPr="00B25B33">
              <w:rPr>
                <w:rtl/>
              </w:rPr>
              <w:t>יכולת לחשב את הנתיב הקריטי של הפרויקט</w:t>
            </w:r>
          </w:p>
        </w:tc>
        <w:tc>
          <w:tcPr>
            <w:tcW w:w="531" w:type="pct"/>
            <w:tcBorders>
              <w:top w:val="nil"/>
              <w:left w:val="single" w:sz="4" w:space="0" w:color="auto"/>
              <w:bottom w:val="single" w:sz="4" w:space="0" w:color="auto"/>
              <w:right w:val="single" w:sz="4" w:space="0" w:color="auto"/>
            </w:tcBorders>
          </w:tcPr>
          <w:p w14:paraId="00E96D24"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60CA32C" w14:textId="77777777" w:rsidR="00313FD4" w:rsidRPr="00B25B33" w:rsidRDefault="00313FD4" w:rsidP="00313FD4">
            <w:pPr>
              <w:pStyle w:val="TableText"/>
              <w:bidi w:val="0"/>
              <w:rPr>
                <w:rtl/>
              </w:rPr>
            </w:pPr>
            <w:r w:rsidRPr="00B25B33">
              <w:t> </w:t>
            </w:r>
          </w:p>
        </w:tc>
      </w:tr>
      <w:tr w:rsidR="00313FD4" w:rsidRPr="00B25B33" w14:paraId="78ED3CE6"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F046BDD" w14:textId="77777777" w:rsidR="00313FD4" w:rsidRPr="00B25B33" w:rsidRDefault="00313FD4" w:rsidP="00313FD4">
            <w:pPr>
              <w:pStyle w:val="TableText"/>
              <w:bidi w:val="0"/>
              <w:jc w:val="center"/>
            </w:pPr>
            <w:r w:rsidRPr="00B25B33">
              <w:t>22</w:t>
            </w:r>
          </w:p>
        </w:tc>
        <w:tc>
          <w:tcPr>
            <w:tcW w:w="3484" w:type="pct"/>
            <w:tcBorders>
              <w:top w:val="nil"/>
              <w:left w:val="single" w:sz="4" w:space="0" w:color="auto"/>
              <w:bottom w:val="single" w:sz="4" w:space="0" w:color="auto"/>
              <w:right w:val="single" w:sz="4" w:space="0" w:color="auto"/>
            </w:tcBorders>
            <w:shd w:val="clear" w:color="auto" w:fill="auto"/>
            <w:hideMark/>
          </w:tcPr>
          <w:p w14:paraId="37AAB8B4" w14:textId="77777777" w:rsidR="00313FD4" w:rsidRPr="00B25B33" w:rsidRDefault="00313FD4" w:rsidP="00313FD4">
            <w:pPr>
              <w:pStyle w:val="TableText"/>
            </w:pPr>
            <w:r w:rsidRPr="00B25B33">
              <w:rPr>
                <w:rtl/>
              </w:rPr>
              <w:t>יכולת לחשב את משך זמן הפרויקט ממשכי הפעילויות</w:t>
            </w:r>
          </w:p>
        </w:tc>
        <w:tc>
          <w:tcPr>
            <w:tcW w:w="531" w:type="pct"/>
            <w:tcBorders>
              <w:top w:val="nil"/>
              <w:left w:val="single" w:sz="4" w:space="0" w:color="auto"/>
              <w:bottom w:val="single" w:sz="4" w:space="0" w:color="auto"/>
              <w:right w:val="single" w:sz="4" w:space="0" w:color="auto"/>
            </w:tcBorders>
          </w:tcPr>
          <w:p w14:paraId="2B7CACCE"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8FE2563" w14:textId="77777777" w:rsidR="00313FD4" w:rsidRPr="00B25B33" w:rsidRDefault="00313FD4" w:rsidP="00313FD4">
            <w:pPr>
              <w:pStyle w:val="TableText"/>
              <w:bidi w:val="0"/>
              <w:rPr>
                <w:rtl/>
              </w:rPr>
            </w:pPr>
            <w:r w:rsidRPr="00B25B33">
              <w:t> </w:t>
            </w:r>
          </w:p>
        </w:tc>
      </w:tr>
      <w:tr w:rsidR="00313FD4" w:rsidRPr="00B25B33" w14:paraId="2016EDE9"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0464003" w14:textId="77777777" w:rsidR="00313FD4" w:rsidRPr="00B25B33" w:rsidRDefault="00313FD4" w:rsidP="00313FD4">
            <w:pPr>
              <w:pStyle w:val="TableText"/>
              <w:bidi w:val="0"/>
              <w:jc w:val="center"/>
            </w:pPr>
            <w:r w:rsidRPr="00B25B33">
              <w:t>23</w:t>
            </w:r>
          </w:p>
        </w:tc>
        <w:tc>
          <w:tcPr>
            <w:tcW w:w="3484" w:type="pct"/>
            <w:tcBorders>
              <w:top w:val="nil"/>
              <w:left w:val="single" w:sz="4" w:space="0" w:color="auto"/>
              <w:bottom w:val="single" w:sz="4" w:space="0" w:color="auto"/>
              <w:right w:val="single" w:sz="4" w:space="0" w:color="auto"/>
            </w:tcBorders>
            <w:shd w:val="clear" w:color="000000" w:fill="FFFFFF"/>
            <w:hideMark/>
          </w:tcPr>
          <w:p w14:paraId="621281B0" w14:textId="77777777" w:rsidR="00313FD4" w:rsidRPr="00B25B33" w:rsidRDefault="00313FD4" w:rsidP="00313FD4">
            <w:pPr>
              <w:pStyle w:val="TableText"/>
            </w:pPr>
            <w:r w:rsidRPr="00B25B33">
              <w:rPr>
                <w:rtl/>
              </w:rPr>
              <w:t xml:space="preserve">יצירת </w:t>
            </w:r>
            <w:r w:rsidRPr="00B25B33">
              <w:t>WBS</w:t>
            </w:r>
          </w:p>
        </w:tc>
        <w:tc>
          <w:tcPr>
            <w:tcW w:w="531" w:type="pct"/>
            <w:tcBorders>
              <w:top w:val="nil"/>
              <w:left w:val="single" w:sz="4" w:space="0" w:color="auto"/>
              <w:bottom w:val="single" w:sz="4" w:space="0" w:color="auto"/>
              <w:right w:val="single" w:sz="4" w:space="0" w:color="auto"/>
            </w:tcBorders>
          </w:tcPr>
          <w:p w14:paraId="7B062B87"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6C0DE24" w14:textId="77777777" w:rsidR="00313FD4" w:rsidRPr="00B25B33" w:rsidRDefault="00313FD4" w:rsidP="00313FD4">
            <w:pPr>
              <w:pStyle w:val="TableText"/>
              <w:bidi w:val="0"/>
              <w:rPr>
                <w:rtl/>
              </w:rPr>
            </w:pPr>
            <w:r w:rsidRPr="00B25B33">
              <w:t> </w:t>
            </w:r>
          </w:p>
        </w:tc>
      </w:tr>
      <w:tr w:rsidR="00313FD4" w:rsidRPr="00B25B33" w14:paraId="1553EA58"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AB1CD87" w14:textId="77777777" w:rsidR="00313FD4" w:rsidRPr="00B25B33" w:rsidRDefault="00313FD4" w:rsidP="00313FD4">
            <w:pPr>
              <w:pStyle w:val="TableText"/>
              <w:bidi w:val="0"/>
              <w:jc w:val="center"/>
            </w:pPr>
            <w:r w:rsidRPr="00B25B33">
              <w:t>24</w:t>
            </w:r>
          </w:p>
        </w:tc>
        <w:tc>
          <w:tcPr>
            <w:tcW w:w="3484" w:type="pct"/>
            <w:tcBorders>
              <w:top w:val="nil"/>
              <w:left w:val="single" w:sz="4" w:space="0" w:color="auto"/>
              <w:bottom w:val="single" w:sz="4" w:space="0" w:color="auto"/>
              <w:right w:val="single" w:sz="4" w:space="0" w:color="auto"/>
            </w:tcBorders>
            <w:shd w:val="clear" w:color="auto" w:fill="auto"/>
            <w:hideMark/>
          </w:tcPr>
          <w:p w14:paraId="02266B45" w14:textId="77777777" w:rsidR="00313FD4" w:rsidRPr="00B25B33" w:rsidRDefault="00313FD4" w:rsidP="00313FD4">
            <w:pPr>
              <w:pStyle w:val="TableText"/>
            </w:pPr>
            <w:r w:rsidRPr="00B25B33">
              <w:rPr>
                <w:rtl/>
              </w:rPr>
              <w:t xml:space="preserve">פירוק </w:t>
            </w:r>
            <w:r w:rsidRPr="00B25B33">
              <w:t>WBS</w:t>
            </w:r>
            <w:r w:rsidRPr="00B25B33">
              <w:rPr>
                <w:rtl/>
              </w:rPr>
              <w:t xml:space="preserve"> בין יחידות תקשוב ממשרדים שונים בכלל ו</w:t>
            </w:r>
            <w:r w:rsidR="001E2763">
              <w:rPr>
                <w:rFonts w:hint="cs"/>
                <w:rtl/>
              </w:rPr>
              <w:t xml:space="preserve">יחידת </w:t>
            </w:r>
            <w:r w:rsidRPr="00B25B33">
              <w:rPr>
                <w:rtl/>
              </w:rPr>
              <w:t>ממשל זמין בפרט.</w:t>
            </w:r>
          </w:p>
        </w:tc>
        <w:tc>
          <w:tcPr>
            <w:tcW w:w="531" w:type="pct"/>
            <w:tcBorders>
              <w:top w:val="nil"/>
              <w:left w:val="single" w:sz="4" w:space="0" w:color="auto"/>
              <w:bottom w:val="single" w:sz="4" w:space="0" w:color="auto"/>
              <w:right w:val="single" w:sz="4" w:space="0" w:color="auto"/>
            </w:tcBorders>
          </w:tcPr>
          <w:p w14:paraId="16EDE486" w14:textId="77777777" w:rsidR="00313FD4" w:rsidRPr="00B25B33" w:rsidRDefault="00E056B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F64B3D6" w14:textId="77777777" w:rsidR="00313FD4" w:rsidRPr="00B25B33" w:rsidRDefault="00313FD4" w:rsidP="00313FD4">
            <w:pPr>
              <w:pStyle w:val="TableText"/>
              <w:bidi w:val="0"/>
              <w:rPr>
                <w:rtl/>
              </w:rPr>
            </w:pPr>
            <w:r w:rsidRPr="00B25B33">
              <w:t> </w:t>
            </w:r>
          </w:p>
        </w:tc>
      </w:tr>
      <w:tr w:rsidR="00313FD4" w:rsidRPr="00B25B33" w14:paraId="5C8E353C"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F51DE07" w14:textId="77777777" w:rsidR="00313FD4" w:rsidRPr="00B25B33" w:rsidRDefault="00313FD4" w:rsidP="00313FD4">
            <w:pPr>
              <w:pStyle w:val="TableText"/>
              <w:bidi w:val="0"/>
              <w:jc w:val="center"/>
            </w:pPr>
            <w:r w:rsidRPr="00B25B33">
              <w:t>25</w:t>
            </w:r>
          </w:p>
        </w:tc>
        <w:tc>
          <w:tcPr>
            <w:tcW w:w="3484" w:type="pct"/>
            <w:tcBorders>
              <w:top w:val="nil"/>
              <w:left w:val="single" w:sz="4" w:space="0" w:color="auto"/>
              <w:bottom w:val="single" w:sz="4" w:space="0" w:color="auto"/>
              <w:right w:val="single" w:sz="4" w:space="0" w:color="auto"/>
            </w:tcBorders>
            <w:shd w:val="clear" w:color="000000" w:fill="FFFFFF"/>
            <w:hideMark/>
          </w:tcPr>
          <w:p w14:paraId="12BF84E4" w14:textId="77777777" w:rsidR="00313FD4" w:rsidRPr="00B25B33" w:rsidRDefault="00313FD4" w:rsidP="00313FD4">
            <w:pPr>
              <w:pStyle w:val="TableText"/>
            </w:pPr>
            <w:r w:rsidRPr="00B25B33">
              <w:rPr>
                <w:rtl/>
              </w:rPr>
              <w:t>יצירת ערסל ותחתיו משימות</w:t>
            </w:r>
          </w:p>
        </w:tc>
        <w:tc>
          <w:tcPr>
            <w:tcW w:w="531" w:type="pct"/>
            <w:tcBorders>
              <w:top w:val="nil"/>
              <w:left w:val="single" w:sz="4" w:space="0" w:color="auto"/>
              <w:bottom w:val="single" w:sz="4" w:space="0" w:color="auto"/>
              <w:right w:val="single" w:sz="4" w:space="0" w:color="auto"/>
            </w:tcBorders>
          </w:tcPr>
          <w:p w14:paraId="5859EA34"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C7AC2C2" w14:textId="77777777" w:rsidR="00313FD4" w:rsidRPr="00B25B33" w:rsidRDefault="00313FD4" w:rsidP="00313FD4">
            <w:pPr>
              <w:pStyle w:val="TableText"/>
              <w:bidi w:val="0"/>
              <w:rPr>
                <w:rtl/>
              </w:rPr>
            </w:pPr>
            <w:r w:rsidRPr="00B25B33">
              <w:t> </w:t>
            </w:r>
          </w:p>
        </w:tc>
      </w:tr>
      <w:tr w:rsidR="00313FD4" w:rsidRPr="00B25B33" w14:paraId="7EBCFA45"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69D37CE" w14:textId="77777777" w:rsidR="00313FD4" w:rsidRPr="00B25B33" w:rsidRDefault="00313FD4" w:rsidP="00313FD4">
            <w:pPr>
              <w:pStyle w:val="TableText"/>
              <w:bidi w:val="0"/>
              <w:jc w:val="center"/>
            </w:pPr>
            <w:r w:rsidRPr="00B25B33">
              <w:t>26</w:t>
            </w:r>
          </w:p>
        </w:tc>
        <w:tc>
          <w:tcPr>
            <w:tcW w:w="3484" w:type="pct"/>
            <w:tcBorders>
              <w:top w:val="nil"/>
              <w:left w:val="single" w:sz="4" w:space="0" w:color="auto"/>
              <w:bottom w:val="single" w:sz="4" w:space="0" w:color="auto"/>
              <w:right w:val="single" w:sz="4" w:space="0" w:color="auto"/>
            </w:tcBorders>
            <w:shd w:val="clear" w:color="000000" w:fill="FFFFFF"/>
            <w:hideMark/>
          </w:tcPr>
          <w:p w14:paraId="6872C116" w14:textId="77777777" w:rsidR="00313FD4" w:rsidRPr="00B25B33" w:rsidRDefault="00313FD4" w:rsidP="00313FD4">
            <w:pPr>
              <w:pStyle w:val="TableText"/>
            </w:pPr>
            <w:r w:rsidRPr="00B25B33">
              <w:rPr>
                <w:rtl/>
              </w:rPr>
              <w:t>יצירת חבילת עבודה</w:t>
            </w:r>
          </w:p>
        </w:tc>
        <w:tc>
          <w:tcPr>
            <w:tcW w:w="531" w:type="pct"/>
            <w:tcBorders>
              <w:top w:val="nil"/>
              <w:left w:val="single" w:sz="4" w:space="0" w:color="auto"/>
              <w:bottom w:val="single" w:sz="4" w:space="0" w:color="auto"/>
              <w:right w:val="single" w:sz="4" w:space="0" w:color="auto"/>
            </w:tcBorders>
          </w:tcPr>
          <w:p w14:paraId="15664E60"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0D96323" w14:textId="77777777" w:rsidR="00313FD4" w:rsidRPr="00B25B33" w:rsidRDefault="00313FD4" w:rsidP="00313FD4">
            <w:pPr>
              <w:pStyle w:val="TableText"/>
              <w:bidi w:val="0"/>
              <w:rPr>
                <w:rtl/>
              </w:rPr>
            </w:pPr>
            <w:r w:rsidRPr="00B25B33">
              <w:t> </w:t>
            </w:r>
          </w:p>
        </w:tc>
      </w:tr>
      <w:tr w:rsidR="00313FD4" w:rsidRPr="00B25B33" w14:paraId="5F7FCA2F"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2DA30FD" w14:textId="77777777" w:rsidR="00313FD4" w:rsidRPr="00B25B33" w:rsidRDefault="00313FD4" w:rsidP="00313FD4">
            <w:pPr>
              <w:pStyle w:val="TableText"/>
              <w:bidi w:val="0"/>
              <w:jc w:val="center"/>
            </w:pPr>
            <w:r w:rsidRPr="00B25B33">
              <w:t>27</w:t>
            </w:r>
          </w:p>
        </w:tc>
        <w:tc>
          <w:tcPr>
            <w:tcW w:w="3484" w:type="pct"/>
            <w:tcBorders>
              <w:top w:val="nil"/>
              <w:left w:val="single" w:sz="4" w:space="0" w:color="auto"/>
              <w:bottom w:val="single" w:sz="4" w:space="0" w:color="auto"/>
              <w:right w:val="single" w:sz="4" w:space="0" w:color="auto"/>
            </w:tcBorders>
            <w:shd w:val="clear" w:color="auto" w:fill="auto"/>
            <w:hideMark/>
          </w:tcPr>
          <w:p w14:paraId="77962091" w14:textId="77777777" w:rsidR="00313FD4" w:rsidRPr="00B25B33" w:rsidRDefault="00313FD4" w:rsidP="00313FD4">
            <w:pPr>
              <w:pStyle w:val="TableText"/>
            </w:pPr>
            <w:r w:rsidRPr="00B25B33">
              <w:rPr>
                <w:rtl/>
              </w:rPr>
              <w:t>יכולת כיווץ/הרחבה/קיבוץ תצוגה של משימות לרמת חבילת עבודה וערסל</w:t>
            </w:r>
          </w:p>
        </w:tc>
        <w:tc>
          <w:tcPr>
            <w:tcW w:w="531" w:type="pct"/>
            <w:tcBorders>
              <w:top w:val="nil"/>
              <w:left w:val="single" w:sz="4" w:space="0" w:color="auto"/>
              <w:bottom w:val="single" w:sz="4" w:space="0" w:color="auto"/>
              <w:right w:val="single" w:sz="4" w:space="0" w:color="auto"/>
            </w:tcBorders>
          </w:tcPr>
          <w:p w14:paraId="556C3F87"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4CE0AC4" w14:textId="77777777" w:rsidR="00313FD4" w:rsidRPr="00B25B33" w:rsidRDefault="00313FD4" w:rsidP="00313FD4">
            <w:pPr>
              <w:pStyle w:val="TableText"/>
              <w:bidi w:val="0"/>
              <w:rPr>
                <w:rtl/>
              </w:rPr>
            </w:pPr>
            <w:r w:rsidRPr="00B25B33">
              <w:t> </w:t>
            </w:r>
          </w:p>
        </w:tc>
      </w:tr>
      <w:tr w:rsidR="00313FD4" w:rsidRPr="00B25B33" w14:paraId="3631E41C"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47C43C4" w14:textId="77777777" w:rsidR="00313FD4" w:rsidRPr="00B25B33" w:rsidRDefault="00313FD4" w:rsidP="00313FD4">
            <w:pPr>
              <w:pStyle w:val="TableText"/>
              <w:bidi w:val="0"/>
              <w:jc w:val="center"/>
            </w:pPr>
            <w:r w:rsidRPr="00B25B33">
              <w:t>28</w:t>
            </w:r>
          </w:p>
        </w:tc>
        <w:tc>
          <w:tcPr>
            <w:tcW w:w="3484" w:type="pct"/>
            <w:tcBorders>
              <w:top w:val="nil"/>
              <w:left w:val="single" w:sz="4" w:space="0" w:color="auto"/>
              <w:bottom w:val="single" w:sz="4" w:space="0" w:color="auto"/>
              <w:right w:val="single" w:sz="4" w:space="0" w:color="auto"/>
            </w:tcBorders>
            <w:shd w:val="clear" w:color="000000" w:fill="FFFFFF"/>
            <w:hideMark/>
          </w:tcPr>
          <w:p w14:paraId="6E40961C" w14:textId="77777777" w:rsidR="00313FD4" w:rsidRPr="00B25B33" w:rsidRDefault="00313FD4" w:rsidP="00313FD4">
            <w:pPr>
              <w:pStyle w:val="TableText"/>
            </w:pPr>
            <w:r w:rsidRPr="00B25B33">
              <w:rPr>
                <w:rtl/>
              </w:rPr>
              <w:t>הגדרת תלויות בין פרויקטים כך ששינוי בפרויקט א' ישוקף בפרויקט ב'</w:t>
            </w:r>
          </w:p>
        </w:tc>
        <w:tc>
          <w:tcPr>
            <w:tcW w:w="531" w:type="pct"/>
            <w:tcBorders>
              <w:top w:val="nil"/>
              <w:left w:val="single" w:sz="4" w:space="0" w:color="auto"/>
              <w:bottom w:val="single" w:sz="4" w:space="0" w:color="auto"/>
              <w:right w:val="single" w:sz="4" w:space="0" w:color="auto"/>
            </w:tcBorders>
          </w:tcPr>
          <w:p w14:paraId="3ECB9D31"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45A45BB" w14:textId="77777777" w:rsidR="00313FD4" w:rsidRPr="00B25B33" w:rsidRDefault="00313FD4" w:rsidP="00313FD4">
            <w:pPr>
              <w:pStyle w:val="TableText"/>
              <w:bidi w:val="0"/>
              <w:rPr>
                <w:rtl/>
              </w:rPr>
            </w:pPr>
            <w:r w:rsidRPr="00B25B33">
              <w:t> </w:t>
            </w:r>
          </w:p>
        </w:tc>
      </w:tr>
      <w:tr w:rsidR="00313FD4" w:rsidRPr="00B25B33" w14:paraId="577DF911"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308E375" w14:textId="77777777" w:rsidR="00313FD4" w:rsidRPr="00B25B33" w:rsidRDefault="00313FD4" w:rsidP="00313FD4">
            <w:pPr>
              <w:pStyle w:val="TableText"/>
              <w:bidi w:val="0"/>
              <w:jc w:val="center"/>
            </w:pPr>
            <w:r w:rsidRPr="00B25B33">
              <w:t>29</w:t>
            </w:r>
          </w:p>
        </w:tc>
        <w:tc>
          <w:tcPr>
            <w:tcW w:w="3484" w:type="pct"/>
            <w:tcBorders>
              <w:top w:val="nil"/>
              <w:left w:val="single" w:sz="4" w:space="0" w:color="auto"/>
              <w:bottom w:val="single" w:sz="4" w:space="0" w:color="auto"/>
              <w:right w:val="single" w:sz="4" w:space="0" w:color="auto"/>
            </w:tcBorders>
            <w:shd w:val="clear" w:color="auto" w:fill="auto"/>
            <w:hideMark/>
          </w:tcPr>
          <w:p w14:paraId="770ADECF" w14:textId="77777777" w:rsidR="00313FD4" w:rsidRPr="00B25B33" w:rsidRDefault="00313FD4" w:rsidP="00313FD4">
            <w:pPr>
              <w:pStyle w:val="TableText"/>
            </w:pPr>
            <w:r w:rsidRPr="00B25B33">
              <w:rPr>
                <w:rtl/>
              </w:rPr>
              <w:t>מעקב תכנון מול ביצוע - תקציב</w:t>
            </w:r>
          </w:p>
        </w:tc>
        <w:tc>
          <w:tcPr>
            <w:tcW w:w="531" w:type="pct"/>
            <w:tcBorders>
              <w:top w:val="nil"/>
              <w:left w:val="single" w:sz="4" w:space="0" w:color="auto"/>
              <w:bottom w:val="single" w:sz="4" w:space="0" w:color="auto"/>
              <w:right w:val="single" w:sz="4" w:space="0" w:color="auto"/>
            </w:tcBorders>
          </w:tcPr>
          <w:p w14:paraId="7712AD32"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28B5D10" w14:textId="77777777" w:rsidR="00313FD4" w:rsidRPr="00B25B33" w:rsidRDefault="00313FD4" w:rsidP="00313FD4">
            <w:pPr>
              <w:pStyle w:val="TableText"/>
              <w:bidi w:val="0"/>
              <w:rPr>
                <w:rtl/>
              </w:rPr>
            </w:pPr>
            <w:r w:rsidRPr="00B25B33">
              <w:t> </w:t>
            </w:r>
          </w:p>
        </w:tc>
      </w:tr>
      <w:tr w:rsidR="00313FD4" w:rsidRPr="00B25B33" w14:paraId="60D03F12"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6C8DB3E" w14:textId="77777777" w:rsidR="00313FD4" w:rsidRPr="00B25B33" w:rsidRDefault="00313FD4" w:rsidP="00313FD4">
            <w:pPr>
              <w:pStyle w:val="TableText"/>
              <w:bidi w:val="0"/>
              <w:jc w:val="center"/>
            </w:pPr>
            <w:r w:rsidRPr="00B25B33">
              <w:t>30</w:t>
            </w:r>
          </w:p>
        </w:tc>
        <w:tc>
          <w:tcPr>
            <w:tcW w:w="3484" w:type="pct"/>
            <w:tcBorders>
              <w:top w:val="nil"/>
              <w:left w:val="single" w:sz="4" w:space="0" w:color="auto"/>
              <w:bottom w:val="single" w:sz="4" w:space="0" w:color="auto"/>
              <w:right w:val="single" w:sz="4" w:space="0" w:color="auto"/>
            </w:tcBorders>
            <w:shd w:val="clear" w:color="auto" w:fill="auto"/>
            <w:hideMark/>
          </w:tcPr>
          <w:p w14:paraId="328F99BD" w14:textId="77777777" w:rsidR="00313FD4" w:rsidRPr="00B25B33" w:rsidRDefault="00313FD4" w:rsidP="00313FD4">
            <w:pPr>
              <w:pStyle w:val="TableText"/>
            </w:pPr>
            <w:r w:rsidRPr="00B25B33">
              <w:rPr>
                <w:rtl/>
              </w:rPr>
              <w:t>מעקב תכנון מול ביצוע - זמן</w:t>
            </w:r>
          </w:p>
        </w:tc>
        <w:tc>
          <w:tcPr>
            <w:tcW w:w="531" w:type="pct"/>
            <w:tcBorders>
              <w:top w:val="nil"/>
              <w:left w:val="single" w:sz="4" w:space="0" w:color="auto"/>
              <w:bottom w:val="single" w:sz="4" w:space="0" w:color="auto"/>
              <w:right w:val="single" w:sz="4" w:space="0" w:color="auto"/>
            </w:tcBorders>
          </w:tcPr>
          <w:p w14:paraId="4A09B4B0"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1659349" w14:textId="77777777" w:rsidR="00313FD4" w:rsidRPr="00B25B33" w:rsidRDefault="00313FD4" w:rsidP="00313FD4">
            <w:pPr>
              <w:pStyle w:val="TableText"/>
              <w:bidi w:val="0"/>
              <w:rPr>
                <w:rtl/>
              </w:rPr>
            </w:pPr>
            <w:r w:rsidRPr="00B25B33">
              <w:t> </w:t>
            </w:r>
          </w:p>
        </w:tc>
      </w:tr>
      <w:tr w:rsidR="00313FD4" w:rsidRPr="00B25B33" w14:paraId="193CD0CD"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0107094" w14:textId="77777777" w:rsidR="00313FD4" w:rsidRPr="00B25B33" w:rsidRDefault="00313FD4" w:rsidP="00313FD4">
            <w:pPr>
              <w:pStyle w:val="TableText"/>
              <w:bidi w:val="0"/>
              <w:jc w:val="center"/>
            </w:pPr>
            <w:r w:rsidRPr="00B25B33">
              <w:t>31</w:t>
            </w:r>
          </w:p>
        </w:tc>
        <w:tc>
          <w:tcPr>
            <w:tcW w:w="3484" w:type="pct"/>
            <w:tcBorders>
              <w:top w:val="nil"/>
              <w:left w:val="single" w:sz="4" w:space="0" w:color="auto"/>
              <w:bottom w:val="single" w:sz="4" w:space="0" w:color="auto"/>
              <w:right w:val="single" w:sz="4" w:space="0" w:color="auto"/>
            </w:tcBorders>
            <w:shd w:val="clear" w:color="auto" w:fill="auto"/>
            <w:hideMark/>
          </w:tcPr>
          <w:p w14:paraId="01BBABD8" w14:textId="77777777" w:rsidR="00313FD4" w:rsidRPr="00B25B33" w:rsidRDefault="00313FD4" w:rsidP="00313FD4">
            <w:pPr>
              <w:pStyle w:val="TableText"/>
            </w:pPr>
            <w:r w:rsidRPr="00B25B33">
              <w:rPr>
                <w:rtl/>
              </w:rPr>
              <w:t>מעקב תכנון מול ביצוע - שעות עבודה</w:t>
            </w:r>
          </w:p>
        </w:tc>
        <w:tc>
          <w:tcPr>
            <w:tcW w:w="531" w:type="pct"/>
            <w:tcBorders>
              <w:top w:val="nil"/>
              <w:left w:val="single" w:sz="4" w:space="0" w:color="auto"/>
              <w:bottom w:val="single" w:sz="4" w:space="0" w:color="auto"/>
              <w:right w:val="single" w:sz="4" w:space="0" w:color="auto"/>
            </w:tcBorders>
          </w:tcPr>
          <w:p w14:paraId="17BC3B4A" w14:textId="77777777" w:rsidR="00313FD4" w:rsidRPr="00B25B33" w:rsidRDefault="00313FD4" w:rsidP="00313FD4">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B3B33BE" w14:textId="77777777" w:rsidR="00313FD4" w:rsidRPr="00B25B33" w:rsidRDefault="00313FD4" w:rsidP="00313FD4">
            <w:pPr>
              <w:pStyle w:val="TableText"/>
              <w:bidi w:val="0"/>
              <w:rPr>
                <w:rtl/>
              </w:rPr>
            </w:pPr>
            <w:r w:rsidRPr="00B25B33">
              <w:t> </w:t>
            </w:r>
          </w:p>
        </w:tc>
      </w:tr>
      <w:tr w:rsidR="00313FD4" w:rsidRPr="00B25B33" w14:paraId="639052EC" w14:textId="77777777" w:rsidTr="006E5B27">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D22F49B" w14:textId="77777777" w:rsidR="00313FD4" w:rsidRPr="00B25B33" w:rsidRDefault="00313FD4" w:rsidP="00313FD4">
            <w:pPr>
              <w:pStyle w:val="TableText"/>
              <w:bidi w:val="0"/>
              <w:jc w:val="center"/>
            </w:pPr>
            <w:r w:rsidRPr="00B25B33">
              <w:t>32</w:t>
            </w:r>
          </w:p>
        </w:tc>
        <w:tc>
          <w:tcPr>
            <w:tcW w:w="3484" w:type="pct"/>
            <w:tcBorders>
              <w:top w:val="nil"/>
              <w:left w:val="single" w:sz="4" w:space="0" w:color="auto"/>
              <w:bottom w:val="single" w:sz="4" w:space="0" w:color="auto"/>
              <w:right w:val="single" w:sz="4" w:space="0" w:color="auto"/>
            </w:tcBorders>
            <w:shd w:val="clear" w:color="auto" w:fill="auto"/>
            <w:hideMark/>
          </w:tcPr>
          <w:p w14:paraId="510EB79F" w14:textId="77777777" w:rsidR="00313FD4" w:rsidRPr="00B25B33" w:rsidRDefault="00313FD4" w:rsidP="00313FD4">
            <w:pPr>
              <w:pStyle w:val="TableText"/>
            </w:pPr>
            <w:r w:rsidRPr="00B25B33">
              <w:rPr>
                <w:rtl/>
              </w:rPr>
              <w:t>צפייה בהתקדמות הפרויקט על פני ציר הזמן</w:t>
            </w:r>
          </w:p>
        </w:tc>
        <w:tc>
          <w:tcPr>
            <w:tcW w:w="531" w:type="pct"/>
            <w:tcBorders>
              <w:top w:val="nil"/>
              <w:left w:val="single" w:sz="4" w:space="0" w:color="auto"/>
              <w:bottom w:val="single" w:sz="4" w:space="0" w:color="auto"/>
              <w:right w:val="single" w:sz="4" w:space="0" w:color="auto"/>
            </w:tcBorders>
          </w:tcPr>
          <w:p w14:paraId="3CA73C62" w14:textId="77777777" w:rsidR="00313FD4" w:rsidRPr="00B25B33" w:rsidRDefault="00313FD4" w:rsidP="00313FD4">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6C44B79" w14:textId="77777777" w:rsidR="00313FD4" w:rsidRPr="00B25B33" w:rsidRDefault="00313FD4" w:rsidP="00313FD4">
            <w:pPr>
              <w:pStyle w:val="TableText"/>
              <w:bidi w:val="0"/>
              <w:rPr>
                <w:rtl/>
              </w:rPr>
            </w:pPr>
            <w:r w:rsidRPr="00B25B33">
              <w:t> </w:t>
            </w:r>
          </w:p>
        </w:tc>
      </w:tr>
      <w:tr w:rsidR="00313FD4" w:rsidRPr="00B25B33" w14:paraId="4EF9331B" w14:textId="77777777" w:rsidTr="006E5B27">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hideMark/>
          </w:tcPr>
          <w:p w14:paraId="32CA0C37" w14:textId="77777777" w:rsidR="00313FD4" w:rsidRPr="00B25B33" w:rsidRDefault="00313FD4" w:rsidP="00313FD4">
            <w:pPr>
              <w:pStyle w:val="TableText"/>
              <w:bidi w:val="0"/>
              <w:jc w:val="center"/>
            </w:pPr>
            <w:r w:rsidRPr="00B25B33">
              <w:t>33</w:t>
            </w:r>
          </w:p>
        </w:tc>
        <w:tc>
          <w:tcPr>
            <w:tcW w:w="3484" w:type="pct"/>
            <w:tcBorders>
              <w:top w:val="single" w:sz="4" w:space="0" w:color="auto"/>
              <w:left w:val="single" w:sz="4" w:space="0" w:color="auto"/>
              <w:bottom w:val="single" w:sz="4" w:space="0" w:color="auto"/>
              <w:right w:val="single" w:sz="4" w:space="0" w:color="auto"/>
            </w:tcBorders>
            <w:shd w:val="clear" w:color="auto" w:fill="auto"/>
            <w:hideMark/>
          </w:tcPr>
          <w:p w14:paraId="0C4363B7" w14:textId="77777777" w:rsidR="00313FD4" w:rsidRPr="00B25B33" w:rsidRDefault="00313FD4" w:rsidP="00313FD4">
            <w:pPr>
              <w:pStyle w:val="TableText"/>
            </w:pPr>
            <w:r w:rsidRPr="00B25B33">
              <w:rPr>
                <w:rtl/>
              </w:rPr>
              <w:t>מעקב אחר ההוצאות בפרויקט (הוצאות על פני זמן ויחידות עבודה)</w:t>
            </w:r>
          </w:p>
        </w:tc>
        <w:tc>
          <w:tcPr>
            <w:tcW w:w="531" w:type="pct"/>
            <w:tcBorders>
              <w:top w:val="single" w:sz="4" w:space="0" w:color="auto"/>
              <w:left w:val="single" w:sz="4" w:space="0" w:color="auto"/>
              <w:bottom w:val="single" w:sz="4" w:space="0" w:color="auto"/>
              <w:right w:val="single" w:sz="4" w:space="0" w:color="auto"/>
            </w:tcBorders>
          </w:tcPr>
          <w:p w14:paraId="10550CC5" w14:textId="77777777" w:rsidR="00313FD4" w:rsidRPr="00B25B33" w:rsidRDefault="00313FD4" w:rsidP="00313FD4">
            <w:pPr>
              <w:pStyle w:val="TableText"/>
              <w:bidi w:val="0"/>
              <w:jc w:val="center"/>
            </w:pPr>
            <w:r>
              <w:rPr>
                <w:rtl/>
              </w:rPr>
              <w:t>2</w:t>
            </w:r>
          </w:p>
        </w:tc>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29D79844" w14:textId="77777777" w:rsidR="00313FD4" w:rsidRPr="00B25B33" w:rsidRDefault="00313FD4" w:rsidP="00313FD4">
            <w:pPr>
              <w:pStyle w:val="TableText"/>
              <w:bidi w:val="0"/>
            </w:pPr>
            <w:r w:rsidRPr="00B25B33">
              <w:t> </w:t>
            </w:r>
          </w:p>
        </w:tc>
      </w:tr>
      <w:tr w:rsidR="00E028B4" w:rsidRPr="00B25B33" w14:paraId="104CABC9" w14:textId="77777777" w:rsidTr="006E5B27">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492A7ACF" w14:textId="77777777" w:rsidR="00E028B4" w:rsidRPr="00B25B33" w:rsidRDefault="00E028B4" w:rsidP="00E028B4">
            <w:pPr>
              <w:pStyle w:val="TableText"/>
              <w:bidi w:val="0"/>
              <w:jc w:val="center"/>
            </w:pPr>
            <w:r w:rsidRPr="00E028B4">
              <w:t>34</w:t>
            </w:r>
          </w:p>
        </w:tc>
        <w:tc>
          <w:tcPr>
            <w:tcW w:w="3484" w:type="pct"/>
            <w:tcBorders>
              <w:top w:val="single" w:sz="4" w:space="0" w:color="auto"/>
              <w:left w:val="single" w:sz="4" w:space="0" w:color="auto"/>
              <w:bottom w:val="single" w:sz="4" w:space="0" w:color="auto"/>
              <w:right w:val="single" w:sz="4" w:space="0" w:color="auto"/>
            </w:tcBorders>
            <w:shd w:val="clear" w:color="auto" w:fill="auto"/>
          </w:tcPr>
          <w:p w14:paraId="7DB63588" w14:textId="77777777" w:rsidR="00E028B4" w:rsidRDefault="00E028B4" w:rsidP="00E028B4">
            <w:pPr>
              <w:pStyle w:val="TableText"/>
              <w:rPr>
                <w:rtl/>
              </w:rPr>
            </w:pPr>
            <w:r w:rsidRPr="00E028B4">
              <w:rPr>
                <w:rtl/>
              </w:rPr>
              <w:t>מעקב אחר שינויים בפרויקט (הסטורית שינויים)</w:t>
            </w:r>
          </w:p>
          <w:p w14:paraId="5230968B" w14:textId="77777777" w:rsidR="00716F7F" w:rsidRPr="00B25B33" w:rsidRDefault="00716F7F" w:rsidP="00E028B4">
            <w:pPr>
              <w:pStyle w:val="TableText"/>
              <w:rPr>
                <w:rtl/>
              </w:rPr>
            </w:pPr>
            <w:r w:rsidRPr="00716F7F">
              <w:rPr>
                <w:rtl/>
              </w:rPr>
              <w:t>יכולת טיפול בשינויים בפרויקט, הגוררים בעקבותיהם, בין-השאר, עדכון של תכניות, של תקציבים, של משאבים ושל לוחות-זמנים.</w:t>
            </w:r>
          </w:p>
        </w:tc>
        <w:tc>
          <w:tcPr>
            <w:tcW w:w="531" w:type="pct"/>
            <w:tcBorders>
              <w:top w:val="single" w:sz="4" w:space="0" w:color="auto"/>
              <w:left w:val="single" w:sz="4" w:space="0" w:color="auto"/>
              <w:bottom w:val="single" w:sz="4" w:space="0" w:color="auto"/>
              <w:right w:val="single" w:sz="4" w:space="0" w:color="auto"/>
            </w:tcBorders>
          </w:tcPr>
          <w:p w14:paraId="2D0C4151" w14:textId="77777777" w:rsidR="00E028B4" w:rsidRDefault="00E028B4" w:rsidP="00E028B4">
            <w:pPr>
              <w:pStyle w:val="TableText"/>
              <w:bidi w:val="0"/>
              <w:jc w:val="center"/>
              <w:rPr>
                <w:rtl/>
              </w:rPr>
            </w:pPr>
            <w:r w:rsidRPr="00E028B4">
              <w:rPr>
                <w:rtl/>
              </w:rP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4A328CB4" w14:textId="77777777" w:rsidR="00E028B4" w:rsidRPr="00B25B33" w:rsidRDefault="00E028B4" w:rsidP="00E028B4">
            <w:pPr>
              <w:pStyle w:val="TableText"/>
              <w:bidi w:val="0"/>
            </w:pPr>
          </w:p>
        </w:tc>
      </w:tr>
      <w:tr w:rsidR="00126B90" w:rsidRPr="00B25B33" w14:paraId="57C37CEE" w14:textId="77777777" w:rsidTr="006E5B27">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6867020D" w14:textId="77777777" w:rsidR="00126B90" w:rsidRPr="00E028B4" w:rsidRDefault="00126B90" w:rsidP="00126B90">
            <w:pPr>
              <w:pStyle w:val="TableText"/>
              <w:bidi w:val="0"/>
              <w:jc w:val="center"/>
            </w:pPr>
            <w:r>
              <w:t>35</w:t>
            </w:r>
          </w:p>
        </w:tc>
        <w:tc>
          <w:tcPr>
            <w:tcW w:w="3484" w:type="pct"/>
            <w:tcBorders>
              <w:top w:val="single" w:sz="4" w:space="0" w:color="auto"/>
              <w:left w:val="single" w:sz="4" w:space="0" w:color="auto"/>
              <w:bottom w:val="single" w:sz="4" w:space="0" w:color="auto"/>
              <w:right w:val="single" w:sz="4" w:space="0" w:color="auto"/>
            </w:tcBorders>
            <w:shd w:val="clear" w:color="auto" w:fill="auto"/>
          </w:tcPr>
          <w:p w14:paraId="52C6AA3A" w14:textId="77777777" w:rsidR="00126B90" w:rsidRPr="00E028B4" w:rsidRDefault="00126B90" w:rsidP="00126B90">
            <w:pPr>
              <w:pStyle w:val="TableText"/>
              <w:rPr>
                <w:rtl/>
              </w:rPr>
            </w:pPr>
            <w:r w:rsidRPr="00126B90">
              <w:rPr>
                <w:rtl/>
              </w:rPr>
              <w:t>יכולת מעקב ובקרה על נצול התקציב, כולל ה</w:t>
            </w:r>
            <w:r>
              <w:rPr>
                <w:rtl/>
              </w:rPr>
              <w:t>שוואה מפורטת של תכנון מול ביצוע</w:t>
            </w:r>
            <w:r>
              <w:rPr>
                <w:rFonts w:hint="cs"/>
                <w:rtl/>
              </w:rPr>
              <w:t>.</w:t>
            </w:r>
            <w:r w:rsidRPr="00126B90">
              <w:rPr>
                <w:rtl/>
              </w:rPr>
              <w:t xml:space="preserve"> זאת</w:t>
            </w:r>
            <w:r>
              <w:rPr>
                <w:rFonts w:hint="cs"/>
                <w:rtl/>
              </w:rPr>
              <w:t>,</w:t>
            </w:r>
            <w:r w:rsidRPr="00126B90">
              <w:rPr>
                <w:rtl/>
              </w:rPr>
              <w:t xml:space="preserve"> במגוון המישורים הרלבנטיים ובמגוון הסוגים של משאבים, כולל המשאב הכספי.</w:t>
            </w:r>
          </w:p>
        </w:tc>
        <w:tc>
          <w:tcPr>
            <w:tcW w:w="531" w:type="pct"/>
            <w:tcBorders>
              <w:top w:val="single" w:sz="4" w:space="0" w:color="auto"/>
              <w:left w:val="single" w:sz="4" w:space="0" w:color="auto"/>
              <w:bottom w:val="single" w:sz="4" w:space="0" w:color="auto"/>
              <w:right w:val="single" w:sz="4" w:space="0" w:color="auto"/>
            </w:tcBorders>
          </w:tcPr>
          <w:p w14:paraId="2A7D566D" w14:textId="77777777" w:rsidR="00126B90" w:rsidRPr="00E028B4" w:rsidRDefault="00126B90" w:rsidP="00126B90">
            <w:pPr>
              <w:pStyle w:val="TableText"/>
              <w:bidi w:val="0"/>
              <w:jc w:val="center"/>
              <w:rPr>
                <w:rtl/>
              </w:rPr>
            </w:pPr>
            <w: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256967E5" w14:textId="77777777" w:rsidR="00126B90" w:rsidRPr="00B25B33" w:rsidRDefault="00126B90" w:rsidP="00126B90">
            <w:pPr>
              <w:pStyle w:val="TableText"/>
              <w:bidi w:val="0"/>
            </w:pPr>
          </w:p>
        </w:tc>
      </w:tr>
      <w:tr w:rsidR="00126B90" w:rsidRPr="00B25B33" w14:paraId="04F7B8B6" w14:textId="77777777" w:rsidTr="006E5B27">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19C8DE8" w14:textId="77777777" w:rsidR="00126B90" w:rsidRPr="00E028B4" w:rsidRDefault="00126B90" w:rsidP="00126B90">
            <w:pPr>
              <w:pStyle w:val="TableText"/>
              <w:bidi w:val="0"/>
              <w:jc w:val="center"/>
            </w:pPr>
            <w:r>
              <w:lastRenderedPageBreak/>
              <w:t>36</w:t>
            </w:r>
          </w:p>
        </w:tc>
        <w:tc>
          <w:tcPr>
            <w:tcW w:w="3484" w:type="pct"/>
            <w:tcBorders>
              <w:top w:val="single" w:sz="4" w:space="0" w:color="auto"/>
              <w:left w:val="single" w:sz="4" w:space="0" w:color="auto"/>
              <w:bottom w:val="single" w:sz="4" w:space="0" w:color="auto"/>
              <w:right w:val="single" w:sz="4" w:space="0" w:color="auto"/>
            </w:tcBorders>
            <w:shd w:val="clear" w:color="auto" w:fill="auto"/>
          </w:tcPr>
          <w:p w14:paraId="6DFCAFC8" w14:textId="77777777" w:rsidR="00126B90" w:rsidRPr="00E028B4" w:rsidRDefault="000E6DB3" w:rsidP="00126B90">
            <w:pPr>
              <w:pStyle w:val="TableText"/>
              <w:rPr>
                <w:rtl/>
              </w:rPr>
            </w:pPr>
            <w:r w:rsidRPr="000E6DB3">
              <w:rPr>
                <w:rtl/>
              </w:rPr>
              <w:t>יכולת טיפול בבעיות ובעיכובים בתהליכים, כגון: חריגה מלוחות זמנים או מתקציבים, ארועים מעכבים בלתי צפויים (כולל התממשות סיכונים) וכיו"ב.</w:t>
            </w:r>
          </w:p>
        </w:tc>
        <w:tc>
          <w:tcPr>
            <w:tcW w:w="531" w:type="pct"/>
            <w:tcBorders>
              <w:top w:val="single" w:sz="4" w:space="0" w:color="auto"/>
              <w:left w:val="single" w:sz="4" w:space="0" w:color="auto"/>
              <w:bottom w:val="single" w:sz="4" w:space="0" w:color="auto"/>
              <w:right w:val="single" w:sz="4" w:space="0" w:color="auto"/>
            </w:tcBorders>
          </w:tcPr>
          <w:p w14:paraId="11F075D5" w14:textId="77777777" w:rsidR="00126B90" w:rsidRPr="00E028B4" w:rsidRDefault="00126B90" w:rsidP="00126B90">
            <w:pPr>
              <w:pStyle w:val="TableText"/>
              <w:bidi w:val="0"/>
              <w:jc w:val="center"/>
              <w:rPr>
                <w:rtl/>
              </w:rPr>
            </w:pPr>
            <w: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50E53A3B" w14:textId="77777777" w:rsidR="00126B90" w:rsidRPr="00B25B33" w:rsidRDefault="00126B90" w:rsidP="00126B90">
            <w:pPr>
              <w:pStyle w:val="TableText"/>
              <w:bidi w:val="0"/>
            </w:pPr>
          </w:p>
        </w:tc>
      </w:tr>
    </w:tbl>
    <w:p w14:paraId="2E75D856" w14:textId="77777777" w:rsidR="00CB2ECC" w:rsidRDefault="00CB2ECC" w:rsidP="00CB2ECC">
      <w:pPr>
        <w:pStyle w:val="Heading4"/>
        <w:rPr>
          <w:rtl/>
        </w:rPr>
      </w:pPr>
      <w:r>
        <w:rPr>
          <w:rFonts w:hint="cs"/>
          <w:rtl/>
        </w:rPr>
        <w:t>ניהול משימות</w:t>
      </w:r>
    </w:p>
    <w:p w14:paraId="79F93A40" w14:textId="77777777" w:rsidR="00AB6F22" w:rsidRDefault="00AB6F22" w:rsidP="00770AAF">
      <w:pPr>
        <w:pStyle w:val="AlphaList2"/>
        <w:numPr>
          <w:ilvl w:val="0"/>
          <w:numId w:val="174"/>
        </w:numPr>
      </w:pPr>
      <w:r>
        <w:rPr>
          <w:rFonts w:hint="cs"/>
          <w:rtl/>
        </w:rPr>
        <w:t>המציע יתאר את אופן תמיכת המערכת בהקמה באופן אוטומטי של משימות בתצורת גאנט עבור סוג שרות / סוג דרישה / סוג פרויקט מוגדר (סעיף 3).</w:t>
      </w:r>
    </w:p>
    <w:p w14:paraId="693C8F60" w14:textId="77777777" w:rsidR="00AB6F22" w:rsidRDefault="00AB6F22" w:rsidP="00770AAF">
      <w:pPr>
        <w:pStyle w:val="AlphaList2"/>
        <w:numPr>
          <w:ilvl w:val="0"/>
          <w:numId w:val="174"/>
        </w:numPr>
      </w:pPr>
      <w:r>
        <w:rPr>
          <w:rFonts w:hint="cs"/>
          <w:rtl/>
        </w:rPr>
        <w:t>המציע יתאר את אופן תמיכת המערכת בניהול משימות מחזוריות (סעיף 18).</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BD505A" w14:paraId="136BE953"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535545E4" w14:textId="77777777" w:rsidR="00EA167C" w:rsidRPr="00BD505A" w:rsidRDefault="00EA167C" w:rsidP="002D0302">
            <w:pPr>
              <w:pStyle w:val="TableTitle"/>
              <w:bidi w:val="0"/>
              <w:jc w:val="center"/>
              <w:rPr>
                <w:rFonts w:eastAsia="Arial Unicode MS"/>
                <w:rtl/>
              </w:rPr>
            </w:pPr>
            <w:r w:rsidRPr="00BD505A">
              <w:rPr>
                <w:rFonts w:eastAsia="Arial Unicode MS" w:hint="eastAsia"/>
              </w:rPr>
              <w:t xml:space="preserve"># </w:t>
            </w:r>
            <w:r w:rsidRPr="00BD505A">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09672AE0" w14:textId="77777777" w:rsidR="00EA167C" w:rsidRPr="00BD505A" w:rsidRDefault="00EA167C" w:rsidP="00BB18BD">
            <w:pPr>
              <w:pStyle w:val="TableTitle"/>
              <w:bidi w:val="0"/>
              <w:jc w:val="center"/>
              <w:rPr>
                <w:rFonts w:eastAsia="Arial Unicode MS"/>
              </w:rPr>
            </w:pPr>
            <w:r w:rsidRPr="00BD505A">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55E48E31" w14:textId="77777777" w:rsidR="00EA167C" w:rsidRPr="00BD505A"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3C2FDE32" w14:textId="77777777" w:rsidR="00EA167C" w:rsidRPr="00BD505A" w:rsidRDefault="00EA167C" w:rsidP="00BB18BD">
            <w:pPr>
              <w:pStyle w:val="TableTitle"/>
              <w:bidi w:val="0"/>
              <w:jc w:val="center"/>
              <w:rPr>
                <w:rFonts w:eastAsia="Arial Unicode MS"/>
                <w:rtl/>
              </w:rPr>
            </w:pPr>
            <w:r w:rsidRPr="00BD505A">
              <w:rPr>
                <w:rFonts w:eastAsia="Arial Unicode MS" w:hint="eastAsia"/>
                <w:rtl/>
              </w:rPr>
              <w:t>אופן המימוש - הצהרת מציע</w:t>
            </w:r>
          </w:p>
        </w:tc>
      </w:tr>
      <w:tr w:rsidR="00711599" w:rsidRPr="00BD505A" w14:paraId="7E4CB5D3" w14:textId="77777777" w:rsidTr="00711599">
        <w:trPr>
          <w:trHeight w:val="570"/>
        </w:trPr>
        <w:tc>
          <w:tcPr>
            <w:tcW w:w="455" w:type="pct"/>
            <w:tcBorders>
              <w:top w:val="nil"/>
              <w:left w:val="single" w:sz="4" w:space="0" w:color="auto"/>
              <w:bottom w:val="single" w:sz="4" w:space="0" w:color="auto"/>
              <w:right w:val="single" w:sz="4" w:space="0" w:color="auto"/>
            </w:tcBorders>
            <w:shd w:val="clear" w:color="auto" w:fill="auto"/>
            <w:noWrap/>
          </w:tcPr>
          <w:p w14:paraId="2DE2E1BB" w14:textId="77777777" w:rsidR="00711599" w:rsidRPr="00BD505A" w:rsidRDefault="00711599" w:rsidP="00711599">
            <w:pPr>
              <w:pStyle w:val="TableText"/>
              <w:bidi w:val="0"/>
              <w:jc w:val="center"/>
            </w:pPr>
            <w:r>
              <w:t>1</w:t>
            </w:r>
          </w:p>
        </w:tc>
        <w:tc>
          <w:tcPr>
            <w:tcW w:w="3484" w:type="pct"/>
            <w:tcBorders>
              <w:top w:val="nil"/>
              <w:left w:val="single" w:sz="4" w:space="0" w:color="auto"/>
              <w:bottom w:val="single" w:sz="4" w:space="0" w:color="auto"/>
              <w:right w:val="single" w:sz="4" w:space="0" w:color="auto"/>
            </w:tcBorders>
            <w:shd w:val="clear" w:color="auto" w:fill="auto"/>
          </w:tcPr>
          <w:p w14:paraId="73FA8ED5" w14:textId="77777777" w:rsidR="00711599" w:rsidRPr="00BD505A" w:rsidRDefault="00711599" w:rsidP="00711599">
            <w:pPr>
              <w:pStyle w:val="TableText"/>
              <w:rPr>
                <w:rtl/>
              </w:rPr>
            </w:pPr>
            <w:r>
              <w:rPr>
                <w:rtl/>
              </w:rPr>
              <w:t>יצירה, צפיה, עדכון, מחיקה לוגית של משימה וניהול פרטי משימה, כגון: נושא, גורם מקצה, גורם מבצע, עדיפות, משך, תאריכים</w:t>
            </w:r>
          </w:p>
        </w:tc>
        <w:tc>
          <w:tcPr>
            <w:tcW w:w="531" w:type="pct"/>
            <w:tcBorders>
              <w:top w:val="nil"/>
              <w:left w:val="single" w:sz="4" w:space="0" w:color="auto"/>
              <w:bottom w:val="single" w:sz="4" w:space="0" w:color="auto"/>
              <w:right w:val="single" w:sz="4" w:space="0" w:color="auto"/>
            </w:tcBorders>
          </w:tcPr>
          <w:p w14:paraId="6E4681A7"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1E8E2AC" w14:textId="77777777" w:rsidR="00711599" w:rsidRPr="00BD505A" w:rsidRDefault="00711599" w:rsidP="00711599">
            <w:pPr>
              <w:pStyle w:val="TableText"/>
              <w:bidi w:val="0"/>
              <w:rPr>
                <w:rtl/>
              </w:rPr>
            </w:pPr>
            <w:r w:rsidRPr="00BD505A">
              <w:t> </w:t>
            </w:r>
          </w:p>
        </w:tc>
      </w:tr>
      <w:tr w:rsidR="00711599" w:rsidRPr="00BD505A" w14:paraId="694A19AD"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FE85B95" w14:textId="77777777" w:rsidR="00711599" w:rsidRPr="00BD505A" w:rsidRDefault="00711599" w:rsidP="00711599">
            <w:pPr>
              <w:pStyle w:val="TableText"/>
              <w:bidi w:val="0"/>
              <w:jc w:val="center"/>
            </w:pPr>
            <w:r>
              <w:t>2</w:t>
            </w:r>
          </w:p>
        </w:tc>
        <w:tc>
          <w:tcPr>
            <w:tcW w:w="3484" w:type="pct"/>
            <w:tcBorders>
              <w:top w:val="nil"/>
              <w:left w:val="single" w:sz="4" w:space="0" w:color="auto"/>
              <w:bottom w:val="single" w:sz="4" w:space="0" w:color="auto"/>
              <w:right w:val="single" w:sz="4" w:space="0" w:color="auto"/>
            </w:tcBorders>
            <w:shd w:val="clear" w:color="000000" w:fill="FFFFFF"/>
          </w:tcPr>
          <w:p w14:paraId="700E4DC0" w14:textId="77777777" w:rsidR="00711599" w:rsidRPr="00BD505A" w:rsidRDefault="00711599" w:rsidP="00711599">
            <w:pPr>
              <w:pStyle w:val="TableText"/>
            </w:pPr>
            <w:r>
              <w:rPr>
                <w:rtl/>
              </w:rPr>
              <w:t>הוספת מזהה חד ערכי למשימה באופן אוטומטי</w:t>
            </w:r>
          </w:p>
        </w:tc>
        <w:tc>
          <w:tcPr>
            <w:tcW w:w="531" w:type="pct"/>
            <w:tcBorders>
              <w:top w:val="nil"/>
              <w:left w:val="single" w:sz="4" w:space="0" w:color="auto"/>
              <w:bottom w:val="single" w:sz="4" w:space="0" w:color="auto"/>
              <w:right w:val="single" w:sz="4" w:space="0" w:color="auto"/>
            </w:tcBorders>
          </w:tcPr>
          <w:p w14:paraId="6FC9AACB"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6AA2B41" w14:textId="77777777" w:rsidR="00711599" w:rsidRPr="00BD505A" w:rsidRDefault="00711599" w:rsidP="00711599">
            <w:pPr>
              <w:pStyle w:val="TableText"/>
              <w:bidi w:val="0"/>
              <w:rPr>
                <w:rtl/>
              </w:rPr>
            </w:pPr>
            <w:r w:rsidRPr="00BD505A">
              <w:t> </w:t>
            </w:r>
          </w:p>
        </w:tc>
      </w:tr>
      <w:tr w:rsidR="00711599" w:rsidRPr="00BD505A" w14:paraId="34813253"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AC80379" w14:textId="77777777" w:rsidR="00711599" w:rsidRPr="00BD505A" w:rsidRDefault="00711599" w:rsidP="00711599">
            <w:pPr>
              <w:pStyle w:val="TableText"/>
              <w:bidi w:val="0"/>
              <w:jc w:val="center"/>
            </w:pPr>
            <w:r>
              <w:t>3</w:t>
            </w:r>
          </w:p>
        </w:tc>
        <w:tc>
          <w:tcPr>
            <w:tcW w:w="3484" w:type="pct"/>
            <w:tcBorders>
              <w:top w:val="nil"/>
              <w:left w:val="single" w:sz="4" w:space="0" w:color="auto"/>
              <w:bottom w:val="single" w:sz="4" w:space="0" w:color="auto"/>
              <w:right w:val="single" w:sz="4" w:space="0" w:color="auto"/>
            </w:tcBorders>
            <w:shd w:val="clear" w:color="auto" w:fill="auto"/>
          </w:tcPr>
          <w:p w14:paraId="463A1BF0" w14:textId="77777777" w:rsidR="00711599" w:rsidRPr="00BD505A" w:rsidRDefault="00711599" w:rsidP="00711599">
            <w:pPr>
              <w:pStyle w:val="TableText"/>
              <w:rPr>
                <w:rtl/>
              </w:rPr>
            </w:pPr>
            <w:r>
              <w:rPr>
                <w:rtl/>
              </w:rPr>
              <w:t>יכולת להקמה באופן אוטומטי של רשימת משימות / גאנט בהתאם למשימות לביצוע שהוגדרו מראש. למשל, משימות לביצוע עבור שירות מסוים או עבור סוג דרישה / פרויקט מסויימים.</w:t>
            </w:r>
          </w:p>
        </w:tc>
        <w:tc>
          <w:tcPr>
            <w:tcW w:w="531" w:type="pct"/>
            <w:tcBorders>
              <w:top w:val="nil"/>
              <w:left w:val="single" w:sz="4" w:space="0" w:color="auto"/>
              <w:bottom w:val="single" w:sz="4" w:space="0" w:color="auto"/>
              <w:right w:val="single" w:sz="4" w:space="0" w:color="auto"/>
            </w:tcBorders>
          </w:tcPr>
          <w:p w14:paraId="3E4E9E01" w14:textId="77777777" w:rsidR="00711599" w:rsidRPr="00BD505A"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tcPr>
          <w:p w14:paraId="691061B4" w14:textId="77777777" w:rsidR="00711599" w:rsidRPr="00BD505A" w:rsidRDefault="00711599" w:rsidP="00711599">
            <w:pPr>
              <w:pStyle w:val="TableText"/>
              <w:bidi w:val="0"/>
            </w:pPr>
          </w:p>
        </w:tc>
      </w:tr>
      <w:tr w:rsidR="00711599" w:rsidRPr="00BD505A" w14:paraId="719E3A0E"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B745E43" w14:textId="77777777" w:rsidR="00711599" w:rsidRPr="00BD505A" w:rsidRDefault="00711599" w:rsidP="00711599">
            <w:pPr>
              <w:pStyle w:val="TableText"/>
              <w:bidi w:val="0"/>
              <w:jc w:val="center"/>
            </w:pPr>
            <w:r>
              <w:t>4</w:t>
            </w:r>
          </w:p>
        </w:tc>
        <w:tc>
          <w:tcPr>
            <w:tcW w:w="3484" w:type="pct"/>
            <w:tcBorders>
              <w:top w:val="nil"/>
              <w:left w:val="single" w:sz="4" w:space="0" w:color="auto"/>
              <w:bottom w:val="single" w:sz="4" w:space="0" w:color="auto"/>
              <w:right w:val="single" w:sz="4" w:space="0" w:color="auto"/>
            </w:tcBorders>
            <w:shd w:val="clear" w:color="auto" w:fill="auto"/>
          </w:tcPr>
          <w:p w14:paraId="1A510E74" w14:textId="77777777" w:rsidR="00711599" w:rsidRPr="00BD505A" w:rsidRDefault="00711599" w:rsidP="00711599">
            <w:pPr>
              <w:pStyle w:val="TableText"/>
            </w:pPr>
            <w:r>
              <w:rPr>
                <w:rtl/>
              </w:rPr>
              <w:t xml:space="preserve">ניהול </w:t>
            </w:r>
            <w:r w:rsidR="00AD1553">
              <w:rPr>
                <w:rtl/>
              </w:rPr>
              <w:t>סטטוס</w:t>
            </w:r>
            <w:r>
              <w:rPr>
                <w:rtl/>
              </w:rPr>
              <w:t xml:space="preserve"> משימה</w:t>
            </w:r>
          </w:p>
        </w:tc>
        <w:tc>
          <w:tcPr>
            <w:tcW w:w="531" w:type="pct"/>
            <w:tcBorders>
              <w:top w:val="nil"/>
              <w:left w:val="single" w:sz="4" w:space="0" w:color="auto"/>
              <w:bottom w:val="single" w:sz="4" w:space="0" w:color="auto"/>
              <w:right w:val="single" w:sz="4" w:space="0" w:color="auto"/>
            </w:tcBorders>
          </w:tcPr>
          <w:p w14:paraId="32A43103"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FF914C2" w14:textId="77777777" w:rsidR="00711599" w:rsidRPr="00BD505A" w:rsidRDefault="00711599" w:rsidP="00711599">
            <w:pPr>
              <w:pStyle w:val="TableText"/>
              <w:bidi w:val="0"/>
              <w:rPr>
                <w:rtl/>
              </w:rPr>
            </w:pPr>
            <w:r w:rsidRPr="00BD505A">
              <w:t> </w:t>
            </w:r>
          </w:p>
        </w:tc>
      </w:tr>
      <w:tr w:rsidR="00711599" w:rsidRPr="00BD505A" w14:paraId="644BE5A5"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E261449" w14:textId="77777777" w:rsidR="00711599" w:rsidRPr="00BD505A" w:rsidRDefault="00711599" w:rsidP="00711599">
            <w:pPr>
              <w:pStyle w:val="TableText"/>
              <w:bidi w:val="0"/>
              <w:jc w:val="center"/>
            </w:pPr>
            <w:r>
              <w:t>5</w:t>
            </w:r>
          </w:p>
        </w:tc>
        <w:tc>
          <w:tcPr>
            <w:tcW w:w="3484" w:type="pct"/>
            <w:tcBorders>
              <w:top w:val="nil"/>
              <w:left w:val="single" w:sz="4" w:space="0" w:color="auto"/>
              <w:bottom w:val="single" w:sz="4" w:space="0" w:color="auto"/>
              <w:right w:val="single" w:sz="4" w:space="0" w:color="auto"/>
            </w:tcBorders>
            <w:shd w:val="clear" w:color="auto" w:fill="auto"/>
          </w:tcPr>
          <w:p w14:paraId="75E50F41" w14:textId="77777777" w:rsidR="00711599" w:rsidRPr="00BD505A" w:rsidRDefault="00711599" w:rsidP="00711599">
            <w:pPr>
              <w:pStyle w:val="TableText"/>
            </w:pPr>
            <w:r>
              <w:rPr>
                <w:rtl/>
              </w:rPr>
              <w:t>סיווג משימ</w:t>
            </w:r>
            <w:r>
              <w:rPr>
                <w:rFonts w:hint="cs"/>
                <w:rtl/>
              </w:rPr>
              <w:t>ה</w:t>
            </w:r>
            <w:r>
              <w:rPr>
                <w:rtl/>
              </w:rPr>
              <w:t xml:space="preserve"> לקטגוריות</w:t>
            </w:r>
          </w:p>
        </w:tc>
        <w:tc>
          <w:tcPr>
            <w:tcW w:w="531" w:type="pct"/>
            <w:tcBorders>
              <w:top w:val="nil"/>
              <w:left w:val="single" w:sz="4" w:space="0" w:color="auto"/>
              <w:bottom w:val="single" w:sz="4" w:space="0" w:color="auto"/>
              <w:right w:val="single" w:sz="4" w:space="0" w:color="auto"/>
            </w:tcBorders>
          </w:tcPr>
          <w:p w14:paraId="6F872F8A" w14:textId="77777777" w:rsidR="00711599" w:rsidRPr="00BD505A"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037B5F3" w14:textId="77777777" w:rsidR="00711599" w:rsidRPr="00BD505A" w:rsidRDefault="00711599" w:rsidP="00711599">
            <w:pPr>
              <w:pStyle w:val="TableText"/>
              <w:bidi w:val="0"/>
              <w:rPr>
                <w:rtl/>
              </w:rPr>
            </w:pPr>
            <w:r w:rsidRPr="00BD505A">
              <w:t> </w:t>
            </w:r>
          </w:p>
        </w:tc>
      </w:tr>
      <w:tr w:rsidR="00711599" w:rsidRPr="00BD505A" w14:paraId="5C1CF512"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4EB5D7E3" w14:textId="77777777" w:rsidR="00711599" w:rsidRPr="00BD505A" w:rsidRDefault="00711599" w:rsidP="00711599">
            <w:pPr>
              <w:pStyle w:val="TableText"/>
              <w:bidi w:val="0"/>
              <w:jc w:val="center"/>
            </w:pPr>
            <w:r>
              <w:t>6</w:t>
            </w:r>
          </w:p>
        </w:tc>
        <w:tc>
          <w:tcPr>
            <w:tcW w:w="3484" w:type="pct"/>
            <w:tcBorders>
              <w:top w:val="nil"/>
              <w:left w:val="single" w:sz="4" w:space="0" w:color="auto"/>
              <w:bottom w:val="single" w:sz="4" w:space="0" w:color="auto"/>
              <w:right w:val="single" w:sz="4" w:space="0" w:color="auto"/>
            </w:tcBorders>
            <w:shd w:val="clear" w:color="auto" w:fill="auto"/>
          </w:tcPr>
          <w:p w14:paraId="3127FD5A" w14:textId="77777777" w:rsidR="00711599" w:rsidRPr="00BD505A" w:rsidRDefault="00711599" w:rsidP="00711599">
            <w:pPr>
              <w:pStyle w:val="TableText"/>
            </w:pPr>
            <w:r>
              <w:rPr>
                <w:rtl/>
              </w:rPr>
              <w:t>ניהול תלויות בין משימות בפרויקט ספציפי או דרישה ספציפית</w:t>
            </w:r>
          </w:p>
        </w:tc>
        <w:tc>
          <w:tcPr>
            <w:tcW w:w="531" w:type="pct"/>
            <w:tcBorders>
              <w:top w:val="nil"/>
              <w:left w:val="single" w:sz="4" w:space="0" w:color="auto"/>
              <w:bottom w:val="single" w:sz="4" w:space="0" w:color="auto"/>
              <w:right w:val="single" w:sz="4" w:space="0" w:color="auto"/>
            </w:tcBorders>
          </w:tcPr>
          <w:p w14:paraId="662F3006"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B523736" w14:textId="77777777" w:rsidR="00711599" w:rsidRPr="00BD505A" w:rsidRDefault="00711599" w:rsidP="00711599">
            <w:pPr>
              <w:pStyle w:val="TableText"/>
              <w:bidi w:val="0"/>
              <w:rPr>
                <w:rtl/>
              </w:rPr>
            </w:pPr>
            <w:r w:rsidRPr="00BD505A">
              <w:t> </w:t>
            </w:r>
          </w:p>
        </w:tc>
      </w:tr>
      <w:tr w:rsidR="00711599" w:rsidRPr="00BD505A" w14:paraId="543ED790"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DF2A74D" w14:textId="77777777" w:rsidR="00711599" w:rsidRPr="00BD505A" w:rsidRDefault="00711599" w:rsidP="00711599">
            <w:pPr>
              <w:pStyle w:val="TableText"/>
              <w:bidi w:val="0"/>
              <w:jc w:val="center"/>
            </w:pPr>
            <w:r>
              <w:t>7</w:t>
            </w:r>
          </w:p>
        </w:tc>
        <w:tc>
          <w:tcPr>
            <w:tcW w:w="3484" w:type="pct"/>
            <w:tcBorders>
              <w:top w:val="nil"/>
              <w:left w:val="single" w:sz="4" w:space="0" w:color="auto"/>
              <w:bottom w:val="single" w:sz="4" w:space="0" w:color="auto"/>
              <w:right w:val="single" w:sz="4" w:space="0" w:color="auto"/>
            </w:tcBorders>
            <w:shd w:val="clear" w:color="auto" w:fill="auto"/>
          </w:tcPr>
          <w:p w14:paraId="4109272A" w14:textId="77777777" w:rsidR="00711599" w:rsidRPr="00BD505A" w:rsidRDefault="00711599" w:rsidP="00711599">
            <w:pPr>
              <w:pStyle w:val="TableText"/>
            </w:pPr>
            <w:r>
              <w:rPr>
                <w:rtl/>
              </w:rPr>
              <w:t>ניהול תלויות בין משימות של כלל הפרויקטים / הדרישות</w:t>
            </w:r>
          </w:p>
        </w:tc>
        <w:tc>
          <w:tcPr>
            <w:tcW w:w="531" w:type="pct"/>
            <w:tcBorders>
              <w:top w:val="nil"/>
              <w:left w:val="single" w:sz="4" w:space="0" w:color="auto"/>
              <w:bottom w:val="single" w:sz="4" w:space="0" w:color="auto"/>
              <w:right w:val="single" w:sz="4" w:space="0" w:color="auto"/>
            </w:tcBorders>
          </w:tcPr>
          <w:p w14:paraId="17304935"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2752CA7" w14:textId="77777777" w:rsidR="00711599" w:rsidRPr="00BD505A" w:rsidRDefault="00711599" w:rsidP="00711599">
            <w:pPr>
              <w:pStyle w:val="TableText"/>
              <w:bidi w:val="0"/>
              <w:rPr>
                <w:rtl/>
              </w:rPr>
            </w:pPr>
            <w:r w:rsidRPr="00BD505A">
              <w:t> </w:t>
            </w:r>
          </w:p>
        </w:tc>
      </w:tr>
      <w:tr w:rsidR="00711599" w:rsidRPr="00BD505A" w14:paraId="3D7C5188"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09E08170" w14:textId="77777777" w:rsidR="00711599" w:rsidRPr="00BD505A" w:rsidRDefault="00711599" w:rsidP="00711599">
            <w:pPr>
              <w:pStyle w:val="TableText"/>
              <w:bidi w:val="0"/>
              <w:jc w:val="center"/>
            </w:pPr>
            <w:r>
              <w:t>8</w:t>
            </w:r>
          </w:p>
        </w:tc>
        <w:tc>
          <w:tcPr>
            <w:tcW w:w="3484" w:type="pct"/>
            <w:tcBorders>
              <w:top w:val="nil"/>
              <w:left w:val="single" w:sz="4" w:space="0" w:color="auto"/>
              <w:bottom w:val="single" w:sz="4" w:space="0" w:color="auto"/>
              <w:right w:val="single" w:sz="4" w:space="0" w:color="auto"/>
            </w:tcBorders>
            <w:shd w:val="clear" w:color="auto" w:fill="auto"/>
          </w:tcPr>
          <w:p w14:paraId="04D25C2A" w14:textId="77777777" w:rsidR="00711599" w:rsidRPr="00BD505A" w:rsidRDefault="00711599" w:rsidP="00711599">
            <w:pPr>
              <w:pStyle w:val="TableText"/>
            </w:pPr>
            <w:r>
              <w:rPr>
                <w:rtl/>
              </w:rPr>
              <w:t>אפשרות להגדרת אילוצים למשימה</w:t>
            </w:r>
          </w:p>
        </w:tc>
        <w:tc>
          <w:tcPr>
            <w:tcW w:w="531" w:type="pct"/>
            <w:tcBorders>
              <w:top w:val="nil"/>
              <w:left w:val="single" w:sz="4" w:space="0" w:color="auto"/>
              <w:bottom w:val="single" w:sz="4" w:space="0" w:color="auto"/>
              <w:right w:val="single" w:sz="4" w:space="0" w:color="auto"/>
            </w:tcBorders>
          </w:tcPr>
          <w:p w14:paraId="15266CC2"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E271C79" w14:textId="77777777" w:rsidR="00711599" w:rsidRPr="00BD505A" w:rsidRDefault="00711599" w:rsidP="00711599">
            <w:pPr>
              <w:pStyle w:val="TableText"/>
              <w:bidi w:val="0"/>
              <w:rPr>
                <w:rtl/>
              </w:rPr>
            </w:pPr>
            <w:r w:rsidRPr="00BD505A">
              <w:t> </w:t>
            </w:r>
          </w:p>
        </w:tc>
      </w:tr>
      <w:tr w:rsidR="00711599" w:rsidRPr="00BD505A" w14:paraId="55AE2FC0"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6550A6BF" w14:textId="77777777" w:rsidR="00711599" w:rsidRPr="00BD505A" w:rsidRDefault="00711599" w:rsidP="00711599">
            <w:pPr>
              <w:pStyle w:val="TableText"/>
              <w:bidi w:val="0"/>
              <w:jc w:val="center"/>
            </w:pPr>
            <w:r>
              <w:t>9</w:t>
            </w:r>
          </w:p>
        </w:tc>
        <w:tc>
          <w:tcPr>
            <w:tcW w:w="3484" w:type="pct"/>
            <w:tcBorders>
              <w:top w:val="nil"/>
              <w:left w:val="single" w:sz="4" w:space="0" w:color="auto"/>
              <w:bottom w:val="single" w:sz="4" w:space="0" w:color="auto"/>
              <w:right w:val="single" w:sz="4" w:space="0" w:color="auto"/>
            </w:tcBorders>
            <w:shd w:val="clear" w:color="auto" w:fill="auto"/>
          </w:tcPr>
          <w:p w14:paraId="6219CD25" w14:textId="77777777" w:rsidR="00711599" w:rsidRPr="00BD505A" w:rsidRDefault="00711599" w:rsidP="00711599">
            <w:pPr>
              <w:pStyle w:val="TableText"/>
            </w:pPr>
            <w:r>
              <w:rPr>
                <w:rtl/>
              </w:rPr>
              <w:t>הזנת משכים למשימה</w:t>
            </w:r>
          </w:p>
        </w:tc>
        <w:tc>
          <w:tcPr>
            <w:tcW w:w="531" w:type="pct"/>
            <w:tcBorders>
              <w:top w:val="nil"/>
              <w:left w:val="single" w:sz="4" w:space="0" w:color="auto"/>
              <w:bottom w:val="single" w:sz="4" w:space="0" w:color="auto"/>
              <w:right w:val="single" w:sz="4" w:space="0" w:color="auto"/>
            </w:tcBorders>
          </w:tcPr>
          <w:p w14:paraId="12DFE387"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22878C7" w14:textId="77777777" w:rsidR="00711599" w:rsidRPr="00BD505A" w:rsidRDefault="00711599" w:rsidP="00711599">
            <w:pPr>
              <w:pStyle w:val="TableText"/>
              <w:bidi w:val="0"/>
              <w:rPr>
                <w:rtl/>
              </w:rPr>
            </w:pPr>
            <w:r w:rsidRPr="00BD505A">
              <w:t> </w:t>
            </w:r>
          </w:p>
        </w:tc>
      </w:tr>
      <w:tr w:rsidR="00711599" w:rsidRPr="00BD505A" w14:paraId="2E2EE9EE"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166AC134" w14:textId="77777777" w:rsidR="00711599" w:rsidRPr="00BD505A" w:rsidRDefault="00711599" w:rsidP="00711599">
            <w:pPr>
              <w:pStyle w:val="TableText"/>
              <w:bidi w:val="0"/>
              <w:jc w:val="center"/>
            </w:pPr>
            <w:r>
              <w:t>10</w:t>
            </w:r>
          </w:p>
        </w:tc>
        <w:tc>
          <w:tcPr>
            <w:tcW w:w="3484" w:type="pct"/>
            <w:tcBorders>
              <w:top w:val="nil"/>
              <w:left w:val="single" w:sz="4" w:space="0" w:color="auto"/>
              <w:bottom w:val="single" w:sz="4" w:space="0" w:color="auto"/>
              <w:right w:val="single" w:sz="4" w:space="0" w:color="auto"/>
            </w:tcBorders>
            <w:shd w:val="clear" w:color="auto" w:fill="auto"/>
          </w:tcPr>
          <w:p w14:paraId="1882A350" w14:textId="77777777" w:rsidR="00711599" w:rsidRPr="00BD505A" w:rsidRDefault="00711599" w:rsidP="00711599">
            <w:pPr>
              <w:pStyle w:val="TableText"/>
            </w:pPr>
            <w:r>
              <w:rPr>
                <w:rtl/>
              </w:rPr>
              <w:t>עדכון תאריכים למשימה</w:t>
            </w:r>
          </w:p>
        </w:tc>
        <w:tc>
          <w:tcPr>
            <w:tcW w:w="531" w:type="pct"/>
            <w:tcBorders>
              <w:top w:val="nil"/>
              <w:left w:val="single" w:sz="4" w:space="0" w:color="auto"/>
              <w:bottom w:val="single" w:sz="4" w:space="0" w:color="auto"/>
              <w:right w:val="single" w:sz="4" w:space="0" w:color="auto"/>
            </w:tcBorders>
          </w:tcPr>
          <w:p w14:paraId="66BFE91C"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B5EC816" w14:textId="77777777" w:rsidR="00711599" w:rsidRPr="00BD505A" w:rsidRDefault="00711599" w:rsidP="00711599">
            <w:pPr>
              <w:pStyle w:val="TableText"/>
              <w:bidi w:val="0"/>
              <w:rPr>
                <w:rtl/>
              </w:rPr>
            </w:pPr>
            <w:r w:rsidRPr="00BD505A">
              <w:t> </w:t>
            </w:r>
          </w:p>
        </w:tc>
      </w:tr>
      <w:tr w:rsidR="00711599" w:rsidRPr="00BD505A" w14:paraId="14AC9FDA"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58D125B4" w14:textId="77777777" w:rsidR="00711599" w:rsidRPr="00BD505A" w:rsidRDefault="00711599" w:rsidP="00711599">
            <w:pPr>
              <w:pStyle w:val="TableText"/>
              <w:bidi w:val="0"/>
              <w:jc w:val="center"/>
            </w:pPr>
            <w:r>
              <w:t>11</w:t>
            </w:r>
          </w:p>
        </w:tc>
        <w:tc>
          <w:tcPr>
            <w:tcW w:w="3484" w:type="pct"/>
            <w:tcBorders>
              <w:top w:val="nil"/>
              <w:left w:val="single" w:sz="4" w:space="0" w:color="auto"/>
              <w:bottom w:val="single" w:sz="4" w:space="0" w:color="auto"/>
              <w:right w:val="single" w:sz="4" w:space="0" w:color="auto"/>
            </w:tcBorders>
            <w:shd w:val="clear" w:color="000000" w:fill="FFFFFF"/>
          </w:tcPr>
          <w:p w14:paraId="6AA046DA" w14:textId="77777777" w:rsidR="00711599" w:rsidRPr="00BD505A" w:rsidRDefault="00711599" w:rsidP="00711599">
            <w:pPr>
              <w:pStyle w:val="TableText"/>
            </w:pPr>
            <w:r>
              <w:rPr>
                <w:rtl/>
              </w:rPr>
              <w:t xml:space="preserve">עדכון </w:t>
            </w:r>
            <w:r w:rsidR="00AD1553">
              <w:rPr>
                <w:rtl/>
              </w:rPr>
              <w:t>סטטוס</w:t>
            </w:r>
            <w:r>
              <w:rPr>
                <w:rtl/>
              </w:rPr>
              <w:t xml:space="preserve"> משימה</w:t>
            </w:r>
          </w:p>
        </w:tc>
        <w:tc>
          <w:tcPr>
            <w:tcW w:w="531" w:type="pct"/>
            <w:tcBorders>
              <w:top w:val="nil"/>
              <w:left w:val="single" w:sz="4" w:space="0" w:color="auto"/>
              <w:bottom w:val="single" w:sz="4" w:space="0" w:color="auto"/>
              <w:right w:val="single" w:sz="4" w:space="0" w:color="auto"/>
            </w:tcBorders>
          </w:tcPr>
          <w:p w14:paraId="21CAF895"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2AF2860" w14:textId="77777777" w:rsidR="00711599" w:rsidRPr="00BD505A" w:rsidRDefault="00711599" w:rsidP="00711599">
            <w:pPr>
              <w:pStyle w:val="TableText"/>
              <w:bidi w:val="0"/>
              <w:rPr>
                <w:rtl/>
              </w:rPr>
            </w:pPr>
            <w:r w:rsidRPr="00BD505A">
              <w:t> </w:t>
            </w:r>
          </w:p>
        </w:tc>
      </w:tr>
      <w:tr w:rsidR="00711599" w:rsidRPr="00BD505A" w14:paraId="5D220EB4"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3D7D31C9" w14:textId="77777777" w:rsidR="00711599" w:rsidRPr="00BD505A" w:rsidRDefault="00711599" w:rsidP="00711599">
            <w:pPr>
              <w:pStyle w:val="TableText"/>
              <w:bidi w:val="0"/>
              <w:jc w:val="center"/>
            </w:pPr>
            <w:r>
              <w:t>12</w:t>
            </w:r>
          </w:p>
        </w:tc>
        <w:tc>
          <w:tcPr>
            <w:tcW w:w="3484" w:type="pct"/>
            <w:tcBorders>
              <w:top w:val="nil"/>
              <w:left w:val="single" w:sz="4" w:space="0" w:color="auto"/>
              <w:bottom w:val="single" w:sz="4" w:space="0" w:color="auto"/>
              <w:right w:val="single" w:sz="4" w:space="0" w:color="auto"/>
            </w:tcBorders>
            <w:shd w:val="clear" w:color="auto" w:fill="auto"/>
          </w:tcPr>
          <w:p w14:paraId="06EBB05C" w14:textId="77777777" w:rsidR="00711599" w:rsidRPr="00BD505A" w:rsidRDefault="00711599" w:rsidP="00711599">
            <w:pPr>
              <w:pStyle w:val="TableText"/>
            </w:pPr>
            <w:r>
              <w:rPr>
                <w:rtl/>
              </w:rPr>
              <w:t>הצגת רשימת המשימות שבוצעו בפרויקט / בדרישה</w:t>
            </w:r>
          </w:p>
        </w:tc>
        <w:tc>
          <w:tcPr>
            <w:tcW w:w="531" w:type="pct"/>
            <w:tcBorders>
              <w:top w:val="nil"/>
              <w:left w:val="single" w:sz="4" w:space="0" w:color="auto"/>
              <w:bottom w:val="single" w:sz="4" w:space="0" w:color="auto"/>
              <w:right w:val="single" w:sz="4" w:space="0" w:color="auto"/>
            </w:tcBorders>
          </w:tcPr>
          <w:p w14:paraId="1AD95FB6"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0399BFD" w14:textId="77777777" w:rsidR="00711599" w:rsidRPr="00BD505A" w:rsidRDefault="00711599" w:rsidP="00711599">
            <w:pPr>
              <w:pStyle w:val="TableText"/>
              <w:bidi w:val="0"/>
              <w:rPr>
                <w:rtl/>
              </w:rPr>
            </w:pPr>
            <w:r w:rsidRPr="00BD505A">
              <w:t> </w:t>
            </w:r>
          </w:p>
        </w:tc>
      </w:tr>
      <w:tr w:rsidR="00711599" w:rsidRPr="00BD505A" w14:paraId="42E09DB3"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7E9AE867" w14:textId="77777777" w:rsidR="00711599" w:rsidRPr="00BD505A" w:rsidRDefault="00711599" w:rsidP="00711599">
            <w:pPr>
              <w:pStyle w:val="TableText"/>
              <w:bidi w:val="0"/>
              <w:jc w:val="center"/>
            </w:pPr>
            <w:r>
              <w:t>13</w:t>
            </w:r>
          </w:p>
        </w:tc>
        <w:tc>
          <w:tcPr>
            <w:tcW w:w="3484" w:type="pct"/>
            <w:tcBorders>
              <w:top w:val="nil"/>
              <w:left w:val="single" w:sz="4" w:space="0" w:color="auto"/>
              <w:bottom w:val="single" w:sz="4" w:space="0" w:color="auto"/>
              <w:right w:val="single" w:sz="4" w:space="0" w:color="auto"/>
            </w:tcBorders>
            <w:shd w:val="clear" w:color="auto" w:fill="auto"/>
          </w:tcPr>
          <w:p w14:paraId="17D2AF88" w14:textId="77777777" w:rsidR="00711599" w:rsidRPr="00BD505A" w:rsidRDefault="00711599" w:rsidP="00711599">
            <w:pPr>
              <w:pStyle w:val="TableText"/>
            </w:pPr>
            <w:r>
              <w:rPr>
                <w:rtl/>
              </w:rPr>
              <w:t>ניהול תוצרי משימה</w:t>
            </w:r>
          </w:p>
        </w:tc>
        <w:tc>
          <w:tcPr>
            <w:tcW w:w="531" w:type="pct"/>
            <w:tcBorders>
              <w:top w:val="nil"/>
              <w:left w:val="single" w:sz="4" w:space="0" w:color="auto"/>
              <w:bottom w:val="single" w:sz="4" w:space="0" w:color="auto"/>
              <w:right w:val="single" w:sz="4" w:space="0" w:color="auto"/>
            </w:tcBorders>
          </w:tcPr>
          <w:p w14:paraId="08A4AE7B" w14:textId="77777777" w:rsidR="00711599" w:rsidRPr="00BD505A"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0C64F65" w14:textId="77777777" w:rsidR="00711599" w:rsidRPr="00BD505A" w:rsidRDefault="00711599" w:rsidP="00711599">
            <w:pPr>
              <w:pStyle w:val="TableText"/>
              <w:bidi w:val="0"/>
              <w:rPr>
                <w:rtl/>
              </w:rPr>
            </w:pPr>
            <w:r w:rsidRPr="00BD505A">
              <w:t> </w:t>
            </w:r>
          </w:p>
        </w:tc>
      </w:tr>
      <w:tr w:rsidR="00711599" w:rsidRPr="00BD505A" w14:paraId="4FA4222D"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3E0EA4DC" w14:textId="77777777" w:rsidR="00711599" w:rsidRPr="00BD505A" w:rsidRDefault="00711599" w:rsidP="00711599">
            <w:pPr>
              <w:pStyle w:val="TableText"/>
              <w:bidi w:val="0"/>
              <w:jc w:val="center"/>
            </w:pPr>
            <w:r>
              <w:t>14</w:t>
            </w:r>
          </w:p>
        </w:tc>
        <w:tc>
          <w:tcPr>
            <w:tcW w:w="3484" w:type="pct"/>
            <w:tcBorders>
              <w:top w:val="nil"/>
              <w:left w:val="single" w:sz="4" w:space="0" w:color="auto"/>
              <w:bottom w:val="single" w:sz="4" w:space="0" w:color="auto"/>
              <w:right w:val="single" w:sz="4" w:space="0" w:color="auto"/>
            </w:tcBorders>
            <w:shd w:val="clear" w:color="auto" w:fill="auto"/>
          </w:tcPr>
          <w:p w14:paraId="52D754AD" w14:textId="77777777" w:rsidR="00711599" w:rsidRPr="00BD505A" w:rsidRDefault="00711599" w:rsidP="00711599">
            <w:pPr>
              <w:pStyle w:val="TableText"/>
            </w:pPr>
            <w:r>
              <w:rPr>
                <w:rtl/>
              </w:rPr>
              <w:t>ניהול היסטוריה של משימה</w:t>
            </w:r>
          </w:p>
        </w:tc>
        <w:tc>
          <w:tcPr>
            <w:tcW w:w="531" w:type="pct"/>
            <w:tcBorders>
              <w:top w:val="nil"/>
              <w:left w:val="single" w:sz="4" w:space="0" w:color="auto"/>
              <w:bottom w:val="single" w:sz="4" w:space="0" w:color="auto"/>
              <w:right w:val="single" w:sz="4" w:space="0" w:color="auto"/>
            </w:tcBorders>
          </w:tcPr>
          <w:p w14:paraId="29D85900"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BDB1AE8" w14:textId="77777777" w:rsidR="00711599" w:rsidRPr="00BD505A" w:rsidRDefault="00711599" w:rsidP="00711599">
            <w:pPr>
              <w:pStyle w:val="TableText"/>
              <w:bidi w:val="0"/>
              <w:rPr>
                <w:rtl/>
              </w:rPr>
            </w:pPr>
            <w:r w:rsidRPr="00BD505A">
              <w:t> </w:t>
            </w:r>
          </w:p>
        </w:tc>
      </w:tr>
      <w:tr w:rsidR="00711599" w:rsidRPr="00BD505A" w14:paraId="106F8208"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66C007C4" w14:textId="77777777" w:rsidR="00711599" w:rsidRPr="00BD505A" w:rsidRDefault="00711599" w:rsidP="00711599">
            <w:pPr>
              <w:pStyle w:val="TableText"/>
              <w:bidi w:val="0"/>
              <w:jc w:val="center"/>
            </w:pPr>
            <w:r>
              <w:t>15</w:t>
            </w:r>
          </w:p>
        </w:tc>
        <w:tc>
          <w:tcPr>
            <w:tcW w:w="3484" w:type="pct"/>
            <w:tcBorders>
              <w:top w:val="nil"/>
              <w:left w:val="single" w:sz="4" w:space="0" w:color="auto"/>
              <w:bottom w:val="single" w:sz="4" w:space="0" w:color="auto"/>
              <w:right w:val="single" w:sz="4" w:space="0" w:color="auto"/>
            </w:tcBorders>
            <w:shd w:val="clear" w:color="auto" w:fill="auto"/>
          </w:tcPr>
          <w:p w14:paraId="6FF6C7DC" w14:textId="77777777" w:rsidR="00711599" w:rsidRPr="00BD505A" w:rsidRDefault="00711599" w:rsidP="00711599">
            <w:pPr>
              <w:pStyle w:val="TableText"/>
            </w:pPr>
            <w:r>
              <w:rPr>
                <w:rtl/>
              </w:rPr>
              <w:t>הזנת אחוזי ביצוע של משימות</w:t>
            </w:r>
          </w:p>
        </w:tc>
        <w:tc>
          <w:tcPr>
            <w:tcW w:w="531" w:type="pct"/>
            <w:tcBorders>
              <w:top w:val="nil"/>
              <w:left w:val="single" w:sz="4" w:space="0" w:color="auto"/>
              <w:bottom w:val="single" w:sz="4" w:space="0" w:color="auto"/>
              <w:right w:val="single" w:sz="4" w:space="0" w:color="auto"/>
            </w:tcBorders>
          </w:tcPr>
          <w:p w14:paraId="695E4512"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08CB102" w14:textId="77777777" w:rsidR="00711599" w:rsidRPr="00BD505A" w:rsidRDefault="00711599" w:rsidP="00711599">
            <w:pPr>
              <w:pStyle w:val="TableText"/>
              <w:bidi w:val="0"/>
              <w:rPr>
                <w:rtl/>
              </w:rPr>
            </w:pPr>
            <w:r w:rsidRPr="00BD505A">
              <w:t> </w:t>
            </w:r>
          </w:p>
        </w:tc>
      </w:tr>
      <w:tr w:rsidR="00711599" w:rsidRPr="00BD505A" w14:paraId="600EDF2F"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20DC1A64" w14:textId="77777777" w:rsidR="00711599" w:rsidRPr="00BD505A" w:rsidRDefault="00711599" w:rsidP="00711599">
            <w:pPr>
              <w:pStyle w:val="TableText"/>
              <w:bidi w:val="0"/>
              <w:jc w:val="center"/>
            </w:pPr>
            <w:r>
              <w:t>16</w:t>
            </w:r>
          </w:p>
        </w:tc>
        <w:tc>
          <w:tcPr>
            <w:tcW w:w="3484" w:type="pct"/>
            <w:tcBorders>
              <w:top w:val="nil"/>
              <w:left w:val="single" w:sz="4" w:space="0" w:color="auto"/>
              <w:bottom w:val="single" w:sz="4" w:space="0" w:color="auto"/>
              <w:right w:val="single" w:sz="4" w:space="0" w:color="auto"/>
            </w:tcBorders>
            <w:shd w:val="clear" w:color="auto" w:fill="auto"/>
          </w:tcPr>
          <w:p w14:paraId="36ED2B9F" w14:textId="77777777" w:rsidR="00711599" w:rsidRPr="00BD505A" w:rsidRDefault="00711599" w:rsidP="00711599">
            <w:pPr>
              <w:pStyle w:val="TableText"/>
            </w:pPr>
            <w:r>
              <w:rPr>
                <w:rtl/>
              </w:rPr>
              <w:t>דווח שעות עבודה שהושקעו במשימה</w:t>
            </w:r>
          </w:p>
        </w:tc>
        <w:tc>
          <w:tcPr>
            <w:tcW w:w="531" w:type="pct"/>
            <w:tcBorders>
              <w:top w:val="nil"/>
              <w:left w:val="single" w:sz="4" w:space="0" w:color="auto"/>
              <w:bottom w:val="single" w:sz="4" w:space="0" w:color="auto"/>
              <w:right w:val="single" w:sz="4" w:space="0" w:color="auto"/>
            </w:tcBorders>
          </w:tcPr>
          <w:p w14:paraId="43AF3C91" w14:textId="77777777" w:rsidR="00711599" w:rsidRPr="00BD505A"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4B35D4B" w14:textId="77777777" w:rsidR="00711599" w:rsidRPr="00BD505A" w:rsidRDefault="00711599" w:rsidP="00711599">
            <w:pPr>
              <w:pStyle w:val="TableText"/>
              <w:bidi w:val="0"/>
              <w:rPr>
                <w:rtl/>
              </w:rPr>
            </w:pPr>
            <w:r w:rsidRPr="00BD505A">
              <w:t> </w:t>
            </w:r>
          </w:p>
        </w:tc>
      </w:tr>
      <w:tr w:rsidR="00711599" w:rsidRPr="00BD505A" w14:paraId="37DA6E7F"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3594FF38" w14:textId="77777777" w:rsidR="00711599" w:rsidRPr="00BD505A" w:rsidRDefault="00711599" w:rsidP="00711599">
            <w:pPr>
              <w:pStyle w:val="TableText"/>
              <w:bidi w:val="0"/>
              <w:jc w:val="center"/>
            </w:pPr>
            <w:r>
              <w:t>17</w:t>
            </w:r>
          </w:p>
        </w:tc>
        <w:tc>
          <w:tcPr>
            <w:tcW w:w="3484" w:type="pct"/>
            <w:tcBorders>
              <w:top w:val="nil"/>
              <w:left w:val="single" w:sz="4" w:space="0" w:color="auto"/>
              <w:bottom w:val="single" w:sz="4" w:space="0" w:color="auto"/>
              <w:right w:val="single" w:sz="4" w:space="0" w:color="auto"/>
            </w:tcBorders>
            <w:shd w:val="clear" w:color="000000" w:fill="FFFFFF"/>
          </w:tcPr>
          <w:p w14:paraId="300FC576" w14:textId="77777777" w:rsidR="00711599" w:rsidRPr="00BD505A" w:rsidRDefault="00711599" w:rsidP="00711599">
            <w:pPr>
              <w:pStyle w:val="TableText"/>
            </w:pPr>
            <w:r>
              <w:rPr>
                <w:rtl/>
              </w:rPr>
              <w:t>הוספת מסמך למשימה</w:t>
            </w:r>
          </w:p>
        </w:tc>
        <w:tc>
          <w:tcPr>
            <w:tcW w:w="531" w:type="pct"/>
            <w:tcBorders>
              <w:top w:val="nil"/>
              <w:left w:val="single" w:sz="4" w:space="0" w:color="auto"/>
              <w:bottom w:val="single" w:sz="4" w:space="0" w:color="auto"/>
              <w:right w:val="single" w:sz="4" w:space="0" w:color="auto"/>
            </w:tcBorders>
          </w:tcPr>
          <w:p w14:paraId="68170998" w14:textId="77777777" w:rsidR="00711599" w:rsidRPr="00BD505A"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6D8023B" w14:textId="77777777" w:rsidR="00711599" w:rsidRPr="00BD505A" w:rsidRDefault="00711599" w:rsidP="00711599">
            <w:pPr>
              <w:pStyle w:val="TableText"/>
              <w:bidi w:val="0"/>
              <w:rPr>
                <w:rtl/>
              </w:rPr>
            </w:pPr>
            <w:r w:rsidRPr="00BD505A">
              <w:t> </w:t>
            </w:r>
          </w:p>
        </w:tc>
      </w:tr>
      <w:tr w:rsidR="00711599" w:rsidRPr="00BD505A" w14:paraId="5219E9C9" w14:textId="77777777" w:rsidTr="00711599">
        <w:trPr>
          <w:trHeight w:val="570"/>
        </w:trPr>
        <w:tc>
          <w:tcPr>
            <w:tcW w:w="455" w:type="pct"/>
            <w:tcBorders>
              <w:top w:val="nil"/>
              <w:left w:val="single" w:sz="4" w:space="0" w:color="auto"/>
              <w:bottom w:val="single" w:sz="4" w:space="0" w:color="auto"/>
              <w:right w:val="single" w:sz="4" w:space="0" w:color="auto"/>
            </w:tcBorders>
            <w:shd w:val="clear" w:color="auto" w:fill="auto"/>
            <w:noWrap/>
          </w:tcPr>
          <w:p w14:paraId="51CDC88A" w14:textId="77777777" w:rsidR="00711599" w:rsidRPr="00BD505A" w:rsidRDefault="00711599" w:rsidP="00711599">
            <w:pPr>
              <w:pStyle w:val="TableText"/>
              <w:bidi w:val="0"/>
              <w:jc w:val="center"/>
            </w:pPr>
            <w:r>
              <w:t>18</w:t>
            </w:r>
          </w:p>
        </w:tc>
        <w:tc>
          <w:tcPr>
            <w:tcW w:w="3484" w:type="pct"/>
            <w:tcBorders>
              <w:top w:val="nil"/>
              <w:left w:val="single" w:sz="4" w:space="0" w:color="auto"/>
              <w:bottom w:val="single" w:sz="4" w:space="0" w:color="auto"/>
              <w:right w:val="single" w:sz="4" w:space="0" w:color="auto"/>
            </w:tcBorders>
            <w:shd w:val="clear" w:color="auto" w:fill="auto"/>
          </w:tcPr>
          <w:p w14:paraId="5E933E22" w14:textId="77777777" w:rsidR="00711599" w:rsidRPr="00BD505A" w:rsidRDefault="00711599" w:rsidP="00E7667D">
            <w:pPr>
              <w:pStyle w:val="TableText"/>
            </w:pPr>
            <w:r>
              <w:rPr>
                <w:rtl/>
              </w:rPr>
              <w:t xml:space="preserve">ניהול משימות מחזוריות (שבועי, חודשי, רבעוני, שנתי). למשל, גיבוי תקופתי, תרגיל </w:t>
            </w:r>
            <w:r>
              <w:t>DRP</w:t>
            </w:r>
            <w:r>
              <w:rPr>
                <w:rtl/>
              </w:rPr>
              <w:t>, ביקורת פנים תקופתית וכדומה.</w:t>
            </w:r>
          </w:p>
        </w:tc>
        <w:tc>
          <w:tcPr>
            <w:tcW w:w="531" w:type="pct"/>
            <w:tcBorders>
              <w:top w:val="nil"/>
              <w:left w:val="single" w:sz="4" w:space="0" w:color="auto"/>
              <w:bottom w:val="single" w:sz="4" w:space="0" w:color="auto"/>
              <w:right w:val="single" w:sz="4" w:space="0" w:color="auto"/>
            </w:tcBorders>
          </w:tcPr>
          <w:p w14:paraId="51C37CAF" w14:textId="77777777" w:rsidR="00711599" w:rsidRPr="00BD505A" w:rsidRDefault="00711599" w:rsidP="00711599">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39339B6" w14:textId="77777777" w:rsidR="00711599" w:rsidRPr="00BD505A" w:rsidRDefault="00711599" w:rsidP="00711599">
            <w:pPr>
              <w:pStyle w:val="TableText"/>
              <w:bidi w:val="0"/>
              <w:rPr>
                <w:rtl/>
              </w:rPr>
            </w:pPr>
            <w:r w:rsidRPr="00BD505A">
              <w:t> </w:t>
            </w:r>
          </w:p>
        </w:tc>
      </w:tr>
      <w:tr w:rsidR="00711599" w:rsidRPr="00BD505A" w14:paraId="6A3CAFCF"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tcPr>
          <w:p w14:paraId="472AA8B9" w14:textId="77777777" w:rsidR="00711599" w:rsidRPr="00BD505A" w:rsidRDefault="00711599" w:rsidP="00711599">
            <w:pPr>
              <w:pStyle w:val="TableText"/>
              <w:bidi w:val="0"/>
              <w:jc w:val="center"/>
            </w:pPr>
            <w:r>
              <w:t>19</w:t>
            </w:r>
          </w:p>
        </w:tc>
        <w:tc>
          <w:tcPr>
            <w:tcW w:w="3484" w:type="pct"/>
            <w:tcBorders>
              <w:top w:val="nil"/>
              <w:left w:val="single" w:sz="4" w:space="0" w:color="auto"/>
              <w:bottom w:val="single" w:sz="4" w:space="0" w:color="auto"/>
              <w:right w:val="single" w:sz="4" w:space="0" w:color="auto"/>
            </w:tcBorders>
            <w:shd w:val="clear" w:color="auto" w:fill="auto"/>
          </w:tcPr>
          <w:p w14:paraId="4A979FD7" w14:textId="77777777" w:rsidR="00711599" w:rsidRPr="00BD505A" w:rsidRDefault="00711599" w:rsidP="00711599">
            <w:pPr>
              <w:pStyle w:val="TableText"/>
            </w:pPr>
            <w:r>
              <w:rPr>
                <w:rtl/>
              </w:rPr>
              <w:t>מקום מרכזי ברמת עובד (</w:t>
            </w:r>
            <w:r>
              <w:t>Inbox</w:t>
            </w:r>
            <w:r>
              <w:rPr>
                <w:rtl/>
              </w:rPr>
              <w:t>) הכולל את כלל המשימות המשוייכות אליו מכלל הנושאים בהם הוא מעורב.</w:t>
            </w:r>
          </w:p>
        </w:tc>
        <w:tc>
          <w:tcPr>
            <w:tcW w:w="531" w:type="pct"/>
            <w:tcBorders>
              <w:top w:val="nil"/>
              <w:left w:val="single" w:sz="4" w:space="0" w:color="auto"/>
              <w:bottom w:val="single" w:sz="4" w:space="0" w:color="auto"/>
              <w:right w:val="single" w:sz="4" w:space="0" w:color="auto"/>
            </w:tcBorders>
          </w:tcPr>
          <w:p w14:paraId="35DBE4C1" w14:textId="77777777" w:rsidR="00711599" w:rsidRPr="00BD505A" w:rsidRDefault="00711599" w:rsidP="00711599">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FE39E4C" w14:textId="77777777" w:rsidR="00711599" w:rsidRPr="00BD505A" w:rsidRDefault="00711599" w:rsidP="00711599">
            <w:pPr>
              <w:pStyle w:val="TableText"/>
              <w:bidi w:val="0"/>
              <w:rPr>
                <w:rtl/>
              </w:rPr>
            </w:pPr>
            <w:r w:rsidRPr="00BD505A">
              <w:t> </w:t>
            </w:r>
          </w:p>
        </w:tc>
      </w:tr>
    </w:tbl>
    <w:p w14:paraId="35318F1D" w14:textId="77777777" w:rsidR="00CB2ECC" w:rsidRDefault="00CB2ECC" w:rsidP="009C153B">
      <w:pPr>
        <w:pStyle w:val="Heading4"/>
        <w:pageBreakBefore/>
        <w:rPr>
          <w:rtl/>
        </w:rPr>
      </w:pPr>
      <w:r>
        <w:rPr>
          <w:rFonts w:hint="cs"/>
          <w:rtl/>
        </w:rPr>
        <w:lastRenderedPageBreak/>
        <w:t>ניהול לוח זמנים</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BB18BD" w14:paraId="33AB480A"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494C0920" w14:textId="77777777" w:rsidR="00EA167C" w:rsidRPr="00BB18BD" w:rsidRDefault="00EA167C" w:rsidP="00BB18BD">
            <w:pPr>
              <w:pStyle w:val="TableTitle"/>
              <w:bidi w:val="0"/>
              <w:jc w:val="center"/>
              <w:rPr>
                <w:rFonts w:eastAsia="Arial Unicode MS"/>
              </w:rPr>
            </w:pPr>
            <w:r w:rsidRPr="00BB18BD">
              <w:rPr>
                <w:rFonts w:eastAsia="Arial Unicode MS" w:hint="eastAsia"/>
              </w:rPr>
              <w:t xml:space="preserve"># </w:t>
            </w:r>
            <w:r w:rsidRPr="00BB18BD">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0506F64E" w14:textId="77777777" w:rsidR="00EA167C" w:rsidRPr="00BB18BD" w:rsidRDefault="00EA167C" w:rsidP="00BB18BD">
            <w:pPr>
              <w:pStyle w:val="TableTitle"/>
              <w:bidi w:val="0"/>
              <w:jc w:val="center"/>
              <w:rPr>
                <w:rFonts w:eastAsia="Arial Unicode MS"/>
              </w:rPr>
            </w:pPr>
            <w:r w:rsidRPr="00BB18BD">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7723D477" w14:textId="77777777" w:rsidR="00EA167C" w:rsidRPr="00BB18BD"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349ADA09" w14:textId="77777777" w:rsidR="00EA167C" w:rsidRPr="00BB18BD" w:rsidRDefault="00EA167C" w:rsidP="00BB18BD">
            <w:pPr>
              <w:pStyle w:val="TableTitle"/>
              <w:bidi w:val="0"/>
              <w:jc w:val="center"/>
              <w:rPr>
                <w:rFonts w:eastAsia="Arial Unicode MS"/>
                <w:rtl/>
              </w:rPr>
            </w:pPr>
            <w:r w:rsidRPr="00BB18BD">
              <w:rPr>
                <w:rFonts w:eastAsia="Arial Unicode MS" w:hint="eastAsia"/>
                <w:rtl/>
              </w:rPr>
              <w:t>אופן המימוש - הצהרת מציע</w:t>
            </w:r>
          </w:p>
        </w:tc>
      </w:tr>
      <w:tr w:rsidR="00711599" w:rsidRPr="00BB18BD" w14:paraId="2B53B83B"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CF76706" w14:textId="77777777" w:rsidR="00711599" w:rsidRPr="00BB18BD" w:rsidRDefault="00711599" w:rsidP="00711599">
            <w:pPr>
              <w:pStyle w:val="TableText"/>
              <w:bidi w:val="0"/>
              <w:jc w:val="center"/>
              <w:rPr>
                <w:rtl/>
              </w:rPr>
            </w:pPr>
            <w:r w:rsidRPr="00BB18BD">
              <w:t>1</w:t>
            </w:r>
          </w:p>
        </w:tc>
        <w:tc>
          <w:tcPr>
            <w:tcW w:w="3484" w:type="pct"/>
            <w:tcBorders>
              <w:top w:val="nil"/>
              <w:left w:val="single" w:sz="4" w:space="0" w:color="auto"/>
              <w:bottom w:val="single" w:sz="4" w:space="0" w:color="auto"/>
              <w:right w:val="single" w:sz="4" w:space="0" w:color="auto"/>
            </w:tcBorders>
            <w:shd w:val="clear" w:color="auto" w:fill="auto"/>
            <w:hideMark/>
          </w:tcPr>
          <w:p w14:paraId="4A381E48" w14:textId="77777777" w:rsidR="00711599" w:rsidRPr="00BB18BD" w:rsidRDefault="00711599" w:rsidP="00711599">
            <w:pPr>
              <w:pStyle w:val="TableText"/>
            </w:pPr>
            <w:r w:rsidRPr="00BB18BD">
              <w:rPr>
                <w:rtl/>
              </w:rPr>
              <w:t>ניהול פרטי לוח זמנים</w:t>
            </w:r>
          </w:p>
        </w:tc>
        <w:tc>
          <w:tcPr>
            <w:tcW w:w="531" w:type="pct"/>
            <w:tcBorders>
              <w:top w:val="nil"/>
              <w:left w:val="single" w:sz="4" w:space="0" w:color="auto"/>
              <w:bottom w:val="single" w:sz="4" w:space="0" w:color="auto"/>
              <w:right w:val="single" w:sz="4" w:space="0" w:color="auto"/>
            </w:tcBorders>
          </w:tcPr>
          <w:p w14:paraId="65EE8679" w14:textId="77777777" w:rsidR="00711599" w:rsidRPr="00BB18BD"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AA9B364" w14:textId="77777777" w:rsidR="00711599" w:rsidRPr="00BB18BD" w:rsidRDefault="00711599" w:rsidP="00711599">
            <w:pPr>
              <w:pStyle w:val="TableText"/>
              <w:bidi w:val="0"/>
              <w:rPr>
                <w:rtl/>
              </w:rPr>
            </w:pPr>
            <w:r w:rsidRPr="00BB18BD">
              <w:t> </w:t>
            </w:r>
          </w:p>
        </w:tc>
      </w:tr>
      <w:tr w:rsidR="00711599" w:rsidRPr="00BB18BD" w14:paraId="61B670F0"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5CF6C0D" w14:textId="77777777" w:rsidR="00711599" w:rsidRPr="00BB18BD" w:rsidRDefault="00711599" w:rsidP="00711599">
            <w:pPr>
              <w:pStyle w:val="TableText"/>
              <w:bidi w:val="0"/>
              <w:jc w:val="center"/>
            </w:pPr>
            <w:r w:rsidRPr="00BB18BD">
              <w:t>2</w:t>
            </w:r>
          </w:p>
        </w:tc>
        <w:tc>
          <w:tcPr>
            <w:tcW w:w="3484" w:type="pct"/>
            <w:tcBorders>
              <w:top w:val="nil"/>
              <w:left w:val="single" w:sz="4" w:space="0" w:color="auto"/>
              <w:bottom w:val="single" w:sz="4" w:space="0" w:color="auto"/>
              <w:right w:val="single" w:sz="4" w:space="0" w:color="auto"/>
            </w:tcBorders>
            <w:shd w:val="clear" w:color="auto" w:fill="auto"/>
            <w:hideMark/>
          </w:tcPr>
          <w:p w14:paraId="4171068A" w14:textId="77777777" w:rsidR="00711599" w:rsidRPr="00BB18BD" w:rsidRDefault="00711599" w:rsidP="00711599">
            <w:pPr>
              <w:pStyle w:val="TableText"/>
            </w:pPr>
            <w:r w:rsidRPr="00BB18BD">
              <w:rPr>
                <w:rtl/>
              </w:rPr>
              <w:t>הגדרת לוח זמנים לפרויקט (הגדרת לוח זמנים ייעודי לפרויקט)</w:t>
            </w:r>
          </w:p>
        </w:tc>
        <w:tc>
          <w:tcPr>
            <w:tcW w:w="531" w:type="pct"/>
            <w:tcBorders>
              <w:top w:val="nil"/>
              <w:left w:val="single" w:sz="4" w:space="0" w:color="auto"/>
              <w:bottom w:val="single" w:sz="4" w:space="0" w:color="auto"/>
              <w:right w:val="single" w:sz="4" w:space="0" w:color="auto"/>
            </w:tcBorders>
          </w:tcPr>
          <w:p w14:paraId="2814B17A" w14:textId="77777777" w:rsidR="00711599" w:rsidRPr="00BB18BD"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CE96AE4" w14:textId="77777777" w:rsidR="00711599" w:rsidRPr="00BB18BD" w:rsidRDefault="00711599" w:rsidP="00711599">
            <w:pPr>
              <w:pStyle w:val="TableText"/>
              <w:bidi w:val="0"/>
              <w:rPr>
                <w:rtl/>
              </w:rPr>
            </w:pPr>
            <w:r w:rsidRPr="00BB18BD">
              <w:t> </w:t>
            </w:r>
          </w:p>
        </w:tc>
      </w:tr>
      <w:tr w:rsidR="00711599" w:rsidRPr="00BB18BD" w14:paraId="4D9E6A72"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F17854C" w14:textId="77777777" w:rsidR="00711599" w:rsidRPr="00BB18BD" w:rsidRDefault="00711599" w:rsidP="00711599">
            <w:pPr>
              <w:pStyle w:val="TableText"/>
              <w:bidi w:val="0"/>
              <w:jc w:val="center"/>
            </w:pPr>
            <w:r w:rsidRPr="00BB18BD">
              <w:t>3</w:t>
            </w:r>
          </w:p>
        </w:tc>
        <w:tc>
          <w:tcPr>
            <w:tcW w:w="3484" w:type="pct"/>
            <w:tcBorders>
              <w:top w:val="nil"/>
              <w:left w:val="single" w:sz="4" w:space="0" w:color="auto"/>
              <w:bottom w:val="single" w:sz="4" w:space="0" w:color="auto"/>
              <w:right w:val="single" w:sz="4" w:space="0" w:color="auto"/>
            </w:tcBorders>
            <w:shd w:val="clear" w:color="auto" w:fill="auto"/>
            <w:hideMark/>
          </w:tcPr>
          <w:p w14:paraId="346193D8" w14:textId="77777777" w:rsidR="00711599" w:rsidRPr="00BB18BD" w:rsidRDefault="00711599" w:rsidP="00711599">
            <w:pPr>
              <w:pStyle w:val="TableText"/>
            </w:pPr>
            <w:r w:rsidRPr="00BB18BD">
              <w:rPr>
                <w:rtl/>
              </w:rPr>
              <w:t>הגבלת האפשרות לעדכון לוחות הזמנים לפי הרשאה</w:t>
            </w:r>
          </w:p>
        </w:tc>
        <w:tc>
          <w:tcPr>
            <w:tcW w:w="531" w:type="pct"/>
            <w:tcBorders>
              <w:top w:val="nil"/>
              <w:left w:val="single" w:sz="4" w:space="0" w:color="auto"/>
              <w:bottom w:val="single" w:sz="4" w:space="0" w:color="auto"/>
              <w:right w:val="single" w:sz="4" w:space="0" w:color="auto"/>
            </w:tcBorders>
          </w:tcPr>
          <w:p w14:paraId="1E719A24" w14:textId="77777777" w:rsidR="00711599" w:rsidRPr="00BB18BD"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733144C" w14:textId="77777777" w:rsidR="00711599" w:rsidRPr="00BB18BD" w:rsidRDefault="00711599" w:rsidP="00711599">
            <w:pPr>
              <w:pStyle w:val="TableText"/>
              <w:bidi w:val="0"/>
              <w:rPr>
                <w:rtl/>
              </w:rPr>
            </w:pPr>
            <w:r w:rsidRPr="00BB18BD">
              <w:t> </w:t>
            </w:r>
          </w:p>
        </w:tc>
      </w:tr>
      <w:tr w:rsidR="00711599" w:rsidRPr="00BB18BD" w14:paraId="7CB20430"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1667227" w14:textId="77777777" w:rsidR="00711599" w:rsidRPr="00BB18BD" w:rsidRDefault="00711599" w:rsidP="00711599">
            <w:pPr>
              <w:pStyle w:val="TableText"/>
              <w:bidi w:val="0"/>
              <w:jc w:val="center"/>
            </w:pPr>
            <w:r w:rsidRPr="00BB18BD">
              <w:t>4</w:t>
            </w:r>
          </w:p>
        </w:tc>
        <w:tc>
          <w:tcPr>
            <w:tcW w:w="3484" w:type="pct"/>
            <w:tcBorders>
              <w:top w:val="nil"/>
              <w:left w:val="single" w:sz="4" w:space="0" w:color="auto"/>
              <w:bottom w:val="single" w:sz="4" w:space="0" w:color="auto"/>
              <w:right w:val="single" w:sz="4" w:space="0" w:color="auto"/>
            </w:tcBorders>
            <w:shd w:val="clear" w:color="auto" w:fill="auto"/>
            <w:hideMark/>
          </w:tcPr>
          <w:p w14:paraId="62361ABB" w14:textId="77777777" w:rsidR="00711599" w:rsidRPr="00BB18BD" w:rsidRDefault="00711599" w:rsidP="00711599">
            <w:pPr>
              <w:pStyle w:val="TableText"/>
            </w:pPr>
            <w:r w:rsidRPr="00BB18BD">
              <w:rPr>
                <w:rtl/>
              </w:rPr>
              <w:t>הגדרת ימי חופשה, חגים וסופי שבוע בלוח זמנים.</w:t>
            </w:r>
          </w:p>
        </w:tc>
        <w:tc>
          <w:tcPr>
            <w:tcW w:w="531" w:type="pct"/>
            <w:tcBorders>
              <w:top w:val="nil"/>
              <w:left w:val="single" w:sz="4" w:space="0" w:color="auto"/>
              <w:bottom w:val="single" w:sz="4" w:space="0" w:color="auto"/>
              <w:right w:val="single" w:sz="4" w:space="0" w:color="auto"/>
            </w:tcBorders>
          </w:tcPr>
          <w:p w14:paraId="50AC6C99" w14:textId="77777777" w:rsidR="00711599" w:rsidRPr="00BB18BD"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1CEFC4F" w14:textId="77777777" w:rsidR="00711599" w:rsidRPr="00BB18BD" w:rsidRDefault="00711599" w:rsidP="00711599">
            <w:pPr>
              <w:pStyle w:val="TableText"/>
              <w:bidi w:val="0"/>
              <w:rPr>
                <w:rtl/>
              </w:rPr>
            </w:pPr>
            <w:r w:rsidRPr="00BB18BD">
              <w:t> </w:t>
            </w:r>
          </w:p>
        </w:tc>
      </w:tr>
      <w:tr w:rsidR="00711599" w:rsidRPr="00BB18BD" w14:paraId="2E0B4D93"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457AD0F" w14:textId="77777777" w:rsidR="00711599" w:rsidRPr="00BB18BD" w:rsidRDefault="00711599" w:rsidP="00711599">
            <w:pPr>
              <w:pStyle w:val="TableText"/>
              <w:bidi w:val="0"/>
              <w:jc w:val="center"/>
            </w:pPr>
            <w:r w:rsidRPr="00BB18BD">
              <w:t>5</w:t>
            </w:r>
          </w:p>
        </w:tc>
        <w:tc>
          <w:tcPr>
            <w:tcW w:w="3484" w:type="pct"/>
            <w:tcBorders>
              <w:top w:val="nil"/>
              <w:left w:val="single" w:sz="4" w:space="0" w:color="auto"/>
              <w:bottom w:val="single" w:sz="4" w:space="0" w:color="auto"/>
              <w:right w:val="single" w:sz="4" w:space="0" w:color="auto"/>
            </w:tcBorders>
            <w:shd w:val="clear" w:color="auto" w:fill="auto"/>
            <w:hideMark/>
          </w:tcPr>
          <w:p w14:paraId="42970086" w14:textId="77777777" w:rsidR="00711599" w:rsidRPr="00BB18BD" w:rsidRDefault="00711599" w:rsidP="00711599">
            <w:pPr>
              <w:pStyle w:val="TableText"/>
            </w:pPr>
            <w:r w:rsidRPr="00BB18BD">
              <w:rPr>
                <w:rtl/>
              </w:rPr>
              <w:t>ניהול תלויות בין לוחות זמנים</w:t>
            </w:r>
          </w:p>
        </w:tc>
        <w:tc>
          <w:tcPr>
            <w:tcW w:w="531" w:type="pct"/>
            <w:tcBorders>
              <w:top w:val="nil"/>
              <w:left w:val="single" w:sz="4" w:space="0" w:color="auto"/>
              <w:bottom w:val="single" w:sz="4" w:space="0" w:color="auto"/>
              <w:right w:val="single" w:sz="4" w:space="0" w:color="auto"/>
            </w:tcBorders>
          </w:tcPr>
          <w:p w14:paraId="35FBF9FC" w14:textId="77777777" w:rsidR="00711599" w:rsidRPr="00BB18BD"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EB20234" w14:textId="77777777" w:rsidR="00711599" w:rsidRPr="00BB18BD" w:rsidRDefault="00711599" w:rsidP="00711599">
            <w:pPr>
              <w:pStyle w:val="TableText"/>
              <w:bidi w:val="0"/>
              <w:rPr>
                <w:rtl/>
              </w:rPr>
            </w:pPr>
            <w:r w:rsidRPr="00BB18BD">
              <w:t> </w:t>
            </w:r>
          </w:p>
        </w:tc>
      </w:tr>
      <w:tr w:rsidR="00711599" w:rsidRPr="00BB18BD" w14:paraId="75869AD9"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2ABBB3A" w14:textId="77777777" w:rsidR="00711599" w:rsidRPr="00BB18BD" w:rsidRDefault="00711599" w:rsidP="00711599">
            <w:pPr>
              <w:pStyle w:val="TableText"/>
              <w:bidi w:val="0"/>
              <w:jc w:val="center"/>
            </w:pPr>
            <w:r w:rsidRPr="00BB18BD">
              <w:t>6</w:t>
            </w:r>
          </w:p>
        </w:tc>
        <w:tc>
          <w:tcPr>
            <w:tcW w:w="3484" w:type="pct"/>
            <w:tcBorders>
              <w:top w:val="nil"/>
              <w:left w:val="single" w:sz="4" w:space="0" w:color="auto"/>
              <w:bottom w:val="single" w:sz="4" w:space="0" w:color="auto"/>
              <w:right w:val="single" w:sz="4" w:space="0" w:color="auto"/>
            </w:tcBorders>
            <w:shd w:val="clear" w:color="auto" w:fill="auto"/>
            <w:hideMark/>
          </w:tcPr>
          <w:p w14:paraId="113A43BD" w14:textId="77777777" w:rsidR="00711599" w:rsidRPr="00BB18BD" w:rsidRDefault="00711599" w:rsidP="00711599">
            <w:pPr>
              <w:pStyle w:val="TableText"/>
            </w:pPr>
            <w:r w:rsidRPr="00BB18BD">
              <w:rPr>
                <w:rtl/>
              </w:rPr>
              <w:t xml:space="preserve">ניהול </w:t>
            </w:r>
            <w:r w:rsidR="00AD1553">
              <w:rPr>
                <w:rtl/>
              </w:rPr>
              <w:t>סטטוס</w:t>
            </w:r>
            <w:r w:rsidRPr="00BB18BD">
              <w:rPr>
                <w:rtl/>
              </w:rPr>
              <w:t xml:space="preserve"> לוח זמנים</w:t>
            </w:r>
          </w:p>
        </w:tc>
        <w:tc>
          <w:tcPr>
            <w:tcW w:w="531" w:type="pct"/>
            <w:tcBorders>
              <w:top w:val="nil"/>
              <w:left w:val="single" w:sz="4" w:space="0" w:color="auto"/>
              <w:bottom w:val="single" w:sz="4" w:space="0" w:color="auto"/>
              <w:right w:val="single" w:sz="4" w:space="0" w:color="auto"/>
            </w:tcBorders>
          </w:tcPr>
          <w:p w14:paraId="03456ED3" w14:textId="77777777" w:rsidR="00711599" w:rsidRPr="00BB18BD"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9B951DF" w14:textId="77777777" w:rsidR="00711599" w:rsidRPr="00BB18BD" w:rsidRDefault="00711599" w:rsidP="00711599">
            <w:pPr>
              <w:pStyle w:val="TableText"/>
              <w:bidi w:val="0"/>
              <w:rPr>
                <w:rtl/>
              </w:rPr>
            </w:pPr>
            <w:r w:rsidRPr="00BB18BD">
              <w:t> </w:t>
            </w:r>
          </w:p>
        </w:tc>
      </w:tr>
      <w:tr w:rsidR="00711599" w:rsidRPr="00BB18BD" w14:paraId="78AF5E4E"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7EF6893" w14:textId="77777777" w:rsidR="00711599" w:rsidRPr="00BB18BD" w:rsidRDefault="00711599" w:rsidP="00711599">
            <w:pPr>
              <w:pStyle w:val="TableText"/>
              <w:bidi w:val="0"/>
              <w:jc w:val="center"/>
            </w:pPr>
            <w:r w:rsidRPr="00BB18BD">
              <w:t>7</w:t>
            </w:r>
          </w:p>
        </w:tc>
        <w:tc>
          <w:tcPr>
            <w:tcW w:w="3484" w:type="pct"/>
            <w:tcBorders>
              <w:top w:val="nil"/>
              <w:left w:val="single" w:sz="4" w:space="0" w:color="auto"/>
              <w:bottom w:val="single" w:sz="4" w:space="0" w:color="auto"/>
              <w:right w:val="single" w:sz="4" w:space="0" w:color="auto"/>
            </w:tcBorders>
            <w:shd w:val="clear" w:color="auto" w:fill="auto"/>
            <w:hideMark/>
          </w:tcPr>
          <w:p w14:paraId="468B9F0D" w14:textId="77777777" w:rsidR="00711599" w:rsidRPr="00BB18BD" w:rsidRDefault="00711599" w:rsidP="00711599">
            <w:pPr>
              <w:pStyle w:val="TableText"/>
            </w:pPr>
            <w:r w:rsidRPr="00BB18BD">
              <w:rPr>
                <w:rtl/>
              </w:rPr>
              <w:t>ניהול היסטוריה של לוח זמנים</w:t>
            </w:r>
          </w:p>
        </w:tc>
        <w:tc>
          <w:tcPr>
            <w:tcW w:w="531" w:type="pct"/>
            <w:tcBorders>
              <w:top w:val="nil"/>
              <w:left w:val="single" w:sz="4" w:space="0" w:color="auto"/>
              <w:bottom w:val="single" w:sz="4" w:space="0" w:color="auto"/>
              <w:right w:val="single" w:sz="4" w:space="0" w:color="auto"/>
            </w:tcBorders>
          </w:tcPr>
          <w:p w14:paraId="756192C8" w14:textId="77777777" w:rsidR="00711599" w:rsidRPr="00BB18BD" w:rsidRDefault="00711599" w:rsidP="00711599">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B48F36D" w14:textId="77777777" w:rsidR="00711599" w:rsidRPr="00BB18BD" w:rsidRDefault="00711599" w:rsidP="00711599">
            <w:pPr>
              <w:pStyle w:val="TableText"/>
              <w:bidi w:val="0"/>
              <w:rPr>
                <w:rtl/>
              </w:rPr>
            </w:pPr>
            <w:r w:rsidRPr="00BB18BD">
              <w:t> </w:t>
            </w:r>
          </w:p>
        </w:tc>
      </w:tr>
      <w:tr w:rsidR="00711599" w:rsidRPr="00BB18BD" w14:paraId="408FFCA8"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AC1E200" w14:textId="77777777" w:rsidR="00711599" w:rsidRPr="00BB18BD" w:rsidRDefault="00711599" w:rsidP="00711599">
            <w:pPr>
              <w:pStyle w:val="TableText"/>
              <w:bidi w:val="0"/>
              <w:jc w:val="center"/>
            </w:pPr>
            <w:r w:rsidRPr="00BB18BD">
              <w:t>8</w:t>
            </w:r>
          </w:p>
        </w:tc>
        <w:tc>
          <w:tcPr>
            <w:tcW w:w="3484" w:type="pct"/>
            <w:tcBorders>
              <w:top w:val="nil"/>
              <w:left w:val="single" w:sz="4" w:space="0" w:color="auto"/>
              <w:bottom w:val="single" w:sz="4" w:space="0" w:color="auto"/>
              <w:right w:val="single" w:sz="4" w:space="0" w:color="auto"/>
            </w:tcBorders>
            <w:shd w:val="clear" w:color="auto" w:fill="auto"/>
            <w:hideMark/>
          </w:tcPr>
          <w:p w14:paraId="7B080A04" w14:textId="77777777" w:rsidR="00711599" w:rsidRPr="00BB18BD" w:rsidRDefault="00711599" w:rsidP="00711599">
            <w:pPr>
              <w:pStyle w:val="TableText"/>
            </w:pPr>
            <w:r w:rsidRPr="00BB18BD">
              <w:rPr>
                <w:rtl/>
              </w:rPr>
              <w:t>הצגת לוח זמנים עם עזרי חיווי גרפיים  כגון: גאנט, לוח שנה</w:t>
            </w:r>
          </w:p>
        </w:tc>
        <w:tc>
          <w:tcPr>
            <w:tcW w:w="531" w:type="pct"/>
            <w:tcBorders>
              <w:top w:val="nil"/>
              <w:left w:val="single" w:sz="4" w:space="0" w:color="auto"/>
              <w:bottom w:val="single" w:sz="4" w:space="0" w:color="auto"/>
              <w:right w:val="single" w:sz="4" w:space="0" w:color="auto"/>
            </w:tcBorders>
          </w:tcPr>
          <w:p w14:paraId="7E752A91" w14:textId="77777777" w:rsidR="00711599" w:rsidRPr="00BB18BD"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FEF0B43" w14:textId="77777777" w:rsidR="00711599" w:rsidRPr="00BB18BD" w:rsidRDefault="00711599" w:rsidP="00711599">
            <w:pPr>
              <w:pStyle w:val="TableText"/>
              <w:bidi w:val="0"/>
              <w:rPr>
                <w:rtl/>
              </w:rPr>
            </w:pPr>
            <w:r w:rsidRPr="00BB18BD">
              <w:t> </w:t>
            </w:r>
          </w:p>
        </w:tc>
      </w:tr>
      <w:tr w:rsidR="00711599" w:rsidRPr="00BB18BD" w14:paraId="6FA995EE" w14:textId="77777777" w:rsidTr="00711599">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EDC817C" w14:textId="77777777" w:rsidR="00711599" w:rsidRPr="00BB18BD" w:rsidRDefault="00711599" w:rsidP="00711599">
            <w:pPr>
              <w:pStyle w:val="TableText"/>
              <w:bidi w:val="0"/>
              <w:jc w:val="center"/>
            </w:pPr>
            <w:r w:rsidRPr="00BB18BD">
              <w:t>9</w:t>
            </w:r>
          </w:p>
        </w:tc>
        <w:tc>
          <w:tcPr>
            <w:tcW w:w="3484" w:type="pct"/>
            <w:tcBorders>
              <w:top w:val="nil"/>
              <w:left w:val="single" w:sz="4" w:space="0" w:color="auto"/>
              <w:bottom w:val="single" w:sz="4" w:space="0" w:color="auto"/>
              <w:right w:val="single" w:sz="4" w:space="0" w:color="auto"/>
            </w:tcBorders>
            <w:shd w:val="clear" w:color="auto" w:fill="auto"/>
            <w:hideMark/>
          </w:tcPr>
          <w:p w14:paraId="1C6064B1" w14:textId="77777777" w:rsidR="00711599" w:rsidRPr="00BB18BD" w:rsidRDefault="00711599" w:rsidP="00711599">
            <w:pPr>
              <w:pStyle w:val="TableText"/>
            </w:pPr>
            <w:r w:rsidRPr="00BB18BD">
              <w:rPr>
                <w:rtl/>
              </w:rPr>
              <w:t>התראה על שיבוץ משימה בימים שהוגדרו כ"לא לעבודה"</w:t>
            </w:r>
          </w:p>
        </w:tc>
        <w:tc>
          <w:tcPr>
            <w:tcW w:w="531" w:type="pct"/>
            <w:tcBorders>
              <w:top w:val="nil"/>
              <w:left w:val="single" w:sz="4" w:space="0" w:color="auto"/>
              <w:bottom w:val="single" w:sz="4" w:space="0" w:color="auto"/>
              <w:right w:val="single" w:sz="4" w:space="0" w:color="auto"/>
            </w:tcBorders>
          </w:tcPr>
          <w:p w14:paraId="39038A7B" w14:textId="77777777" w:rsidR="00711599" w:rsidRPr="00BB18BD" w:rsidRDefault="00711599" w:rsidP="00711599">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7E462A7" w14:textId="77777777" w:rsidR="00711599" w:rsidRPr="00BB18BD" w:rsidRDefault="00711599" w:rsidP="00711599">
            <w:pPr>
              <w:pStyle w:val="TableText"/>
              <w:bidi w:val="0"/>
              <w:rPr>
                <w:rtl/>
              </w:rPr>
            </w:pPr>
            <w:r w:rsidRPr="00BB18BD">
              <w:t> </w:t>
            </w:r>
          </w:p>
        </w:tc>
      </w:tr>
    </w:tbl>
    <w:p w14:paraId="57E9AF90" w14:textId="77777777" w:rsidR="00AC664D" w:rsidRDefault="00AC664D" w:rsidP="00CB2ECC">
      <w:pPr>
        <w:pStyle w:val="Heading4"/>
        <w:rPr>
          <w:rtl/>
        </w:rPr>
      </w:pPr>
      <w:r>
        <w:rPr>
          <w:rFonts w:hint="cs"/>
          <w:rtl/>
        </w:rPr>
        <w:t xml:space="preserve">ניהול משאבים </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BB18BD" w14:paraId="7C1E5778"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3B011AED" w14:textId="77777777" w:rsidR="00EA167C" w:rsidRPr="00BB18BD" w:rsidRDefault="00EA167C" w:rsidP="00612C10">
            <w:pPr>
              <w:pStyle w:val="TableTitle"/>
              <w:bidi w:val="0"/>
              <w:jc w:val="center"/>
              <w:rPr>
                <w:rFonts w:eastAsia="Arial Unicode MS"/>
              </w:rPr>
            </w:pPr>
            <w:r w:rsidRPr="00BB18BD">
              <w:rPr>
                <w:rFonts w:eastAsia="Arial Unicode MS" w:hint="eastAsia"/>
              </w:rPr>
              <w:t xml:space="preserve"># </w:t>
            </w:r>
            <w:r w:rsidRPr="00BB18BD">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3472DA5A" w14:textId="77777777" w:rsidR="00EA167C" w:rsidRPr="00BB18BD" w:rsidRDefault="00EA167C" w:rsidP="00612C10">
            <w:pPr>
              <w:pStyle w:val="TableTitle"/>
              <w:bidi w:val="0"/>
              <w:jc w:val="center"/>
              <w:rPr>
                <w:rFonts w:eastAsia="Arial Unicode MS"/>
              </w:rPr>
            </w:pPr>
            <w:r w:rsidRPr="00BB18BD">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352F89E2" w14:textId="77777777" w:rsidR="00EA167C" w:rsidRPr="00BB18BD" w:rsidRDefault="00EA167C" w:rsidP="00612C10">
            <w:pPr>
              <w:pStyle w:val="TableTitle"/>
              <w:bidi w:val="0"/>
              <w:jc w:val="center"/>
              <w:rPr>
                <w:rFonts w:eastAsia="Arial Unicode MS"/>
                <w:rtl/>
              </w:rPr>
            </w:pPr>
            <w:r>
              <w:rPr>
                <w:rFonts w:eastAsia="Arial Unicode MS" w:hint="cs"/>
                <w:rtl/>
              </w:rPr>
              <w:t>רמת מימוש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7BC97F1C" w14:textId="77777777" w:rsidR="00EA167C" w:rsidRPr="00BB18BD" w:rsidRDefault="00EA167C" w:rsidP="00612C10">
            <w:pPr>
              <w:pStyle w:val="TableTitle"/>
              <w:bidi w:val="0"/>
              <w:jc w:val="center"/>
              <w:rPr>
                <w:rFonts w:eastAsia="Arial Unicode MS"/>
              </w:rPr>
            </w:pPr>
            <w:r w:rsidRPr="00BB18BD">
              <w:rPr>
                <w:rFonts w:eastAsia="Arial Unicode MS" w:hint="eastAsia"/>
                <w:rtl/>
              </w:rPr>
              <w:t>אופן המימוש - הצהרת מציע</w:t>
            </w:r>
          </w:p>
        </w:tc>
      </w:tr>
      <w:tr w:rsidR="00EE6F9A" w:rsidRPr="00BB18BD" w14:paraId="687FF7D4"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30E9200" w14:textId="77777777" w:rsidR="00EE6F9A" w:rsidRPr="00BB18BD" w:rsidRDefault="00EE6F9A" w:rsidP="00EE6F9A">
            <w:pPr>
              <w:pStyle w:val="TableText"/>
              <w:bidi w:val="0"/>
              <w:jc w:val="center"/>
              <w:rPr>
                <w:rtl/>
              </w:rPr>
            </w:pPr>
            <w:r w:rsidRPr="00BB18BD">
              <w:t>1</w:t>
            </w:r>
          </w:p>
        </w:tc>
        <w:tc>
          <w:tcPr>
            <w:tcW w:w="3484" w:type="pct"/>
            <w:tcBorders>
              <w:top w:val="nil"/>
              <w:left w:val="single" w:sz="4" w:space="0" w:color="auto"/>
              <w:bottom w:val="single" w:sz="4" w:space="0" w:color="auto"/>
              <w:right w:val="single" w:sz="4" w:space="0" w:color="auto"/>
            </w:tcBorders>
            <w:shd w:val="clear" w:color="auto" w:fill="auto"/>
            <w:hideMark/>
          </w:tcPr>
          <w:p w14:paraId="5103EA22" w14:textId="77777777" w:rsidR="00EE6F9A" w:rsidRPr="00BB18BD" w:rsidRDefault="00EE6F9A" w:rsidP="00EE6F9A">
            <w:pPr>
              <w:pStyle w:val="TableText"/>
            </w:pPr>
            <w:r w:rsidRPr="00BB18BD">
              <w:rPr>
                <w:rtl/>
              </w:rPr>
              <w:t>יצירה, צפיה, עדכון ומחיקה של משאב</w:t>
            </w:r>
          </w:p>
        </w:tc>
        <w:tc>
          <w:tcPr>
            <w:tcW w:w="531" w:type="pct"/>
            <w:tcBorders>
              <w:top w:val="nil"/>
              <w:left w:val="single" w:sz="4" w:space="0" w:color="auto"/>
              <w:bottom w:val="single" w:sz="4" w:space="0" w:color="auto"/>
              <w:right w:val="single" w:sz="4" w:space="0" w:color="auto"/>
            </w:tcBorders>
          </w:tcPr>
          <w:p w14:paraId="1E39F5EB"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09BEA80" w14:textId="77777777" w:rsidR="00EE6F9A" w:rsidRPr="00BB18BD" w:rsidRDefault="00EE6F9A" w:rsidP="00EE6F9A">
            <w:pPr>
              <w:pStyle w:val="TableText"/>
              <w:bidi w:val="0"/>
              <w:rPr>
                <w:rtl/>
              </w:rPr>
            </w:pPr>
            <w:r w:rsidRPr="00BB18BD">
              <w:t> </w:t>
            </w:r>
          </w:p>
        </w:tc>
      </w:tr>
      <w:tr w:rsidR="00EE6F9A" w:rsidRPr="00BB18BD" w14:paraId="66F7BD86"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0537D39" w14:textId="77777777" w:rsidR="00EE6F9A" w:rsidRPr="00BB18BD" w:rsidRDefault="00EE6F9A" w:rsidP="00EE6F9A">
            <w:pPr>
              <w:pStyle w:val="TableText"/>
              <w:bidi w:val="0"/>
              <w:jc w:val="center"/>
            </w:pPr>
            <w:r w:rsidRPr="00BB18BD">
              <w:t>2</w:t>
            </w:r>
          </w:p>
        </w:tc>
        <w:tc>
          <w:tcPr>
            <w:tcW w:w="3484" w:type="pct"/>
            <w:tcBorders>
              <w:top w:val="nil"/>
              <w:left w:val="single" w:sz="4" w:space="0" w:color="auto"/>
              <w:bottom w:val="single" w:sz="4" w:space="0" w:color="auto"/>
              <w:right w:val="single" w:sz="4" w:space="0" w:color="auto"/>
            </w:tcBorders>
            <w:shd w:val="clear" w:color="auto" w:fill="auto"/>
            <w:hideMark/>
          </w:tcPr>
          <w:p w14:paraId="6DF7BB30" w14:textId="77777777" w:rsidR="00EE6F9A" w:rsidRPr="00BB18BD" w:rsidRDefault="00EE6F9A" w:rsidP="00EE6F9A">
            <w:pPr>
              <w:pStyle w:val="TableText"/>
            </w:pPr>
            <w:r w:rsidRPr="00BB18BD">
              <w:rPr>
                <w:rtl/>
              </w:rPr>
              <w:t xml:space="preserve">ניהול פרטי משאב. כגון: תפקיד, מיומנות, יחידה עסקית, נגישות, זמינות, אחוז משרה. </w:t>
            </w:r>
          </w:p>
        </w:tc>
        <w:tc>
          <w:tcPr>
            <w:tcW w:w="531" w:type="pct"/>
            <w:tcBorders>
              <w:top w:val="nil"/>
              <w:left w:val="single" w:sz="4" w:space="0" w:color="auto"/>
              <w:bottom w:val="single" w:sz="4" w:space="0" w:color="auto"/>
              <w:right w:val="single" w:sz="4" w:space="0" w:color="auto"/>
            </w:tcBorders>
          </w:tcPr>
          <w:p w14:paraId="53D50537"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E35F4A9" w14:textId="77777777" w:rsidR="00EE6F9A" w:rsidRPr="00BB18BD" w:rsidRDefault="00EE6F9A" w:rsidP="00EE6F9A">
            <w:pPr>
              <w:pStyle w:val="TableText"/>
              <w:bidi w:val="0"/>
              <w:rPr>
                <w:rtl/>
              </w:rPr>
            </w:pPr>
            <w:r w:rsidRPr="00BB18BD">
              <w:t> </w:t>
            </w:r>
          </w:p>
        </w:tc>
      </w:tr>
      <w:tr w:rsidR="00EE6F9A" w:rsidRPr="00BB18BD" w14:paraId="4029FD28"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92EBE7B" w14:textId="77777777" w:rsidR="00EE6F9A" w:rsidRPr="00BB18BD" w:rsidRDefault="00EE6F9A" w:rsidP="00EE6F9A">
            <w:pPr>
              <w:pStyle w:val="TableText"/>
              <w:bidi w:val="0"/>
              <w:jc w:val="center"/>
            </w:pPr>
            <w:r w:rsidRPr="00BB18BD">
              <w:t>3</w:t>
            </w:r>
          </w:p>
        </w:tc>
        <w:tc>
          <w:tcPr>
            <w:tcW w:w="3484" w:type="pct"/>
            <w:tcBorders>
              <w:top w:val="nil"/>
              <w:left w:val="single" w:sz="4" w:space="0" w:color="auto"/>
              <w:bottom w:val="single" w:sz="4" w:space="0" w:color="auto"/>
              <w:right w:val="single" w:sz="4" w:space="0" w:color="auto"/>
            </w:tcBorders>
            <w:shd w:val="clear" w:color="auto" w:fill="auto"/>
            <w:hideMark/>
          </w:tcPr>
          <w:p w14:paraId="214E57BE" w14:textId="77777777" w:rsidR="00EE6F9A" w:rsidRPr="00BB18BD" w:rsidRDefault="00EE6F9A" w:rsidP="00EE6F9A">
            <w:pPr>
              <w:pStyle w:val="TableText"/>
            </w:pPr>
            <w:r w:rsidRPr="00BB18BD">
              <w:rPr>
                <w:rtl/>
              </w:rPr>
              <w:t xml:space="preserve">ניהול </w:t>
            </w:r>
            <w:r w:rsidR="00AD1553">
              <w:rPr>
                <w:rtl/>
              </w:rPr>
              <w:t>סטטוס</w:t>
            </w:r>
            <w:r w:rsidRPr="00BB18BD">
              <w:rPr>
                <w:rtl/>
              </w:rPr>
              <w:t xml:space="preserve"> משאב</w:t>
            </w:r>
          </w:p>
        </w:tc>
        <w:tc>
          <w:tcPr>
            <w:tcW w:w="531" w:type="pct"/>
            <w:tcBorders>
              <w:top w:val="nil"/>
              <w:left w:val="single" w:sz="4" w:space="0" w:color="auto"/>
              <w:bottom w:val="single" w:sz="4" w:space="0" w:color="auto"/>
              <w:right w:val="single" w:sz="4" w:space="0" w:color="auto"/>
            </w:tcBorders>
          </w:tcPr>
          <w:p w14:paraId="5588CC72"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C1802A2" w14:textId="77777777" w:rsidR="00EE6F9A" w:rsidRPr="00BB18BD" w:rsidRDefault="00EE6F9A" w:rsidP="00EE6F9A">
            <w:pPr>
              <w:pStyle w:val="TableText"/>
              <w:bidi w:val="0"/>
              <w:rPr>
                <w:rtl/>
              </w:rPr>
            </w:pPr>
            <w:r w:rsidRPr="00BB18BD">
              <w:t> </w:t>
            </w:r>
          </w:p>
        </w:tc>
      </w:tr>
      <w:tr w:rsidR="00EE6F9A" w:rsidRPr="00BB18BD" w14:paraId="34647733" w14:textId="77777777" w:rsidTr="00EE6F9A">
        <w:trPr>
          <w:trHeight w:val="570"/>
        </w:trPr>
        <w:tc>
          <w:tcPr>
            <w:tcW w:w="455" w:type="pct"/>
            <w:tcBorders>
              <w:top w:val="nil"/>
              <w:left w:val="single" w:sz="4" w:space="0" w:color="auto"/>
              <w:bottom w:val="single" w:sz="4" w:space="0" w:color="auto"/>
              <w:right w:val="single" w:sz="4" w:space="0" w:color="auto"/>
            </w:tcBorders>
            <w:shd w:val="clear" w:color="auto" w:fill="auto"/>
            <w:noWrap/>
            <w:hideMark/>
          </w:tcPr>
          <w:p w14:paraId="25E1CE8F" w14:textId="77777777" w:rsidR="00EE6F9A" w:rsidRPr="00BB18BD" w:rsidRDefault="00EE6F9A" w:rsidP="00EE6F9A">
            <w:pPr>
              <w:pStyle w:val="TableText"/>
              <w:bidi w:val="0"/>
              <w:jc w:val="center"/>
            </w:pPr>
            <w:r w:rsidRPr="00BB18BD">
              <w:t>4</w:t>
            </w:r>
          </w:p>
        </w:tc>
        <w:tc>
          <w:tcPr>
            <w:tcW w:w="3484" w:type="pct"/>
            <w:tcBorders>
              <w:top w:val="nil"/>
              <w:left w:val="single" w:sz="4" w:space="0" w:color="auto"/>
              <w:bottom w:val="single" w:sz="4" w:space="0" w:color="auto"/>
              <w:right w:val="single" w:sz="4" w:space="0" w:color="auto"/>
            </w:tcBorders>
            <w:shd w:val="clear" w:color="auto" w:fill="auto"/>
            <w:hideMark/>
          </w:tcPr>
          <w:p w14:paraId="62BE146C" w14:textId="77777777" w:rsidR="00EE6F9A" w:rsidRPr="00BB18BD" w:rsidRDefault="00EE6F9A" w:rsidP="00EE6F9A">
            <w:pPr>
              <w:pStyle w:val="TableText"/>
            </w:pPr>
            <w:r w:rsidRPr="00BB18BD">
              <w:rPr>
                <w:rtl/>
              </w:rPr>
              <w:t>יכולת להוסיף מאפיינים (</w:t>
            </w:r>
            <w:r w:rsidRPr="00BB18BD">
              <w:t>meta-data</w:t>
            </w:r>
            <w:r w:rsidRPr="00BB18BD">
              <w:rPr>
                <w:rtl/>
              </w:rPr>
              <w:t>) למשאב (לדוגמא: כישורים, אחוז משרה, תפקיד ויחידה עסקית לעובדים מחלקה/אגף/חוץ ארגוני)</w:t>
            </w:r>
          </w:p>
        </w:tc>
        <w:tc>
          <w:tcPr>
            <w:tcW w:w="531" w:type="pct"/>
            <w:tcBorders>
              <w:top w:val="nil"/>
              <w:left w:val="single" w:sz="4" w:space="0" w:color="auto"/>
              <w:bottom w:val="single" w:sz="4" w:space="0" w:color="auto"/>
              <w:right w:val="single" w:sz="4" w:space="0" w:color="auto"/>
            </w:tcBorders>
          </w:tcPr>
          <w:p w14:paraId="31225039" w14:textId="77777777" w:rsidR="00EE6F9A" w:rsidRPr="00BB18BD" w:rsidRDefault="00EE6F9A" w:rsidP="00EE6F9A">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C6C5E25" w14:textId="77777777" w:rsidR="00EE6F9A" w:rsidRPr="00BB18BD" w:rsidRDefault="00EE6F9A" w:rsidP="00EE6F9A">
            <w:pPr>
              <w:pStyle w:val="TableText"/>
              <w:bidi w:val="0"/>
              <w:rPr>
                <w:rtl/>
              </w:rPr>
            </w:pPr>
            <w:r w:rsidRPr="00BB18BD">
              <w:t> </w:t>
            </w:r>
          </w:p>
        </w:tc>
      </w:tr>
      <w:tr w:rsidR="00EE6F9A" w:rsidRPr="00BB18BD" w14:paraId="5C9BBBBC"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D3DBD7E" w14:textId="77777777" w:rsidR="00EE6F9A" w:rsidRPr="00BB18BD" w:rsidRDefault="00EE6F9A" w:rsidP="00EE6F9A">
            <w:pPr>
              <w:pStyle w:val="TableText"/>
              <w:bidi w:val="0"/>
              <w:jc w:val="center"/>
            </w:pPr>
            <w:r w:rsidRPr="00BB18BD">
              <w:t>5</w:t>
            </w:r>
          </w:p>
        </w:tc>
        <w:tc>
          <w:tcPr>
            <w:tcW w:w="3484" w:type="pct"/>
            <w:tcBorders>
              <w:top w:val="nil"/>
              <w:left w:val="single" w:sz="4" w:space="0" w:color="auto"/>
              <w:bottom w:val="single" w:sz="4" w:space="0" w:color="auto"/>
              <w:right w:val="single" w:sz="4" w:space="0" w:color="auto"/>
            </w:tcBorders>
            <w:shd w:val="clear" w:color="auto" w:fill="auto"/>
            <w:hideMark/>
          </w:tcPr>
          <w:p w14:paraId="149B35B6" w14:textId="77777777" w:rsidR="00EE6F9A" w:rsidRPr="00BB18BD" w:rsidRDefault="00EE6F9A" w:rsidP="00EE6F9A">
            <w:pPr>
              <w:pStyle w:val="TableText"/>
            </w:pPr>
            <w:r w:rsidRPr="00BB18BD">
              <w:rPr>
                <w:rtl/>
              </w:rPr>
              <w:t xml:space="preserve">ניהול משאבים שאינם כ"א כמו: נפח אחסון, צריכת </w:t>
            </w:r>
            <w:r w:rsidRPr="00BB18BD">
              <w:t>CPU</w:t>
            </w:r>
            <w:r w:rsidRPr="00BB18BD">
              <w:rPr>
                <w:rtl/>
              </w:rPr>
              <w:t>, משאבי גיבוי, משאבי תקשורת, ציוד, חדרים וכו'</w:t>
            </w:r>
          </w:p>
        </w:tc>
        <w:tc>
          <w:tcPr>
            <w:tcW w:w="531" w:type="pct"/>
            <w:tcBorders>
              <w:top w:val="nil"/>
              <w:left w:val="single" w:sz="4" w:space="0" w:color="auto"/>
              <w:bottom w:val="single" w:sz="4" w:space="0" w:color="auto"/>
              <w:right w:val="single" w:sz="4" w:space="0" w:color="auto"/>
            </w:tcBorders>
          </w:tcPr>
          <w:p w14:paraId="21683DAB" w14:textId="77777777" w:rsidR="00EE6F9A" w:rsidRPr="00BB18BD" w:rsidRDefault="00EE6F9A" w:rsidP="00EE6F9A">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7128597" w14:textId="77777777" w:rsidR="00EE6F9A" w:rsidRPr="00BB18BD" w:rsidRDefault="00EE6F9A" w:rsidP="00EE6F9A">
            <w:pPr>
              <w:pStyle w:val="TableText"/>
              <w:bidi w:val="0"/>
              <w:rPr>
                <w:rtl/>
              </w:rPr>
            </w:pPr>
            <w:r w:rsidRPr="00BB18BD">
              <w:t> </w:t>
            </w:r>
          </w:p>
        </w:tc>
      </w:tr>
      <w:tr w:rsidR="00EE6F9A" w:rsidRPr="00BB18BD" w14:paraId="6B1495B8"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D7DF8E1" w14:textId="77777777" w:rsidR="00EE6F9A" w:rsidRPr="00BB18BD" w:rsidRDefault="00EE6F9A" w:rsidP="00EE6F9A">
            <w:pPr>
              <w:pStyle w:val="TableText"/>
              <w:bidi w:val="0"/>
              <w:jc w:val="center"/>
            </w:pPr>
            <w:r w:rsidRPr="00BB18BD">
              <w:t>6</w:t>
            </w:r>
          </w:p>
        </w:tc>
        <w:tc>
          <w:tcPr>
            <w:tcW w:w="3484" w:type="pct"/>
            <w:tcBorders>
              <w:top w:val="nil"/>
              <w:left w:val="single" w:sz="4" w:space="0" w:color="auto"/>
              <w:bottom w:val="single" w:sz="4" w:space="0" w:color="auto"/>
              <w:right w:val="single" w:sz="4" w:space="0" w:color="auto"/>
            </w:tcBorders>
            <w:shd w:val="clear" w:color="auto" w:fill="auto"/>
            <w:hideMark/>
          </w:tcPr>
          <w:p w14:paraId="44C1CAEC" w14:textId="77777777" w:rsidR="00EE6F9A" w:rsidRPr="00BB18BD" w:rsidRDefault="00EE6F9A" w:rsidP="00EE6F9A">
            <w:pPr>
              <w:pStyle w:val="TableText"/>
            </w:pPr>
            <w:r w:rsidRPr="00BB18BD">
              <w:rPr>
                <w:rtl/>
              </w:rPr>
              <w:t>סיווג משאב לקטגוריות.  כגון: משאב פנימי, משאב חיצוני</w:t>
            </w:r>
          </w:p>
        </w:tc>
        <w:tc>
          <w:tcPr>
            <w:tcW w:w="531" w:type="pct"/>
            <w:tcBorders>
              <w:top w:val="nil"/>
              <w:left w:val="single" w:sz="4" w:space="0" w:color="auto"/>
              <w:bottom w:val="single" w:sz="4" w:space="0" w:color="auto"/>
              <w:right w:val="single" w:sz="4" w:space="0" w:color="auto"/>
            </w:tcBorders>
          </w:tcPr>
          <w:p w14:paraId="59928AE3"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5E7076C" w14:textId="77777777" w:rsidR="00EE6F9A" w:rsidRPr="00BB18BD" w:rsidRDefault="00EE6F9A" w:rsidP="00EE6F9A">
            <w:pPr>
              <w:pStyle w:val="TableText"/>
              <w:bidi w:val="0"/>
              <w:rPr>
                <w:rtl/>
              </w:rPr>
            </w:pPr>
            <w:r w:rsidRPr="00BB18BD">
              <w:t> </w:t>
            </w:r>
          </w:p>
        </w:tc>
      </w:tr>
      <w:tr w:rsidR="00EE6F9A" w:rsidRPr="00BB18BD" w14:paraId="4CE07E47"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FC0ABBB" w14:textId="77777777" w:rsidR="00EE6F9A" w:rsidRPr="00BB18BD" w:rsidRDefault="00EE6F9A" w:rsidP="00EE6F9A">
            <w:pPr>
              <w:pStyle w:val="TableText"/>
              <w:bidi w:val="0"/>
              <w:jc w:val="center"/>
            </w:pPr>
            <w:r w:rsidRPr="00BB18BD">
              <w:t>7</w:t>
            </w:r>
          </w:p>
        </w:tc>
        <w:tc>
          <w:tcPr>
            <w:tcW w:w="3484" w:type="pct"/>
            <w:tcBorders>
              <w:top w:val="nil"/>
              <w:left w:val="single" w:sz="4" w:space="0" w:color="auto"/>
              <w:bottom w:val="single" w:sz="4" w:space="0" w:color="auto"/>
              <w:right w:val="single" w:sz="4" w:space="0" w:color="auto"/>
            </w:tcBorders>
            <w:shd w:val="clear" w:color="auto" w:fill="auto"/>
            <w:hideMark/>
          </w:tcPr>
          <w:p w14:paraId="6D88F062" w14:textId="77777777" w:rsidR="00EE6F9A" w:rsidRPr="00BB18BD" w:rsidRDefault="00EE6F9A" w:rsidP="00EE6F9A">
            <w:pPr>
              <w:pStyle w:val="TableText"/>
            </w:pPr>
            <w:r w:rsidRPr="00BB18BD">
              <w:rPr>
                <w:rtl/>
              </w:rPr>
              <w:t>ניהול משאב אנושי פנימי. כגון: עובד ספציפי באגף מחשוב</w:t>
            </w:r>
          </w:p>
        </w:tc>
        <w:tc>
          <w:tcPr>
            <w:tcW w:w="531" w:type="pct"/>
            <w:tcBorders>
              <w:top w:val="nil"/>
              <w:left w:val="single" w:sz="4" w:space="0" w:color="auto"/>
              <w:bottom w:val="single" w:sz="4" w:space="0" w:color="auto"/>
              <w:right w:val="single" w:sz="4" w:space="0" w:color="auto"/>
            </w:tcBorders>
          </w:tcPr>
          <w:p w14:paraId="397ADC6F"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967597A" w14:textId="77777777" w:rsidR="00EE6F9A" w:rsidRPr="00BB18BD" w:rsidRDefault="00EE6F9A" w:rsidP="00EE6F9A">
            <w:pPr>
              <w:pStyle w:val="TableText"/>
              <w:bidi w:val="0"/>
              <w:rPr>
                <w:rtl/>
              </w:rPr>
            </w:pPr>
            <w:r w:rsidRPr="00BB18BD">
              <w:t> </w:t>
            </w:r>
          </w:p>
        </w:tc>
      </w:tr>
      <w:tr w:rsidR="00EE6F9A" w:rsidRPr="00BB18BD" w14:paraId="257D3613"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B594547" w14:textId="77777777" w:rsidR="00EE6F9A" w:rsidRPr="00BB18BD" w:rsidRDefault="00EE6F9A" w:rsidP="00EE6F9A">
            <w:pPr>
              <w:pStyle w:val="TableText"/>
              <w:bidi w:val="0"/>
              <w:jc w:val="center"/>
            </w:pPr>
            <w:r w:rsidRPr="00BB18BD">
              <w:t>8</w:t>
            </w:r>
          </w:p>
        </w:tc>
        <w:tc>
          <w:tcPr>
            <w:tcW w:w="3484" w:type="pct"/>
            <w:tcBorders>
              <w:top w:val="nil"/>
              <w:left w:val="single" w:sz="4" w:space="0" w:color="auto"/>
              <w:bottom w:val="single" w:sz="4" w:space="0" w:color="auto"/>
              <w:right w:val="single" w:sz="4" w:space="0" w:color="auto"/>
            </w:tcBorders>
            <w:shd w:val="clear" w:color="auto" w:fill="auto"/>
            <w:hideMark/>
          </w:tcPr>
          <w:p w14:paraId="0AC3ACAF" w14:textId="77777777" w:rsidR="00EE6F9A" w:rsidRPr="00BB18BD" w:rsidRDefault="00EE6F9A" w:rsidP="00EE6F9A">
            <w:pPr>
              <w:pStyle w:val="TableText"/>
            </w:pPr>
            <w:r w:rsidRPr="00BB18BD">
              <w:rPr>
                <w:rtl/>
              </w:rPr>
              <w:t>ניהול משאב אנושי חיצוני . כגון: ספק, לקוח</w:t>
            </w:r>
          </w:p>
        </w:tc>
        <w:tc>
          <w:tcPr>
            <w:tcW w:w="531" w:type="pct"/>
            <w:tcBorders>
              <w:top w:val="nil"/>
              <w:left w:val="single" w:sz="4" w:space="0" w:color="auto"/>
              <w:bottom w:val="single" w:sz="4" w:space="0" w:color="auto"/>
              <w:right w:val="single" w:sz="4" w:space="0" w:color="auto"/>
            </w:tcBorders>
          </w:tcPr>
          <w:p w14:paraId="0FC45AAB"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AD70239" w14:textId="77777777" w:rsidR="00EE6F9A" w:rsidRPr="00BB18BD" w:rsidRDefault="00EE6F9A" w:rsidP="00EE6F9A">
            <w:pPr>
              <w:pStyle w:val="TableText"/>
              <w:bidi w:val="0"/>
              <w:rPr>
                <w:rtl/>
              </w:rPr>
            </w:pPr>
            <w:r w:rsidRPr="00BB18BD">
              <w:t> </w:t>
            </w:r>
          </w:p>
        </w:tc>
      </w:tr>
      <w:tr w:rsidR="00EE6F9A" w:rsidRPr="00BB18BD" w14:paraId="17D9D47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F9049FF" w14:textId="77777777" w:rsidR="00EE6F9A" w:rsidRPr="00BB18BD" w:rsidRDefault="00EE6F9A" w:rsidP="00EE6F9A">
            <w:pPr>
              <w:pStyle w:val="TableText"/>
              <w:bidi w:val="0"/>
              <w:jc w:val="center"/>
            </w:pPr>
            <w:r w:rsidRPr="00BB18BD">
              <w:t>9</w:t>
            </w:r>
          </w:p>
        </w:tc>
        <w:tc>
          <w:tcPr>
            <w:tcW w:w="3484" w:type="pct"/>
            <w:tcBorders>
              <w:top w:val="nil"/>
              <w:left w:val="single" w:sz="4" w:space="0" w:color="auto"/>
              <w:bottom w:val="single" w:sz="4" w:space="0" w:color="auto"/>
              <w:right w:val="single" w:sz="4" w:space="0" w:color="auto"/>
            </w:tcBorders>
            <w:shd w:val="clear" w:color="auto" w:fill="auto"/>
            <w:hideMark/>
          </w:tcPr>
          <w:p w14:paraId="6D73A655" w14:textId="77777777" w:rsidR="00EE6F9A" w:rsidRPr="00BB18BD" w:rsidRDefault="00EE6F9A" w:rsidP="00EE6F9A">
            <w:pPr>
              <w:pStyle w:val="TableText"/>
            </w:pPr>
            <w:r w:rsidRPr="00BB18BD">
              <w:rPr>
                <w:rtl/>
              </w:rPr>
              <w:t>הגדרת משאב פעיל או כ- %</w:t>
            </w:r>
            <w:r w:rsidRPr="00BB18BD">
              <w:t>X</w:t>
            </w:r>
            <w:r w:rsidRPr="00BB18BD">
              <w:rPr>
                <w:rtl/>
              </w:rPr>
              <w:t xml:space="preserve"> משרה</w:t>
            </w:r>
          </w:p>
        </w:tc>
        <w:tc>
          <w:tcPr>
            <w:tcW w:w="531" w:type="pct"/>
            <w:tcBorders>
              <w:top w:val="nil"/>
              <w:left w:val="single" w:sz="4" w:space="0" w:color="auto"/>
              <w:bottom w:val="single" w:sz="4" w:space="0" w:color="auto"/>
              <w:right w:val="single" w:sz="4" w:space="0" w:color="auto"/>
            </w:tcBorders>
          </w:tcPr>
          <w:p w14:paraId="08C0FDE6"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ED90D22" w14:textId="77777777" w:rsidR="00EE6F9A" w:rsidRPr="00BB18BD" w:rsidRDefault="00EE6F9A" w:rsidP="00EE6F9A">
            <w:pPr>
              <w:pStyle w:val="TableText"/>
              <w:bidi w:val="0"/>
              <w:rPr>
                <w:rtl/>
              </w:rPr>
            </w:pPr>
            <w:r w:rsidRPr="00BB18BD">
              <w:t> </w:t>
            </w:r>
          </w:p>
        </w:tc>
      </w:tr>
      <w:tr w:rsidR="00EE6F9A" w:rsidRPr="00BB18BD" w14:paraId="79411D8D"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AB9215E" w14:textId="77777777" w:rsidR="00EE6F9A" w:rsidRPr="00BB18BD" w:rsidRDefault="00EE6F9A" w:rsidP="00EE6F9A">
            <w:pPr>
              <w:pStyle w:val="TableText"/>
              <w:bidi w:val="0"/>
              <w:jc w:val="center"/>
            </w:pPr>
            <w:r w:rsidRPr="00BB18BD">
              <w:t>10</w:t>
            </w:r>
          </w:p>
        </w:tc>
        <w:tc>
          <w:tcPr>
            <w:tcW w:w="3484" w:type="pct"/>
            <w:tcBorders>
              <w:top w:val="nil"/>
              <w:left w:val="single" w:sz="4" w:space="0" w:color="auto"/>
              <w:bottom w:val="single" w:sz="4" w:space="0" w:color="auto"/>
              <w:right w:val="single" w:sz="4" w:space="0" w:color="auto"/>
            </w:tcBorders>
            <w:shd w:val="clear" w:color="auto" w:fill="auto"/>
            <w:hideMark/>
          </w:tcPr>
          <w:p w14:paraId="4B41CCD8" w14:textId="77777777" w:rsidR="00EE6F9A" w:rsidRPr="00BB18BD" w:rsidRDefault="00EE6F9A" w:rsidP="00EE6F9A">
            <w:pPr>
              <w:pStyle w:val="TableText"/>
            </w:pPr>
            <w:r w:rsidRPr="00BB18BD">
              <w:rPr>
                <w:rtl/>
              </w:rPr>
              <w:t>הגדרת משאב כלא פעיל או כ- 0% משרה</w:t>
            </w:r>
          </w:p>
        </w:tc>
        <w:tc>
          <w:tcPr>
            <w:tcW w:w="531" w:type="pct"/>
            <w:tcBorders>
              <w:top w:val="nil"/>
              <w:left w:val="single" w:sz="4" w:space="0" w:color="auto"/>
              <w:bottom w:val="single" w:sz="4" w:space="0" w:color="auto"/>
              <w:right w:val="single" w:sz="4" w:space="0" w:color="auto"/>
            </w:tcBorders>
          </w:tcPr>
          <w:p w14:paraId="365C4F10"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E51F56D" w14:textId="77777777" w:rsidR="00EE6F9A" w:rsidRPr="00BB18BD" w:rsidRDefault="00EE6F9A" w:rsidP="00EE6F9A">
            <w:pPr>
              <w:pStyle w:val="TableText"/>
              <w:bidi w:val="0"/>
              <w:rPr>
                <w:rtl/>
              </w:rPr>
            </w:pPr>
            <w:r w:rsidRPr="00BB18BD">
              <w:t> </w:t>
            </w:r>
          </w:p>
        </w:tc>
      </w:tr>
      <w:tr w:rsidR="00EE6F9A" w:rsidRPr="00BB18BD" w14:paraId="1C5C906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217AAF3" w14:textId="77777777" w:rsidR="00EE6F9A" w:rsidRPr="00BB18BD" w:rsidRDefault="00EE6F9A" w:rsidP="00EE6F9A">
            <w:pPr>
              <w:pStyle w:val="TableText"/>
              <w:bidi w:val="0"/>
              <w:jc w:val="center"/>
            </w:pPr>
            <w:r w:rsidRPr="00BB18BD">
              <w:t>11</w:t>
            </w:r>
          </w:p>
        </w:tc>
        <w:tc>
          <w:tcPr>
            <w:tcW w:w="3484" w:type="pct"/>
            <w:tcBorders>
              <w:top w:val="nil"/>
              <w:left w:val="single" w:sz="4" w:space="0" w:color="auto"/>
              <w:bottom w:val="single" w:sz="4" w:space="0" w:color="auto"/>
              <w:right w:val="single" w:sz="4" w:space="0" w:color="auto"/>
            </w:tcBorders>
            <w:shd w:val="clear" w:color="auto" w:fill="auto"/>
            <w:hideMark/>
          </w:tcPr>
          <w:p w14:paraId="71060883" w14:textId="77777777" w:rsidR="00EE6F9A" w:rsidRPr="00BB18BD" w:rsidRDefault="00EE6F9A" w:rsidP="00EE6F9A">
            <w:pPr>
              <w:pStyle w:val="TableText"/>
            </w:pPr>
            <w:r w:rsidRPr="00BB18BD">
              <w:rPr>
                <w:rtl/>
              </w:rPr>
              <w:t>הקצאת משאבים לפרויקט, לדרישה או למשימה ספציפית</w:t>
            </w:r>
          </w:p>
        </w:tc>
        <w:tc>
          <w:tcPr>
            <w:tcW w:w="531" w:type="pct"/>
            <w:tcBorders>
              <w:top w:val="nil"/>
              <w:left w:val="single" w:sz="4" w:space="0" w:color="auto"/>
              <w:bottom w:val="single" w:sz="4" w:space="0" w:color="auto"/>
              <w:right w:val="single" w:sz="4" w:space="0" w:color="auto"/>
            </w:tcBorders>
          </w:tcPr>
          <w:p w14:paraId="0F817A6F"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542BD14" w14:textId="77777777" w:rsidR="00EE6F9A" w:rsidRPr="00BB18BD" w:rsidRDefault="00EE6F9A" w:rsidP="00EE6F9A">
            <w:pPr>
              <w:pStyle w:val="TableText"/>
              <w:bidi w:val="0"/>
              <w:rPr>
                <w:rtl/>
              </w:rPr>
            </w:pPr>
            <w:r w:rsidRPr="00BB18BD">
              <w:t> </w:t>
            </w:r>
          </w:p>
        </w:tc>
      </w:tr>
      <w:tr w:rsidR="00EE6F9A" w:rsidRPr="00BB18BD" w14:paraId="6973D5DE"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61D1EEE" w14:textId="77777777" w:rsidR="00EE6F9A" w:rsidRPr="00BB18BD" w:rsidRDefault="00EE6F9A" w:rsidP="00EE6F9A">
            <w:pPr>
              <w:pStyle w:val="TableText"/>
              <w:bidi w:val="0"/>
              <w:jc w:val="center"/>
            </w:pPr>
            <w:r w:rsidRPr="00BB18BD">
              <w:t>12</w:t>
            </w:r>
          </w:p>
        </w:tc>
        <w:tc>
          <w:tcPr>
            <w:tcW w:w="3484" w:type="pct"/>
            <w:tcBorders>
              <w:top w:val="nil"/>
              <w:left w:val="single" w:sz="4" w:space="0" w:color="auto"/>
              <w:bottom w:val="single" w:sz="4" w:space="0" w:color="auto"/>
              <w:right w:val="single" w:sz="4" w:space="0" w:color="auto"/>
            </w:tcBorders>
            <w:shd w:val="clear" w:color="auto" w:fill="auto"/>
            <w:hideMark/>
          </w:tcPr>
          <w:p w14:paraId="463863EE" w14:textId="77777777" w:rsidR="00EE6F9A" w:rsidRPr="00BB18BD" w:rsidRDefault="00EE6F9A" w:rsidP="00EE6F9A">
            <w:pPr>
              <w:pStyle w:val="TableText"/>
            </w:pPr>
            <w:r w:rsidRPr="00BB18BD">
              <w:rPr>
                <w:rtl/>
              </w:rPr>
              <w:t>הקצאת משאב למספר פרויקטים / דרישות / משימות</w:t>
            </w:r>
          </w:p>
        </w:tc>
        <w:tc>
          <w:tcPr>
            <w:tcW w:w="531" w:type="pct"/>
            <w:tcBorders>
              <w:top w:val="nil"/>
              <w:left w:val="single" w:sz="4" w:space="0" w:color="auto"/>
              <w:bottom w:val="single" w:sz="4" w:space="0" w:color="auto"/>
              <w:right w:val="single" w:sz="4" w:space="0" w:color="auto"/>
            </w:tcBorders>
          </w:tcPr>
          <w:p w14:paraId="7C5E88A2"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1ACB3A0" w14:textId="77777777" w:rsidR="00EE6F9A" w:rsidRPr="00BB18BD" w:rsidRDefault="00EE6F9A" w:rsidP="00EE6F9A">
            <w:pPr>
              <w:pStyle w:val="TableText"/>
              <w:bidi w:val="0"/>
              <w:rPr>
                <w:rtl/>
              </w:rPr>
            </w:pPr>
            <w:r w:rsidRPr="00BB18BD">
              <w:t> </w:t>
            </w:r>
          </w:p>
        </w:tc>
      </w:tr>
      <w:tr w:rsidR="00EE6F9A" w:rsidRPr="00BB18BD" w14:paraId="62234A08"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BE09033" w14:textId="77777777" w:rsidR="00EE6F9A" w:rsidRPr="00BB18BD" w:rsidRDefault="00EE6F9A" w:rsidP="00EE6F9A">
            <w:pPr>
              <w:pStyle w:val="TableText"/>
              <w:bidi w:val="0"/>
              <w:jc w:val="center"/>
            </w:pPr>
            <w:r w:rsidRPr="00BB18BD">
              <w:t>13</w:t>
            </w:r>
          </w:p>
        </w:tc>
        <w:tc>
          <w:tcPr>
            <w:tcW w:w="3484" w:type="pct"/>
            <w:tcBorders>
              <w:top w:val="nil"/>
              <w:left w:val="single" w:sz="4" w:space="0" w:color="auto"/>
              <w:bottom w:val="single" w:sz="4" w:space="0" w:color="auto"/>
              <w:right w:val="single" w:sz="4" w:space="0" w:color="auto"/>
            </w:tcBorders>
            <w:shd w:val="clear" w:color="auto" w:fill="auto"/>
            <w:hideMark/>
          </w:tcPr>
          <w:p w14:paraId="1108B33F" w14:textId="77777777" w:rsidR="00EE6F9A" w:rsidRPr="00BB18BD" w:rsidRDefault="00EE6F9A" w:rsidP="00EE6F9A">
            <w:pPr>
              <w:pStyle w:val="TableText"/>
            </w:pPr>
            <w:r w:rsidRPr="00BB18BD">
              <w:rPr>
                <w:rtl/>
              </w:rPr>
              <w:t>הקצאת קבוצת משאבים לפרויקט / דרישה / משימה</w:t>
            </w:r>
          </w:p>
        </w:tc>
        <w:tc>
          <w:tcPr>
            <w:tcW w:w="531" w:type="pct"/>
            <w:tcBorders>
              <w:top w:val="nil"/>
              <w:left w:val="single" w:sz="4" w:space="0" w:color="auto"/>
              <w:bottom w:val="single" w:sz="4" w:space="0" w:color="auto"/>
              <w:right w:val="single" w:sz="4" w:space="0" w:color="auto"/>
            </w:tcBorders>
          </w:tcPr>
          <w:p w14:paraId="15D12CA4"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4AA3E43" w14:textId="77777777" w:rsidR="00EE6F9A" w:rsidRPr="00BB18BD" w:rsidRDefault="00EE6F9A" w:rsidP="00EE6F9A">
            <w:pPr>
              <w:pStyle w:val="TableText"/>
              <w:bidi w:val="0"/>
              <w:rPr>
                <w:rtl/>
              </w:rPr>
            </w:pPr>
            <w:r w:rsidRPr="00BB18BD">
              <w:t> </w:t>
            </w:r>
          </w:p>
        </w:tc>
      </w:tr>
      <w:tr w:rsidR="00EE6F9A" w:rsidRPr="00BB18BD" w14:paraId="4004EABA"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EDC0FDC" w14:textId="77777777" w:rsidR="00EE6F9A" w:rsidRPr="00BB18BD" w:rsidRDefault="00EE6F9A" w:rsidP="00EE6F9A">
            <w:pPr>
              <w:pStyle w:val="TableText"/>
              <w:bidi w:val="0"/>
              <w:jc w:val="center"/>
            </w:pPr>
            <w:r w:rsidRPr="00BB18BD">
              <w:t>14</w:t>
            </w:r>
          </w:p>
        </w:tc>
        <w:tc>
          <w:tcPr>
            <w:tcW w:w="3484" w:type="pct"/>
            <w:tcBorders>
              <w:top w:val="nil"/>
              <w:left w:val="single" w:sz="4" w:space="0" w:color="auto"/>
              <w:bottom w:val="single" w:sz="4" w:space="0" w:color="auto"/>
              <w:right w:val="single" w:sz="4" w:space="0" w:color="auto"/>
            </w:tcBorders>
            <w:shd w:val="clear" w:color="auto" w:fill="auto"/>
            <w:hideMark/>
          </w:tcPr>
          <w:p w14:paraId="5B596DE5" w14:textId="77777777" w:rsidR="00EE6F9A" w:rsidRPr="00BB18BD" w:rsidRDefault="00EE6F9A" w:rsidP="00EE6F9A">
            <w:pPr>
              <w:pStyle w:val="TableText"/>
            </w:pPr>
            <w:r w:rsidRPr="00BB18BD">
              <w:rPr>
                <w:rtl/>
              </w:rPr>
              <w:t>הקצאת משאבי כ"א ברמת תפקיד או ברמת שם עובד לפרויקטים / דרישות / משימות</w:t>
            </w:r>
          </w:p>
        </w:tc>
        <w:tc>
          <w:tcPr>
            <w:tcW w:w="531" w:type="pct"/>
            <w:tcBorders>
              <w:top w:val="nil"/>
              <w:left w:val="single" w:sz="4" w:space="0" w:color="auto"/>
              <w:bottom w:val="single" w:sz="4" w:space="0" w:color="auto"/>
              <w:right w:val="single" w:sz="4" w:space="0" w:color="auto"/>
            </w:tcBorders>
          </w:tcPr>
          <w:p w14:paraId="10D9D784" w14:textId="77777777" w:rsidR="00EE6F9A" w:rsidRPr="00BB18BD" w:rsidRDefault="00EE6F9A" w:rsidP="00EE6F9A">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02D96F5" w14:textId="77777777" w:rsidR="00EE6F9A" w:rsidRPr="00BB18BD" w:rsidRDefault="00EE6F9A" w:rsidP="00EE6F9A">
            <w:pPr>
              <w:pStyle w:val="TableText"/>
              <w:bidi w:val="0"/>
              <w:rPr>
                <w:rtl/>
              </w:rPr>
            </w:pPr>
            <w:r w:rsidRPr="00BB18BD">
              <w:t> </w:t>
            </w:r>
          </w:p>
        </w:tc>
      </w:tr>
      <w:tr w:rsidR="00EE6F9A" w:rsidRPr="00BB18BD" w14:paraId="77376874"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7ADC47A" w14:textId="77777777" w:rsidR="00EE6F9A" w:rsidRPr="00BB18BD" w:rsidRDefault="00EE6F9A" w:rsidP="00EE6F9A">
            <w:pPr>
              <w:pStyle w:val="TableText"/>
              <w:bidi w:val="0"/>
              <w:jc w:val="center"/>
            </w:pPr>
            <w:r w:rsidRPr="00BB18BD">
              <w:t>15</w:t>
            </w:r>
          </w:p>
        </w:tc>
        <w:tc>
          <w:tcPr>
            <w:tcW w:w="3484" w:type="pct"/>
            <w:tcBorders>
              <w:top w:val="nil"/>
              <w:left w:val="single" w:sz="4" w:space="0" w:color="auto"/>
              <w:bottom w:val="single" w:sz="4" w:space="0" w:color="auto"/>
              <w:right w:val="single" w:sz="4" w:space="0" w:color="auto"/>
            </w:tcBorders>
            <w:shd w:val="clear" w:color="auto" w:fill="auto"/>
            <w:hideMark/>
          </w:tcPr>
          <w:p w14:paraId="00574D2C" w14:textId="77777777" w:rsidR="00EE6F9A" w:rsidRPr="00BB18BD" w:rsidRDefault="00EE6F9A" w:rsidP="00EE6F9A">
            <w:pPr>
              <w:pStyle w:val="TableText"/>
            </w:pPr>
            <w:r w:rsidRPr="00BB18BD">
              <w:rPr>
                <w:rtl/>
              </w:rPr>
              <w:t>יכולת איתור של משאבים שטרם הוקצו או שהוקצו יתר על המידה בזמן אמת</w:t>
            </w:r>
          </w:p>
        </w:tc>
        <w:tc>
          <w:tcPr>
            <w:tcW w:w="531" w:type="pct"/>
            <w:tcBorders>
              <w:top w:val="nil"/>
              <w:left w:val="single" w:sz="4" w:space="0" w:color="auto"/>
              <w:bottom w:val="single" w:sz="4" w:space="0" w:color="auto"/>
              <w:right w:val="single" w:sz="4" w:space="0" w:color="auto"/>
            </w:tcBorders>
          </w:tcPr>
          <w:p w14:paraId="30384416"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998D52F" w14:textId="77777777" w:rsidR="00EE6F9A" w:rsidRPr="00BB18BD" w:rsidRDefault="00EE6F9A" w:rsidP="00EE6F9A">
            <w:pPr>
              <w:pStyle w:val="TableText"/>
              <w:bidi w:val="0"/>
              <w:rPr>
                <w:rtl/>
              </w:rPr>
            </w:pPr>
            <w:r w:rsidRPr="00BB18BD">
              <w:t> </w:t>
            </w:r>
          </w:p>
        </w:tc>
      </w:tr>
      <w:tr w:rsidR="00EE6F9A" w:rsidRPr="00BB18BD" w14:paraId="255E52B6"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3AF1810" w14:textId="77777777" w:rsidR="00EE6F9A" w:rsidRPr="00BB18BD" w:rsidRDefault="00EE6F9A" w:rsidP="00EE6F9A">
            <w:pPr>
              <w:pStyle w:val="TableText"/>
              <w:bidi w:val="0"/>
              <w:jc w:val="center"/>
            </w:pPr>
            <w:r w:rsidRPr="00BB18BD">
              <w:t>16</w:t>
            </w:r>
          </w:p>
        </w:tc>
        <w:tc>
          <w:tcPr>
            <w:tcW w:w="3484" w:type="pct"/>
            <w:tcBorders>
              <w:top w:val="nil"/>
              <w:left w:val="single" w:sz="4" w:space="0" w:color="auto"/>
              <w:bottom w:val="single" w:sz="4" w:space="0" w:color="auto"/>
              <w:right w:val="single" w:sz="4" w:space="0" w:color="auto"/>
            </w:tcBorders>
            <w:shd w:val="clear" w:color="auto" w:fill="auto"/>
            <w:hideMark/>
          </w:tcPr>
          <w:p w14:paraId="0F3AE346" w14:textId="77777777" w:rsidR="00EE6F9A" w:rsidRPr="00BB18BD" w:rsidRDefault="00EE6F9A" w:rsidP="00EE6F9A">
            <w:pPr>
              <w:pStyle w:val="TableText"/>
            </w:pPr>
            <w:r w:rsidRPr="00BB18BD">
              <w:rPr>
                <w:rtl/>
              </w:rPr>
              <w:t>צפייה בהתפלגות משאב על פני הפרויקטים / דרישות / משימות בהם הוא מועסק - גרף ורשימת פעילויות אליהם המשאב משויך</w:t>
            </w:r>
          </w:p>
        </w:tc>
        <w:tc>
          <w:tcPr>
            <w:tcW w:w="531" w:type="pct"/>
            <w:tcBorders>
              <w:top w:val="nil"/>
              <w:left w:val="single" w:sz="4" w:space="0" w:color="auto"/>
              <w:bottom w:val="single" w:sz="4" w:space="0" w:color="auto"/>
              <w:right w:val="single" w:sz="4" w:space="0" w:color="auto"/>
            </w:tcBorders>
          </w:tcPr>
          <w:p w14:paraId="612DB684"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1BFC7BC" w14:textId="77777777" w:rsidR="00EE6F9A" w:rsidRPr="00BB18BD" w:rsidRDefault="00EE6F9A" w:rsidP="00EE6F9A">
            <w:pPr>
              <w:pStyle w:val="TableText"/>
              <w:bidi w:val="0"/>
              <w:rPr>
                <w:rtl/>
              </w:rPr>
            </w:pPr>
            <w:r w:rsidRPr="00BB18BD">
              <w:t> </w:t>
            </w:r>
          </w:p>
        </w:tc>
      </w:tr>
      <w:tr w:rsidR="00EE6F9A" w:rsidRPr="00BB18BD" w14:paraId="32704372"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E97DAAC" w14:textId="77777777" w:rsidR="00EE6F9A" w:rsidRPr="00BB18BD" w:rsidRDefault="00EE6F9A" w:rsidP="00EE6F9A">
            <w:pPr>
              <w:pStyle w:val="TableText"/>
              <w:bidi w:val="0"/>
              <w:jc w:val="center"/>
            </w:pPr>
            <w:r w:rsidRPr="00BB18BD">
              <w:lastRenderedPageBreak/>
              <w:t>17</w:t>
            </w:r>
          </w:p>
        </w:tc>
        <w:tc>
          <w:tcPr>
            <w:tcW w:w="3484" w:type="pct"/>
            <w:tcBorders>
              <w:top w:val="nil"/>
              <w:left w:val="single" w:sz="4" w:space="0" w:color="auto"/>
              <w:bottom w:val="single" w:sz="4" w:space="0" w:color="auto"/>
              <w:right w:val="single" w:sz="4" w:space="0" w:color="auto"/>
            </w:tcBorders>
            <w:shd w:val="clear" w:color="auto" w:fill="auto"/>
            <w:hideMark/>
          </w:tcPr>
          <w:p w14:paraId="12ACC810" w14:textId="77777777" w:rsidR="00EE6F9A" w:rsidRPr="00BB18BD" w:rsidRDefault="00EE6F9A" w:rsidP="00EE6F9A">
            <w:pPr>
              <w:pStyle w:val="TableText"/>
            </w:pPr>
            <w:r w:rsidRPr="00BB18BD">
              <w:rPr>
                <w:rtl/>
              </w:rPr>
              <w:t>יכולת בקרת עומסים על משאב - הצגת זמינות של משאב על פני זמן</w:t>
            </w:r>
          </w:p>
        </w:tc>
        <w:tc>
          <w:tcPr>
            <w:tcW w:w="531" w:type="pct"/>
            <w:tcBorders>
              <w:top w:val="nil"/>
              <w:left w:val="single" w:sz="4" w:space="0" w:color="auto"/>
              <w:bottom w:val="single" w:sz="4" w:space="0" w:color="auto"/>
              <w:right w:val="single" w:sz="4" w:space="0" w:color="auto"/>
            </w:tcBorders>
          </w:tcPr>
          <w:p w14:paraId="0983BD8C"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E0B4C06" w14:textId="77777777" w:rsidR="00EE6F9A" w:rsidRPr="00BB18BD" w:rsidRDefault="00EE6F9A" w:rsidP="00EE6F9A">
            <w:pPr>
              <w:pStyle w:val="TableText"/>
              <w:bidi w:val="0"/>
              <w:rPr>
                <w:rtl/>
              </w:rPr>
            </w:pPr>
            <w:r w:rsidRPr="00BB18BD">
              <w:t> </w:t>
            </w:r>
          </w:p>
        </w:tc>
      </w:tr>
      <w:tr w:rsidR="00EE6F9A" w:rsidRPr="00BB18BD" w14:paraId="20551866"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7D827E9" w14:textId="77777777" w:rsidR="00EE6F9A" w:rsidRPr="00BB18BD" w:rsidRDefault="00EE6F9A" w:rsidP="00EE6F9A">
            <w:pPr>
              <w:pStyle w:val="TableText"/>
              <w:bidi w:val="0"/>
              <w:jc w:val="center"/>
            </w:pPr>
            <w:r w:rsidRPr="00BB18BD">
              <w:t>18</w:t>
            </w:r>
          </w:p>
        </w:tc>
        <w:tc>
          <w:tcPr>
            <w:tcW w:w="3484" w:type="pct"/>
            <w:tcBorders>
              <w:top w:val="nil"/>
              <w:left w:val="single" w:sz="4" w:space="0" w:color="auto"/>
              <w:bottom w:val="single" w:sz="4" w:space="0" w:color="auto"/>
              <w:right w:val="single" w:sz="4" w:space="0" w:color="auto"/>
            </w:tcBorders>
            <w:shd w:val="clear" w:color="auto" w:fill="auto"/>
            <w:hideMark/>
          </w:tcPr>
          <w:p w14:paraId="5A7FD1A9" w14:textId="77777777" w:rsidR="00EE6F9A" w:rsidRPr="00BB18BD" w:rsidRDefault="00EE6F9A" w:rsidP="00EE6F9A">
            <w:pPr>
              <w:pStyle w:val="TableText"/>
            </w:pPr>
            <w:r w:rsidRPr="00BB18BD">
              <w:rPr>
                <w:rtl/>
              </w:rPr>
              <w:t>יכולת לשריין משאב לפרויקט מוגדר</w:t>
            </w:r>
          </w:p>
        </w:tc>
        <w:tc>
          <w:tcPr>
            <w:tcW w:w="531" w:type="pct"/>
            <w:tcBorders>
              <w:top w:val="nil"/>
              <w:left w:val="single" w:sz="4" w:space="0" w:color="auto"/>
              <w:bottom w:val="single" w:sz="4" w:space="0" w:color="auto"/>
              <w:right w:val="single" w:sz="4" w:space="0" w:color="auto"/>
            </w:tcBorders>
          </w:tcPr>
          <w:p w14:paraId="749B2D30"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02180C1" w14:textId="77777777" w:rsidR="00EE6F9A" w:rsidRPr="00BB18BD" w:rsidRDefault="00EE6F9A" w:rsidP="00EE6F9A">
            <w:pPr>
              <w:pStyle w:val="TableText"/>
              <w:bidi w:val="0"/>
              <w:rPr>
                <w:rtl/>
              </w:rPr>
            </w:pPr>
            <w:r w:rsidRPr="00BB18BD">
              <w:t> </w:t>
            </w:r>
          </w:p>
        </w:tc>
      </w:tr>
      <w:tr w:rsidR="00EE6F9A" w:rsidRPr="00BB18BD" w14:paraId="60289199"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B95C1F1" w14:textId="77777777" w:rsidR="00EE6F9A" w:rsidRPr="00BB18BD" w:rsidRDefault="00EE6F9A" w:rsidP="00EE6F9A">
            <w:pPr>
              <w:pStyle w:val="TableText"/>
              <w:bidi w:val="0"/>
              <w:jc w:val="center"/>
            </w:pPr>
            <w:r w:rsidRPr="00BB18BD">
              <w:t>19</w:t>
            </w:r>
          </w:p>
        </w:tc>
        <w:tc>
          <w:tcPr>
            <w:tcW w:w="3484" w:type="pct"/>
            <w:tcBorders>
              <w:top w:val="nil"/>
              <w:left w:val="single" w:sz="4" w:space="0" w:color="auto"/>
              <w:bottom w:val="single" w:sz="4" w:space="0" w:color="auto"/>
              <w:right w:val="single" w:sz="4" w:space="0" w:color="auto"/>
            </w:tcBorders>
            <w:shd w:val="clear" w:color="auto" w:fill="auto"/>
            <w:hideMark/>
          </w:tcPr>
          <w:p w14:paraId="3B3E2E51" w14:textId="77777777" w:rsidR="00EE6F9A" w:rsidRPr="00BB18BD" w:rsidRDefault="00EE6F9A" w:rsidP="00EE6F9A">
            <w:pPr>
              <w:pStyle w:val="TableText"/>
            </w:pPr>
            <w:r w:rsidRPr="00BB18BD">
              <w:rPr>
                <w:rtl/>
              </w:rPr>
              <w:t>העברת הודעה אוטומטית למשתמש על הקצאתו כמשאב לפעילות כלשהי.</w:t>
            </w:r>
          </w:p>
        </w:tc>
        <w:tc>
          <w:tcPr>
            <w:tcW w:w="531" w:type="pct"/>
            <w:tcBorders>
              <w:top w:val="nil"/>
              <w:left w:val="single" w:sz="4" w:space="0" w:color="auto"/>
              <w:bottom w:val="single" w:sz="4" w:space="0" w:color="auto"/>
              <w:right w:val="single" w:sz="4" w:space="0" w:color="auto"/>
            </w:tcBorders>
          </w:tcPr>
          <w:p w14:paraId="5B83A554"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46A616D" w14:textId="77777777" w:rsidR="00EE6F9A" w:rsidRPr="00BB18BD" w:rsidRDefault="00EE6F9A" w:rsidP="00EE6F9A">
            <w:pPr>
              <w:pStyle w:val="TableText"/>
              <w:bidi w:val="0"/>
              <w:rPr>
                <w:rtl/>
              </w:rPr>
            </w:pPr>
            <w:r w:rsidRPr="00BB18BD">
              <w:t> </w:t>
            </w:r>
          </w:p>
        </w:tc>
      </w:tr>
      <w:tr w:rsidR="00EE6F9A" w:rsidRPr="00BB18BD" w14:paraId="7CAC3A49"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F669638" w14:textId="77777777" w:rsidR="00EE6F9A" w:rsidRPr="00BB18BD" w:rsidRDefault="00EE6F9A" w:rsidP="00EE6F9A">
            <w:pPr>
              <w:pStyle w:val="TableText"/>
              <w:bidi w:val="0"/>
              <w:jc w:val="center"/>
            </w:pPr>
            <w:r w:rsidRPr="00BB18BD">
              <w:t>20</w:t>
            </w:r>
          </w:p>
        </w:tc>
        <w:tc>
          <w:tcPr>
            <w:tcW w:w="3484" w:type="pct"/>
            <w:tcBorders>
              <w:top w:val="nil"/>
              <w:left w:val="single" w:sz="4" w:space="0" w:color="auto"/>
              <w:bottom w:val="single" w:sz="4" w:space="0" w:color="auto"/>
              <w:right w:val="single" w:sz="4" w:space="0" w:color="auto"/>
            </w:tcBorders>
            <w:shd w:val="clear" w:color="auto" w:fill="auto"/>
            <w:hideMark/>
          </w:tcPr>
          <w:p w14:paraId="6D9D8A94" w14:textId="77777777" w:rsidR="00EE6F9A" w:rsidRPr="00BB18BD" w:rsidRDefault="00EE6F9A" w:rsidP="00EE6F9A">
            <w:pPr>
              <w:pStyle w:val="TableText"/>
            </w:pPr>
            <w:r w:rsidRPr="00BB18BD">
              <w:rPr>
                <w:rtl/>
              </w:rPr>
              <w:t>ביצוע החלקת משאבים</w:t>
            </w:r>
          </w:p>
        </w:tc>
        <w:tc>
          <w:tcPr>
            <w:tcW w:w="531" w:type="pct"/>
            <w:tcBorders>
              <w:top w:val="nil"/>
              <w:left w:val="single" w:sz="4" w:space="0" w:color="auto"/>
              <w:bottom w:val="single" w:sz="4" w:space="0" w:color="auto"/>
              <w:right w:val="single" w:sz="4" w:space="0" w:color="auto"/>
            </w:tcBorders>
          </w:tcPr>
          <w:p w14:paraId="4FDA3E5C"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2972D29" w14:textId="77777777" w:rsidR="00EE6F9A" w:rsidRPr="00BB18BD" w:rsidRDefault="00EE6F9A" w:rsidP="00EE6F9A">
            <w:pPr>
              <w:pStyle w:val="TableText"/>
              <w:bidi w:val="0"/>
              <w:rPr>
                <w:rtl/>
              </w:rPr>
            </w:pPr>
            <w:r w:rsidRPr="00BB18BD">
              <w:t> </w:t>
            </w:r>
          </w:p>
        </w:tc>
      </w:tr>
      <w:tr w:rsidR="00EE6F9A" w:rsidRPr="00BB18BD" w14:paraId="74ED201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644EBCB" w14:textId="77777777" w:rsidR="00EE6F9A" w:rsidRPr="00BB18BD" w:rsidRDefault="00EE6F9A" w:rsidP="00EE6F9A">
            <w:pPr>
              <w:pStyle w:val="TableText"/>
              <w:bidi w:val="0"/>
              <w:jc w:val="center"/>
            </w:pPr>
            <w:r w:rsidRPr="00BB18BD">
              <w:t>21</w:t>
            </w:r>
          </w:p>
        </w:tc>
        <w:tc>
          <w:tcPr>
            <w:tcW w:w="3484" w:type="pct"/>
            <w:tcBorders>
              <w:top w:val="nil"/>
              <w:left w:val="single" w:sz="4" w:space="0" w:color="auto"/>
              <w:bottom w:val="single" w:sz="4" w:space="0" w:color="auto"/>
              <w:right w:val="single" w:sz="4" w:space="0" w:color="auto"/>
            </w:tcBorders>
            <w:shd w:val="clear" w:color="auto" w:fill="auto"/>
            <w:hideMark/>
          </w:tcPr>
          <w:p w14:paraId="4D16C375" w14:textId="77777777" w:rsidR="00EE6F9A" w:rsidRPr="00BB18BD" w:rsidRDefault="00EE6F9A" w:rsidP="00EE6F9A">
            <w:pPr>
              <w:pStyle w:val="TableText"/>
            </w:pPr>
            <w:r w:rsidRPr="00BB18BD">
              <w:rPr>
                <w:rtl/>
              </w:rPr>
              <w:t>ניהול היסטוריה של משאב (משימות שביצע, תאריך ביצוע)</w:t>
            </w:r>
          </w:p>
        </w:tc>
        <w:tc>
          <w:tcPr>
            <w:tcW w:w="531" w:type="pct"/>
            <w:tcBorders>
              <w:top w:val="nil"/>
              <w:left w:val="single" w:sz="4" w:space="0" w:color="auto"/>
              <w:bottom w:val="single" w:sz="4" w:space="0" w:color="auto"/>
              <w:right w:val="single" w:sz="4" w:space="0" w:color="auto"/>
            </w:tcBorders>
          </w:tcPr>
          <w:p w14:paraId="7D552AF4"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75DCF79" w14:textId="77777777" w:rsidR="00EE6F9A" w:rsidRPr="00BB18BD" w:rsidRDefault="00EE6F9A" w:rsidP="00EE6F9A">
            <w:pPr>
              <w:pStyle w:val="TableText"/>
              <w:bidi w:val="0"/>
              <w:rPr>
                <w:rtl/>
              </w:rPr>
            </w:pPr>
            <w:r w:rsidRPr="00BB18BD">
              <w:t> </w:t>
            </w:r>
          </w:p>
        </w:tc>
      </w:tr>
      <w:tr w:rsidR="00EE6F9A" w:rsidRPr="00BB18BD" w14:paraId="7E437E9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7F5B321" w14:textId="77777777" w:rsidR="00EE6F9A" w:rsidRPr="00BB18BD" w:rsidRDefault="00EE6F9A" w:rsidP="00EE6F9A">
            <w:pPr>
              <w:pStyle w:val="TableText"/>
              <w:bidi w:val="0"/>
              <w:jc w:val="center"/>
            </w:pPr>
            <w:r w:rsidRPr="00BB18BD">
              <w:t>22</w:t>
            </w:r>
          </w:p>
        </w:tc>
        <w:tc>
          <w:tcPr>
            <w:tcW w:w="3484" w:type="pct"/>
            <w:tcBorders>
              <w:top w:val="nil"/>
              <w:left w:val="single" w:sz="4" w:space="0" w:color="auto"/>
              <w:bottom w:val="single" w:sz="4" w:space="0" w:color="auto"/>
              <w:right w:val="single" w:sz="4" w:space="0" w:color="auto"/>
            </w:tcBorders>
            <w:shd w:val="clear" w:color="auto" w:fill="auto"/>
            <w:hideMark/>
          </w:tcPr>
          <w:p w14:paraId="37E5D4A0" w14:textId="77777777" w:rsidR="00EE6F9A" w:rsidRPr="00BB18BD" w:rsidRDefault="00EE6F9A" w:rsidP="00EE6F9A">
            <w:pPr>
              <w:pStyle w:val="TableText"/>
            </w:pPr>
            <w:r w:rsidRPr="00BB18BD">
              <w:rPr>
                <w:rtl/>
              </w:rPr>
              <w:t>יכולת לייבא משאבים ממקור חיצוני באמצעות טעינת קובץ</w:t>
            </w:r>
          </w:p>
        </w:tc>
        <w:tc>
          <w:tcPr>
            <w:tcW w:w="531" w:type="pct"/>
            <w:tcBorders>
              <w:top w:val="nil"/>
              <w:left w:val="single" w:sz="4" w:space="0" w:color="auto"/>
              <w:bottom w:val="single" w:sz="4" w:space="0" w:color="auto"/>
              <w:right w:val="single" w:sz="4" w:space="0" w:color="auto"/>
            </w:tcBorders>
          </w:tcPr>
          <w:p w14:paraId="071ADD96"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CB386B4" w14:textId="77777777" w:rsidR="00EE6F9A" w:rsidRPr="00BB18BD" w:rsidRDefault="00EE6F9A" w:rsidP="00EE6F9A">
            <w:pPr>
              <w:pStyle w:val="TableText"/>
              <w:bidi w:val="0"/>
              <w:rPr>
                <w:rtl/>
              </w:rPr>
            </w:pPr>
            <w:r w:rsidRPr="00BB18BD">
              <w:t> </w:t>
            </w:r>
          </w:p>
        </w:tc>
      </w:tr>
      <w:tr w:rsidR="00EE6F9A" w:rsidRPr="00BB18BD" w14:paraId="317380FF"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E5CEAA1" w14:textId="77777777" w:rsidR="00EE6F9A" w:rsidRPr="00BB18BD" w:rsidRDefault="00EE6F9A" w:rsidP="00EE6F9A">
            <w:pPr>
              <w:pStyle w:val="TableText"/>
              <w:bidi w:val="0"/>
              <w:jc w:val="center"/>
            </w:pPr>
            <w:r w:rsidRPr="00BB18BD">
              <w:t>23</w:t>
            </w:r>
          </w:p>
        </w:tc>
        <w:tc>
          <w:tcPr>
            <w:tcW w:w="3484" w:type="pct"/>
            <w:tcBorders>
              <w:top w:val="nil"/>
              <w:left w:val="single" w:sz="4" w:space="0" w:color="auto"/>
              <w:bottom w:val="single" w:sz="4" w:space="0" w:color="auto"/>
              <w:right w:val="single" w:sz="4" w:space="0" w:color="auto"/>
            </w:tcBorders>
            <w:shd w:val="clear" w:color="auto" w:fill="auto"/>
            <w:hideMark/>
          </w:tcPr>
          <w:p w14:paraId="4DA21919" w14:textId="77777777" w:rsidR="00EE6F9A" w:rsidRPr="00BB18BD" w:rsidRDefault="00EE6F9A" w:rsidP="00EE6F9A">
            <w:pPr>
              <w:pStyle w:val="TableText"/>
            </w:pPr>
            <w:r w:rsidRPr="00BB18BD">
              <w:rPr>
                <w:rtl/>
              </w:rPr>
              <w:t>יכולת לבצע סימולציה של השפעה של שינויי בהקצאות משאבים על פורטפוליו הפרויקטים / פורטפוליו הדרישות.</w:t>
            </w:r>
          </w:p>
        </w:tc>
        <w:tc>
          <w:tcPr>
            <w:tcW w:w="531" w:type="pct"/>
            <w:tcBorders>
              <w:top w:val="nil"/>
              <w:left w:val="single" w:sz="4" w:space="0" w:color="auto"/>
              <w:bottom w:val="single" w:sz="4" w:space="0" w:color="auto"/>
              <w:right w:val="single" w:sz="4" w:space="0" w:color="auto"/>
            </w:tcBorders>
          </w:tcPr>
          <w:p w14:paraId="5EA9C29A" w14:textId="77777777" w:rsidR="00EE6F9A" w:rsidRPr="00BB18BD" w:rsidRDefault="00EE6F9A" w:rsidP="00EE6F9A">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19B64B7" w14:textId="77777777" w:rsidR="00EE6F9A" w:rsidRPr="00BB18BD" w:rsidRDefault="00EE6F9A" w:rsidP="00EE6F9A">
            <w:pPr>
              <w:pStyle w:val="TableText"/>
              <w:bidi w:val="0"/>
              <w:rPr>
                <w:rtl/>
              </w:rPr>
            </w:pPr>
            <w:r w:rsidRPr="00BB18BD">
              <w:t> </w:t>
            </w:r>
          </w:p>
        </w:tc>
      </w:tr>
      <w:tr w:rsidR="00EE6F9A" w:rsidRPr="00BB18BD" w14:paraId="296DB48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728792D" w14:textId="77777777" w:rsidR="00EE6F9A" w:rsidRPr="00BB18BD" w:rsidRDefault="00EE6F9A" w:rsidP="00EE6F9A">
            <w:pPr>
              <w:pStyle w:val="TableText"/>
              <w:bidi w:val="0"/>
              <w:jc w:val="center"/>
            </w:pPr>
            <w:r w:rsidRPr="00BB18BD">
              <w:t>24</w:t>
            </w:r>
          </w:p>
        </w:tc>
        <w:tc>
          <w:tcPr>
            <w:tcW w:w="3484" w:type="pct"/>
            <w:tcBorders>
              <w:top w:val="nil"/>
              <w:left w:val="single" w:sz="4" w:space="0" w:color="auto"/>
              <w:bottom w:val="single" w:sz="4" w:space="0" w:color="auto"/>
              <w:right w:val="single" w:sz="4" w:space="0" w:color="auto"/>
            </w:tcBorders>
            <w:shd w:val="clear" w:color="auto" w:fill="auto"/>
            <w:hideMark/>
          </w:tcPr>
          <w:p w14:paraId="26BD7237" w14:textId="77777777" w:rsidR="00EE6F9A" w:rsidRPr="00BB18BD" w:rsidRDefault="00EE6F9A" w:rsidP="00EE6F9A">
            <w:pPr>
              <w:pStyle w:val="TableText"/>
            </w:pPr>
            <w:r w:rsidRPr="00BB18BD">
              <w:rPr>
                <w:rtl/>
              </w:rPr>
              <w:t>דיווח ביצוע ברמת משאב.</w:t>
            </w:r>
          </w:p>
        </w:tc>
        <w:tc>
          <w:tcPr>
            <w:tcW w:w="531" w:type="pct"/>
            <w:tcBorders>
              <w:top w:val="nil"/>
              <w:left w:val="single" w:sz="4" w:space="0" w:color="auto"/>
              <w:bottom w:val="single" w:sz="4" w:space="0" w:color="auto"/>
              <w:right w:val="single" w:sz="4" w:space="0" w:color="auto"/>
            </w:tcBorders>
          </w:tcPr>
          <w:p w14:paraId="4CD36AAB" w14:textId="77777777" w:rsidR="00EE6F9A" w:rsidRPr="00BB18BD" w:rsidRDefault="00EE6F9A" w:rsidP="00EE6F9A">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5AFEEEC" w14:textId="77777777" w:rsidR="00EE6F9A" w:rsidRPr="00BB18BD" w:rsidRDefault="00EE6F9A" w:rsidP="00EE6F9A">
            <w:pPr>
              <w:pStyle w:val="TableText"/>
              <w:bidi w:val="0"/>
              <w:rPr>
                <w:rtl/>
              </w:rPr>
            </w:pPr>
            <w:r w:rsidRPr="00BB18BD">
              <w:t> </w:t>
            </w:r>
          </w:p>
        </w:tc>
      </w:tr>
      <w:tr w:rsidR="00EE6F9A" w:rsidRPr="00BB18BD" w14:paraId="39FABC53"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0B4060B" w14:textId="77777777" w:rsidR="00EE6F9A" w:rsidRPr="00BB18BD" w:rsidRDefault="00EE6F9A" w:rsidP="00EE6F9A">
            <w:pPr>
              <w:pStyle w:val="TableText"/>
              <w:bidi w:val="0"/>
              <w:jc w:val="center"/>
            </w:pPr>
            <w:r w:rsidRPr="00BB18BD">
              <w:t>25</w:t>
            </w:r>
          </w:p>
        </w:tc>
        <w:tc>
          <w:tcPr>
            <w:tcW w:w="3484" w:type="pct"/>
            <w:tcBorders>
              <w:top w:val="nil"/>
              <w:left w:val="single" w:sz="4" w:space="0" w:color="auto"/>
              <w:bottom w:val="single" w:sz="4" w:space="0" w:color="auto"/>
              <w:right w:val="single" w:sz="4" w:space="0" w:color="auto"/>
            </w:tcBorders>
            <w:shd w:val="clear" w:color="auto" w:fill="auto"/>
            <w:hideMark/>
          </w:tcPr>
          <w:p w14:paraId="4558D420" w14:textId="77777777" w:rsidR="00EE6F9A" w:rsidRPr="00BB18BD" w:rsidRDefault="00EE6F9A" w:rsidP="00EE6F9A">
            <w:pPr>
              <w:pStyle w:val="TableText"/>
            </w:pPr>
            <w:r w:rsidRPr="00BB18BD">
              <w:rPr>
                <w:rtl/>
              </w:rPr>
              <w:t>ניהול היסטוריה של משאב</w:t>
            </w:r>
          </w:p>
        </w:tc>
        <w:tc>
          <w:tcPr>
            <w:tcW w:w="531" w:type="pct"/>
            <w:tcBorders>
              <w:top w:val="nil"/>
              <w:left w:val="single" w:sz="4" w:space="0" w:color="auto"/>
              <w:bottom w:val="single" w:sz="4" w:space="0" w:color="auto"/>
              <w:right w:val="single" w:sz="4" w:space="0" w:color="auto"/>
            </w:tcBorders>
          </w:tcPr>
          <w:p w14:paraId="7BCE9A7A"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00925C5" w14:textId="77777777" w:rsidR="00EE6F9A" w:rsidRPr="00BB18BD" w:rsidRDefault="00EE6F9A" w:rsidP="00EE6F9A">
            <w:pPr>
              <w:pStyle w:val="TableText"/>
              <w:bidi w:val="0"/>
              <w:rPr>
                <w:rtl/>
              </w:rPr>
            </w:pPr>
            <w:r w:rsidRPr="00BB18BD">
              <w:t> </w:t>
            </w:r>
          </w:p>
        </w:tc>
      </w:tr>
      <w:tr w:rsidR="00EE6F9A" w:rsidRPr="00BB18BD" w14:paraId="7F3D3A5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3179A1C" w14:textId="77777777" w:rsidR="00EE6F9A" w:rsidRPr="00BB18BD" w:rsidRDefault="00EE6F9A" w:rsidP="00EE6F9A">
            <w:pPr>
              <w:pStyle w:val="TableText"/>
              <w:bidi w:val="0"/>
              <w:jc w:val="center"/>
            </w:pPr>
            <w:r w:rsidRPr="00BB18BD">
              <w:t>26</w:t>
            </w:r>
          </w:p>
        </w:tc>
        <w:tc>
          <w:tcPr>
            <w:tcW w:w="3484" w:type="pct"/>
            <w:tcBorders>
              <w:top w:val="nil"/>
              <w:left w:val="single" w:sz="4" w:space="0" w:color="auto"/>
              <w:bottom w:val="single" w:sz="4" w:space="0" w:color="auto"/>
              <w:right w:val="single" w:sz="4" w:space="0" w:color="auto"/>
            </w:tcBorders>
            <w:shd w:val="clear" w:color="auto" w:fill="auto"/>
            <w:hideMark/>
          </w:tcPr>
          <w:p w14:paraId="1B801BD6" w14:textId="77777777" w:rsidR="00EE6F9A" w:rsidRPr="00BB18BD" w:rsidRDefault="00EE6F9A" w:rsidP="00EE6F9A">
            <w:pPr>
              <w:pStyle w:val="TableText"/>
            </w:pPr>
            <w:r w:rsidRPr="00BB18BD">
              <w:rPr>
                <w:rtl/>
              </w:rPr>
              <w:t>חישוב זמינות משאב על סמך הקצאתו לפעילויות שונות ואחוז המשרה.</w:t>
            </w:r>
          </w:p>
        </w:tc>
        <w:tc>
          <w:tcPr>
            <w:tcW w:w="531" w:type="pct"/>
            <w:tcBorders>
              <w:top w:val="nil"/>
              <w:left w:val="single" w:sz="4" w:space="0" w:color="auto"/>
              <w:bottom w:val="single" w:sz="4" w:space="0" w:color="auto"/>
              <w:right w:val="single" w:sz="4" w:space="0" w:color="auto"/>
            </w:tcBorders>
          </w:tcPr>
          <w:p w14:paraId="1CB8974B" w14:textId="77777777" w:rsidR="00EE6F9A" w:rsidRPr="00BB18BD"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090D4B6" w14:textId="77777777" w:rsidR="00EE6F9A" w:rsidRPr="00BB18BD" w:rsidRDefault="00EE6F9A" w:rsidP="00EE6F9A">
            <w:pPr>
              <w:pStyle w:val="TableText"/>
              <w:bidi w:val="0"/>
              <w:rPr>
                <w:rtl/>
              </w:rPr>
            </w:pPr>
            <w:r w:rsidRPr="00BB18BD">
              <w:t> </w:t>
            </w:r>
          </w:p>
        </w:tc>
      </w:tr>
      <w:tr w:rsidR="00EE6F9A" w:rsidRPr="00BB18BD" w14:paraId="4328B8D4"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AF4B928" w14:textId="77777777" w:rsidR="00EE6F9A" w:rsidRPr="00BB18BD" w:rsidRDefault="00EE6F9A" w:rsidP="00EE6F9A">
            <w:pPr>
              <w:pStyle w:val="TableText"/>
              <w:bidi w:val="0"/>
              <w:jc w:val="center"/>
            </w:pPr>
            <w:r w:rsidRPr="00BB18BD">
              <w:t>27</w:t>
            </w:r>
          </w:p>
        </w:tc>
        <w:tc>
          <w:tcPr>
            <w:tcW w:w="3484" w:type="pct"/>
            <w:tcBorders>
              <w:top w:val="nil"/>
              <w:left w:val="single" w:sz="4" w:space="0" w:color="auto"/>
              <w:bottom w:val="single" w:sz="4" w:space="0" w:color="auto"/>
              <w:right w:val="single" w:sz="4" w:space="0" w:color="auto"/>
            </w:tcBorders>
            <w:shd w:val="clear" w:color="auto" w:fill="auto"/>
            <w:hideMark/>
          </w:tcPr>
          <w:p w14:paraId="4970165D" w14:textId="77777777" w:rsidR="00EE6F9A" w:rsidRPr="00BB18BD" w:rsidRDefault="00EE6F9A" w:rsidP="00E802C2">
            <w:pPr>
              <w:pStyle w:val="TableText"/>
            </w:pPr>
            <w:r w:rsidRPr="00BB18BD">
              <w:rPr>
                <w:rtl/>
              </w:rPr>
              <w:t xml:space="preserve">ניהול תהליך </w:t>
            </w:r>
            <w:r w:rsidR="00E802C2">
              <w:rPr>
                <w:rFonts w:hint="cs"/>
                <w:rtl/>
              </w:rPr>
              <w:t>דרישה</w:t>
            </w:r>
            <w:r w:rsidRPr="00BB18BD">
              <w:rPr>
                <w:rtl/>
              </w:rPr>
              <w:t xml:space="preserve"> ל</w:t>
            </w:r>
            <w:r w:rsidR="00E802C2">
              <w:rPr>
                <w:rFonts w:hint="cs"/>
                <w:rtl/>
              </w:rPr>
              <w:t xml:space="preserve">הקצאת </w:t>
            </w:r>
            <w:r w:rsidRPr="00BB18BD">
              <w:rPr>
                <w:rtl/>
              </w:rPr>
              <w:t>משאב</w:t>
            </w:r>
          </w:p>
        </w:tc>
        <w:tc>
          <w:tcPr>
            <w:tcW w:w="531" w:type="pct"/>
            <w:tcBorders>
              <w:top w:val="nil"/>
              <w:left w:val="single" w:sz="4" w:space="0" w:color="auto"/>
              <w:bottom w:val="single" w:sz="4" w:space="0" w:color="auto"/>
              <w:right w:val="single" w:sz="4" w:space="0" w:color="auto"/>
            </w:tcBorders>
          </w:tcPr>
          <w:p w14:paraId="6C16B7BD"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E93B237" w14:textId="77777777" w:rsidR="00EE6F9A" w:rsidRPr="00BB18BD" w:rsidRDefault="00EE6F9A" w:rsidP="00EE6F9A">
            <w:pPr>
              <w:pStyle w:val="TableText"/>
              <w:bidi w:val="0"/>
              <w:rPr>
                <w:rtl/>
              </w:rPr>
            </w:pPr>
            <w:r w:rsidRPr="00BB18BD">
              <w:t> </w:t>
            </w:r>
          </w:p>
        </w:tc>
      </w:tr>
      <w:tr w:rsidR="00EE6F9A" w:rsidRPr="00BB18BD" w14:paraId="173A3FA6"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C47767C" w14:textId="77777777" w:rsidR="00EE6F9A" w:rsidRPr="00BB18BD" w:rsidRDefault="00EE6F9A" w:rsidP="00EE6F9A">
            <w:pPr>
              <w:pStyle w:val="TableText"/>
              <w:bidi w:val="0"/>
              <w:jc w:val="center"/>
            </w:pPr>
            <w:r w:rsidRPr="00BB18BD">
              <w:t>28</w:t>
            </w:r>
          </w:p>
        </w:tc>
        <w:tc>
          <w:tcPr>
            <w:tcW w:w="3484" w:type="pct"/>
            <w:tcBorders>
              <w:top w:val="nil"/>
              <w:left w:val="single" w:sz="4" w:space="0" w:color="auto"/>
              <w:bottom w:val="single" w:sz="4" w:space="0" w:color="auto"/>
              <w:right w:val="single" w:sz="4" w:space="0" w:color="auto"/>
            </w:tcBorders>
            <w:shd w:val="clear" w:color="auto" w:fill="auto"/>
            <w:hideMark/>
          </w:tcPr>
          <w:p w14:paraId="2C9921E1" w14:textId="77777777" w:rsidR="00EE6F9A" w:rsidRPr="00BB18BD" w:rsidRDefault="00EE6F9A" w:rsidP="00EE6F9A">
            <w:pPr>
              <w:pStyle w:val="TableText"/>
            </w:pPr>
            <w:r w:rsidRPr="00BB18BD">
              <w:rPr>
                <w:rtl/>
              </w:rPr>
              <w:t>ניהול תהליך אישור והקצאת משאב</w:t>
            </w:r>
          </w:p>
        </w:tc>
        <w:tc>
          <w:tcPr>
            <w:tcW w:w="531" w:type="pct"/>
            <w:tcBorders>
              <w:top w:val="nil"/>
              <w:left w:val="single" w:sz="4" w:space="0" w:color="auto"/>
              <w:bottom w:val="single" w:sz="4" w:space="0" w:color="auto"/>
              <w:right w:val="single" w:sz="4" w:space="0" w:color="auto"/>
            </w:tcBorders>
          </w:tcPr>
          <w:p w14:paraId="09B57C60" w14:textId="77777777" w:rsidR="00EE6F9A" w:rsidRPr="00BB18BD"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27114DE" w14:textId="77777777" w:rsidR="00EE6F9A" w:rsidRPr="00BB18BD" w:rsidRDefault="00EE6F9A" w:rsidP="00EE6F9A">
            <w:pPr>
              <w:pStyle w:val="TableText"/>
              <w:bidi w:val="0"/>
              <w:rPr>
                <w:rtl/>
              </w:rPr>
            </w:pPr>
            <w:r w:rsidRPr="00BB18BD">
              <w:t> </w:t>
            </w:r>
          </w:p>
        </w:tc>
      </w:tr>
    </w:tbl>
    <w:p w14:paraId="30A88338" w14:textId="77777777" w:rsidR="00CB2ECC" w:rsidRDefault="00CB2ECC" w:rsidP="00CB2ECC">
      <w:pPr>
        <w:pStyle w:val="Heading4"/>
        <w:rPr>
          <w:rtl/>
        </w:rPr>
      </w:pPr>
      <w:r>
        <w:rPr>
          <w:rFonts w:hint="cs"/>
          <w:rtl/>
        </w:rPr>
        <w:t>ניהול שינויים</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BE1D98" w14:paraId="16D1EE60"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4BBED2DC" w14:textId="77777777" w:rsidR="00EA167C" w:rsidRPr="00BE1D98" w:rsidRDefault="00EA167C" w:rsidP="00BE1D98">
            <w:pPr>
              <w:pStyle w:val="TableTitle"/>
              <w:bidi w:val="0"/>
              <w:jc w:val="center"/>
              <w:rPr>
                <w:rFonts w:eastAsia="Arial Unicode MS"/>
              </w:rPr>
            </w:pPr>
            <w:r w:rsidRPr="00BE1D98">
              <w:rPr>
                <w:rFonts w:eastAsia="Arial Unicode MS" w:hint="eastAsia"/>
              </w:rPr>
              <w:t xml:space="preserve"># </w:t>
            </w:r>
            <w:r w:rsidRPr="00BE1D98">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72AC21C1" w14:textId="77777777" w:rsidR="00EA167C" w:rsidRPr="00BE1D98" w:rsidRDefault="00EA167C" w:rsidP="00BE1D98">
            <w:pPr>
              <w:pStyle w:val="TableTitle"/>
              <w:bidi w:val="0"/>
              <w:jc w:val="center"/>
              <w:rPr>
                <w:rFonts w:eastAsia="Arial Unicode MS"/>
              </w:rPr>
            </w:pPr>
            <w:r w:rsidRPr="00BE1D98">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5097CF2A" w14:textId="77777777" w:rsidR="00EA167C" w:rsidRPr="00BE1D98"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6AF36761" w14:textId="77777777" w:rsidR="00EA167C" w:rsidRPr="00BE1D98" w:rsidRDefault="00EA167C" w:rsidP="00BE1D98">
            <w:pPr>
              <w:pStyle w:val="TableTitle"/>
              <w:bidi w:val="0"/>
              <w:jc w:val="center"/>
              <w:rPr>
                <w:rFonts w:eastAsia="Arial Unicode MS"/>
                <w:rtl/>
              </w:rPr>
            </w:pPr>
            <w:r w:rsidRPr="00BE1D98">
              <w:rPr>
                <w:rFonts w:eastAsia="Arial Unicode MS" w:hint="eastAsia"/>
                <w:rtl/>
              </w:rPr>
              <w:t>אופן המימוש - הצהרת מציע</w:t>
            </w:r>
          </w:p>
        </w:tc>
      </w:tr>
      <w:tr w:rsidR="00EE6F9A" w:rsidRPr="00BE1D98" w14:paraId="27F5A0CF"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EB28F5A" w14:textId="77777777" w:rsidR="00EE6F9A" w:rsidRPr="00BE1D98" w:rsidRDefault="00EE6F9A" w:rsidP="00EE6F9A">
            <w:pPr>
              <w:pStyle w:val="TableText"/>
              <w:bidi w:val="0"/>
              <w:jc w:val="center"/>
              <w:rPr>
                <w:rtl/>
              </w:rPr>
            </w:pPr>
            <w:r w:rsidRPr="00BE1D98">
              <w:t>1</w:t>
            </w:r>
          </w:p>
        </w:tc>
        <w:tc>
          <w:tcPr>
            <w:tcW w:w="3484" w:type="pct"/>
            <w:tcBorders>
              <w:top w:val="nil"/>
              <w:left w:val="single" w:sz="4" w:space="0" w:color="auto"/>
              <w:bottom w:val="single" w:sz="4" w:space="0" w:color="auto"/>
              <w:right w:val="single" w:sz="4" w:space="0" w:color="auto"/>
            </w:tcBorders>
            <w:shd w:val="clear" w:color="auto" w:fill="auto"/>
            <w:hideMark/>
          </w:tcPr>
          <w:p w14:paraId="73322531" w14:textId="77777777" w:rsidR="00EE6F9A" w:rsidRPr="00BE1D98" w:rsidRDefault="00EE6F9A" w:rsidP="00EE6F9A">
            <w:pPr>
              <w:pStyle w:val="TableText"/>
              <w:bidi w:val="0"/>
              <w:jc w:val="right"/>
            </w:pPr>
            <w:r w:rsidRPr="00BE1D98">
              <w:rPr>
                <w:rtl/>
              </w:rPr>
              <w:t xml:space="preserve">ניהול פרטי שינויים </w:t>
            </w:r>
          </w:p>
        </w:tc>
        <w:tc>
          <w:tcPr>
            <w:tcW w:w="531" w:type="pct"/>
            <w:tcBorders>
              <w:top w:val="nil"/>
              <w:left w:val="single" w:sz="4" w:space="0" w:color="auto"/>
              <w:bottom w:val="single" w:sz="4" w:space="0" w:color="auto"/>
              <w:right w:val="single" w:sz="4" w:space="0" w:color="auto"/>
            </w:tcBorders>
          </w:tcPr>
          <w:p w14:paraId="65C9BD2A" w14:textId="77777777" w:rsidR="00EE6F9A" w:rsidRPr="00BE1D98"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76AD18C" w14:textId="77777777" w:rsidR="00EE6F9A" w:rsidRPr="00BE1D98" w:rsidRDefault="00EE6F9A" w:rsidP="00EE6F9A">
            <w:pPr>
              <w:pStyle w:val="TableText"/>
              <w:bidi w:val="0"/>
              <w:rPr>
                <w:rtl/>
              </w:rPr>
            </w:pPr>
            <w:r w:rsidRPr="00BE1D98">
              <w:t> </w:t>
            </w:r>
          </w:p>
        </w:tc>
      </w:tr>
      <w:tr w:rsidR="00EE6F9A" w:rsidRPr="00BE1D98" w14:paraId="496CFFC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526DA7A" w14:textId="77777777" w:rsidR="00EE6F9A" w:rsidRPr="00BE1D98" w:rsidRDefault="00EE6F9A" w:rsidP="00EE6F9A">
            <w:pPr>
              <w:pStyle w:val="TableText"/>
              <w:bidi w:val="0"/>
              <w:jc w:val="center"/>
            </w:pPr>
            <w:r w:rsidRPr="00BE1D98">
              <w:t>2</w:t>
            </w:r>
          </w:p>
        </w:tc>
        <w:tc>
          <w:tcPr>
            <w:tcW w:w="3484" w:type="pct"/>
            <w:tcBorders>
              <w:top w:val="nil"/>
              <w:left w:val="single" w:sz="4" w:space="0" w:color="auto"/>
              <w:bottom w:val="single" w:sz="4" w:space="0" w:color="auto"/>
              <w:right w:val="single" w:sz="4" w:space="0" w:color="auto"/>
            </w:tcBorders>
            <w:shd w:val="clear" w:color="auto" w:fill="auto"/>
            <w:hideMark/>
          </w:tcPr>
          <w:p w14:paraId="0E98336B" w14:textId="77777777" w:rsidR="00EE6F9A" w:rsidRPr="00BE1D98" w:rsidRDefault="00EE6F9A" w:rsidP="00EE6F9A">
            <w:pPr>
              <w:pStyle w:val="TableText"/>
              <w:bidi w:val="0"/>
              <w:jc w:val="right"/>
            </w:pPr>
            <w:r w:rsidRPr="00BE1D98">
              <w:rPr>
                <w:rtl/>
              </w:rPr>
              <w:t>סיווג שינוי לקטגוריות</w:t>
            </w:r>
          </w:p>
        </w:tc>
        <w:tc>
          <w:tcPr>
            <w:tcW w:w="531" w:type="pct"/>
            <w:tcBorders>
              <w:top w:val="nil"/>
              <w:left w:val="single" w:sz="4" w:space="0" w:color="auto"/>
              <w:bottom w:val="single" w:sz="4" w:space="0" w:color="auto"/>
              <w:right w:val="single" w:sz="4" w:space="0" w:color="auto"/>
            </w:tcBorders>
          </w:tcPr>
          <w:p w14:paraId="7FF95314" w14:textId="77777777" w:rsidR="00EE6F9A" w:rsidRPr="00BE1D98"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AF523D9" w14:textId="77777777" w:rsidR="00EE6F9A" w:rsidRPr="00BE1D98" w:rsidRDefault="00EE6F9A" w:rsidP="00EE6F9A">
            <w:pPr>
              <w:pStyle w:val="TableText"/>
              <w:bidi w:val="0"/>
              <w:rPr>
                <w:rtl/>
              </w:rPr>
            </w:pPr>
            <w:r w:rsidRPr="00BE1D98">
              <w:t> </w:t>
            </w:r>
          </w:p>
        </w:tc>
      </w:tr>
      <w:tr w:rsidR="00EE6F9A" w:rsidRPr="00BE1D98" w14:paraId="33CD6E73"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59DDEEB" w14:textId="77777777" w:rsidR="00EE6F9A" w:rsidRPr="00BE1D98" w:rsidRDefault="00EE6F9A" w:rsidP="00EE6F9A">
            <w:pPr>
              <w:pStyle w:val="TableText"/>
              <w:bidi w:val="0"/>
              <w:jc w:val="center"/>
            </w:pPr>
            <w:r w:rsidRPr="00BE1D98">
              <w:t>3</w:t>
            </w:r>
          </w:p>
        </w:tc>
        <w:tc>
          <w:tcPr>
            <w:tcW w:w="3484" w:type="pct"/>
            <w:tcBorders>
              <w:top w:val="nil"/>
              <w:left w:val="single" w:sz="4" w:space="0" w:color="auto"/>
              <w:bottom w:val="single" w:sz="4" w:space="0" w:color="auto"/>
              <w:right w:val="single" w:sz="4" w:space="0" w:color="auto"/>
            </w:tcBorders>
            <w:shd w:val="clear" w:color="auto" w:fill="auto"/>
            <w:hideMark/>
          </w:tcPr>
          <w:p w14:paraId="447DC4D9" w14:textId="77777777" w:rsidR="00EE6F9A" w:rsidRPr="00BE1D98" w:rsidRDefault="00EE6F9A" w:rsidP="00D44CB8">
            <w:pPr>
              <w:pStyle w:val="TableText"/>
              <w:bidi w:val="0"/>
              <w:jc w:val="right"/>
            </w:pPr>
            <w:r w:rsidRPr="00BE1D98">
              <w:rPr>
                <w:rtl/>
              </w:rPr>
              <w:t xml:space="preserve">ניהול תהליך </w:t>
            </w:r>
            <w:r w:rsidR="00D44CB8">
              <w:rPr>
                <w:rFonts w:hint="cs"/>
                <w:rtl/>
              </w:rPr>
              <w:t>דרישה</w:t>
            </w:r>
            <w:r w:rsidRPr="00BE1D98">
              <w:rPr>
                <w:rtl/>
              </w:rPr>
              <w:t xml:space="preserve"> לשינוי </w:t>
            </w:r>
          </w:p>
        </w:tc>
        <w:tc>
          <w:tcPr>
            <w:tcW w:w="531" w:type="pct"/>
            <w:tcBorders>
              <w:top w:val="nil"/>
              <w:left w:val="single" w:sz="4" w:space="0" w:color="auto"/>
              <w:bottom w:val="single" w:sz="4" w:space="0" w:color="auto"/>
              <w:right w:val="single" w:sz="4" w:space="0" w:color="auto"/>
            </w:tcBorders>
          </w:tcPr>
          <w:p w14:paraId="27F58CD4" w14:textId="77777777" w:rsidR="00EE6F9A" w:rsidRPr="00BE1D98"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2286C3F" w14:textId="77777777" w:rsidR="00EE6F9A" w:rsidRPr="00BE1D98" w:rsidRDefault="00EE6F9A" w:rsidP="00EE6F9A">
            <w:pPr>
              <w:pStyle w:val="TableText"/>
              <w:bidi w:val="0"/>
              <w:rPr>
                <w:rtl/>
              </w:rPr>
            </w:pPr>
            <w:r w:rsidRPr="00BE1D98">
              <w:t> </w:t>
            </w:r>
          </w:p>
        </w:tc>
      </w:tr>
      <w:tr w:rsidR="00EE6F9A" w:rsidRPr="00BE1D98" w14:paraId="5AD80367"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B130924" w14:textId="77777777" w:rsidR="00EE6F9A" w:rsidRPr="00BE1D98" w:rsidRDefault="00EE6F9A" w:rsidP="00EE6F9A">
            <w:pPr>
              <w:pStyle w:val="TableText"/>
              <w:bidi w:val="0"/>
              <w:jc w:val="center"/>
            </w:pPr>
            <w:r w:rsidRPr="00BE1D98">
              <w:t>4</w:t>
            </w:r>
          </w:p>
        </w:tc>
        <w:tc>
          <w:tcPr>
            <w:tcW w:w="3484" w:type="pct"/>
            <w:tcBorders>
              <w:top w:val="nil"/>
              <w:left w:val="single" w:sz="4" w:space="0" w:color="auto"/>
              <w:bottom w:val="single" w:sz="4" w:space="0" w:color="auto"/>
              <w:right w:val="single" w:sz="4" w:space="0" w:color="auto"/>
            </w:tcBorders>
            <w:shd w:val="clear" w:color="auto" w:fill="auto"/>
            <w:hideMark/>
          </w:tcPr>
          <w:p w14:paraId="5452A256" w14:textId="77777777" w:rsidR="00EE6F9A" w:rsidRPr="00BE1D98" w:rsidRDefault="00EE6F9A" w:rsidP="00EE6F9A">
            <w:pPr>
              <w:pStyle w:val="TableText"/>
              <w:bidi w:val="0"/>
              <w:jc w:val="right"/>
            </w:pPr>
            <w:r w:rsidRPr="00BE1D98">
              <w:rPr>
                <w:rtl/>
              </w:rPr>
              <w:t xml:space="preserve">הערכת משמעויות השינוי </w:t>
            </w:r>
          </w:p>
        </w:tc>
        <w:tc>
          <w:tcPr>
            <w:tcW w:w="531" w:type="pct"/>
            <w:tcBorders>
              <w:top w:val="nil"/>
              <w:left w:val="single" w:sz="4" w:space="0" w:color="auto"/>
              <w:bottom w:val="single" w:sz="4" w:space="0" w:color="auto"/>
              <w:right w:val="single" w:sz="4" w:space="0" w:color="auto"/>
            </w:tcBorders>
          </w:tcPr>
          <w:p w14:paraId="012AAB9E" w14:textId="77777777" w:rsidR="00EE6F9A" w:rsidRPr="00BE1D98"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D066EDD" w14:textId="77777777" w:rsidR="00EE6F9A" w:rsidRPr="00BE1D98" w:rsidRDefault="00EE6F9A" w:rsidP="00EE6F9A">
            <w:pPr>
              <w:pStyle w:val="TableText"/>
              <w:bidi w:val="0"/>
              <w:rPr>
                <w:rtl/>
              </w:rPr>
            </w:pPr>
            <w:r w:rsidRPr="00BE1D98">
              <w:t> </w:t>
            </w:r>
          </w:p>
        </w:tc>
      </w:tr>
      <w:tr w:rsidR="00EE6F9A" w:rsidRPr="00BE1D98" w14:paraId="4B75D984"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C077A09" w14:textId="77777777" w:rsidR="00EE6F9A" w:rsidRPr="00BE1D98" w:rsidRDefault="00EE6F9A" w:rsidP="00EE6F9A">
            <w:pPr>
              <w:pStyle w:val="TableText"/>
              <w:bidi w:val="0"/>
              <w:jc w:val="center"/>
            </w:pPr>
            <w:r w:rsidRPr="00BE1D98">
              <w:t>5</w:t>
            </w:r>
          </w:p>
        </w:tc>
        <w:tc>
          <w:tcPr>
            <w:tcW w:w="3484" w:type="pct"/>
            <w:tcBorders>
              <w:top w:val="nil"/>
              <w:left w:val="single" w:sz="4" w:space="0" w:color="auto"/>
              <w:bottom w:val="single" w:sz="4" w:space="0" w:color="auto"/>
              <w:right w:val="single" w:sz="4" w:space="0" w:color="auto"/>
            </w:tcBorders>
            <w:shd w:val="clear" w:color="auto" w:fill="auto"/>
            <w:hideMark/>
          </w:tcPr>
          <w:p w14:paraId="35E16929" w14:textId="77777777" w:rsidR="00EE6F9A" w:rsidRPr="00BE1D98" w:rsidRDefault="00EE6F9A" w:rsidP="00EE6F9A">
            <w:pPr>
              <w:pStyle w:val="TableText"/>
              <w:bidi w:val="0"/>
              <w:jc w:val="right"/>
            </w:pPr>
            <w:r w:rsidRPr="00BE1D98">
              <w:rPr>
                <w:rtl/>
              </w:rPr>
              <w:t xml:space="preserve">ניהול תהליך אישור שינוי </w:t>
            </w:r>
          </w:p>
        </w:tc>
        <w:tc>
          <w:tcPr>
            <w:tcW w:w="531" w:type="pct"/>
            <w:tcBorders>
              <w:top w:val="nil"/>
              <w:left w:val="single" w:sz="4" w:space="0" w:color="auto"/>
              <w:bottom w:val="single" w:sz="4" w:space="0" w:color="auto"/>
              <w:right w:val="single" w:sz="4" w:space="0" w:color="auto"/>
            </w:tcBorders>
          </w:tcPr>
          <w:p w14:paraId="238C2516" w14:textId="77777777" w:rsidR="00EE6F9A" w:rsidRPr="00BE1D98" w:rsidRDefault="00EE6F9A" w:rsidP="00EE6F9A">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27772A4" w14:textId="77777777" w:rsidR="00EE6F9A" w:rsidRPr="00BE1D98" w:rsidRDefault="00EE6F9A" w:rsidP="00EE6F9A">
            <w:pPr>
              <w:pStyle w:val="TableText"/>
              <w:bidi w:val="0"/>
              <w:rPr>
                <w:rtl/>
              </w:rPr>
            </w:pPr>
            <w:r w:rsidRPr="00BE1D98">
              <w:t> </w:t>
            </w:r>
          </w:p>
        </w:tc>
      </w:tr>
      <w:tr w:rsidR="00EE6F9A" w:rsidRPr="00BE1D98" w14:paraId="4805A09C"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32671ED" w14:textId="77777777" w:rsidR="00EE6F9A" w:rsidRPr="00BE1D98" w:rsidRDefault="00EE6F9A" w:rsidP="00EE6F9A">
            <w:pPr>
              <w:pStyle w:val="TableText"/>
              <w:bidi w:val="0"/>
              <w:jc w:val="center"/>
            </w:pPr>
            <w:r w:rsidRPr="00BE1D98">
              <w:t>6</w:t>
            </w:r>
          </w:p>
        </w:tc>
        <w:tc>
          <w:tcPr>
            <w:tcW w:w="3484" w:type="pct"/>
            <w:tcBorders>
              <w:top w:val="nil"/>
              <w:left w:val="single" w:sz="4" w:space="0" w:color="auto"/>
              <w:bottom w:val="single" w:sz="4" w:space="0" w:color="auto"/>
              <w:right w:val="single" w:sz="4" w:space="0" w:color="auto"/>
            </w:tcBorders>
            <w:shd w:val="clear" w:color="auto" w:fill="auto"/>
            <w:hideMark/>
          </w:tcPr>
          <w:p w14:paraId="74ED43D2" w14:textId="77777777" w:rsidR="00EE6F9A" w:rsidRPr="00BE1D98" w:rsidRDefault="00EE6F9A" w:rsidP="00EE6F9A">
            <w:pPr>
              <w:pStyle w:val="TableText"/>
              <w:bidi w:val="0"/>
              <w:jc w:val="right"/>
            </w:pPr>
            <w:r w:rsidRPr="00BE1D98">
              <w:rPr>
                <w:rtl/>
              </w:rPr>
              <w:t>ניהול היסטוריית שינוי.  כגון: תכנון מקורי, תכנון נכון לתאריך מסוים, תכנון נוכחי</w:t>
            </w:r>
          </w:p>
        </w:tc>
        <w:tc>
          <w:tcPr>
            <w:tcW w:w="531" w:type="pct"/>
            <w:tcBorders>
              <w:top w:val="nil"/>
              <w:left w:val="single" w:sz="4" w:space="0" w:color="auto"/>
              <w:bottom w:val="single" w:sz="4" w:space="0" w:color="auto"/>
              <w:right w:val="single" w:sz="4" w:space="0" w:color="auto"/>
            </w:tcBorders>
          </w:tcPr>
          <w:p w14:paraId="4D4FCE5F" w14:textId="77777777" w:rsidR="00EE6F9A" w:rsidRPr="00BE1D98" w:rsidRDefault="00EE6F9A" w:rsidP="00EE6F9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9ACDF77" w14:textId="77777777" w:rsidR="00EE6F9A" w:rsidRPr="00BE1D98" w:rsidRDefault="00EE6F9A" w:rsidP="00EE6F9A">
            <w:pPr>
              <w:pStyle w:val="TableText"/>
              <w:bidi w:val="0"/>
              <w:rPr>
                <w:rtl/>
              </w:rPr>
            </w:pPr>
            <w:r w:rsidRPr="00BE1D98">
              <w:t> </w:t>
            </w:r>
          </w:p>
        </w:tc>
      </w:tr>
    </w:tbl>
    <w:p w14:paraId="1AEF6C59" w14:textId="77777777" w:rsidR="00CB2ECC" w:rsidRDefault="00CB2ECC" w:rsidP="00FE0D6C">
      <w:pPr>
        <w:pStyle w:val="Heading4"/>
        <w:rPr>
          <w:rtl/>
        </w:rPr>
      </w:pPr>
      <w:r>
        <w:rPr>
          <w:rFonts w:hint="cs"/>
          <w:rtl/>
        </w:rPr>
        <w:t xml:space="preserve">ניהול </w:t>
      </w:r>
      <w:r w:rsidR="00FE0D6C">
        <w:rPr>
          <w:rFonts w:hint="cs"/>
          <w:rtl/>
        </w:rPr>
        <w:t>דרישות</w:t>
      </w:r>
      <w:r>
        <w:rPr>
          <w:rFonts w:hint="cs"/>
          <w:rtl/>
        </w:rPr>
        <w:t xml:space="preserve"> לשינוי מספק</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193294" w14:paraId="18CD91E9"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6E1C467B" w14:textId="77777777" w:rsidR="00EA167C" w:rsidRPr="00193294" w:rsidRDefault="00EA167C" w:rsidP="00193294">
            <w:pPr>
              <w:pStyle w:val="TableTitle"/>
              <w:bidi w:val="0"/>
              <w:jc w:val="center"/>
              <w:rPr>
                <w:rFonts w:eastAsia="Arial Unicode MS"/>
              </w:rPr>
            </w:pPr>
            <w:r w:rsidRPr="00193294">
              <w:rPr>
                <w:rFonts w:eastAsia="Arial Unicode MS" w:hint="eastAsia"/>
              </w:rPr>
              <w:t xml:space="preserve"># </w:t>
            </w:r>
            <w:r w:rsidRPr="00193294">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4DC8C6B5" w14:textId="77777777" w:rsidR="00EA167C" w:rsidRPr="00193294" w:rsidRDefault="00EA167C" w:rsidP="00193294">
            <w:pPr>
              <w:pStyle w:val="TableTitle"/>
              <w:bidi w:val="0"/>
              <w:jc w:val="center"/>
              <w:rPr>
                <w:rFonts w:eastAsia="Arial Unicode MS"/>
              </w:rPr>
            </w:pPr>
            <w:r w:rsidRPr="00193294">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2A7BE87E" w14:textId="77777777" w:rsidR="00EA167C" w:rsidRPr="00193294"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1" w:type="pct"/>
            <w:tcBorders>
              <w:top w:val="single" w:sz="4" w:space="0" w:color="auto"/>
              <w:left w:val="single" w:sz="4" w:space="0" w:color="auto"/>
              <w:bottom w:val="single" w:sz="4" w:space="0" w:color="auto"/>
              <w:right w:val="single" w:sz="4" w:space="0" w:color="auto"/>
            </w:tcBorders>
            <w:shd w:val="clear" w:color="000000" w:fill="BFBFBF"/>
            <w:hideMark/>
          </w:tcPr>
          <w:p w14:paraId="6E930256" w14:textId="77777777" w:rsidR="00EA167C" w:rsidRPr="00193294" w:rsidRDefault="00EA167C" w:rsidP="00193294">
            <w:pPr>
              <w:pStyle w:val="TableTitle"/>
              <w:bidi w:val="0"/>
              <w:jc w:val="center"/>
              <w:rPr>
                <w:rFonts w:eastAsia="Arial Unicode MS"/>
                <w:rtl/>
              </w:rPr>
            </w:pPr>
            <w:r w:rsidRPr="00193294">
              <w:rPr>
                <w:rFonts w:eastAsia="Arial Unicode MS" w:hint="eastAsia"/>
                <w:rtl/>
              </w:rPr>
              <w:t>אופן המימוש - הצהרת מציע</w:t>
            </w:r>
          </w:p>
        </w:tc>
      </w:tr>
      <w:tr w:rsidR="00EA167C" w:rsidRPr="00193294" w14:paraId="41F1E731" w14:textId="77777777" w:rsidTr="00EA167C">
        <w:trPr>
          <w:trHeight w:val="600"/>
        </w:trPr>
        <w:tc>
          <w:tcPr>
            <w:tcW w:w="455" w:type="pct"/>
            <w:tcBorders>
              <w:top w:val="nil"/>
              <w:left w:val="single" w:sz="4" w:space="0" w:color="auto"/>
              <w:bottom w:val="single" w:sz="4" w:space="0" w:color="auto"/>
              <w:right w:val="single" w:sz="4" w:space="0" w:color="auto"/>
            </w:tcBorders>
            <w:shd w:val="clear" w:color="auto" w:fill="auto"/>
            <w:noWrap/>
            <w:hideMark/>
          </w:tcPr>
          <w:p w14:paraId="21634414" w14:textId="77777777" w:rsidR="00EA167C" w:rsidRPr="00193294" w:rsidRDefault="00EA167C" w:rsidP="00193294">
            <w:pPr>
              <w:pStyle w:val="TableText"/>
              <w:bidi w:val="0"/>
              <w:jc w:val="center"/>
              <w:rPr>
                <w:rtl/>
              </w:rPr>
            </w:pPr>
            <w:r w:rsidRPr="00193294">
              <w:t>1</w:t>
            </w:r>
          </w:p>
        </w:tc>
        <w:tc>
          <w:tcPr>
            <w:tcW w:w="3484" w:type="pct"/>
            <w:tcBorders>
              <w:top w:val="nil"/>
              <w:left w:val="single" w:sz="4" w:space="0" w:color="auto"/>
              <w:bottom w:val="single" w:sz="4" w:space="0" w:color="auto"/>
              <w:right w:val="single" w:sz="4" w:space="0" w:color="auto"/>
            </w:tcBorders>
            <w:shd w:val="clear" w:color="auto" w:fill="auto"/>
            <w:hideMark/>
          </w:tcPr>
          <w:p w14:paraId="78378216" w14:textId="77777777" w:rsidR="00EA167C" w:rsidRPr="00193294" w:rsidRDefault="00EA167C" w:rsidP="00FE0D6C">
            <w:pPr>
              <w:pStyle w:val="TableText"/>
              <w:bidi w:val="0"/>
              <w:jc w:val="right"/>
            </w:pPr>
            <w:r w:rsidRPr="00193294">
              <w:rPr>
                <w:rtl/>
              </w:rPr>
              <w:t xml:space="preserve">ניהול </w:t>
            </w:r>
            <w:r w:rsidR="00FE0D6C">
              <w:rPr>
                <w:rFonts w:hint="cs"/>
                <w:rtl/>
              </w:rPr>
              <w:t>דרישה</w:t>
            </w:r>
            <w:r w:rsidRPr="00193294">
              <w:rPr>
                <w:rtl/>
              </w:rPr>
              <w:t xml:space="preserve"> לשינוי מספק הקשורה לדרישה / לפרויקט מקצה לקצה - שליחת </w:t>
            </w:r>
            <w:r w:rsidR="00FE0D6C">
              <w:rPr>
                <w:rFonts w:hint="cs"/>
                <w:rtl/>
              </w:rPr>
              <w:t>דרישה לשינוי לספק</w:t>
            </w:r>
            <w:r w:rsidRPr="00193294">
              <w:rPr>
                <w:rtl/>
              </w:rPr>
              <w:t xml:space="preserve">, קבלת הצעת מחיר, מו"מ על הצעת מחיר, קבלת הצעת מחיר סופית, אישור </w:t>
            </w:r>
            <w:r w:rsidR="00FE0D6C">
              <w:rPr>
                <w:rFonts w:hint="cs"/>
                <w:rtl/>
              </w:rPr>
              <w:t>דרישה</w:t>
            </w:r>
            <w:r w:rsidRPr="00193294">
              <w:rPr>
                <w:rtl/>
              </w:rPr>
              <w:t xml:space="preserve"> לשינוי, הוצאת הזמנה.</w:t>
            </w:r>
          </w:p>
        </w:tc>
        <w:tc>
          <w:tcPr>
            <w:tcW w:w="531" w:type="pct"/>
            <w:tcBorders>
              <w:top w:val="nil"/>
              <w:left w:val="single" w:sz="4" w:space="0" w:color="auto"/>
              <w:bottom w:val="single" w:sz="4" w:space="0" w:color="auto"/>
              <w:right w:val="single" w:sz="4" w:space="0" w:color="auto"/>
            </w:tcBorders>
          </w:tcPr>
          <w:p w14:paraId="0486897F" w14:textId="77777777" w:rsidR="00EA167C" w:rsidRPr="00193294" w:rsidRDefault="00EE6F9A" w:rsidP="00EE6F9A">
            <w:pPr>
              <w:pStyle w:val="TableText"/>
              <w:bidi w:val="0"/>
              <w:jc w:val="center"/>
            </w:pPr>
            <w:r>
              <w:t>2</w:t>
            </w:r>
          </w:p>
        </w:tc>
        <w:tc>
          <w:tcPr>
            <w:tcW w:w="531" w:type="pct"/>
            <w:tcBorders>
              <w:top w:val="nil"/>
              <w:left w:val="single" w:sz="4" w:space="0" w:color="auto"/>
              <w:bottom w:val="single" w:sz="4" w:space="0" w:color="auto"/>
              <w:right w:val="single" w:sz="4" w:space="0" w:color="auto"/>
            </w:tcBorders>
            <w:shd w:val="clear" w:color="auto" w:fill="auto"/>
            <w:noWrap/>
            <w:hideMark/>
          </w:tcPr>
          <w:p w14:paraId="38557839" w14:textId="77777777" w:rsidR="00EA167C" w:rsidRPr="00193294" w:rsidRDefault="00EA167C" w:rsidP="00193294">
            <w:pPr>
              <w:pStyle w:val="TableText"/>
              <w:bidi w:val="0"/>
            </w:pPr>
            <w:r w:rsidRPr="00193294">
              <w:t> </w:t>
            </w:r>
          </w:p>
        </w:tc>
      </w:tr>
    </w:tbl>
    <w:p w14:paraId="783F1D63" w14:textId="77777777" w:rsidR="00CB2ECC" w:rsidRDefault="00CB2ECC" w:rsidP="006E5B27">
      <w:pPr>
        <w:pStyle w:val="Heading4"/>
        <w:pageBreakBefore/>
        <w:rPr>
          <w:rtl/>
        </w:rPr>
      </w:pPr>
      <w:r>
        <w:rPr>
          <w:rFonts w:hint="cs"/>
          <w:rtl/>
        </w:rPr>
        <w:lastRenderedPageBreak/>
        <w:t>ניהול תזכורות והתראות</w:t>
      </w:r>
    </w:p>
    <w:p w14:paraId="28574FF5" w14:textId="77777777" w:rsidR="00B265D0" w:rsidRDefault="00B265D0" w:rsidP="00770AAF">
      <w:pPr>
        <w:pStyle w:val="AlphaList2"/>
        <w:numPr>
          <w:ilvl w:val="0"/>
          <w:numId w:val="71"/>
        </w:numPr>
      </w:pPr>
      <w:r>
        <w:rPr>
          <w:rFonts w:hint="cs"/>
          <w:rtl/>
        </w:rPr>
        <w:t xml:space="preserve">המציע יתאר את יכולות המערכת לשליחת </w:t>
      </w:r>
      <w:r w:rsidRPr="00B265D0">
        <w:rPr>
          <w:rFonts w:hint="cs"/>
          <w:b/>
          <w:bCs/>
          <w:rtl/>
        </w:rPr>
        <w:t>תזכורות והתראות</w:t>
      </w:r>
      <w:r>
        <w:rPr>
          <w:rFonts w:hint="cs"/>
          <w:rtl/>
        </w:rPr>
        <w:t xml:space="preserve"> על בסיס הדרישות בסעיף זה.</w:t>
      </w:r>
    </w:p>
    <w:p w14:paraId="38A3408C" w14:textId="77777777" w:rsidR="00C1416C" w:rsidRDefault="00C1416C" w:rsidP="00C1416C">
      <w:pPr>
        <w:pStyle w:val="AlphaList2"/>
        <w:numPr>
          <w:ilvl w:val="0"/>
          <w:numId w:val="0"/>
        </w:numPr>
        <w:ind w:left="1083" w:hanging="363"/>
      </w:pPr>
    </w:p>
    <w:tbl>
      <w:tblPr>
        <w:bidiVisual/>
        <w:tblW w:w="5163" w:type="pct"/>
        <w:tblInd w:w="-295" w:type="dxa"/>
        <w:tblLook w:val="04A0" w:firstRow="1" w:lastRow="0" w:firstColumn="1" w:lastColumn="0" w:noHBand="0" w:noVBand="1"/>
      </w:tblPr>
      <w:tblGrid>
        <w:gridCol w:w="873"/>
        <w:gridCol w:w="6845"/>
        <w:gridCol w:w="901"/>
        <w:gridCol w:w="971"/>
      </w:tblGrid>
      <w:tr w:rsidR="00EA167C" w:rsidRPr="00D9499F" w14:paraId="3590E42A"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69F00CD4" w14:textId="77777777" w:rsidR="00EA167C" w:rsidRPr="00D9499F" w:rsidRDefault="00EA167C" w:rsidP="00D9499F">
            <w:pPr>
              <w:pStyle w:val="TableTitle"/>
              <w:bidi w:val="0"/>
              <w:jc w:val="center"/>
              <w:rPr>
                <w:rFonts w:eastAsia="Arial Unicode MS"/>
              </w:rPr>
            </w:pPr>
            <w:r w:rsidRPr="00D9499F">
              <w:rPr>
                <w:rFonts w:eastAsia="Arial Unicode MS" w:hint="eastAsia"/>
              </w:rPr>
              <w:t xml:space="preserve"># </w:t>
            </w:r>
            <w:r w:rsidRPr="00D9499F">
              <w:rPr>
                <w:rFonts w:eastAsia="Arial Unicode MS" w:hint="eastAsia"/>
                <w:rtl/>
              </w:rPr>
              <w:t>דרישה</w:t>
            </w:r>
          </w:p>
        </w:tc>
        <w:tc>
          <w:tcPr>
            <w:tcW w:w="3569" w:type="pct"/>
            <w:tcBorders>
              <w:top w:val="single" w:sz="4" w:space="0" w:color="auto"/>
              <w:left w:val="single" w:sz="4" w:space="0" w:color="auto"/>
              <w:bottom w:val="single" w:sz="4" w:space="0" w:color="auto"/>
              <w:right w:val="single" w:sz="4" w:space="0" w:color="auto"/>
            </w:tcBorders>
            <w:shd w:val="clear" w:color="000000" w:fill="BFBFBF"/>
            <w:hideMark/>
          </w:tcPr>
          <w:p w14:paraId="39291647" w14:textId="77777777" w:rsidR="00EA167C" w:rsidRPr="00D9499F" w:rsidRDefault="00EA167C" w:rsidP="00D9499F">
            <w:pPr>
              <w:pStyle w:val="TableTitle"/>
              <w:bidi w:val="0"/>
              <w:jc w:val="center"/>
              <w:rPr>
                <w:rFonts w:eastAsia="Arial Unicode MS"/>
              </w:rPr>
            </w:pPr>
            <w:r w:rsidRPr="00D9499F">
              <w:rPr>
                <w:rFonts w:eastAsia="Arial Unicode MS" w:hint="eastAsia"/>
                <w:rtl/>
              </w:rPr>
              <w:t>תיאור דרישה</w:t>
            </w:r>
          </w:p>
        </w:tc>
        <w:tc>
          <w:tcPr>
            <w:tcW w:w="470" w:type="pct"/>
            <w:tcBorders>
              <w:top w:val="single" w:sz="4" w:space="0" w:color="auto"/>
              <w:left w:val="single" w:sz="4" w:space="0" w:color="auto"/>
              <w:bottom w:val="single" w:sz="4" w:space="0" w:color="auto"/>
              <w:right w:val="single" w:sz="4" w:space="0" w:color="auto"/>
            </w:tcBorders>
            <w:shd w:val="clear" w:color="000000" w:fill="BFBFBF"/>
          </w:tcPr>
          <w:p w14:paraId="784885E5" w14:textId="77777777" w:rsidR="00EA167C" w:rsidRPr="00D9499F"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06" w:type="pct"/>
            <w:tcBorders>
              <w:top w:val="single" w:sz="4" w:space="0" w:color="auto"/>
              <w:left w:val="single" w:sz="4" w:space="0" w:color="auto"/>
              <w:bottom w:val="single" w:sz="4" w:space="0" w:color="auto"/>
              <w:right w:val="single" w:sz="4" w:space="0" w:color="auto"/>
            </w:tcBorders>
            <w:shd w:val="clear" w:color="000000" w:fill="BFBFBF"/>
            <w:hideMark/>
          </w:tcPr>
          <w:p w14:paraId="114595CF" w14:textId="77777777" w:rsidR="00EA167C" w:rsidRPr="00D9499F" w:rsidRDefault="00EA167C" w:rsidP="00D9499F">
            <w:pPr>
              <w:pStyle w:val="TableTitle"/>
              <w:bidi w:val="0"/>
              <w:jc w:val="center"/>
              <w:rPr>
                <w:rFonts w:eastAsia="Arial Unicode MS"/>
                <w:rtl/>
              </w:rPr>
            </w:pPr>
            <w:r w:rsidRPr="00D9499F">
              <w:rPr>
                <w:rFonts w:eastAsia="Arial Unicode MS" w:hint="eastAsia"/>
                <w:rtl/>
              </w:rPr>
              <w:t>אופן המימוש - הצהרת מציע</w:t>
            </w:r>
          </w:p>
        </w:tc>
      </w:tr>
      <w:tr w:rsidR="00EE6F9A" w:rsidRPr="00D9499F" w14:paraId="4CD31D11" w14:textId="77777777" w:rsidTr="00EA167C">
        <w:trPr>
          <w:trHeight w:val="600"/>
        </w:trPr>
        <w:tc>
          <w:tcPr>
            <w:tcW w:w="455" w:type="pct"/>
            <w:tcBorders>
              <w:top w:val="nil"/>
              <w:left w:val="single" w:sz="4" w:space="0" w:color="auto"/>
              <w:bottom w:val="single" w:sz="4" w:space="0" w:color="auto"/>
              <w:right w:val="single" w:sz="4" w:space="0" w:color="auto"/>
            </w:tcBorders>
            <w:shd w:val="clear" w:color="auto" w:fill="auto"/>
            <w:noWrap/>
            <w:hideMark/>
          </w:tcPr>
          <w:p w14:paraId="128E016B" w14:textId="77777777" w:rsidR="00EE6F9A" w:rsidRPr="00D9499F" w:rsidRDefault="00EE6F9A" w:rsidP="00EE6F9A">
            <w:pPr>
              <w:pStyle w:val="TableText"/>
              <w:bidi w:val="0"/>
              <w:jc w:val="center"/>
              <w:rPr>
                <w:rtl/>
              </w:rPr>
            </w:pPr>
            <w:r w:rsidRPr="00D9499F">
              <w:t>1</w:t>
            </w:r>
          </w:p>
        </w:tc>
        <w:tc>
          <w:tcPr>
            <w:tcW w:w="3569" w:type="pct"/>
            <w:tcBorders>
              <w:top w:val="nil"/>
              <w:left w:val="single" w:sz="4" w:space="0" w:color="auto"/>
              <w:bottom w:val="single" w:sz="4" w:space="0" w:color="auto"/>
              <w:right w:val="single" w:sz="4" w:space="0" w:color="auto"/>
            </w:tcBorders>
            <w:shd w:val="clear" w:color="auto" w:fill="auto"/>
            <w:hideMark/>
          </w:tcPr>
          <w:p w14:paraId="6CD91765" w14:textId="77777777" w:rsidR="00EE6F9A" w:rsidRPr="00D9499F" w:rsidRDefault="00EE6F9A" w:rsidP="00EE6F9A">
            <w:pPr>
              <w:pStyle w:val="TableText"/>
            </w:pPr>
            <w:r w:rsidRPr="00D9499F">
              <w:rPr>
                <w:rtl/>
              </w:rPr>
              <w:t>יצירה, צפיה, עדכון ומחיקה ידנית של תזכורת</w:t>
            </w:r>
            <w:r>
              <w:rPr>
                <w:rFonts w:hint="cs"/>
                <w:rtl/>
              </w:rPr>
              <w:t>.</w:t>
            </w:r>
          </w:p>
        </w:tc>
        <w:tc>
          <w:tcPr>
            <w:tcW w:w="470" w:type="pct"/>
            <w:tcBorders>
              <w:top w:val="nil"/>
              <w:left w:val="single" w:sz="4" w:space="0" w:color="auto"/>
              <w:bottom w:val="single" w:sz="4" w:space="0" w:color="auto"/>
              <w:right w:val="single" w:sz="4" w:space="0" w:color="auto"/>
            </w:tcBorders>
          </w:tcPr>
          <w:p w14:paraId="5F63805D" w14:textId="77777777" w:rsidR="00EE6F9A" w:rsidRPr="00D9499F" w:rsidRDefault="00EE6F9A" w:rsidP="00806FA4">
            <w:pPr>
              <w:pStyle w:val="TableText"/>
              <w:bidi w:val="0"/>
              <w:jc w:val="center"/>
            </w:pPr>
            <w:r>
              <w:rPr>
                <w:rtl/>
              </w:rPr>
              <w:t>1</w:t>
            </w:r>
          </w:p>
        </w:tc>
        <w:tc>
          <w:tcPr>
            <w:tcW w:w="506" w:type="pct"/>
            <w:tcBorders>
              <w:top w:val="nil"/>
              <w:left w:val="single" w:sz="4" w:space="0" w:color="auto"/>
              <w:bottom w:val="single" w:sz="4" w:space="0" w:color="auto"/>
              <w:right w:val="single" w:sz="4" w:space="0" w:color="auto"/>
            </w:tcBorders>
            <w:shd w:val="clear" w:color="auto" w:fill="auto"/>
            <w:noWrap/>
            <w:hideMark/>
          </w:tcPr>
          <w:p w14:paraId="07406799" w14:textId="77777777" w:rsidR="00EE6F9A" w:rsidRPr="00D9499F" w:rsidRDefault="00EE6F9A" w:rsidP="00EE6F9A">
            <w:pPr>
              <w:pStyle w:val="TableText"/>
              <w:bidi w:val="0"/>
              <w:rPr>
                <w:rtl/>
              </w:rPr>
            </w:pPr>
            <w:r w:rsidRPr="00D9499F">
              <w:t> </w:t>
            </w:r>
          </w:p>
        </w:tc>
      </w:tr>
      <w:tr w:rsidR="00EE6F9A" w:rsidRPr="00D9499F" w14:paraId="2D7876A8" w14:textId="77777777" w:rsidTr="00EA167C">
        <w:trPr>
          <w:trHeight w:val="600"/>
        </w:trPr>
        <w:tc>
          <w:tcPr>
            <w:tcW w:w="455" w:type="pct"/>
            <w:tcBorders>
              <w:top w:val="nil"/>
              <w:left w:val="single" w:sz="4" w:space="0" w:color="auto"/>
              <w:bottom w:val="single" w:sz="4" w:space="0" w:color="auto"/>
              <w:right w:val="single" w:sz="4" w:space="0" w:color="auto"/>
            </w:tcBorders>
            <w:shd w:val="clear" w:color="auto" w:fill="auto"/>
            <w:noWrap/>
            <w:hideMark/>
          </w:tcPr>
          <w:p w14:paraId="5A0EEFC3" w14:textId="77777777" w:rsidR="00EE6F9A" w:rsidRPr="00D9499F" w:rsidRDefault="00EE6F9A" w:rsidP="00EE6F9A">
            <w:pPr>
              <w:pStyle w:val="TableText"/>
              <w:bidi w:val="0"/>
              <w:jc w:val="center"/>
            </w:pPr>
            <w:r w:rsidRPr="00D9499F">
              <w:t>2</w:t>
            </w:r>
          </w:p>
        </w:tc>
        <w:tc>
          <w:tcPr>
            <w:tcW w:w="3569" w:type="pct"/>
            <w:tcBorders>
              <w:top w:val="nil"/>
              <w:left w:val="single" w:sz="4" w:space="0" w:color="auto"/>
              <w:bottom w:val="single" w:sz="4" w:space="0" w:color="auto"/>
              <w:right w:val="single" w:sz="4" w:space="0" w:color="auto"/>
            </w:tcBorders>
            <w:shd w:val="clear" w:color="auto" w:fill="auto"/>
            <w:hideMark/>
          </w:tcPr>
          <w:p w14:paraId="0A10FCD6" w14:textId="77777777" w:rsidR="00EE6F9A" w:rsidRPr="00D9499F" w:rsidRDefault="00EE6F9A" w:rsidP="00EE6F9A">
            <w:pPr>
              <w:pStyle w:val="TableText"/>
            </w:pPr>
            <w:r w:rsidRPr="00D9499F">
              <w:rPr>
                <w:rtl/>
              </w:rPr>
              <w:t>יצירה ממוכנת של תזכורת והתראה, בהתאם להגדרות מובנות.  כגון: בעת חריגה בלוחות זמנים, משאבים ותקציבים.</w:t>
            </w:r>
          </w:p>
        </w:tc>
        <w:tc>
          <w:tcPr>
            <w:tcW w:w="470" w:type="pct"/>
            <w:tcBorders>
              <w:top w:val="nil"/>
              <w:left w:val="single" w:sz="4" w:space="0" w:color="auto"/>
              <w:bottom w:val="single" w:sz="4" w:space="0" w:color="auto"/>
              <w:right w:val="single" w:sz="4" w:space="0" w:color="auto"/>
            </w:tcBorders>
          </w:tcPr>
          <w:p w14:paraId="48C04DEC" w14:textId="77777777" w:rsidR="00EE6F9A" w:rsidRPr="00D9499F" w:rsidRDefault="00EE6F9A" w:rsidP="00806FA4">
            <w:pPr>
              <w:pStyle w:val="TableText"/>
              <w:bidi w:val="0"/>
              <w:jc w:val="center"/>
            </w:pPr>
            <w:r>
              <w:rPr>
                <w:rtl/>
              </w:rPr>
              <w:t>2</w:t>
            </w:r>
          </w:p>
        </w:tc>
        <w:tc>
          <w:tcPr>
            <w:tcW w:w="506" w:type="pct"/>
            <w:tcBorders>
              <w:top w:val="nil"/>
              <w:left w:val="single" w:sz="4" w:space="0" w:color="auto"/>
              <w:bottom w:val="single" w:sz="4" w:space="0" w:color="auto"/>
              <w:right w:val="single" w:sz="4" w:space="0" w:color="auto"/>
            </w:tcBorders>
            <w:shd w:val="clear" w:color="auto" w:fill="auto"/>
            <w:noWrap/>
            <w:hideMark/>
          </w:tcPr>
          <w:p w14:paraId="147A28B5" w14:textId="77777777" w:rsidR="00EE6F9A" w:rsidRPr="00D9499F" w:rsidRDefault="00EE6F9A" w:rsidP="00EE6F9A">
            <w:pPr>
              <w:pStyle w:val="TableText"/>
              <w:bidi w:val="0"/>
              <w:rPr>
                <w:rtl/>
              </w:rPr>
            </w:pPr>
            <w:r w:rsidRPr="00D9499F">
              <w:t> </w:t>
            </w:r>
          </w:p>
        </w:tc>
      </w:tr>
      <w:tr w:rsidR="00EE6F9A" w:rsidRPr="00D9499F" w14:paraId="59CD32BF" w14:textId="77777777" w:rsidTr="00EA167C">
        <w:trPr>
          <w:trHeight w:val="162"/>
        </w:trPr>
        <w:tc>
          <w:tcPr>
            <w:tcW w:w="455" w:type="pct"/>
            <w:tcBorders>
              <w:top w:val="nil"/>
              <w:left w:val="single" w:sz="4" w:space="0" w:color="auto"/>
              <w:bottom w:val="single" w:sz="4" w:space="0" w:color="auto"/>
              <w:right w:val="single" w:sz="4" w:space="0" w:color="auto"/>
            </w:tcBorders>
            <w:shd w:val="clear" w:color="auto" w:fill="auto"/>
            <w:noWrap/>
            <w:hideMark/>
          </w:tcPr>
          <w:p w14:paraId="016CC8C7" w14:textId="77777777" w:rsidR="00EE6F9A" w:rsidRPr="00D9499F" w:rsidRDefault="00EE6F9A" w:rsidP="00EE6F9A">
            <w:pPr>
              <w:pStyle w:val="TableText"/>
              <w:bidi w:val="0"/>
              <w:jc w:val="center"/>
            </w:pPr>
            <w:r w:rsidRPr="00D9499F">
              <w:t>3</w:t>
            </w:r>
          </w:p>
        </w:tc>
        <w:tc>
          <w:tcPr>
            <w:tcW w:w="3569" w:type="pct"/>
            <w:tcBorders>
              <w:top w:val="nil"/>
              <w:left w:val="single" w:sz="4" w:space="0" w:color="auto"/>
              <w:bottom w:val="single" w:sz="4" w:space="0" w:color="auto"/>
              <w:right w:val="single" w:sz="4" w:space="0" w:color="auto"/>
            </w:tcBorders>
            <w:shd w:val="clear" w:color="auto" w:fill="auto"/>
            <w:hideMark/>
          </w:tcPr>
          <w:p w14:paraId="455F212E" w14:textId="77777777" w:rsidR="00EE6F9A" w:rsidRPr="00D9499F" w:rsidRDefault="00EE6F9A" w:rsidP="00EE6F9A">
            <w:pPr>
              <w:pStyle w:val="TableText"/>
            </w:pPr>
            <w:r w:rsidRPr="00D9499F">
              <w:rPr>
                <w:rtl/>
              </w:rPr>
              <w:t>יצירה ממוכנת של תזכורת והתראה בהתאם להגדרות מותאמות אישית</w:t>
            </w:r>
          </w:p>
        </w:tc>
        <w:tc>
          <w:tcPr>
            <w:tcW w:w="470" w:type="pct"/>
            <w:tcBorders>
              <w:top w:val="nil"/>
              <w:left w:val="single" w:sz="4" w:space="0" w:color="auto"/>
              <w:bottom w:val="single" w:sz="4" w:space="0" w:color="auto"/>
              <w:right w:val="single" w:sz="4" w:space="0" w:color="auto"/>
            </w:tcBorders>
          </w:tcPr>
          <w:p w14:paraId="6D88C5F7" w14:textId="77777777" w:rsidR="00EE6F9A" w:rsidRPr="00D9499F" w:rsidRDefault="007E7FF9" w:rsidP="00806FA4">
            <w:pPr>
              <w:pStyle w:val="TableText"/>
              <w:bidi w:val="0"/>
              <w:jc w:val="center"/>
            </w:pPr>
            <w:r>
              <w:rPr>
                <w:rFonts w:hint="cs"/>
                <w:rtl/>
              </w:rPr>
              <w:t>1</w:t>
            </w:r>
          </w:p>
        </w:tc>
        <w:tc>
          <w:tcPr>
            <w:tcW w:w="506" w:type="pct"/>
            <w:tcBorders>
              <w:top w:val="nil"/>
              <w:left w:val="single" w:sz="4" w:space="0" w:color="auto"/>
              <w:bottom w:val="single" w:sz="4" w:space="0" w:color="auto"/>
              <w:right w:val="single" w:sz="4" w:space="0" w:color="auto"/>
            </w:tcBorders>
            <w:shd w:val="clear" w:color="auto" w:fill="auto"/>
            <w:noWrap/>
            <w:hideMark/>
          </w:tcPr>
          <w:p w14:paraId="331F7B62" w14:textId="77777777" w:rsidR="00EE6F9A" w:rsidRPr="00D9499F" w:rsidRDefault="00EE6F9A" w:rsidP="00EE6F9A">
            <w:pPr>
              <w:pStyle w:val="TableText"/>
              <w:bidi w:val="0"/>
              <w:rPr>
                <w:rtl/>
              </w:rPr>
            </w:pPr>
            <w:r w:rsidRPr="00D9499F">
              <w:t> </w:t>
            </w:r>
          </w:p>
        </w:tc>
      </w:tr>
      <w:tr w:rsidR="00EE6F9A" w:rsidRPr="00D9499F" w14:paraId="453E54BA" w14:textId="77777777" w:rsidTr="00EA167C">
        <w:trPr>
          <w:trHeight w:val="64"/>
        </w:trPr>
        <w:tc>
          <w:tcPr>
            <w:tcW w:w="455" w:type="pct"/>
            <w:tcBorders>
              <w:top w:val="nil"/>
              <w:left w:val="single" w:sz="4" w:space="0" w:color="auto"/>
              <w:bottom w:val="single" w:sz="4" w:space="0" w:color="auto"/>
              <w:right w:val="single" w:sz="4" w:space="0" w:color="auto"/>
            </w:tcBorders>
            <w:shd w:val="clear" w:color="auto" w:fill="auto"/>
            <w:noWrap/>
            <w:hideMark/>
          </w:tcPr>
          <w:p w14:paraId="3020A28D" w14:textId="77777777" w:rsidR="00EE6F9A" w:rsidRPr="00D9499F" w:rsidRDefault="00EE6F9A" w:rsidP="00EE6F9A">
            <w:pPr>
              <w:pStyle w:val="TableText"/>
              <w:bidi w:val="0"/>
              <w:jc w:val="center"/>
            </w:pPr>
            <w:r w:rsidRPr="00D9499F">
              <w:t>4</w:t>
            </w:r>
          </w:p>
        </w:tc>
        <w:tc>
          <w:tcPr>
            <w:tcW w:w="3569" w:type="pct"/>
            <w:tcBorders>
              <w:top w:val="nil"/>
              <w:left w:val="single" w:sz="4" w:space="0" w:color="auto"/>
              <w:bottom w:val="single" w:sz="4" w:space="0" w:color="auto"/>
              <w:right w:val="single" w:sz="4" w:space="0" w:color="auto"/>
            </w:tcBorders>
            <w:shd w:val="clear" w:color="auto" w:fill="auto"/>
            <w:hideMark/>
          </w:tcPr>
          <w:p w14:paraId="6F08DAE7" w14:textId="77777777" w:rsidR="00EE6F9A" w:rsidRPr="00D9499F" w:rsidRDefault="00EE6F9A" w:rsidP="00EE6F9A">
            <w:pPr>
              <w:pStyle w:val="TableText"/>
            </w:pPr>
            <w:r w:rsidRPr="00D9499F">
              <w:rPr>
                <w:rtl/>
              </w:rPr>
              <w:t xml:space="preserve">ניהול </w:t>
            </w:r>
            <w:r w:rsidR="00AD1553">
              <w:rPr>
                <w:rtl/>
              </w:rPr>
              <w:t>סטטוס</w:t>
            </w:r>
            <w:r w:rsidRPr="00D9499F">
              <w:rPr>
                <w:rtl/>
              </w:rPr>
              <w:t xml:space="preserve"> תזכורת</w:t>
            </w:r>
          </w:p>
        </w:tc>
        <w:tc>
          <w:tcPr>
            <w:tcW w:w="470" w:type="pct"/>
            <w:tcBorders>
              <w:top w:val="nil"/>
              <w:left w:val="single" w:sz="4" w:space="0" w:color="auto"/>
              <w:bottom w:val="single" w:sz="4" w:space="0" w:color="auto"/>
              <w:right w:val="single" w:sz="4" w:space="0" w:color="auto"/>
            </w:tcBorders>
          </w:tcPr>
          <w:p w14:paraId="41C2CE66" w14:textId="77777777" w:rsidR="00EE6F9A" w:rsidRPr="00D9499F" w:rsidRDefault="00EE6F9A" w:rsidP="00806FA4">
            <w:pPr>
              <w:pStyle w:val="TableText"/>
              <w:bidi w:val="0"/>
              <w:jc w:val="center"/>
            </w:pPr>
            <w:r>
              <w:rPr>
                <w:rtl/>
              </w:rPr>
              <w:t>1</w:t>
            </w:r>
          </w:p>
        </w:tc>
        <w:tc>
          <w:tcPr>
            <w:tcW w:w="506" w:type="pct"/>
            <w:tcBorders>
              <w:top w:val="nil"/>
              <w:left w:val="single" w:sz="4" w:space="0" w:color="auto"/>
              <w:bottom w:val="single" w:sz="4" w:space="0" w:color="auto"/>
              <w:right w:val="single" w:sz="4" w:space="0" w:color="auto"/>
            </w:tcBorders>
            <w:shd w:val="clear" w:color="auto" w:fill="auto"/>
            <w:noWrap/>
            <w:hideMark/>
          </w:tcPr>
          <w:p w14:paraId="6974E9E8" w14:textId="77777777" w:rsidR="00EE6F9A" w:rsidRPr="00D9499F" w:rsidRDefault="00EE6F9A" w:rsidP="00EE6F9A">
            <w:pPr>
              <w:pStyle w:val="TableText"/>
              <w:bidi w:val="0"/>
              <w:rPr>
                <w:rtl/>
              </w:rPr>
            </w:pPr>
            <w:r w:rsidRPr="00D9499F">
              <w:t> </w:t>
            </w:r>
          </w:p>
        </w:tc>
      </w:tr>
      <w:tr w:rsidR="00EE6F9A" w:rsidRPr="00D9499F" w14:paraId="28AEC004" w14:textId="77777777" w:rsidTr="00EA167C">
        <w:trPr>
          <w:trHeight w:val="539"/>
        </w:trPr>
        <w:tc>
          <w:tcPr>
            <w:tcW w:w="455" w:type="pct"/>
            <w:tcBorders>
              <w:top w:val="nil"/>
              <w:left w:val="single" w:sz="4" w:space="0" w:color="auto"/>
              <w:bottom w:val="single" w:sz="4" w:space="0" w:color="auto"/>
              <w:right w:val="single" w:sz="4" w:space="0" w:color="auto"/>
            </w:tcBorders>
            <w:shd w:val="clear" w:color="auto" w:fill="auto"/>
            <w:noWrap/>
            <w:hideMark/>
          </w:tcPr>
          <w:p w14:paraId="03454F8C" w14:textId="77777777" w:rsidR="00EE6F9A" w:rsidRPr="00D9499F" w:rsidRDefault="00EE6F9A" w:rsidP="00EE6F9A">
            <w:pPr>
              <w:pStyle w:val="TableText"/>
              <w:bidi w:val="0"/>
              <w:jc w:val="center"/>
            </w:pPr>
            <w:r w:rsidRPr="00D9499F">
              <w:t>5</w:t>
            </w:r>
          </w:p>
        </w:tc>
        <w:tc>
          <w:tcPr>
            <w:tcW w:w="3569" w:type="pct"/>
            <w:tcBorders>
              <w:top w:val="nil"/>
              <w:left w:val="single" w:sz="4" w:space="0" w:color="auto"/>
              <w:bottom w:val="single" w:sz="4" w:space="0" w:color="auto"/>
              <w:right w:val="single" w:sz="4" w:space="0" w:color="auto"/>
            </w:tcBorders>
            <w:shd w:val="clear" w:color="auto" w:fill="auto"/>
            <w:hideMark/>
          </w:tcPr>
          <w:p w14:paraId="15095786" w14:textId="77777777" w:rsidR="00EE6F9A" w:rsidRPr="00D9499F" w:rsidRDefault="00EE6F9A" w:rsidP="00EE6F9A">
            <w:pPr>
              <w:pStyle w:val="TableText"/>
            </w:pPr>
            <w:r w:rsidRPr="00D9499F">
              <w:rPr>
                <w:rtl/>
              </w:rPr>
              <w:t>שליחת תזכורת לרשימת תפוצה המנוהלת ברמת יישות : פרויקט / דרישה / תכנית / משימה</w:t>
            </w:r>
          </w:p>
        </w:tc>
        <w:tc>
          <w:tcPr>
            <w:tcW w:w="470" w:type="pct"/>
            <w:tcBorders>
              <w:top w:val="nil"/>
              <w:left w:val="single" w:sz="4" w:space="0" w:color="auto"/>
              <w:bottom w:val="single" w:sz="4" w:space="0" w:color="auto"/>
              <w:right w:val="single" w:sz="4" w:space="0" w:color="auto"/>
            </w:tcBorders>
          </w:tcPr>
          <w:p w14:paraId="226F62DC" w14:textId="77777777" w:rsidR="00EE6F9A" w:rsidRPr="00D9499F" w:rsidRDefault="00EE6F9A" w:rsidP="00806FA4">
            <w:pPr>
              <w:pStyle w:val="TableText"/>
              <w:bidi w:val="0"/>
              <w:jc w:val="center"/>
            </w:pPr>
            <w:r>
              <w:rPr>
                <w:rtl/>
              </w:rPr>
              <w:t>1</w:t>
            </w:r>
          </w:p>
        </w:tc>
        <w:tc>
          <w:tcPr>
            <w:tcW w:w="506" w:type="pct"/>
            <w:tcBorders>
              <w:top w:val="nil"/>
              <w:left w:val="single" w:sz="4" w:space="0" w:color="auto"/>
              <w:bottom w:val="single" w:sz="4" w:space="0" w:color="auto"/>
              <w:right w:val="single" w:sz="4" w:space="0" w:color="auto"/>
            </w:tcBorders>
            <w:shd w:val="clear" w:color="auto" w:fill="auto"/>
            <w:noWrap/>
            <w:hideMark/>
          </w:tcPr>
          <w:p w14:paraId="26305EBA" w14:textId="77777777" w:rsidR="00EE6F9A" w:rsidRPr="00D9499F" w:rsidRDefault="00EE6F9A" w:rsidP="00EE6F9A">
            <w:pPr>
              <w:pStyle w:val="TableText"/>
              <w:bidi w:val="0"/>
              <w:rPr>
                <w:rtl/>
              </w:rPr>
            </w:pPr>
            <w:r w:rsidRPr="00D9499F">
              <w:t> </w:t>
            </w:r>
          </w:p>
        </w:tc>
      </w:tr>
      <w:tr w:rsidR="00EE6F9A" w:rsidRPr="00D9499F" w14:paraId="76506369" w14:textId="77777777" w:rsidTr="00EA167C">
        <w:trPr>
          <w:trHeight w:val="135"/>
        </w:trPr>
        <w:tc>
          <w:tcPr>
            <w:tcW w:w="455" w:type="pct"/>
            <w:tcBorders>
              <w:top w:val="nil"/>
              <w:left w:val="single" w:sz="4" w:space="0" w:color="auto"/>
              <w:bottom w:val="single" w:sz="4" w:space="0" w:color="auto"/>
              <w:right w:val="single" w:sz="4" w:space="0" w:color="auto"/>
            </w:tcBorders>
            <w:shd w:val="clear" w:color="auto" w:fill="auto"/>
            <w:noWrap/>
            <w:hideMark/>
          </w:tcPr>
          <w:p w14:paraId="53092701" w14:textId="77777777" w:rsidR="00EE6F9A" w:rsidRPr="00D9499F" w:rsidRDefault="00EE6F9A" w:rsidP="00EE6F9A">
            <w:pPr>
              <w:pStyle w:val="TableText"/>
              <w:bidi w:val="0"/>
              <w:jc w:val="center"/>
            </w:pPr>
            <w:r w:rsidRPr="00D9499F">
              <w:t>6</w:t>
            </w:r>
          </w:p>
        </w:tc>
        <w:tc>
          <w:tcPr>
            <w:tcW w:w="3569" w:type="pct"/>
            <w:tcBorders>
              <w:top w:val="nil"/>
              <w:left w:val="single" w:sz="4" w:space="0" w:color="auto"/>
              <w:bottom w:val="single" w:sz="4" w:space="0" w:color="auto"/>
              <w:right w:val="single" w:sz="4" w:space="0" w:color="auto"/>
            </w:tcBorders>
            <w:shd w:val="clear" w:color="auto" w:fill="auto"/>
            <w:hideMark/>
          </w:tcPr>
          <w:p w14:paraId="212A2B21" w14:textId="77777777" w:rsidR="00EE6F9A" w:rsidRPr="00D9499F" w:rsidRDefault="00EE6F9A" w:rsidP="00EE6F9A">
            <w:pPr>
              <w:pStyle w:val="TableText"/>
            </w:pPr>
            <w:r w:rsidRPr="00D9499F">
              <w:rPr>
                <w:rtl/>
              </w:rPr>
              <w:t>שליחת תזכורת באמצעות דואר אלקטרוני</w:t>
            </w:r>
          </w:p>
        </w:tc>
        <w:tc>
          <w:tcPr>
            <w:tcW w:w="470" w:type="pct"/>
            <w:tcBorders>
              <w:top w:val="nil"/>
              <w:left w:val="single" w:sz="4" w:space="0" w:color="auto"/>
              <w:bottom w:val="single" w:sz="4" w:space="0" w:color="auto"/>
              <w:right w:val="single" w:sz="4" w:space="0" w:color="auto"/>
            </w:tcBorders>
          </w:tcPr>
          <w:p w14:paraId="69C55BB1" w14:textId="77777777" w:rsidR="00EE6F9A" w:rsidRPr="00D9499F" w:rsidRDefault="00EE6F9A" w:rsidP="00806FA4">
            <w:pPr>
              <w:pStyle w:val="TableText"/>
              <w:bidi w:val="0"/>
              <w:jc w:val="center"/>
            </w:pPr>
            <w:r>
              <w:rPr>
                <w:rtl/>
              </w:rPr>
              <w:t>1</w:t>
            </w:r>
          </w:p>
        </w:tc>
        <w:tc>
          <w:tcPr>
            <w:tcW w:w="506" w:type="pct"/>
            <w:tcBorders>
              <w:top w:val="nil"/>
              <w:left w:val="single" w:sz="4" w:space="0" w:color="auto"/>
              <w:bottom w:val="single" w:sz="4" w:space="0" w:color="auto"/>
              <w:right w:val="single" w:sz="4" w:space="0" w:color="auto"/>
            </w:tcBorders>
            <w:shd w:val="clear" w:color="auto" w:fill="auto"/>
            <w:noWrap/>
            <w:hideMark/>
          </w:tcPr>
          <w:p w14:paraId="535B72CF" w14:textId="77777777" w:rsidR="00EE6F9A" w:rsidRPr="00D9499F" w:rsidRDefault="00EE6F9A" w:rsidP="00EE6F9A">
            <w:pPr>
              <w:pStyle w:val="TableText"/>
              <w:bidi w:val="0"/>
              <w:rPr>
                <w:rtl/>
              </w:rPr>
            </w:pPr>
            <w:r w:rsidRPr="00D9499F">
              <w:t> </w:t>
            </w:r>
          </w:p>
        </w:tc>
      </w:tr>
      <w:tr w:rsidR="00EE6F9A" w:rsidRPr="00D9499F" w14:paraId="1D538ABD" w14:textId="77777777" w:rsidTr="00EA167C">
        <w:trPr>
          <w:trHeight w:val="240"/>
        </w:trPr>
        <w:tc>
          <w:tcPr>
            <w:tcW w:w="455" w:type="pct"/>
            <w:tcBorders>
              <w:top w:val="nil"/>
              <w:left w:val="single" w:sz="4" w:space="0" w:color="auto"/>
              <w:bottom w:val="single" w:sz="4" w:space="0" w:color="auto"/>
              <w:right w:val="single" w:sz="4" w:space="0" w:color="auto"/>
            </w:tcBorders>
            <w:shd w:val="clear" w:color="auto" w:fill="auto"/>
            <w:noWrap/>
            <w:hideMark/>
          </w:tcPr>
          <w:p w14:paraId="0502A8C9" w14:textId="77777777" w:rsidR="00EE6F9A" w:rsidRPr="00D9499F" w:rsidRDefault="00EE6F9A" w:rsidP="00EE6F9A">
            <w:pPr>
              <w:pStyle w:val="TableText"/>
              <w:bidi w:val="0"/>
              <w:jc w:val="center"/>
            </w:pPr>
            <w:r w:rsidRPr="00D9499F">
              <w:t>7</w:t>
            </w:r>
          </w:p>
        </w:tc>
        <w:tc>
          <w:tcPr>
            <w:tcW w:w="3569" w:type="pct"/>
            <w:tcBorders>
              <w:top w:val="nil"/>
              <w:left w:val="single" w:sz="4" w:space="0" w:color="auto"/>
              <w:bottom w:val="single" w:sz="4" w:space="0" w:color="auto"/>
              <w:right w:val="single" w:sz="4" w:space="0" w:color="auto"/>
            </w:tcBorders>
            <w:shd w:val="clear" w:color="auto" w:fill="auto"/>
            <w:hideMark/>
          </w:tcPr>
          <w:p w14:paraId="5211E163" w14:textId="77777777" w:rsidR="00EE6F9A" w:rsidRPr="00D9499F" w:rsidRDefault="00EE6F9A" w:rsidP="00EE6F9A">
            <w:pPr>
              <w:pStyle w:val="TableText"/>
            </w:pPr>
            <w:r w:rsidRPr="00D9499F">
              <w:rPr>
                <w:rtl/>
              </w:rPr>
              <w:t>שליחת תזכורת באמצעות מסרון (</w:t>
            </w:r>
            <w:r w:rsidRPr="00D9499F">
              <w:t>SMS</w:t>
            </w:r>
            <w:r w:rsidRPr="00D9499F">
              <w:rPr>
                <w:rtl/>
              </w:rPr>
              <w:t>)</w:t>
            </w:r>
          </w:p>
        </w:tc>
        <w:tc>
          <w:tcPr>
            <w:tcW w:w="470" w:type="pct"/>
            <w:tcBorders>
              <w:top w:val="nil"/>
              <w:left w:val="single" w:sz="4" w:space="0" w:color="auto"/>
              <w:bottom w:val="single" w:sz="4" w:space="0" w:color="auto"/>
              <w:right w:val="single" w:sz="4" w:space="0" w:color="auto"/>
            </w:tcBorders>
          </w:tcPr>
          <w:p w14:paraId="13007FEA" w14:textId="77777777" w:rsidR="00EE6F9A" w:rsidRPr="00D9499F" w:rsidRDefault="007E7FF9" w:rsidP="00806FA4">
            <w:pPr>
              <w:pStyle w:val="TableText"/>
              <w:bidi w:val="0"/>
              <w:jc w:val="center"/>
            </w:pPr>
            <w:r>
              <w:rPr>
                <w:rFonts w:hint="cs"/>
                <w:rtl/>
              </w:rPr>
              <w:t>1</w:t>
            </w:r>
          </w:p>
        </w:tc>
        <w:tc>
          <w:tcPr>
            <w:tcW w:w="506" w:type="pct"/>
            <w:tcBorders>
              <w:top w:val="nil"/>
              <w:left w:val="single" w:sz="4" w:space="0" w:color="auto"/>
              <w:bottom w:val="single" w:sz="4" w:space="0" w:color="auto"/>
              <w:right w:val="single" w:sz="4" w:space="0" w:color="auto"/>
            </w:tcBorders>
            <w:shd w:val="clear" w:color="auto" w:fill="auto"/>
            <w:noWrap/>
            <w:hideMark/>
          </w:tcPr>
          <w:p w14:paraId="1537EB88" w14:textId="77777777" w:rsidR="00EE6F9A" w:rsidRPr="00D9499F" w:rsidRDefault="00EE6F9A" w:rsidP="00EE6F9A">
            <w:pPr>
              <w:pStyle w:val="TableText"/>
              <w:bidi w:val="0"/>
              <w:rPr>
                <w:rtl/>
              </w:rPr>
            </w:pPr>
            <w:r w:rsidRPr="00D9499F">
              <w:t> </w:t>
            </w:r>
          </w:p>
        </w:tc>
      </w:tr>
      <w:tr w:rsidR="00EE6F9A" w:rsidRPr="00D9499F" w14:paraId="3429EBB2" w14:textId="77777777" w:rsidTr="00EA167C">
        <w:trPr>
          <w:trHeight w:val="600"/>
        </w:trPr>
        <w:tc>
          <w:tcPr>
            <w:tcW w:w="455" w:type="pct"/>
            <w:tcBorders>
              <w:top w:val="nil"/>
              <w:left w:val="single" w:sz="4" w:space="0" w:color="auto"/>
              <w:bottom w:val="single" w:sz="4" w:space="0" w:color="auto"/>
              <w:right w:val="single" w:sz="4" w:space="0" w:color="auto"/>
            </w:tcBorders>
            <w:shd w:val="clear" w:color="auto" w:fill="auto"/>
            <w:noWrap/>
            <w:hideMark/>
          </w:tcPr>
          <w:p w14:paraId="28FE2F55" w14:textId="77777777" w:rsidR="00EE6F9A" w:rsidRPr="00D9499F" w:rsidRDefault="00EE6F9A" w:rsidP="00EE6F9A">
            <w:pPr>
              <w:pStyle w:val="TableText"/>
              <w:bidi w:val="0"/>
              <w:jc w:val="center"/>
            </w:pPr>
            <w:r w:rsidRPr="00D9499F">
              <w:t>8</w:t>
            </w:r>
          </w:p>
        </w:tc>
        <w:tc>
          <w:tcPr>
            <w:tcW w:w="3569" w:type="pct"/>
            <w:tcBorders>
              <w:top w:val="nil"/>
              <w:left w:val="single" w:sz="4" w:space="0" w:color="auto"/>
              <w:bottom w:val="single" w:sz="4" w:space="0" w:color="auto"/>
              <w:right w:val="single" w:sz="4" w:space="0" w:color="auto"/>
            </w:tcBorders>
            <w:shd w:val="clear" w:color="auto" w:fill="auto"/>
            <w:hideMark/>
          </w:tcPr>
          <w:p w14:paraId="3A6A8BF9" w14:textId="77777777" w:rsidR="00EE6F9A" w:rsidRPr="00D9499F" w:rsidRDefault="00EE6F9A" w:rsidP="00EE6F9A">
            <w:pPr>
              <w:pStyle w:val="TableText"/>
            </w:pPr>
            <w:r w:rsidRPr="00D9499F">
              <w:rPr>
                <w:rtl/>
              </w:rPr>
              <w:t>שליחת תזכורות והתראות על חריגים - לדוגמא: אבני דרך חורגות, תוצרים שטרם הושלמו וכו'</w:t>
            </w:r>
            <w:r w:rsidRPr="00D9499F">
              <w:rPr>
                <w:rtl/>
              </w:rPr>
              <w:br/>
              <w:t>שליחת תזכורות ללקוח הדורש - לדוגמא: פתיחת פרויקט, מעבר בין שלבי פרויקט, סיום פרויקט וכו'.</w:t>
            </w:r>
          </w:p>
        </w:tc>
        <w:tc>
          <w:tcPr>
            <w:tcW w:w="470" w:type="pct"/>
            <w:tcBorders>
              <w:top w:val="nil"/>
              <w:left w:val="single" w:sz="4" w:space="0" w:color="auto"/>
              <w:bottom w:val="single" w:sz="4" w:space="0" w:color="auto"/>
              <w:right w:val="single" w:sz="4" w:space="0" w:color="auto"/>
            </w:tcBorders>
          </w:tcPr>
          <w:p w14:paraId="24889CDC" w14:textId="77777777" w:rsidR="00EE6F9A" w:rsidRPr="00D9499F" w:rsidRDefault="0023772F" w:rsidP="00806FA4">
            <w:pPr>
              <w:pStyle w:val="TableText"/>
              <w:bidi w:val="0"/>
              <w:jc w:val="center"/>
            </w:pPr>
            <w:r>
              <w:rPr>
                <w:rtl/>
              </w:rPr>
              <w:t>2</w:t>
            </w:r>
          </w:p>
        </w:tc>
        <w:tc>
          <w:tcPr>
            <w:tcW w:w="506" w:type="pct"/>
            <w:tcBorders>
              <w:top w:val="nil"/>
              <w:left w:val="single" w:sz="4" w:space="0" w:color="auto"/>
              <w:bottom w:val="single" w:sz="4" w:space="0" w:color="auto"/>
              <w:right w:val="single" w:sz="4" w:space="0" w:color="auto"/>
            </w:tcBorders>
            <w:shd w:val="clear" w:color="auto" w:fill="auto"/>
            <w:noWrap/>
            <w:hideMark/>
          </w:tcPr>
          <w:p w14:paraId="27F66FC0" w14:textId="77777777" w:rsidR="00EE6F9A" w:rsidRPr="00D9499F" w:rsidRDefault="00EE6F9A" w:rsidP="00EE6F9A">
            <w:pPr>
              <w:pStyle w:val="TableText"/>
              <w:bidi w:val="0"/>
              <w:rPr>
                <w:rtl/>
              </w:rPr>
            </w:pPr>
            <w:r w:rsidRPr="00D9499F">
              <w:t> </w:t>
            </w:r>
          </w:p>
        </w:tc>
      </w:tr>
    </w:tbl>
    <w:p w14:paraId="4743E86D" w14:textId="77777777" w:rsidR="00CB2ECC" w:rsidRDefault="00CB2ECC" w:rsidP="00D846F3">
      <w:pPr>
        <w:pStyle w:val="Heading4"/>
        <w:rPr>
          <w:rtl/>
        </w:rPr>
      </w:pPr>
      <w:r>
        <w:rPr>
          <w:rFonts w:hint="cs"/>
          <w:rtl/>
        </w:rPr>
        <w:t xml:space="preserve">ניהול סיכוני </w:t>
      </w:r>
      <w:r w:rsidR="00D846F3">
        <w:rPr>
          <w:rFonts w:hint="cs"/>
          <w:rtl/>
        </w:rPr>
        <w:t>תקשוב</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D9499F" w14:paraId="7A073AB9"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1338727F" w14:textId="77777777" w:rsidR="00EA167C" w:rsidRPr="00D9499F" w:rsidRDefault="00EA167C" w:rsidP="00D9499F">
            <w:pPr>
              <w:pStyle w:val="TableTitle"/>
              <w:bidi w:val="0"/>
              <w:jc w:val="center"/>
              <w:rPr>
                <w:rFonts w:eastAsia="Arial Unicode MS"/>
              </w:rPr>
            </w:pPr>
            <w:r w:rsidRPr="00D9499F">
              <w:rPr>
                <w:rFonts w:eastAsia="Arial Unicode MS" w:hint="eastAsia"/>
              </w:rPr>
              <w:t xml:space="preserve"># </w:t>
            </w:r>
            <w:r w:rsidRPr="00D9499F">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778D1DE4" w14:textId="77777777" w:rsidR="00EA167C" w:rsidRPr="00D9499F" w:rsidRDefault="00EA167C" w:rsidP="00D9499F">
            <w:pPr>
              <w:pStyle w:val="TableTitle"/>
              <w:bidi w:val="0"/>
              <w:jc w:val="center"/>
              <w:rPr>
                <w:rFonts w:eastAsia="Arial Unicode MS"/>
              </w:rPr>
            </w:pPr>
            <w:r w:rsidRPr="00D9499F">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7BC0B706" w14:textId="77777777" w:rsidR="00EA167C" w:rsidRPr="00D9499F"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2B3A637B" w14:textId="77777777" w:rsidR="00EA167C" w:rsidRPr="00D9499F" w:rsidRDefault="00EA167C" w:rsidP="00D9499F">
            <w:pPr>
              <w:pStyle w:val="TableTitle"/>
              <w:bidi w:val="0"/>
              <w:jc w:val="center"/>
              <w:rPr>
                <w:rFonts w:eastAsia="Arial Unicode MS"/>
                <w:rtl/>
              </w:rPr>
            </w:pPr>
            <w:r w:rsidRPr="00D9499F">
              <w:rPr>
                <w:rFonts w:eastAsia="Arial Unicode MS" w:hint="eastAsia"/>
                <w:rtl/>
              </w:rPr>
              <w:t>אופן המימוש - הצהרת מציע</w:t>
            </w:r>
          </w:p>
        </w:tc>
      </w:tr>
      <w:tr w:rsidR="00806FA4" w:rsidRPr="00D9499F" w14:paraId="4C496A9F"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264D1A2" w14:textId="77777777" w:rsidR="00806FA4" w:rsidRPr="00D9499F" w:rsidRDefault="00806FA4" w:rsidP="00806FA4">
            <w:pPr>
              <w:pStyle w:val="TableText"/>
              <w:bidi w:val="0"/>
              <w:jc w:val="center"/>
              <w:rPr>
                <w:rtl/>
              </w:rPr>
            </w:pPr>
            <w:r w:rsidRPr="00D9499F">
              <w:t>1</w:t>
            </w:r>
          </w:p>
        </w:tc>
        <w:tc>
          <w:tcPr>
            <w:tcW w:w="3484" w:type="pct"/>
            <w:tcBorders>
              <w:top w:val="nil"/>
              <w:left w:val="single" w:sz="4" w:space="0" w:color="auto"/>
              <w:bottom w:val="single" w:sz="4" w:space="0" w:color="auto"/>
              <w:right w:val="single" w:sz="4" w:space="0" w:color="auto"/>
            </w:tcBorders>
            <w:shd w:val="clear" w:color="auto" w:fill="auto"/>
            <w:hideMark/>
          </w:tcPr>
          <w:p w14:paraId="70CAE23B" w14:textId="77777777" w:rsidR="00806FA4" w:rsidRPr="00D9499F" w:rsidRDefault="00806FA4" w:rsidP="00D846F3">
            <w:pPr>
              <w:pStyle w:val="TableText"/>
            </w:pPr>
            <w:r>
              <w:rPr>
                <w:rtl/>
              </w:rPr>
              <w:t xml:space="preserve">ניהול סיכוני </w:t>
            </w:r>
            <w:r w:rsidR="00D846F3">
              <w:rPr>
                <w:rFonts w:hint="cs"/>
                <w:rtl/>
              </w:rPr>
              <w:t>תקשוב</w:t>
            </w:r>
            <w:r>
              <w:rPr>
                <w:rtl/>
              </w:rPr>
              <w:t xml:space="preserve"> בממשלה ברמת כל ארגון/משרד לחוד.</w:t>
            </w:r>
          </w:p>
        </w:tc>
        <w:tc>
          <w:tcPr>
            <w:tcW w:w="531" w:type="pct"/>
            <w:tcBorders>
              <w:top w:val="nil"/>
              <w:left w:val="single" w:sz="4" w:space="0" w:color="auto"/>
              <w:bottom w:val="single" w:sz="4" w:space="0" w:color="auto"/>
              <w:right w:val="single" w:sz="4" w:space="0" w:color="auto"/>
            </w:tcBorders>
          </w:tcPr>
          <w:p w14:paraId="3255DBFC" w14:textId="77777777" w:rsidR="00806FA4" w:rsidRPr="00D9499F" w:rsidRDefault="00806FA4" w:rsidP="00806FA4">
            <w:pPr>
              <w:pStyle w:val="TableText"/>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2E52858" w14:textId="77777777" w:rsidR="00806FA4" w:rsidRPr="00D9499F" w:rsidRDefault="00806FA4" w:rsidP="00806FA4">
            <w:pPr>
              <w:pStyle w:val="TableText"/>
              <w:bidi w:val="0"/>
              <w:rPr>
                <w:rtl/>
              </w:rPr>
            </w:pPr>
            <w:r w:rsidRPr="00D9499F">
              <w:t> </w:t>
            </w:r>
          </w:p>
        </w:tc>
      </w:tr>
      <w:tr w:rsidR="00806FA4" w:rsidRPr="00D9499F" w14:paraId="45534593"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78C2782" w14:textId="77777777" w:rsidR="00806FA4" w:rsidRPr="00D9499F" w:rsidRDefault="00806FA4" w:rsidP="00806FA4">
            <w:pPr>
              <w:pStyle w:val="TableText"/>
              <w:bidi w:val="0"/>
              <w:jc w:val="center"/>
            </w:pPr>
            <w:r w:rsidRPr="00D9499F">
              <w:t>2</w:t>
            </w:r>
          </w:p>
        </w:tc>
        <w:tc>
          <w:tcPr>
            <w:tcW w:w="3484" w:type="pct"/>
            <w:tcBorders>
              <w:top w:val="nil"/>
              <w:left w:val="single" w:sz="4" w:space="0" w:color="auto"/>
              <w:bottom w:val="single" w:sz="4" w:space="0" w:color="auto"/>
              <w:right w:val="single" w:sz="4" w:space="0" w:color="auto"/>
            </w:tcBorders>
            <w:shd w:val="clear" w:color="auto" w:fill="auto"/>
            <w:hideMark/>
          </w:tcPr>
          <w:p w14:paraId="16D48696" w14:textId="77777777" w:rsidR="00806FA4" w:rsidRPr="00D9499F" w:rsidRDefault="00806FA4" w:rsidP="00806FA4">
            <w:pPr>
              <w:pStyle w:val="TableText"/>
            </w:pPr>
            <w:r>
              <w:rPr>
                <w:rtl/>
              </w:rPr>
              <w:t>אפשרות לניתו</w:t>
            </w:r>
            <w:r w:rsidR="0065220B">
              <w:rPr>
                <w:rtl/>
              </w:rPr>
              <w:t xml:space="preserve">ח נתוני סיכונים ברמת </w:t>
            </w:r>
            <w:r w:rsidR="0065220B">
              <w:rPr>
                <w:rFonts w:hint="cs"/>
                <w:rtl/>
              </w:rPr>
              <w:t>הרשות</w:t>
            </w:r>
            <w:r>
              <w:rPr>
                <w:rtl/>
              </w:rPr>
              <w:t xml:space="preserve"> וברמת כל ארגון/משרד לחוד.</w:t>
            </w:r>
          </w:p>
        </w:tc>
        <w:tc>
          <w:tcPr>
            <w:tcW w:w="531" w:type="pct"/>
            <w:tcBorders>
              <w:top w:val="nil"/>
              <w:left w:val="single" w:sz="4" w:space="0" w:color="auto"/>
              <w:bottom w:val="single" w:sz="4" w:space="0" w:color="auto"/>
              <w:right w:val="single" w:sz="4" w:space="0" w:color="auto"/>
            </w:tcBorders>
          </w:tcPr>
          <w:p w14:paraId="723BF298" w14:textId="77777777" w:rsidR="00806FA4" w:rsidRPr="00D9499F" w:rsidRDefault="00806FA4" w:rsidP="00806FA4">
            <w:pPr>
              <w:pStyle w:val="TableText"/>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0D6A3B7" w14:textId="77777777" w:rsidR="00806FA4" w:rsidRPr="00D9499F" w:rsidRDefault="00806FA4" w:rsidP="00806FA4">
            <w:pPr>
              <w:pStyle w:val="TableText"/>
              <w:bidi w:val="0"/>
              <w:rPr>
                <w:rtl/>
              </w:rPr>
            </w:pPr>
            <w:r w:rsidRPr="00D9499F">
              <w:t> </w:t>
            </w:r>
          </w:p>
        </w:tc>
      </w:tr>
      <w:tr w:rsidR="00806FA4" w:rsidRPr="00D9499F" w14:paraId="6AD4AE8C"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6A0E4AF" w14:textId="77777777" w:rsidR="00806FA4" w:rsidRPr="00D9499F" w:rsidRDefault="00806FA4" w:rsidP="00806FA4">
            <w:pPr>
              <w:pStyle w:val="TableText"/>
              <w:bidi w:val="0"/>
              <w:jc w:val="center"/>
            </w:pPr>
            <w:r w:rsidRPr="00D9499F">
              <w:t>3</w:t>
            </w:r>
          </w:p>
        </w:tc>
        <w:tc>
          <w:tcPr>
            <w:tcW w:w="3484" w:type="pct"/>
            <w:tcBorders>
              <w:top w:val="nil"/>
              <w:left w:val="single" w:sz="4" w:space="0" w:color="auto"/>
              <w:bottom w:val="single" w:sz="4" w:space="0" w:color="auto"/>
              <w:right w:val="single" w:sz="4" w:space="0" w:color="auto"/>
            </w:tcBorders>
            <w:shd w:val="clear" w:color="000000" w:fill="FFFFFF"/>
            <w:hideMark/>
          </w:tcPr>
          <w:p w14:paraId="0571C912" w14:textId="77777777" w:rsidR="00806FA4" w:rsidRPr="00D9499F" w:rsidRDefault="00806FA4" w:rsidP="00806FA4">
            <w:pPr>
              <w:pStyle w:val="TableText"/>
            </w:pPr>
            <w:r>
              <w:rPr>
                <w:rtl/>
              </w:rPr>
              <w:t>יכולת מעקב אחר שינויים בפרטי הסיכון (בין השאר שינויים בהסתברות ובנזק/השפעה), ברמת הגורם המבצע, השינויים שבוצעו ותאריך השינוי.</w:t>
            </w:r>
          </w:p>
        </w:tc>
        <w:tc>
          <w:tcPr>
            <w:tcW w:w="531" w:type="pct"/>
            <w:tcBorders>
              <w:top w:val="nil"/>
              <w:left w:val="single" w:sz="4" w:space="0" w:color="auto"/>
              <w:bottom w:val="single" w:sz="4" w:space="0" w:color="auto"/>
              <w:right w:val="single" w:sz="4" w:space="0" w:color="auto"/>
            </w:tcBorders>
          </w:tcPr>
          <w:p w14:paraId="793B738E" w14:textId="77777777" w:rsidR="00806FA4" w:rsidRPr="00D9499F" w:rsidRDefault="00806FA4" w:rsidP="00806FA4">
            <w:pPr>
              <w:pStyle w:val="TableText"/>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8CCFB61" w14:textId="77777777" w:rsidR="00806FA4" w:rsidRPr="00D9499F" w:rsidRDefault="00806FA4" w:rsidP="00806FA4">
            <w:pPr>
              <w:pStyle w:val="TableText"/>
              <w:bidi w:val="0"/>
              <w:rPr>
                <w:rtl/>
              </w:rPr>
            </w:pPr>
            <w:r w:rsidRPr="00D9499F">
              <w:t> </w:t>
            </w:r>
          </w:p>
        </w:tc>
      </w:tr>
      <w:tr w:rsidR="00806FA4" w:rsidRPr="00D9499F" w14:paraId="2D04C36F"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C3929DD" w14:textId="77777777" w:rsidR="00806FA4" w:rsidRPr="00D9499F" w:rsidRDefault="00806FA4" w:rsidP="00806FA4">
            <w:pPr>
              <w:pStyle w:val="TableText"/>
              <w:bidi w:val="0"/>
              <w:jc w:val="center"/>
            </w:pPr>
            <w:r w:rsidRPr="00D9499F">
              <w:t>4</w:t>
            </w:r>
          </w:p>
        </w:tc>
        <w:tc>
          <w:tcPr>
            <w:tcW w:w="3484" w:type="pct"/>
            <w:tcBorders>
              <w:top w:val="nil"/>
              <w:left w:val="single" w:sz="4" w:space="0" w:color="auto"/>
              <w:bottom w:val="single" w:sz="4" w:space="0" w:color="auto"/>
              <w:right w:val="single" w:sz="4" w:space="0" w:color="auto"/>
            </w:tcBorders>
            <w:shd w:val="clear" w:color="auto" w:fill="auto"/>
            <w:hideMark/>
          </w:tcPr>
          <w:p w14:paraId="380810FA" w14:textId="77777777" w:rsidR="00806FA4" w:rsidRPr="00D9499F" w:rsidRDefault="00806FA4" w:rsidP="00806FA4">
            <w:pPr>
              <w:pStyle w:val="TableText"/>
            </w:pPr>
            <w:r>
              <w:rPr>
                <w:rtl/>
              </w:rPr>
              <w:t>יצירה, צפיה, עדכון ומחיקה לוגית של סיכון, וניהול פרטי סיכון, כגון: הסתברויות, חומרה, מותנה הרשאות</w:t>
            </w:r>
          </w:p>
        </w:tc>
        <w:tc>
          <w:tcPr>
            <w:tcW w:w="531" w:type="pct"/>
            <w:tcBorders>
              <w:top w:val="nil"/>
              <w:left w:val="single" w:sz="4" w:space="0" w:color="auto"/>
              <w:bottom w:val="single" w:sz="4" w:space="0" w:color="auto"/>
              <w:right w:val="single" w:sz="4" w:space="0" w:color="auto"/>
            </w:tcBorders>
          </w:tcPr>
          <w:p w14:paraId="28800CE1"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37AE735" w14:textId="77777777" w:rsidR="00806FA4" w:rsidRPr="00D9499F" w:rsidRDefault="00806FA4" w:rsidP="00806FA4">
            <w:pPr>
              <w:pStyle w:val="TableText"/>
              <w:bidi w:val="0"/>
              <w:rPr>
                <w:rtl/>
              </w:rPr>
            </w:pPr>
            <w:r w:rsidRPr="00D9499F">
              <w:t> </w:t>
            </w:r>
          </w:p>
        </w:tc>
      </w:tr>
      <w:tr w:rsidR="00806FA4" w:rsidRPr="00D9499F" w14:paraId="33DCAE92"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ACA315F" w14:textId="77777777" w:rsidR="00806FA4" w:rsidRPr="00D9499F" w:rsidRDefault="00806FA4" w:rsidP="00806FA4">
            <w:pPr>
              <w:pStyle w:val="TableText"/>
              <w:bidi w:val="0"/>
              <w:jc w:val="center"/>
            </w:pPr>
            <w:r w:rsidRPr="00D9499F">
              <w:t>5</w:t>
            </w:r>
          </w:p>
        </w:tc>
        <w:tc>
          <w:tcPr>
            <w:tcW w:w="3484" w:type="pct"/>
            <w:tcBorders>
              <w:top w:val="nil"/>
              <w:left w:val="single" w:sz="4" w:space="0" w:color="auto"/>
              <w:bottom w:val="single" w:sz="4" w:space="0" w:color="auto"/>
              <w:right w:val="single" w:sz="4" w:space="0" w:color="auto"/>
            </w:tcBorders>
            <w:shd w:val="clear" w:color="auto" w:fill="auto"/>
            <w:hideMark/>
          </w:tcPr>
          <w:p w14:paraId="29D4DE42" w14:textId="77777777" w:rsidR="00806FA4" w:rsidRPr="00D9499F" w:rsidRDefault="00806FA4" w:rsidP="00806FA4">
            <w:pPr>
              <w:pStyle w:val="TableText"/>
            </w:pPr>
            <w:r>
              <w:rPr>
                <w:rtl/>
              </w:rPr>
              <w:t>אפשרות להגדיר קבוצות סיכון מסווגות לפי קטגוריות וסיכוני מפתח</w:t>
            </w:r>
          </w:p>
        </w:tc>
        <w:tc>
          <w:tcPr>
            <w:tcW w:w="531" w:type="pct"/>
            <w:tcBorders>
              <w:top w:val="nil"/>
              <w:left w:val="single" w:sz="4" w:space="0" w:color="auto"/>
              <w:bottom w:val="single" w:sz="4" w:space="0" w:color="auto"/>
              <w:right w:val="single" w:sz="4" w:space="0" w:color="auto"/>
            </w:tcBorders>
          </w:tcPr>
          <w:p w14:paraId="665F4E29"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1465FF8" w14:textId="77777777" w:rsidR="00806FA4" w:rsidRPr="00D9499F" w:rsidRDefault="00806FA4" w:rsidP="00806FA4">
            <w:pPr>
              <w:pStyle w:val="TableText"/>
              <w:bidi w:val="0"/>
              <w:rPr>
                <w:rtl/>
              </w:rPr>
            </w:pPr>
            <w:r w:rsidRPr="00D9499F">
              <w:t> </w:t>
            </w:r>
          </w:p>
        </w:tc>
      </w:tr>
      <w:tr w:rsidR="00806FA4" w:rsidRPr="00D9499F" w14:paraId="545EA5C6"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3421EC15" w14:textId="77777777" w:rsidR="00806FA4" w:rsidRPr="00D9499F" w:rsidRDefault="00806FA4" w:rsidP="00806FA4">
            <w:pPr>
              <w:pStyle w:val="TableText"/>
              <w:bidi w:val="0"/>
              <w:jc w:val="center"/>
            </w:pPr>
            <w:r w:rsidRPr="00D9499F">
              <w:t>6</w:t>
            </w:r>
          </w:p>
        </w:tc>
        <w:tc>
          <w:tcPr>
            <w:tcW w:w="3484" w:type="pct"/>
            <w:tcBorders>
              <w:top w:val="nil"/>
              <w:left w:val="single" w:sz="4" w:space="0" w:color="auto"/>
              <w:bottom w:val="single" w:sz="4" w:space="0" w:color="auto"/>
              <w:right w:val="single" w:sz="4" w:space="0" w:color="auto"/>
            </w:tcBorders>
            <w:shd w:val="clear" w:color="000000" w:fill="FFFFFF"/>
            <w:hideMark/>
          </w:tcPr>
          <w:p w14:paraId="146AC1B1" w14:textId="77777777" w:rsidR="00806FA4" w:rsidRPr="00D9499F" w:rsidRDefault="00806FA4" w:rsidP="00806FA4">
            <w:pPr>
              <w:pStyle w:val="TableText"/>
            </w:pPr>
            <w:r>
              <w:rPr>
                <w:rtl/>
              </w:rPr>
              <w:t>אפשרות ניהול סיכונים בחלוקה לפי סוגי סיכון שונים (תפעולי, ניהול פרויקטים, ניהול מערכות וכו') כולל אפשרות ניתוח ברמת כל סוג סיכון</w:t>
            </w:r>
          </w:p>
        </w:tc>
        <w:tc>
          <w:tcPr>
            <w:tcW w:w="531" w:type="pct"/>
            <w:tcBorders>
              <w:top w:val="nil"/>
              <w:left w:val="single" w:sz="4" w:space="0" w:color="auto"/>
              <w:bottom w:val="single" w:sz="4" w:space="0" w:color="auto"/>
              <w:right w:val="single" w:sz="4" w:space="0" w:color="auto"/>
            </w:tcBorders>
          </w:tcPr>
          <w:p w14:paraId="5E955188" w14:textId="77777777" w:rsidR="00806FA4" w:rsidRPr="00D9499F" w:rsidRDefault="00806FA4" w:rsidP="00806FA4">
            <w:pPr>
              <w:pStyle w:val="TableText"/>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165AB05" w14:textId="77777777" w:rsidR="00806FA4" w:rsidRPr="00D9499F" w:rsidRDefault="00806FA4" w:rsidP="00806FA4">
            <w:pPr>
              <w:pStyle w:val="TableText"/>
              <w:bidi w:val="0"/>
              <w:rPr>
                <w:rtl/>
              </w:rPr>
            </w:pPr>
            <w:r w:rsidRPr="00D9499F">
              <w:t> </w:t>
            </w:r>
          </w:p>
        </w:tc>
      </w:tr>
      <w:tr w:rsidR="00806FA4" w:rsidRPr="00D9499F" w14:paraId="6E2E831D"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E0A774B" w14:textId="77777777" w:rsidR="00806FA4" w:rsidRPr="00D9499F" w:rsidRDefault="00806FA4" w:rsidP="00806FA4">
            <w:pPr>
              <w:pStyle w:val="TableText"/>
              <w:bidi w:val="0"/>
              <w:jc w:val="center"/>
            </w:pPr>
            <w:r w:rsidRPr="00D9499F">
              <w:t>7</w:t>
            </w:r>
          </w:p>
        </w:tc>
        <w:tc>
          <w:tcPr>
            <w:tcW w:w="3484" w:type="pct"/>
            <w:tcBorders>
              <w:top w:val="nil"/>
              <w:left w:val="single" w:sz="4" w:space="0" w:color="auto"/>
              <w:bottom w:val="single" w:sz="4" w:space="0" w:color="auto"/>
              <w:right w:val="single" w:sz="4" w:space="0" w:color="auto"/>
            </w:tcBorders>
            <w:shd w:val="clear" w:color="000000" w:fill="FFFFFF"/>
            <w:hideMark/>
          </w:tcPr>
          <w:p w14:paraId="028F5456" w14:textId="77777777" w:rsidR="00806FA4" w:rsidRPr="00D9499F" w:rsidRDefault="00806FA4" w:rsidP="00806FA4">
            <w:pPr>
              <w:pStyle w:val="TableText"/>
            </w:pPr>
            <w:r>
              <w:rPr>
                <w:rtl/>
              </w:rPr>
              <w:t>אפשרות להגדיר גורמי סיכון</w:t>
            </w:r>
          </w:p>
        </w:tc>
        <w:tc>
          <w:tcPr>
            <w:tcW w:w="531" w:type="pct"/>
            <w:tcBorders>
              <w:top w:val="nil"/>
              <w:left w:val="single" w:sz="4" w:space="0" w:color="auto"/>
              <w:bottom w:val="single" w:sz="4" w:space="0" w:color="auto"/>
              <w:right w:val="single" w:sz="4" w:space="0" w:color="auto"/>
            </w:tcBorders>
          </w:tcPr>
          <w:p w14:paraId="4FA323C9"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0A0A6DF" w14:textId="77777777" w:rsidR="00806FA4" w:rsidRPr="00D9499F" w:rsidRDefault="00806FA4" w:rsidP="00806FA4">
            <w:pPr>
              <w:pStyle w:val="TableText"/>
              <w:bidi w:val="0"/>
              <w:rPr>
                <w:rtl/>
              </w:rPr>
            </w:pPr>
            <w:r w:rsidRPr="00D9499F">
              <w:t> </w:t>
            </w:r>
          </w:p>
        </w:tc>
      </w:tr>
      <w:tr w:rsidR="00806FA4" w:rsidRPr="00D9499F" w14:paraId="589B1E8C"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0968E207" w14:textId="77777777" w:rsidR="00806FA4" w:rsidRPr="00D9499F" w:rsidRDefault="00806FA4" w:rsidP="00806FA4">
            <w:pPr>
              <w:pStyle w:val="TableText"/>
              <w:bidi w:val="0"/>
              <w:jc w:val="center"/>
            </w:pPr>
            <w:r w:rsidRPr="00D9499F">
              <w:t>8</w:t>
            </w:r>
          </w:p>
        </w:tc>
        <w:tc>
          <w:tcPr>
            <w:tcW w:w="3484" w:type="pct"/>
            <w:tcBorders>
              <w:top w:val="nil"/>
              <w:left w:val="single" w:sz="4" w:space="0" w:color="auto"/>
              <w:bottom w:val="single" w:sz="4" w:space="0" w:color="auto"/>
              <w:right w:val="single" w:sz="4" w:space="0" w:color="auto"/>
            </w:tcBorders>
            <w:shd w:val="clear" w:color="000000" w:fill="FFFFFF"/>
            <w:hideMark/>
          </w:tcPr>
          <w:p w14:paraId="17B3EF00" w14:textId="77777777" w:rsidR="00806FA4" w:rsidRPr="00D9499F" w:rsidRDefault="00806FA4" w:rsidP="00806FA4">
            <w:pPr>
              <w:pStyle w:val="TableText"/>
            </w:pPr>
            <w:r>
              <w:rPr>
                <w:rtl/>
              </w:rPr>
              <w:t>אפשרות להגדיר הסתברות להתממשות הסיכון</w:t>
            </w:r>
          </w:p>
        </w:tc>
        <w:tc>
          <w:tcPr>
            <w:tcW w:w="531" w:type="pct"/>
            <w:tcBorders>
              <w:top w:val="nil"/>
              <w:left w:val="single" w:sz="4" w:space="0" w:color="auto"/>
              <w:bottom w:val="single" w:sz="4" w:space="0" w:color="auto"/>
              <w:right w:val="single" w:sz="4" w:space="0" w:color="auto"/>
            </w:tcBorders>
          </w:tcPr>
          <w:p w14:paraId="6CE49F46"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9BF3D30" w14:textId="77777777" w:rsidR="00806FA4" w:rsidRPr="00D9499F" w:rsidRDefault="00806FA4" w:rsidP="00806FA4">
            <w:pPr>
              <w:pStyle w:val="TableText"/>
              <w:bidi w:val="0"/>
              <w:rPr>
                <w:rtl/>
              </w:rPr>
            </w:pPr>
            <w:r w:rsidRPr="00D9499F">
              <w:t> </w:t>
            </w:r>
          </w:p>
        </w:tc>
      </w:tr>
      <w:tr w:rsidR="00806FA4" w:rsidRPr="00D9499F" w14:paraId="6ADF739C"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1EFBEF8" w14:textId="77777777" w:rsidR="00806FA4" w:rsidRPr="00D9499F" w:rsidRDefault="00806FA4" w:rsidP="00806FA4">
            <w:pPr>
              <w:pStyle w:val="TableText"/>
              <w:bidi w:val="0"/>
              <w:jc w:val="center"/>
            </w:pPr>
            <w:r w:rsidRPr="00D9499F">
              <w:t>9</w:t>
            </w:r>
          </w:p>
        </w:tc>
        <w:tc>
          <w:tcPr>
            <w:tcW w:w="3484" w:type="pct"/>
            <w:tcBorders>
              <w:top w:val="nil"/>
              <w:left w:val="single" w:sz="4" w:space="0" w:color="auto"/>
              <w:bottom w:val="single" w:sz="4" w:space="0" w:color="auto"/>
              <w:right w:val="single" w:sz="4" w:space="0" w:color="auto"/>
            </w:tcBorders>
            <w:shd w:val="clear" w:color="000000" w:fill="FFFFFF"/>
            <w:hideMark/>
          </w:tcPr>
          <w:p w14:paraId="757E0F53" w14:textId="77777777" w:rsidR="00806FA4" w:rsidRPr="00D9499F" w:rsidRDefault="00806FA4" w:rsidP="00806FA4">
            <w:pPr>
              <w:pStyle w:val="TableText"/>
            </w:pPr>
            <w:r>
              <w:rPr>
                <w:rtl/>
              </w:rPr>
              <w:t>אפשרות להגדיר נזק / חומרה של סיכון</w:t>
            </w:r>
          </w:p>
        </w:tc>
        <w:tc>
          <w:tcPr>
            <w:tcW w:w="531" w:type="pct"/>
            <w:tcBorders>
              <w:top w:val="nil"/>
              <w:left w:val="single" w:sz="4" w:space="0" w:color="auto"/>
              <w:bottom w:val="single" w:sz="4" w:space="0" w:color="auto"/>
              <w:right w:val="single" w:sz="4" w:space="0" w:color="auto"/>
            </w:tcBorders>
          </w:tcPr>
          <w:p w14:paraId="001EDE30"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B3E94CE" w14:textId="77777777" w:rsidR="00806FA4" w:rsidRPr="00D9499F" w:rsidRDefault="00806FA4" w:rsidP="00806FA4">
            <w:pPr>
              <w:pStyle w:val="TableText"/>
              <w:bidi w:val="0"/>
              <w:rPr>
                <w:rtl/>
              </w:rPr>
            </w:pPr>
            <w:r w:rsidRPr="00D9499F">
              <w:t> </w:t>
            </w:r>
          </w:p>
        </w:tc>
      </w:tr>
      <w:tr w:rsidR="00806FA4" w:rsidRPr="00D9499F" w14:paraId="5BFFA489"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963088F" w14:textId="77777777" w:rsidR="00806FA4" w:rsidRPr="00D9499F" w:rsidRDefault="00806FA4" w:rsidP="00806FA4">
            <w:pPr>
              <w:pStyle w:val="TableText"/>
              <w:bidi w:val="0"/>
              <w:jc w:val="center"/>
            </w:pPr>
            <w:r w:rsidRPr="00D9499F">
              <w:t>10</w:t>
            </w:r>
          </w:p>
        </w:tc>
        <w:tc>
          <w:tcPr>
            <w:tcW w:w="3484" w:type="pct"/>
            <w:tcBorders>
              <w:top w:val="nil"/>
              <w:left w:val="single" w:sz="4" w:space="0" w:color="auto"/>
              <w:bottom w:val="single" w:sz="4" w:space="0" w:color="auto"/>
              <w:right w:val="single" w:sz="4" w:space="0" w:color="auto"/>
            </w:tcBorders>
            <w:shd w:val="clear" w:color="auto" w:fill="auto"/>
            <w:hideMark/>
          </w:tcPr>
          <w:p w14:paraId="074C042F" w14:textId="77777777" w:rsidR="00806FA4" w:rsidRPr="00D9499F" w:rsidRDefault="00806FA4" w:rsidP="00806FA4">
            <w:pPr>
              <w:pStyle w:val="TableText"/>
            </w:pPr>
            <w:r w:rsidRPr="00AE22F6">
              <w:rPr>
                <w:rtl/>
              </w:rPr>
              <w:t>ניהול תלויות בין סיכונים כגון הגדרת סיכוני אב</w:t>
            </w:r>
          </w:p>
        </w:tc>
        <w:tc>
          <w:tcPr>
            <w:tcW w:w="531" w:type="pct"/>
            <w:tcBorders>
              <w:top w:val="nil"/>
              <w:left w:val="single" w:sz="4" w:space="0" w:color="auto"/>
              <w:bottom w:val="single" w:sz="4" w:space="0" w:color="auto"/>
              <w:right w:val="single" w:sz="4" w:space="0" w:color="auto"/>
            </w:tcBorders>
          </w:tcPr>
          <w:p w14:paraId="0A493553" w14:textId="77777777" w:rsidR="00806FA4" w:rsidRPr="00D9499F" w:rsidRDefault="00806FA4" w:rsidP="00806FA4">
            <w:pPr>
              <w:pStyle w:val="TableText"/>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58F781C" w14:textId="77777777" w:rsidR="00806FA4" w:rsidRPr="00D9499F" w:rsidRDefault="00806FA4" w:rsidP="00806FA4">
            <w:pPr>
              <w:pStyle w:val="TableText"/>
              <w:bidi w:val="0"/>
              <w:rPr>
                <w:rtl/>
              </w:rPr>
            </w:pPr>
            <w:r w:rsidRPr="00D9499F">
              <w:t> </w:t>
            </w:r>
          </w:p>
        </w:tc>
      </w:tr>
      <w:tr w:rsidR="00806FA4" w:rsidRPr="00D9499F" w14:paraId="7D4ED420"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957F7DA" w14:textId="77777777" w:rsidR="00806FA4" w:rsidRPr="00D9499F" w:rsidRDefault="00806FA4" w:rsidP="00806FA4">
            <w:pPr>
              <w:pStyle w:val="TableText"/>
              <w:bidi w:val="0"/>
              <w:jc w:val="center"/>
            </w:pPr>
            <w:r w:rsidRPr="00D9499F">
              <w:t>11</w:t>
            </w:r>
          </w:p>
        </w:tc>
        <w:tc>
          <w:tcPr>
            <w:tcW w:w="3484" w:type="pct"/>
            <w:tcBorders>
              <w:top w:val="nil"/>
              <w:left w:val="single" w:sz="4" w:space="0" w:color="auto"/>
              <w:bottom w:val="single" w:sz="4" w:space="0" w:color="auto"/>
              <w:right w:val="single" w:sz="4" w:space="0" w:color="auto"/>
            </w:tcBorders>
            <w:shd w:val="clear" w:color="auto" w:fill="auto"/>
            <w:hideMark/>
          </w:tcPr>
          <w:p w14:paraId="3ECC6F77" w14:textId="77777777" w:rsidR="00806FA4" w:rsidRPr="00D9499F" w:rsidRDefault="00806FA4" w:rsidP="00806FA4">
            <w:pPr>
              <w:pStyle w:val="TableText"/>
            </w:pPr>
            <w:r>
              <w:rPr>
                <w:rtl/>
              </w:rPr>
              <w:t>ניהול וניתוח רמות סיכון (בין השאר קביעת סטטוס של סיכון על פי רמתו בסקלה מ"לא מהותי" עד "קריטי")</w:t>
            </w:r>
          </w:p>
        </w:tc>
        <w:tc>
          <w:tcPr>
            <w:tcW w:w="531" w:type="pct"/>
            <w:tcBorders>
              <w:top w:val="nil"/>
              <w:left w:val="single" w:sz="4" w:space="0" w:color="auto"/>
              <w:bottom w:val="single" w:sz="4" w:space="0" w:color="auto"/>
              <w:right w:val="single" w:sz="4" w:space="0" w:color="auto"/>
            </w:tcBorders>
          </w:tcPr>
          <w:p w14:paraId="43DCF914" w14:textId="77777777" w:rsidR="00806FA4" w:rsidRPr="00D9499F" w:rsidRDefault="00806FA4" w:rsidP="00806FA4">
            <w:pPr>
              <w:pStyle w:val="TableText"/>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F4C4DBC" w14:textId="77777777" w:rsidR="00806FA4" w:rsidRPr="00D9499F" w:rsidRDefault="00806FA4" w:rsidP="00806FA4">
            <w:pPr>
              <w:pStyle w:val="TableText"/>
              <w:bidi w:val="0"/>
              <w:rPr>
                <w:rtl/>
              </w:rPr>
            </w:pPr>
            <w:r w:rsidRPr="00D9499F">
              <w:t> </w:t>
            </w:r>
          </w:p>
        </w:tc>
      </w:tr>
      <w:tr w:rsidR="00806FA4" w:rsidRPr="00D9499F" w14:paraId="5A5BD81C"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42CBD9E" w14:textId="77777777" w:rsidR="00806FA4" w:rsidRPr="00D9499F" w:rsidRDefault="00806FA4" w:rsidP="00806FA4">
            <w:pPr>
              <w:pStyle w:val="TableText"/>
              <w:bidi w:val="0"/>
              <w:jc w:val="center"/>
            </w:pPr>
            <w:r w:rsidRPr="00D9499F">
              <w:lastRenderedPageBreak/>
              <w:t>12</w:t>
            </w:r>
          </w:p>
        </w:tc>
        <w:tc>
          <w:tcPr>
            <w:tcW w:w="3484" w:type="pct"/>
            <w:tcBorders>
              <w:top w:val="nil"/>
              <w:left w:val="single" w:sz="4" w:space="0" w:color="auto"/>
              <w:bottom w:val="single" w:sz="4" w:space="0" w:color="auto"/>
              <w:right w:val="single" w:sz="4" w:space="0" w:color="auto"/>
            </w:tcBorders>
            <w:shd w:val="clear" w:color="auto" w:fill="auto"/>
            <w:hideMark/>
          </w:tcPr>
          <w:p w14:paraId="5373491D" w14:textId="77777777" w:rsidR="00806FA4" w:rsidRPr="00D9499F" w:rsidRDefault="00806FA4" w:rsidP="00806FA4">
            <w:pPr>
              <w:pStyle w:val="TableText"/>
            </w:pPr>
            <w:r>
              <w:rPr>
                <w:rtl/>
              </w:rPr>
              <w:t>ניהול לוחות זמנים למעקב אחר סיכון</w:t>
            </w:r>
          </w:p>
        </w:tc>
        <w:tc>
          <w:tcPr>
            <w:tcW w:w="531" w:type="pct"/>
            <w:tcBorders>
              <w:top w:val="nil"/>
              <w:left w:val="single" w:sz="4" w:space="0" w:color="auto"/>
              <w:bottom w:val="single" w:sz="4" w:space="0" w:color="auto"/>
              <w:right w:val="single" w:sz="4" w:space="0" w:color="auto"/>
            </w:tcBorders>
          </w:tcPr>
          <w:p w14:paraId="08C8BAE6"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7B6C979" w14:textId="77777777" w:rsidR="00806FA4" w:rsidRPr="00D9499F" w:rsidRDefault="00806FA4" w:rsidP="00806FA4">
            <w:pPr>
              <w:pStyle w:val="TableText"/>
              <w:bidi w:val="0"/>
              <w:rPr>
                <w:rtl/>
              </w:rPr>
            </w:pPr>
            <w:r w:rsidRPr="00D9499F">
              <w:t> </w:t>
            </w:r>
          </w:p>
        </w:tc>
      </w:tr>
      <w:tr w:rsidR="00806FA4" w:rsidRPr="00D9499F" w14:paraId="5ADE97AA"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107E8A02" w14:textId="77777777" w:rsidR="00806FA4" w:rsidRPr="00D9499F" w:rsidRDefault="00806FA4" w:rsidP="00806FA4">
            <w:pPr>
              <w:pStyle w:val="TableText"/>
              <w:bidi w:val="0"/>
              <w:jc w:val="center"/>
            </w:pPr>
            <w:r w:rsidRPr="00D9499F">
              <w:t>13</w:t>
            </w:r>
          </w:p>
        </w:tc>
        <w:tc>
          <w:tcPr>
            <w:tcW w:w="3484" w:type="pct"/>
            <w:tcBorders>
              <w:top w:val="nil"/>
              <w:left w:val="single" w:sz="4" w:space="0" w:color="auto"/>
              <w:bottom w:val="single" w:sz="4" w:space="0" w:color="auto"/>
              <w:right w:val="single" w:sz="4" w:space="0" w:color="auto"/>
            </w:tcBorders>
            <w:shd w:val="clear" w:color="auto" w:fill="auto"/>
            <w:hideMark/>
          </w:tcPr>
          <w:p w14:paraId="61812E6A" w14:textId="77777777" w:rsidR="00806FA4" w:rsidRPr="00D9499F" w:rsidRDefault="00806FA4" w:rsidP="00806FA4">
            <w:pPr>
              <w:pStyle w:val="TableText"/>
            </w:pPr>
            <w:r>
              <w:rPr>
                <w:rtl/>
              </w:rPr>
              <w:t>הצגת סיכונים עם עזרי חיווי גרפיים. כגון: רמזורים</w:t>
            </w:r>
          </w:p>
        </w:tc>
        <w:tc>
          <w:tcPr>
            <w:tcW w:w="531" w:type="pct"/>
            <w:tcBorders>
              <w:top w:val="nil"/>
              <w:left w:val="single" w:sz="4" w:space="0" w:color="auto"/>
              <w:bottom w:val="single" w:sz="4" w:space="0" w:color="auto"/>
              <w:right w:val="single" w:sz="4" w:space="0" w:color="auto"/>
            </w:tcBorders>
          </w:tcPr>
          <w:p w14:paraId="33DE817C"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A1A37E0" w14:textId="77777777" w:rsidR="00806FA4" w:rsidRPr="00D9499F" w:rsidRDefault="00806FA4" w:rsidP="00806FA4">
            <w:pPr>
              <w:pStyle w:val="TableText"/>
              <w:bidi w:val="0"/>
              <w:rPr>
                <w:rtl/>
              </w:rPr>
            </w:pPr>
            <w:r w:rsidRPr="00D9499F">
              <w:t> </w:t>
            </w:r>
          </w:p>
        </w:tc>
      </w:tr>
      <w:tr w:rsidR="00806FA4" w:rsidRPr="00D9499F" w14:paraId="47105C8A"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86D4860" w14:textId="77777777" w:rsidR="00806FA4" w:rsidRPr="00D9499F" w:rsidRDefault="00806FA4" w:rsidP="00806FA4">
            <w:pPr>
              <w:pStyle w:val="TableText"/>
              <w:bidi w:val="0"/>
              <w:jc w:val="center"/>
            </w:pPr>
            <w:r w:rsidRPr="00D9499F">
              <w:t>14</w:t>
            </w:r>
          </w:p>
        </w:tc>
        <w:tc>
          <w:tcPr>
            <w:tcW w:w="3484" w:type="pct"/>
            <w:tcBorders>
              <w:top w:val="nil"/>
              <w:left w:val="single" w:sz="4" w:space="0" w:color="auto"/>
              <w:bottom w:val="single" w:sz="4" w:space="0" w:color="auto"/>
              <w:right w:val="single" w:sz="4" w:space="0" w:color="auto"/>
            </w:tcBorders>
            <w:shd w:val="clear" w:color="000000" w:fill="FFFFFF"/>
            <w:hideMark/>
          </w:tcPr>
          <w:p w14:paraId="037E48C5" w14:textId="77777777" w:rsidR="0061635E" w:rsidRDefault="0061635E" w:rsidP="0061635E">
            <w:pPr>
              <w:pStyle w:val="TableText"/>
              <w:rPr>
                <w:rtl/>
              </w:rPr>
            </w:pPr>
            <w:r>
              <w:rPr>
                <w:rtl/>
              </w:rPr>
              <w:t xml:space="preserve">הצגת מפת סיכונים כוללת (עפ"י חומרה והסתברות) לפי היישויות השונות אליהן משוייך הסיכון (פרויקט, דרישה, משאב וכו'). </w:t>
            </w:r>
          </w:p>
          <w:p w14:paraId="1EBA6265" w14:textId="77777777" w:rsidR="00806FA4" w:rsidRPr="00D9499F" w:rsidRDefault="0061635E" w:rsidP="0061635E">
            <w:pPr>
              <w:pStyle w:val="TableText"/>
              <w:rPr>
                <w:rtl/>
              </w:rPr>
            </w:pPr>
            <w:r>
              <w:rPr>
                <w:rtl/>
              </w:rPr>
              <w:t>כמו כן, לפי חיתוך של קטגוריה, סוגי סיכון או כל שדה חיתוך אחר שינוהל ברמת סיכון.</w:t>
            </w:r>
          </w:p>
        </w:tc>
        <w:tc>
          <w:tcPr>
            <w:tcW w:w="531" w:type="pct"/>
            <w:tcBorders>
              <w:top w:val="nil"/>
              <w:left w:val="single" w:sz="4" w:space="0" w:color="auto"/>
              <w:bottom w:val="single" w:sz="4" w:space="0" w:color="auto"/>
              <w:right w:val="single" w:sz="4" w:space="0" w:color="auto"/>
            </w:tcBorders>
          </w:tcPr>
          <w:p w14:paraId="6F5D7256" w14:textId="77777777" w:rsidR="00806FA4" w:rsidRPr="00D9499F" w:rsidRDefault="004A0E32" w:rsidP="00806FA4">
            <w:pPr>
              <w:pStyle w:val="TableText"/>
              <w:jc w:val="center"/>
            </w:pPr>
            <w:r>
              <w:rPr>
                <w:rFonts w:hint="cs"/>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EF84F8A" w14:textId="77777777" w:rsidR="00806FA4" w:rsidRPr="00D9499F" w:rsidRDefault="00806FA4" w:rsidP="00806FA4">
            <w:pPr>
              <w:pStyle w:val="TableText"/>
              <w:bidi w:val="0"/>
              <w:rPr>
                <w:rtl/>
              </w:rPr>
            </w:pPr>
            <w:r w:rsidRPr="00D9499F">
              <w:t> </w:t>
            </w:r>
          </w:p>
        </w:tc>
      </w:tr>
      <w:tr w:rsidR="00806FA4" w:rsidRPr="00D9499F" w14:paraId="76AD0C8E"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59BAFA44" w14:textId="77777777" w:rsidR="00806FA4" w:rsidRPr="00D9499F" w:rsidRDefault="00806FA4" w:rsidP="00806FA4">
            <w:pPr>
              <w:pStyle w:val="TableText"/>
              <w:bidi w:val="0"/>
              <w:jc w:val="center"/>
            </w:pPr>
            <w:r w:rsidRPr="00D9499F">
              <w:t>15</w:t>
            </w:r>
          </w:p>
        </w:tc>
        <w:tc>
          <w:tcPr>
            <w:tcW w:w="3484" w:type="pct"/>
            <w:tcBorders>
              <w:top w:val="nil"/>
              <w:left w:val="single" w:sz="4" w:space="0" w:color="auto"/>
              <w:bottom w:val="single" w:sz="4" w:space="0" w:color="auto"/>
              <w:right w:val="single" w:sz="4" w:space="0" w:color="auto"/>
            </w:tcBorders>
            <w:shd w:val="clear" w:color="auto" w:fill="auto"/>
            <w:hideMark/>
          </w:tcPr>
          <w:p w14:paraId="751FDE43" w14:textId="77777777" w:rsidR="004A0E32" w:rsidRDefault="004A0E32" w:rsidP="004A0E32">
            <w:pPr>
              <w:pStyle w:val="TableText"/>
              <w:rPr>
                <w:rtl/>
              </w:rPr>
            </w:pPr>
            <w:r>
              <w:rPr>
                <w:rtl/>
              </w:rPr>
              <w:t>הצגת מצרף סיכונים ברמת הישויות אליהן הם משוייכים (למשל, פורטפוליו פרויקטים / פורטפוליו דרישות / משאבים וכו') או ברמת קטגוריה / נושא וכדומה אליהם הם משוייכים.</w:t>
            </w:r>
          </w:p>
          <w:p w14:paraId="629EAF31" w14:textId="77777777" w:rsidR="00806FA4" w:rsidRPr="00D9499F" w:rsidRDefault="004A0E32" w:rsidP="004A0E32">
            <w:pPr>
              <w:pStyle w:val="TableText"/>
            </w:pPr>
            <w:r>
              <w:rPr>
                <w:rtl/>
              </w:rPr>
              <w:t>רמת הסיכון של מצרף הסכונים תחושב מתוך כלל הסיכונים המשוייכים אליו.</w:t>
            </w:r>
          </w:p>
        </w:tc>
        <w:tc>
          <w:tcPr>
            <w:tcW w:w="531" w:type="pct"/>
            <w:tcBorders>
              <w:top w:val="nil"/>
              <w:left w:val="single" w:sz="4" w:space="0" w:color="auto"/>
              <w:bottom w:val="single" w:sz="4" w:space="0" w:color="auto"/>
              <w:right w:val="single" w:sz="4" w:space="0" w:color="auto"/>
            </w:tcBorders>
          </w:tcPr>
          <w:p w14:paraId="7CB3D891" w14:textId="77777777" w:rsidR="00806FA4" w:rsidRPr="00D9499F" w:rsidRDefault="00806FA4" w:rsidP="00806FA4">
            <w:pPr>
              <w:pStyle w:val="TableText"/>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A8836DA" w14:textId="77777777" w:rsidR="00806FA4" w:rsidRPr="00D9499F" w:rsidRDefault="00806FA4" w:rsidP="00806FA4">
            <w:pPr>
              <w:pStyle w:val="TableText"/>
              <w:bidi w:val="0"/>
              <w:rPr>
                <w:rtl/>
              </w:rPr>
            </w:pPr>
            <w:r w:rsidRPr="00D9499F">
              <w:t> </w:t>
            </w:r>
          </w:p>
        </w:tc>
      </w:tr>
      <w:tr w:rsidR="00806FA4" w:rsidRPr="00D9499F" w14:paraId="2945F88E"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67C788BD" w14:textId="77777777" w:rsidR="00806FA4" w:rsidRPr="00D9499F" w:rsidRDefault="00806FA4" w:rsidP="00806FA4">
            <w:pPr>
              <w:pStyle w:val="TableText"/>
              <w:bidi w:val="0"/>
              <w:jc w:val="center"/>
            </w:pPr>
            <w:r w:rsidRPr="00D9499F">
              <w:t>16</w:t>
            </w:r>
          </w:p>
        </w:tc>
        <w:tc>
          <w:tcPr>
            <w:tcW w:w="3484" w:type="pct"/>
            <w:tcBorders>
              <w:top w:val="nil"/>
              <w:left w:val="single" w:sz="4" w:space="0" w:color="auto"/>
              <w:bottom w:val="single" w:sz="4" w:space="0" w:color="auto"/>
              <w:right w:val="single" w:sz="4" w:space="0" w:color="auto"/>
            </w:tcBorders>
            <w:shd w:val="clear" w:color="auto" w:fill="auto"/>
            <w:hideMark/>
          </w:tcPr>
          <w:p w14:paraId="6CD59CE4" w14:textId="77777777" w:rsidR="00806FA4" w:rsidRPr="00D9499F" w:rsidRDefault="00806FA4" w:rsidP="00806FA4">
            <w:pPr>
              <w:pStyle w:val="TableText"/>
            </w:pPr>
            <w:r>
              <w:rPr>
                <w:rtl/>
              </w:rPr>
              <w:t>ניהול תכנית הפחתה לסיכון. כגון: תכניות מגירה ומנע</w:t>
            </w:r>
          </w:p>
        </w:tc>
        <w:tc>
          <w:tcPr>
            <w:tcW w:w="531" w:type="pct"/>
            <w:tcBorders>
              <w:top w:val="nil"/>
              <w:left w:val="single" w:sz="4" w:space="0" w:color="auto"/>
              <w:bottom w:val="single" w:sz="4" w:space="0" w:color="auto"/>
              <w:right w:val="single" w:sz="4" w:space="0" w:color="auto"/>
            </w:tcBorders>
          </w:tcPr>
          <w:p w14:paraId="59F0B5B0" w14:textId="77777777" w:rsidR="00806FA4" w:rsidRPr="00D9499F" w:rsidRDefault="00806FA4" w:rsidP="00806FA4">
            <w:pPr>
              <w:pStyle w:val="TableText"/>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276F948" w14:textId="77777777" w:rsidR="00806FA4" w:rsidRPr="00D9499F" w:rsidRDefault="00806FA4" w:rsidP="00806FA4">
            <w:pPr>
              <w:pStyle w:val="TableText"/>
              <w:bidi w:val="0"/>
              <w:rPr>
                <w:rtl/>
              </w:rPr>
            </w:pPr>
            <w:r w:rsidRPr="00D9499F">
              <w:t> </w:t>
            </w:r>
          </w:p>
        </w:tc>
      </w:tr>
      <w:tr w:rsidR="00806FA4" w:rsidRPr="00D9499F" w14:paraId="37C1CABB"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7C5D184E" w14:textId="77777777" w:rsidR="00806FA4" w:rsidRPr="00D9499F" w:rsidRDefault="00806FA4" w:rsidP="00806FA4">
            <w:pPr>
              <w:pStyle w:val="TableText"/>
              <w:bidi w:val="0"/>
              <w:jc w:val="center"/>
            </w:pPr>
            <w:r w:rsidRPr="00D9499F">
              <w:t>17</w:t>
            </w:r>
          </w:p>
        </w:tc>
        <w:tc>
          <w:tcPr>
            <w:tcW w:w="3484" w:type="pct"/>
            <w:tcBorders>
              <w:top w:val="nil"/>
              <w:left w:val="single" w:sz="4" w:space="0" w:color="auto"/>
              <w:bottom w:val="single" w:sz="4" w:space="0" w:color="auto"/>
              <w:right w:val="single" w:sz="4" w:space="0" w:color="auto"/>
            </w:tcBorders>
            <w:shd w:val="clear" w:color="auto" w:fill="auto"/>
            <w:hideMark/>
          </w:tcPr>
          <w:p w14:paraId="1A7A6C70" w14:textId="77777777" w:rsidR="00806FA4" w:rsidRPr="00D9499F" w:rsidRDefault="00806FA4" w:rsidP="00806FA4">
            <w:pPr>
              <w:pStyle w:val="TableText"/>
            </w:pPr>
            <w:r>
              <w:rPr>
                <w:rtl/>
              </w:rPr>
              <w:t>ניהול לוחות זמנים לתכניות ההפחתה ו/או שילובן בפרויקט</w:t>
            </w:r>
          </w:p>
        </w:tc>
        <w:tc>
          <w:tcPr>
            <w:tcW w:w="531" w:type="pct"/>
            <w:tcBorders>
              <w:top w:val="nil"/>
              <w:left w:val="single" w:sz="4" w:space="0" w:color="auto"/>
              <w:bottom w:val="single" w:sz="4" w:space="0" w:color="auto"/>
              <w:right w:val="single" w:sz="4" w:space="0" w:color="auto"/>
            </w:tcBorders>
          </w:tcPr>
          <w:p w14:paraId="659EC127" w14:textId="77777777" w:rsidR="00806FA4" w:rsidRPr="00D9499F" w:rsidRDefault="00806FA4" w:rsidP="00806FA4">
            <w:pPr>
              <w:pStyle w:val="TableText"/>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664E56A" w14:textId="77777777" w:rsidR="00806FA4" w:rsidRPr="00D9499F" w:rsidRDefault="00806FA4" w:rsidP="00806FA4">
            <w:pPr>
              <w:pStyle w:val="TableText"/>
              <w:bidi w:val="0"/>
              <w:rPr>
                <w:rtl/>
              </w:rPr>
            </w:pPr>
            <w:r w:rsidRPr="00D9499F">
              <w:t> </w:t>
            </w:r>
          </w:p>
        </w:tc>
      </w:tr>
      <w:tr w:rsidR="00806FA4" w:rsidRPr="00D9499F" w14:paraId="29234DA0" w14:textId="77777777" w:rsidTr="00EE6F9A">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208B3CC1" w14:textId="77777777" w:rsidR="00806FA4" w:rsidRPr="00D9499F" w:rsidRDefault="00806FA4" w:rsidP="00806FA4">
            <w:pPr>
              <w:pStyle w:val="TableText"/>
              <w:bidi w:val="0"/>
              <w:jc w:val="center"/>
            </w:pPr>
            <w:r w:rsidRPr="00D9499F">
              <w:t>18</w:t>
            </w:r>
          </w:p>
        </w:tc>
        <w:tc>
          <w:tcPr>
            <w:tcW w:w="3484" w:type="pct"/>
            <w:tcBorders>
              <w:top w:val="nil"/>
              <w:left w:val="single" w:sz="4" w:space="0" w:color="auto"/>
              <w:bottom w:val="single" w:sz="4" w:space="0" w:color="auto"/>
              <w:right w:val="single" w:sz="4" w:space="0" w:color="auto"/>
            </w:tcBorders>
            <w:shd w:val="clear" w:color="000000" w:fill="FFFFFF"/>
            <w:hideMark/>
          </w:tcPr>
          <w:p w14:paraId="18A68345" w14:textId="77777777" w:rsidR="00806FA4" w:rsidRPr="00D9499F" w:rsidRDefault="00806FA4" w:rsidP="00806FA4">
            <w:pPr>
              <w:pStyle w:val="TableText"/>
            </w:pPr>
            <w:r>
              <w:rPr>
                <w:rtl/>
              </w:rPr>
              <w:t>אפשרות ליבוא ויצוא סיכונים באמצעות קבצים</w:t>
            </w:r>
          </w:p>
        </w:tc>
        <w:tc>
          <w:tcPr>
            <w:tcW w:w="531" w:type="pct"/>
            <w:tcBorders>
              <w:top w:val="nil"/>
              <w:left w:val="single" w:sz="4" w:space="0" w:color="auto"/>
              <w:bottom w:val="single" w:sz="4" w:space="0" w:color="auto"/>
              <w:right w:val="single" w:sz="4" w:space="0" w:color="auto"/>
            </w:tcBorders>
          </w:tcPr>
          <w:p w14:paraId="4706A8A9"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58136E1" w14:textId="77777777" w:rsidR="00806FA4" w:rsidRPr="00D9499F" w:rsidRDefault="00806FA4" w:rsidP="00806FA4">
            <w:pPr>
              <w:pStyle w:val="TableText"/>
              <w:bidi w:val="0"/>
              <w:rPr>
                <w:rtl/>
              </w:rPr>
            </w:pPr>
            <w:r w:rsidRPr="00D9499F">
              <w:t> </w:t>
            </w:r>
          </w:p>
        </w:tc>
      </w:tr>
      <w:tr w:rsidR="00806FA4" w:rsidRPr="00D9499F" w14:paraId="1CA67E81" w14:textId="77777777" w:rsidTr="007E6245">
        <w:trPr>
          <w:trHeight w:val="300"/>
        </w:trPr>
        <w:tc>
          <w:tcPr>
            <w:tcW w:w="455" w:type="pct"/>
            <w:tcBorders>
              <w:top w:val="nil"/>
              <w:left w:val="single" w:sz="4" w:space="0" w:color="auto"/>
              <w:bottom w:val="single" w:sz="4" w:space="0" w:color="auto"/>
              <w:right w:val="single" w:sz="4" w:space="0" w:color="auto"/>
            </w:tcBorders>
            <w:shd w:val="clear" w:color="auto" w:fill="auto"/>
            <w:noWrap/>
            <w:hideMark/>
          </w:tcPr>
          <w:p w14:paraId="4A65BE94" w14:textId="77777777" w:rsidR="00806FA4" w:rsidRPr="00D9499F" w:rsidRDefault="00806FA4" w:rsidP="00806FA4">
            <w:pPr>
              <w:pStyle w:val="TableText"/>
              <w:bidi w:val="0"/>
              <w:jc w:val="center"/>
            </w:pPr>
            <w:r w:rsidRPr="00D9499F">
              <w:t>19</w:t>
            </w:r>
          </w:p>
        </w:tc>
        <w:tc>
          <w:tcPr>
            <w:tcW w:w="3484" w:type="pct"/>
            <w:tcBorders>
              <w:top w:val="nil"/>
              <w:left w:val="single" w:sz="4" w:space="0" w:color="auto"/>
              <w:bottom w:val="single" w:sz="4" w:space="0" w:color="auto"/>
              <w:right w:val="single" w:sz="4" w:space="0" w:color="auto"/>
            </w:tcBorders>
            <w:shd w:val="clear" w:color="000000" w:fill="FFFFFF"/>
            <w:hideMark/>
          </w:tcPr>
          <w:p w14:paraId="3C4D0A3C" w14:textId="77777777" w:rsidR="00806FA4" w:rsidRPr="00D9499F" w:rsidRDefault="00806FA4" w:rsidP="00806FA4">
            <w:pPr>
              <w:pStyle w:val="TableText"/>
            </w:pPr>
            <w:r>
              <w:rPr>
                <w:rtl/>
              </w:rPr>
              <w:t>אפשרות לחשב את תוחלת הנזק</w:t>
            </w:r>
          </w:p>
        </w:tc>
        <w:tc>
          <w:tcPr>
            <w:tcW w:w="531" w:type="pct"/>
            <w:tcBorders>
              <w:top w:val="nil"/>
              <w:left w:val="single" w:sz="4" w:space="0" w:color="auto"/>
              <w:bottom w:val="single" w:sz="4" w:space="0" w:color="auto"/>
              <w:right w:val="single" w:sz="4" w:space="0" w:color="auto"/>
            </w:tcBorders>
          </w:tcPr>
          <w:p w14:paraId="728E6ACC" w14:textId="77777777" w:rsidR="00806FA4" w:rsidRPr="00D9499F" w:rsidRDefault="00806FA4" w:rsidP="00806FA4">
            <w:pPr>
              <w:pStyle w:val="TableText"/>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CA40D7E" w14:textId="77777777" w:rsidR="00806FA4" w:rsidRPr="00D9499F" w:rsidRDefault="00806FA4" w:rsidP="00806FA4">
            <w:pPr>
              <w:pStyle w:val="TableText"/>
              <w:bidi w:val="0"/>
              <w:rPr>
                <w:rtl/>
              </w:rPr>
            </w:pPr>
            <w:r w:rsidRPr="00D9499F">
              <w:t> </w:t>
            </w:r>
          </w:p>
        </w:tc>
      </w:tr>
      <w:tr w:rsidR="00806FA4" w:rsidRPr="00D9499F" w14:paraId="1589B601" w14:textId="77777777" w:rsidTr="007E6245">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hideMark/>
          </w:tcPr>
          <w:p w14:paraId="3A4FEBA3" w14:textId="77777777" w:rsidR="00806FA4" w:rsidRPr="00D9499F" w:rsidRDefault="00806FA4" w:rsidP="00806FA4">
            <w:pPr>
              <w:pStyle w:val="TableText"/>
              <w:bidi w:val="0"/>
              <w:jc w:val="center"/>
            </w:pPr>
            <w:r w:rsidRPr="00D9499F">
              <w:t>20</w:t>
            </w:r>
          </w:p>
        </w:tc>
        <w:tc>
          <w:tcPr>
            <w:tcW w:w="3484" w:type="pct"/>
            <w:tcBorders>
              <w:top w:val="single" w:sz="4" w:space="0" w:color="auto"/>
              <w:left w:val="single" w:sz="4" w:space="0" w:color="auto"/>
              <w:bottom w:val="single" w:sz="4" w:space="0" w:color="auto"/>
              <w:right w:val="single" w:sz="4" w:space="0" w:color="auto"/>
            </w:tcBorders>
            <w:shd w:val="clear" w:color="000000" w:fill="FFFFFF"/>
            <w:hideMark/>
          </w:tcPr>
          <w:p w14:paraId="270F9EB6" w14:textId="77777777" w:rsidR="00806FA4" w:rsidRPr="00D9499F" w:rsidRDefault="00806FA4" w:rsidP="00747FB2">
            <w:pPr>
              <w:pStyle w:val="TableText"/>
            </w:pPr>
            <w:r>
              <w:rPr>
                <w:rtl/>
              </w:rPr>
              <w:t xml:space="preserve">אפשרות להקים </w:t>
            </w:r>
            <w:r w:rsidR="00747FB2">
              <w:rPr>
                <w:rFonts w:hint="cs"/>
                <w:rtl/>
              </w:rPr>
              <w:t>בנק</w:t>
            </w:r>
            <w:r>
              <w:rPr>
                <w:rtl/>
              </w:rPr>
              <w:t xml:space="preserve"> סיכונים</w:t>
            </w:r>
          </w:p>
        </w:tc>
        <w:tc>
          <w:tcPr>
            <w:tcW w:w="531" w:type="pct"/>
            <w:tcBorders>
              <w:top w:val="single" w:sz="4" w:space="0" w:color="auto"/>
              <w:left w:val="single" w:sz="4" w:space="0" w:color="auto"/>
              <w:bottom w:val="single" w:sz="4" w:space="0" w:color="auto"/>
              <w:right w:val="single" w:sz="4" w:space="0" w:color="auto"/>
            </w:tcBorders>
          </w:tcPr>
          <w:p w14:paraId="1D48856F" w14:textId="77777777" w:rsidR="00806FA4" w:rsidRPr="00D9499F" w:rsidRDefault="00806FA4" w:rsidP="00806FA4">
            <w:pPr>
              <w:pStyle w:val="TableText"/>
              <w:jc w:val="center"/>
            </w:pPr>
            <w:r>
              <w:rPr>
                <w:rtl/>
              </w:rP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0233BA96" w14:textId="77777777" w:rsidR="00806FA4" w:rsidRPr="00D9499F" w:rsidRDefault="00806FA4" w:rsidP="00806FA4">
            <w:pPr>
              <w:pStyle w:val="TableText"/>
              <w:bidi w:val="0"/>
            </w:pPr>
            <w:r w:rsidRPr="00D9499F">
              <w:t> </w:t>
            </w:r>
          </w:p>
        </w:tc>
      </w:tr>
      <w:tr w:rsidR="00806FA4" w:rsidRPr="00D9499F" w14:paraId="40D0394B" w14:textId="77777777" w:rsidTr="007E6245">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5F180FF7" w14:textId="77777777" w:rsidR="00806FA4" w:rsidRPr="00D9499F" w:rsidRDefault="00806FA4" w:rsidP="00806FA4">
            <w:pPr>
              <w:pStyle w:val="TableText"/>
              <w:bidi w:val="0"/>
              <w:jc w:val="center"/>
            </w:pPr>
            <w:r>
              <w:t>21</w:t>
            </w:r>
          </w:p>
        </w:tc>
        <w:tc>
          <w:tcPr>
            <w:tcW w:w="3484" w:type="pct"/>
            <w:tcBorders>
              <w:top w:val="single" w:sz="4" w:space="0" w:color="auto"/>
              <w:left w:val="single" w:sz="4" w:space="0" w:color="auto"/>
              <w:bottom w:val="single" w:sz="4" w:space="0" w:color="auto"/>
              <w:right w:val="single" w:sz="4" w:space="0" w:color="auto"/>
            </w:tcBorders>
            <w:shd w:val="clear" w:color="000000" w:fill="FFFFFF"/>
          </w:tcPr>
          <w:p w14:paraId="39297223" w14:textId="77777777" w:rsidR="00806FA4" w:rsidRPr="00D9499F" w:rsidRDefault="00806FA4" w:rsidP="00747FB2">
            <w:pPr>
              <w:pStyle w:val="TableText"/>
              <w:rPr>
                <w:rtl/>
              </w:rPr>
            </w:pPr>
            <w:r>
              <w:rPr>
                <w:rtl/>
              </w:rPr>
              <w:t xml:space="preserve">אפשרות להקים </w:t>
            </w:r>
            <w:r w:rsidR="00747FB2">
              <w:rPr>
                <w:rFonts w:hint="cs"/>
                <w:rtl/>
              </w:rPr>
              <w:t>בנק</w:t>
            </w:r>
            <w:r>
              <w:rPr>
                <w:rtl/>
              </w:rPr>
              <w:t xml:space="preserve"> תגובות לסיכונים הכולל פעולות להפחתת הסיכון.</w:t>
            </w:r>
          </w:p>
        </w:tc>
        <w:tc>
          <w:tcPr>
            <w:tcW w:w="531" w:type="pct"/>
            <w:tcBorders>
              <w:top w:val="single" w:sz="4" w:space="0" w:color="auto"/>
              <w:left w:val="single" w:sz="4" w:space="0" w:color="auto"/>
              <w:bottom w:val="single" w:sz="4" w:space="0" w:color="auto"/>
              <w:right w:val="single" w:sz="4" w:space="0" w:color="auto"/>
            </w:tcBorders>
          </w:tcPr>
          <w:p w14:paraId="060C88C7" w14:textId="77777777" w:rsidR="00806FA4" w:rsidRDefault="00806FA4" w:rsidP="00806FA4">
            <w:pPr>
              <w:pStyle w:val="TableText"/>
              <w:jc w:val="center"/>
              <w:rPr>
                <w:rtl/>
              </w:rPr>
            </w:pPr>
            <w:r>
              <w:rPr>
                <w:rtl/>
              </w:rP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29E7E887" w14:textId="77777777" w:rsidR="00806FA4" w:rsidRPr="00D9499F" w:rsidRDefault="00806FA4" w:rsidP="00806FA4">
            <w:pPr>
              <w:pStyle w:val="TableText"/>
              <w:bidi w:val="0"/>
            </w:pPr>
          </w:p>
        </w:tc>
      </w:tr>
      <w:tr w:rsidR="00747FB2" w:rsidRPr="00D9499F" w14:paraId="1055C5AD" w14:textId="77777777" w:rsidTr="007E6245">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F32B935" w14:textId="77777777" w:rsidR="00747FB2" w:rsidRDefault="00747FB2" w:rsidP="00806FA4">
            <w:pPr>
              <w:pStyle w:val="TableText"/>
              <w:bidi w:val="0"/>
              <w:jc w:val="center"/>
            </w:pPr>
            <w:r>
              <w:t>22</w:t>
            </w:r>
          </w:p>
        </w:tc>
        <w:tc>
          <w:tcPr>
            <w:tcW w:w="3484" w:type="pct"/>
            <w:tcBorders>
              <w:top w:val="single" w:sz="4" w:space="0" w:color="auto"/>
              <w:left w:val="single" w:sz="4" w:space="0" w:color="auto"/>
              <w:bottom w:val="single" w:sz="4" w:space="0" w:color="auto"/>
              <w:right w:val="single" w:sz="4" w:space="0" w:color="auto"/>
            </w:tcBorders>
            <w:shd w:val="clear" w:color="000000" w:fill="FFFFFF"/>
          </w:tcPr>
          <w:p w14:paraId="27F7DA42" w14:textId="77777777" w:rsidR="00747FB2" w:rsidRDefault="00747FB2" w:rsidP="00806FA4">
            <w:pPr>
              <w:pStyle w:val="TableText"/>
              <w:rPr>
                <w:rtl/>
              </w:rPr>
            </w:pPr>
            <w:r w:rsidRPr="00747FB2">
              <w:rPr>
                <w:rtl/>
              </w:rPr>
              <w:t>אפשרות למשתמשים למשוך סיכונים מבנק סיכונים ותגובות מבנק תגובות</w:t>
            </w:r>
            <w:r>
              <w:rPr>
                <w:rFonts w:hint="cs"/>
                <w:rtl/>
              </w:rPr>
              <w:t>.</w:t>
            </w:r>
          </w:p>
        </w:tc>
        <w:tc>
          <w:tcPr>
            <w:tcW w:w="531" w:type="pct"/>
            <w:tcBorders>
              <w:top w:val="single" w:sz="4" w:space="0" w:color="auto"/>
              <w:left w:val="single" w:sz="4" w:space="0" w:color="auto"/>
              <w:bottom w:val="single" w:sz="4" w:space="0" w:color="auto"/>
              <w:right w:val="single" w:sz="4" w:space="0" w:color="auto"/>
            </w:tcBorders>
          </w:tcPr>
          <w:p w14:paraId="6A7CCBB3" w14:textId="77777777" w:rsidR="00747FB2" w:rsidRDefault="00747FB2" w:rsidP="00806FA4">
            <w:pPr>
              <w:pStyle w:val="TableText"/>
              <w:jc w:val="center"/>
              <w:rPr>
                <w:rtl/>
              </w:rPr>
            </w:pPr>
            <w:r>
              <w:rPr>
                <w:rFonts w:hint="cs"/>
                <w:rtl/>
              </w:rP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509F74EF" w14:textId="77777777" w:rsidR="00747FB2" w:rsidRPr="00D9499F" w:rsidRDefault="00747FB2" w:rsidP="00806FA4">
            <w:pPr>
              <w:pStyle w:val="TableText"/>
              <w:bidi w:val="0"/>
            </w:pPr>
          </w:p>
        </w:tc>
      </w:tr>
      <w:tr w:rsidR="00806FA4" w:rsidRPr="00D9499F" w14:paraId="322DC3B1" w14:textId="77777777" w:rsidTr="007E6245">
        <w:trPr>
          <w:trHeight w:val="3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458D30F3" w14:textId="77777777" w:rsidR="00806FA4" w:rsidRPr="00D9499F" w:rsidRDefault="00806FA4" w:rsidP="00747FB2">
            <w:pPr>
              <w:pStyle w:val="TableText"/>
              <w:bidi w:val="0"/>
              <w:jc w:val="center"/>
            </w:pPr>
            <w:r>
              <w:t>2</w:t>
            </w:r>
            <w:r w:rsidR="00747FB2">
              <w:t>3</w:t>
            </w:r>
          </w:p>
        </w:tc>
        <w:tc>
          <w:tcPr>
            <w:tcW w:w="3484" w:type="pct"/>
            <w:tcBorders>
              <w:top w:val="single" w:sz="4" w:space="0" w:color="auto"/>
              <w:left w:val="single" w:sz="4" w:space="0" w:color="auto"/>
              <w:bottom w:val="single" w:sz="4" w:space="0" w:color="auto"/>
              <w:right w:val="single" w:sz="4" w:space="0" w:color="auto"/>
            </w:tcBorders>
            <w:shd w:val="clear" w:color="000000" w:fill="FFFFFF"/>
          </w:tcPr>
          <w:p w14:paraId="549BAF78" w14:textId="77777777" w:rsidR="00806FA4" w:rsidRPr="00D9499F" w:rsidRDefault="00806FA4" w:rsidP="00806FA4">
            <w:pPr>
              <w:pStyle w:val="TableText"/>
              <w:rPr>
                <w:rtl/>
              </w:rPr>
            </w:pPr>
            <w:r>
              <w:rPr>
                <w:rtl/>
              </w:rPr>
              <w:t xml:space="preserve">אפשרות לניהול תהליך הטיפול בסיכון ב- </w:t>
            </w:r>
            <w:r>
              <w:t>WF</w:t>
            </w:r>
            <w:r>
              <w:rPr>
                <w:rtl/>
              </w:rPr>
              <w:t xml:space="preserve"> כולל הגדרת גורם </w:t>
            </w:r>
            <w:r w:rsidR="00C07172">
              <w:rPr>
                <w:rFonts w:hint="cs"/>
                <w:rtl/>
              </w:rPr>
              <w:t xml:space="preserve">אחראי / </w:t>
            </w:r>
            <w:r>
              <w:rPr>
                <w:rtl/>
              </w:rPr>
              <w:t>מאשר (למשל, מנהל סיכונים).</w:t>
            </w:r>
          </w:p>
        </w:tc>
        <w:tc>
          <w:tcPr>
            <w:tcW w:w="531" w:type="pct"/>
            <w:tcBorders>
              <w:top w:val="single" w:sz="4" w:space="0" w:color="auto"/>
              <w:left w:val="single" w:sz="4" w:space="0" w:color="auto"/>
              <w:bottom w:val="single" w:sz="4" w:space="0" w:color="auto"/>
              <w:right w:val="single" w:sz="4" w:space="0" w:color="auto"/>
            </w:tcBorders>
          </w:tcPr>
          <w:p w14:paraId="73A77C96" w14:textId="77777777" w:rsidR="00806FA4" w:rsidRDefault="00806FA4" w:rsidP="00806FA4">
            <w:pPr>
              <w:pStyle w:val="TableText"/>
              <w:jc w:val="center"/>
              <w:rPr>
                <w:rtl/>
              </w:rPr>
            </w:pPr>
            <w:r>
              <w:rPr>
                <w:rtl/>
              </w:rPr>
              <w:t>2</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7B637934" w14:textId="77777777" w:rsidR="00806FA4" w:rsidRPr="00D9499F" w:rsidRDefault="00806FA4" w:rsidP="00806FA4">
            <w:pPr>
              <w:pStyle w:val="TableText"/>
              <w:bidi w:val="0"/>
            </w:pPr>
          </w:p>
        </w:tc>
      </w:tr>
    </w:tbl>
    <w:p w14:paraId="20B92443" w14:textId="77777777" w:rsidR="00CB2ECC" w:rsidRDefault="00CB2ECC" w:rsidP="00D97E4E">
      <w:pPr>
        <w:pStyle w:val="Heading4"/>
        <w:rPr>
          <w:rtl/>
        </w:rPr>
      </w:pPr>
      <w:r>
        <w:rPr>
          <w:rFonts w:hint="cs"/>
          <w:rtl/>
        </w:rPr>
        <w:t>דווח ביצועי עובדים</w:t>
      </w:r>
    </w:p>
    <w:tbl>
      <w:tblPr>
        <w:bidiVisual/>
        <w:tblW w:w="5163" w:type="pct"/>
        <w:tblInd w:w="1577" w:type="dxa"/>
        <w:tblLook w:val="04A0" w:firstRow="1" w:lastRow="0" w:firstColumn="1" w:lastColumn="0" w:noHBand="0" w:noVBand="1"/>
      </w:tblPr>
      <w:tblGrid>
        <w:gridCol w:w="873"/>
        <w:gridCol w:w="6682"/>
        <w:gridCol w:w="1018"/>
        <w:gridCol w:w="1017"/>
      </w:tblGrid>
      <w:tr w:rsidR="00EA167C" w:rsidRPr="00FA2B5B" w14:paraId="7566FECC"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79B0D256" w14:textId="77777777" w:rsidR="00EA167C" w:rsidRPr="00FA2B5B" w:rsidRDefault="00EA167C" w:rsidP="00FA2B5B">
            <w:pPr>
              <w:pStyle w:val="TableTitle"/>
              <w:bidi w:val="0"/>
              <w:jc w:val="center"/>
              <w:rPr>
                <w:rFonts w:eastAsia="Arial Unicode MS"/>
              </w:rPr>
            </w:pPr>
            <w:r w:rsidRPr="00FA2B5B">
              <w:rPr>
                <w:rFonts w:eastAsia="Arial Unicode MS" w:hint="eastAsia"/>
              </w:rPr>
              <w:t xml:space="preserve"># </w:t>
            </w:r>
            <w:r w:rsidRPr="00FA2B5B">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0F822FB2" w14:textId="77777777" w:rsidR="00EA167C" w:rsidRPr="00FA2B5B" w:rsidRDefault="00EA167C" w:rsidP="00FA2B5B">
            <w:pPr>
              <w:pStyle w:val="TableTitle"/>
              <w:rPr>
                <w:rFonts w:eastAsia="Arial Unicode MS"/>
              </w:rPr>
            </w:pPr>
            <w:r w:rsidRPr="00FA2B5B">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106C7C49" w14:textId="77777777" w:rsidR="00EA167C" w:rsidRPr="00FA2B5B" w:rsidRDefault="00EA167C" w:rsidP="005D59E5">
            <w:pPr>
              <w:pStyle w:val="TableTitle"/>
              <w:bidi w:val="0"/>
              <w:jc w:val="center"/>
              <w:rPr>
                <w:rFonts w:eastAsia="Arial Unicode MS"/>
                <w:rtl/>
              </w:rPr>
            </w:pPr>
            <w:r>
              <w:rPr>
                <w:rFonts w:eastAsia="Arial Unicode MS" w:hint="cs"/>
                <w:rtl/>
              </w:rPr>
              <w:t xml:space="preserve">רמת </w:t>
            </w:r>
            <w:r w:rsidR="005D59E5">
              <w:rPr>
                <w:rFonts w:eastAsia="Arial Unicode MS" w:hint="cs"/>
                <w:rtl/>
              </w:rPr>
              <w:t>ש</w:t>
            </w:r>
            <w:r>
              <w:rPr>
                <w:rFonts w:eastAsia="Arial Unicode MS" w:hint="cs"/>
                <w:rtl/>
              </w:rPr>
              <w:t>ימוש</w:t>
            </w:r>
          </w:p>
        </w:tc>
        <w:tc>
          <w:tcPr>
            <w:tcW w:w="531" w:type="pct"/>
            <w:tcBorders>
              <w:top w:val="single" w:sz="4" w:space="0" w:color="auto"/>
              <w:left w:val="single" w:sz="4" w:space="0" w:color="auto"/>
              <w:bottom w:val="single" w:sz="4" w:space="0" w:color="auto"/>
              <w:right w:val="single" w:sz="4" w:space="0" w:color="auto"/>
            </w:tcBorders>
            <w:shd w:val="clear" w:color="000000" w:fill="BFBFBF"/>
            <w:hideMark/>
          </w:tcPr>
          <w:p w14:paraId="2CE8ADF9" w14:textId="77777777" w:rsidR="00EA167C" w:rsidRPr="00FA2B5B" w:rsidRDefault="00EA167C" w:rsidP="00FA2B5B">
            <w:pPr>
              <w:pStyle w:val="TableTitle"/>
              <w:bidi w:val="0"/>
              <w:jc w:val="center"/>
              <w:rPr>
                <w:rFonts w:eastAsia="Arial Unicode MS"/>
                <w:rtl/>
              </w:rPr>
            </w:pPr>
            <w:r w:rsidRPr="00FA2B5B">
              <w:rPr>
                <w:rFonts w:eastAsia="Arial Unicode MS" w:hint="eastAsia"/>
                <w:rtl/>
              </w:rPr>
              <w:t>אופן המימוש - הצהרת מציע</w:t>
            </w:r>
          </w:p>
        </w:tc>
      </w:tr>
      <w:tr w:rsidR="00EA167C" w:rsidRPr="00FA2B5B" w14:paraId="4C6EC462" w14:textId="77777777" w:rsidTr="00EA167C">
        <w:trPr>
          <w:trHeight w:val="855"/>
        </w:trPr>
        <w:tc>
          <w:tcPr>
            <w:tcW w:w="455" w:type="pct"/>
            <w:tcBorders>
              <w:top w:val="nil"/>
              <w:left w:val="single" w:sz="4" w:space="0" w:color="auto"/>
              <w:bottom w:val="single" w:sz="4" w:space="0" w:color="auto"/>
              <w:right w:val="single" w:sz="4" w:space="0" w:color="auto"/>
            </w:tcBorders>
            <w:shd w:val="clear" w:color="auto" w:fill="auto"/>
            <w:noWrap/>
            <w:hideMark/>
          </w:tcPr>
          <w:p w14:paraId="0B49D40B" w14:textId="77777777" w:rsidR="00EA167C" w:rsidRPr="00FA2B5B" w:rsidRDefault="00EA167C" w:rsidP="00FA2B5B">
            <w:pPr>
              <w:pStyle w:val="TableText"/>
              <w:bidi w:val="0"/>
              <w:jc w:val="center"/>
              <w:rPr>
                <w:rtl/>
              </w:rPr>
            </w:pPr>
            <w:r w:rsidRPr="00FA2B5B">
              <w:t>1</w:t>
            </w:r>
          </w:p>
        </w:tc>
        <w:tc>
          <w:tcPr>
            <w:tcW w:w="3484" w:type="pct"/>
            <w:tcBorders>
              <w:top w:val="nil"/>
              <w:left w:val="single" w:sz="4" w:space="0" w:color="auto"/>
              <w:bottom w:val="single" w:sz="4" w:space="0" w:color="auto"/>
              <w:right w:val="single" w:sz="4" w:space="0" w:color="auto"/>
            </w:tcBorders>
            <w:shd w:val="clear" w:color="auto" w:fill="auto"/>
            <w:hideMark/>
          </w:tcPr>
          <w:p w14:paraId="2A586E42" w14:textId="77777777" w:rsidR="00EA167C" w:rsidRPr="00FA2B5B" w:rsidRDefault="00EA167C" w:rsidP="00FA2B5B">
            <w:pPr>
              <w:pStyle w:val="TableText"/>
            </w:pPr>
            <w:r w:rsidRPr="00FA2B5B">
              <w:rPr>
                <w:rtl/>
              </w:rPr>
              <w:t xml:space="preserve">יכולת גמישה לדווח ביצועי עובדים ברמות שונות לפי החלטת כל משרד - </w:t>
            </w:r>
            <w:r w:rsidRPr="00FA2B5B">
              <w:rPr>
                <w:rtl/>
              </w:rPr>
              <w:br/>
              <w:t>דיווח שעות ברמת משימה, רמת פרויקט / דרישה או דיווח ביצוע כן/לא בלבד ברמת משימות ללא שעות.</w:t>
            </w:r>
            <w:r w:rsidRPr="00FA2B5B">
              <w:rPr>
                <w:rtl/>
              </w:rPr>
              <w:br/>
              <w:t>דווח ע"י העובד עצמו או דווח מרכזי ע"י מנהל.</w:t>
            </w:r>
          </w:p>
        </w:tc>
        <w:tc>
          <w:tcPr>
            <w:tcW w:w="531" w:type="pct"/>
            <w:tcBorders>
              <w:top w:val="nil"/>
              <w:left w:val="single" w:sz="4" w:space="0" w:color="auto"/>
              <w:bottom w:val="single" w:sz="4" w:space="0" w:color="auto"/>
              <w:right w:val="single" w:sz="4" w:space="0" w:color="auto"/>
            </w:tcBorders>
          </w:tcPr>
          <w:p w14:paraId="1D8A9FAA" w14:textId="77777777" w:rsidR="00EA167C" w:rsidRPr="00FA2B5B" w:rsidRDefault="00EE6F9A" w:rsidP="00EE6F9A">
            <w:pPr>
              <w:pStyle w:val="TableText"/>
              <w:bidi w:val="0"/>
              <w:jc w:val="center"/>
            </w:pPr>
            <w:r>
              <w:t>2</w:t>
            </w:r>
          </w:p>
        </w:tc>
        <w:tc>
          <w:tcPr>
            <w:tcW w:w="531" w:type="pct"/>
            <w:tcBorders>
              <w:top w:val="nil"/>
              <w:left w:val="single" w:sz="4" w:space="0" w:color="auto"/>
              <w:bottom w:val="single" w:sz="4" w:space="0" w:color="auto"/>
              <w:right w:val="single" w:sz="4" w:space="0" w:color="auto"/>
            </w:tcBorders>
            <w:shd w:val="clear" w:color="auto" w:fill="auto"/>
            <w:noWrap/>
            <w:hideMark/>
          </w:tcPr>
          <w:p w14:paraId="6A1BED62" w14:textId="77777777" w:rsidR="00EA167C" w:rsidRPr="00FA2B5B" w:rsidRDefault="00EA167C" w:rsidP="00FA2B5B">
            <w:pPr>
              <w:pStyle w:val="TableText"/>
              <w:bidi w:val="0"/>
              <w:rPr>
                <w:rtl/>
              </w:rPr>
            </w:pPr>
            <w:r w:rsidRPr="00FA2B5B">
              <w:t> </w:t>
            </w:r>
          </w:p>
        </w:tc>
      </w:tr>
    </w:tbl>
    <w:p w14:paraId="5070C023" w14:textId="77777777" w:rsidR="00CB2ECC" w:rsidRDefault="00D97E4E" w:rsidP="00B820C2">
      <w:pPr>
        <w:pStyle w:val="Heading4"/>
        <w:pageBreakBefore/>
        <w:rPr>
          <w:rtl/>
        </w:rPr>
      </w:pPr>
      <w:bookmarkStart w:id="319" w:name="_Ref477850268"/>
      <w:r>
        <w:rPr>
          <w:rFonts w:hint="cs"/>
          <w:rtl/>
        </w:rPr>
        <w:lastRenderedPageBreak/>
        <w:t>ניהול קשרים בין ישויות במערכת</w:t>
      </w:r>
      <w:bookmarkEnd w:id="319"/>
    </w:p>
    <w:p w14:paraId="1087E512" w14:textId="77777777" w:rsidR="003E7927" w:rsidRDefault="003E7927" w:rsidP="00770AAF">
      <w:pPr>
        <w:pStyle w:val="AlphaList2"/>
        <w:numPr>
          <w:ilvl w:val="0"/>
          <w:numId w:val="153"/>
        </w:numPr>
      </w:pPr>
      <w:r>
        <w:rPr>
          <w:rFonts w:hint="cs"/>
          <w:rtl/>
        </w:rPr>
        <w:t>האיור שלהלן ממחיש את הקשרים העיקריים בין הישויות העיקריות של המערכת:</w:t>
      </w:r>
    </w:p>
    <w:p w14:paraId="486B9BA9" w14:textId="77777777" w:rsidR="003E7927" w:rsidRDefault="00E478FD" w:rsidP="003E7927">
      <w:pPr>
        <w:pStyle w:val="AlphaList2"/>
        <w:numPr>
          <w:ilvl w:val="0"/>
          <w:numId w:val="0"/>
        </w:numPr>
        <w:spacing w:line="240" w:lineRule="auto"/>
        <w:ind w:left="1083" w:hanging="363"/>
        <w:rPr>
          <w:rtl/>
        </w:rPr>
      </w:pPr>
      <w:r>
        <w:rPr>
          <w:noProof/>
          <w:lang w:eastAsia="en-US"/>
        </w:rPr>
        <w:drawing>
          <wp:inline distT="0" distB="0" distL="0" distR="0" wp14:anchorId="524548EB" wp14:editId="470B3E1E">
            <wp:extent cx="5760085" cy="306768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085" cy="3067685"/>
                    </a:xfrm>
                    <a:prstGeom prst="rect">
                      <a:avLst/>
                    </a:prstGeom>
                  </pic:spPr>
                </pic:pic>
              </a:graphicData>
            </a:graphic>
          </wp:inline>
        </w:drawing>
      </w:r>
    </w:p>
    <w:p w14:paraId="633F7E1B" w14:textId="77777777" w:rsidR="00B265D0" w:rsidRDefault="00B265D0" w:rsidP="00770AAF">
      <w:pPr>
        <w:pStyle w:val="AlphaList2"/>
        <w:numPr>
          <w:ilvl w:val="0"/>
          <w:numId w:val="153"/>
        </w:numPr>
      </w:pPr>
      <w:r>
        <w:rPr>
          <w:rFonts w:hint="cs"/>
          <w:rtl/>
        </w:rPr>
        <w:t xml:space="preserve">המציע יתאר את </w:t>
      </w:r>
      <w:r w:rsidRPr="00EF7F32">
        <w:rPr>
          <w:rFonts w:hint="cs"/>
          <w:b/>
          <w:bCs/>
          <w:rtl/>
        </w:rPr>
        <w:t>אופן ניהול הקשרים בין הישויות במערכת</w:t>
      </w:r>
      <w:r>
        <w:rPr>
          <w:rFonts w:hint="cs"/>
          <w:rtl/>
        </w:rPr>
        <w:t xml:space="preserve"> על בסיס הדרישות המפורטות בסעיף זה בדגש על הישויות הבאות: תכנית עבודה,</w:t>
      </w:r>
      <w:r w:rsidR="00767E97">
        <w:rPr>
          <w:rFonts w:hint="cs"/>
          <w:rtl/>
        </w:rPr>
        <w:t xml:space="preserve"> תקציב,</w:t>
      </w:r>
      <w:r>
        <w:rPr>
          <w:rFonts w:hint="cs"/>
          <w:rtl/>
        </w:rPr>
        <w:t xml:space="preserve"> </w:t>
      </w:r>
      <w:r w:rsidR="00767E97">
        <w:rPr>
          <w:rFonts w:hint="cs"/>
          <w:rtl/>
        </w:rPr>
        <w:t xml:space="preserve">דרישה, </w:t>
      </w:r>
      <w:r>
        <w:rPr>
          <w:rFonts w:hint="cs"/>
          <w:rtl/>
        </w:rPr>
        <w:t>פרויקט</w:t>
      </w:r>
      <w:r w:rsidR="00767E97">
        <w:rPr>
          <w:rFonts w:hint="cs"/>
          <w:rtl/>
        </w:rPr>
        <w:t>,</w:t>
      </w:r>
      <w:r w:rsidR="003E7927">
        <w:rPr>
          <w:rFonts w:hint="cs"/>
          <w:rtl/>
        </w:rPr>
        <w:t xml:space="preserve"> תכנית (פרוגרמה), </w:t>
      </w:r>
      <w:r w:rsidR="00767E97">
        <w:rPr>
          <w:rFonts w:hint="cs"/>
          <w:rtl/>
        </w:rPr>
        <w:t>משימה, משאב, סיכון, שינוי.</w:t>
      </w:r>
    </w:p>
    <w:p w14:paraId="15D5B83D" w14:textId="77777777" w:rsidR="00FA2B5B" w:rsidRPr="00FA2B5B" w:rsidRDefault="002750C1" w:rsidP="002750C1">
      <w:pPr>
        <w:pStyle w:val="AlphaList2"/>
        <w:rPr>
          <w:rtl/>
        </w:rPr>
      </w:pPr>
      <w:r>
        <w:rPr>
          <w:rFonts w:hint="cs"/>
          <w:rtl/>
        </w:rPr>
        <w:t>הטבלה שלהלן מפרטת את הקשרים שהמערכת נדרשת לנהל:</w:t>
      </w:r>
    </w:p>
    <w:tbl>
      <w:tblPr>
        <w:bidiVisual/>
        <w:tblW w:w="5163" w:type="pct"/>
        <w:tblInd w:w="1577" w:type="dxa"/>
        <w:tblLook w:val="04A0" w:firstRow="1" w:lastRow="0" w:firstColumn="1" w:lastColumn="0" w:noHBand="0" w:noVBand="1"/>
      </w:tblPr>
      <w:tblGrid>
        <w:gridCol w:w="873"/>
        <w:gridCol w:w="6682"/>
        <w:gridCol w:w="1018"/>
        <w:gridCol w:w="1017"/>
      </w:tblGrid>
      <w:tr w:rsidR="00EE6F9A" w:rsidRPr="00FA2B5B" w14:paraId="5229ADF7"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4309BB40" w14:textId="77777777" w:rsidR="00EE6F9A" w:rsidRPr="00FA2B5B" w:rsidRDefault="00EE6F9A" w:rsidP="00FA2B5B">
            <w:pPr>
              <w:pStyle w:val="TableTitle"/>
              <w:bidi w:val="0"/>
              <w:jc w:val="center"/>
              <w:rPr>
                <w:rFonts w:eastAsia="Arial Unicode MS"/>
              </w:rPr>
            </w:pPr>
            <w:r w:rsidRPr="00FA2B5B">
              <w:rPr>
                <w:rFonts w:eastAsia="Arial Unicode MS" w:hint="eastAsia"/>
              </w:rPr>
              <w:t xml:space="preserve"># </w:t>
            </w:r>
            <w:r w:rsidRPr="00FA2B5B">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67615DD7" w14:textId="77777777" w:rsidR="00EE6F9A" w:rsidRPr="00FA2B5B" w:rsidRDefault="00EE6F9A" w:rsidP="00FA2B5B">
            <w:pPr>
              <w:pStyle w:val="TableTitle"/>
              <w:bidi w:val="0"/>
              <w:jc w:val="center"/>
              <w:rPr>
                <w:rFonts w:eastAsia="Arial Unicode MS"/>
              </w:rPr>
            </w:pPr>
            <w:r w:rsidRPr="00FA2B5B">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1D59E7E9" w14:textId="77777777" w:rsidR="00EE6F9A" w:rsidRPr="00FA2B5B" w:rsidRDefault="004E4CEA" w:rsidP="00FA2B5B">
            <w:pPr>
              <w:pStyle w:val="TableTitle"/>
              <w:bidi w:val="0"/>
              <w:jc w:val="center"/>
              <w:rPr>
                <w:rFonts w:eastAsia="Arial Unicode MS"/>
                <w:rtl/>
              </w:rPr>
            </w:pPr>
            <w:r>
              <w:rPr>
                <w:rFonts w:eastAsia="Arial Unicode MS" w:hint="cs"/>
                <w:rtl/>
              </w:rPr>
              <w:t>רמת מימוש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1D229137" w14:textId="77777777" w:rsidR="00EE6F9A" w:rsidRPr="00FA2B5B" w:rsidRDefault="00EE6F9A" w:rsidP="00FA2B5B">
            <w:pPr>
              <w:pStyle w:val="TableTitle"/>
              <w:bidi w:val="0"/>
              <w:jc w:val="center"/>
              <w:rPr>
                <w:rFonts w:eastAsia="Arial Unicode MS"/>
                <w:rtl/>
              </w:rPr>
            </w:pPr>
            <w:r w:rsidRPr="00FA2B5B">
              <w:rPr>
                <w:rFonts w:eastAsia="Arial Unicode MS" w:hint="eastAsia"/>
                <w:rtl/>
              </w:rPr>
              <w:t>אופן המימוש - הצהרת מציע</w:t>
            </w:r>
          </w:p>
        </w:tc>
      </w:tr>
      <w:tr w:rsidR="000A2586" w:rsidRPr="00FA2B5B" w14:paraId="7177ACF4" w14:textId="77777777" w:rsidTr="000A2586">
        <w:trPr>
          <w:trHeight w:val="157"/>
        </w:trPr>
        <w:tc>
          <w:tcPr>
            <w:tcW w:w="455" w:type="pct"/>
            <w:tcBorders>
              <w:top w:val="nil"/>
              <w:left w:val="single" w:sz="4" w:space="0" w:color="auto"/>
              <w:bottom w:val="single" w:sz="4" w:space="0" w:color="auto"/>
              <w:right w:val="single" w:sz="4" w:space="0" w:color="auto"/>
            </w:tcBorders>
            <w:shd w:val="clear" w:color="auto" w:fill="auto"/>
            <w:noWrap/>
            <w:hideMark/>
          </w:tcPr>
          <w:p w14:paraId="2403C568" w14:textId="77777777" w:rsidR="000A2586" w:rsidRPr="00FA2B5B" w:rsidRDefault="000A2586" w:rsidP="000A2586">
            <w:pPr>
              <w:pStyle w:val="TableText"/>
              <w:bidi w:val="0"/>
              <w:jc w:val="center"/>
              <w:rPr>
                <w:rtl/>
              </w:rPr>
            </w:pPr>
            <w:r w:rsidRPr="00FA2B5B">
              <w:t>1</w:t>
            </w:r>
          </w:p>
        </w:tc>
        <w:tc>
          <w:tcPr>
            <w:tcW w:w="3484" w:type="pct"/>
            <w:tcBorders>
              <w:top w:val="nil"/>
              <w:left w:val="single" w:sz="4" w:space="0" w:color="auto"/>
              <w:bottom w:val="single" w:sz="4" w:space="0" w:color="auto"/>
              <w:right w:val="single" w:sz="4" w:space="0" w:color="auto"/>
            </w:tcBorders>
            <w:shd w:val="clear" w:color="auto" w:fill="auto"/>
            <w:hideMark/>
          </w:tcPr>
          <w:p w14:paraId="3FB8F71B" w14:textId="77777777" w:rsidR="000A2586" w:rsidRPr="00FA2B5B" w:rsidRDefault="000A2586" w:rsidP="000A2586">
            <w:pPr>
              <w:pStyle w:val="TableText"/>
            </w:pPr>
            <w:r w:rsidRPr="00FA2B5B">
              <w:rPr>
                <w:rtl/>
              </w:rPr>
              <w:t>שיוך יעדים עסקיים למטרות.</w:t>
            </w:r>
          </w:p>
        </w:tc>
        <w:tc>
          <w:tcPr>
            <w:tcW w:w="531" w:type="pct"/>
            <w:tcBorders>
              <w:top w:val="nil"/>
              <w:left w:val="single" w:sz="4" w:space="0" w:color="auto"/>
              <w:bottom w:val="single" w:sz="4" w:space="0" w:color="auto"/>
              <w:right w:val="single" w:sz="4" w:space="0" w:color="auto"/>
            </w:tcBorders>
          </w:tcPr>
          <w:p w14:paraId="35EC95DC" w14:textId="77777777" w:rsidR="000A2586" w:rsidRPr="00FA2B5B" w:rsidRDefault="000A2586" w:rsidP="000A2586">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03DE499" w14:textId="77777777" w:rsidR="000A2586" w:rsidRPr="00FA2B5B" w:rsidRDefault="000A2586" w:rsidP="000A2586">
            <w:pPr>
              <w:pStyle w:val="TableText"/>
              <w:bidi w:val="0"/>
              <w:rPr>
                <w:rtl/>
              </w:rPr>
            </w:pPr>
            <w:r w:rsidRPr="00FA2B5B">
              <w:t> </w:t>
            </w:r>
          </w:p>
        </w:tc>
      </w:tr>
      <w:tr w:rsidR="000A2586" w:rsidRPr="00FA2B5B" w14:paraId="7C1B5018" w14:textId="77777777" w:rsidTr="000A2586">
        <w:trPr>
          <w:trHeight w:val="134"/>
        </w:trPr>
        <w:tc>
          <w:tcPr>
            <w:tcW w:w="455" w:type="pct"/>
            <w:tcBorders>
              <w:top w:val="nil"/>
              <w:left w:val="single" w:sz="4" w:space="0" w:color="auto"/>
              <w:bottom w:val="single" w:sz="4" w:space="0" w:color="auto"/>
              <w:right w:val="single" w:sz="4" w:space="0" w:color="auto"/>
            </w:tcBorders>
            <w:shd w:val="clear" w:color="auto" w:fill="auto"/>
            <w:noWrap/>
            <w:hideMark/>
          </w:tcPr>
          <w:p w14:paraId="1732F1A6" w14:textId="77777777" w:rsidR="000A2586" w:rsidRPr="00FA2B5B" w:rsidRDefault="000A2586" w:rsidP="000A2586">
            <w:pPr>
              <w:pStyle w:val="TableText"/>
              <w:bidi w:val="0"/>
              <w:jc w:val="center"/>
            </w:pPr>
            <w:r w:rsidRPr="00FA2B5B">
              <w:t>2</w:t>
            </w:r>
          </w:p>
        </w:tc>
        <w:tc>
          <w:tcPr>
            <w:tcW w:w="3484" w:type="pct"/>
            <w:tcBorders>
              <w:top w:val="nil"/>
              <w:left w:val="single" w:sz="4" w:space="0" w:color="auto"/>
              <w:bottom w:val="single" w:sz="4" w:space="0" w:color="auto"/>
              <w:right w:val="single" w:sz="4" w:space="0" w:color="auto"/>
            </w:tcBorders>
            <w:shd w:val="clear" w:color="auto" w:fill="auto"/>
            <w:hideMark/>
          </w:tcPr>
          <w:p w14:paraId="186D1B17" w14:textId="77777777" w:rsidR="000A2586" w:rsidRPr="00FA2B5B" w:rsidRDefault="000A2586" w:rsidP="000A2586">
            <w:pPr>
              <w:pStyle w:val="TableText"/>
            </w:pPr>
            <w:r w:rsidRPr="00FA2B5B">
              <w:rPr>
                <w:rtl/>
              </w:rPr>
              <w:t>שיוך תכניות ליעדים עסקיים</w:t>
            </w:r>
          </w:p>
        </w:tc>
        <w:tc>
          <w:tcPr>
            <w:tcW w:w="531" w:type="pct"/>
            <w:tcBorders>
              <w:top w:val="nil"/>
              <w:left w:val="single" w:sz="4" w:space="0" w:color="auto"/>
              <w:bottom w:val="single" w:sz="4" w:space="0" w:color="auto"/>
              <w:right w:val="single" w:sz="4" w:space="0" w:color="auto"/>
            </w:tcBorders>
          </w:tcPr>
          <w:p w14:paraId="2CB4F429" w14:textId="77777777" w:rsidR="000A2586" w:rsidRPr="00FA2B5B" w:rsidRDefault="000A2586" w:rsidP="000A2586">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5078237" w14:textId="77777777" w:rsidR="000A2586" w:rsidRPr="00FA2B5B" w:rsidRDefault="000A2586" w:rsidP="000A2586">
            <w:pPr>
              <w:pStyle w:val="TableText"/>
              <w:bidi w:val="0"/>
              <w:rPr>
                <w:rtl/>
              </w:rPr>
            </w:pPr>
            <w:r w:rsidRPr="00FA2B5B">
              <w:t> </w:t>
            </w:r>
          </w:p>
        </w:tc>
      </w:tr>
      <w:tr w:rsidR="000A2586" w:rsidRPr="00FA2B5B" w14:paraId="439539C6" w14:textId="77777777" w:rsidTr="000A2586">
        <w:trPr>
          <w:trHeight w:val="95"/>
        </w:trPr>
        <w:tc>
          <w:tcPr>
            <w:tcW w:w="455" w:type="pct"/>
            <w:tcBorders>
              <w:top w:val="nil"/>
              <w:left w:val="single" w:sz="4" w:space="0" w:color="auto"/>
              <w:bottom w:val="single" w:sz="4" w:space="0" w:color="auto"/>
              <w:right w:val="single" w:sz="4" w:space="0" w:color="auto"/>
            </w:tcBorders>
            <w:shd w:val="clear" w:color="auto" w:fill="auto"/>
            <w:noWrap/>
            <w:hideMark/>
          </w:tcPr>
          <w:p w14:paraId="3EDC99F0" w14:textId="77777777" w:rsidR="000A2586" w:rsidRPr="00FA2B5B" w:rsidRDefault="000A2586" w:rsidP="000A2586">
            <w:pPr>
              <w:pStyle w:val="TableText"/>
              <w:bidi w:val="0"/>
              <w:jc w:val="center"/>
            </w:pPr>
            <w:r w:rsidRPr="00FA2B5B">
              <w:t>3</w:t>
            </w:r>
          </w:p>
        </w:tc>
        <w:tc>
          <w:tcPr>
            <w:tcW w:w="3484" w:type="pct"/>
            <w:tcBorders>
              <w:top w:val="nil"/>
              <w:left w:val="single" w:sz="4" w:space="0" w:color="auto"/>
              <w:bottom w:val="single" w:sz="4" w:space="0" w:color="auto"/>
              <w:right w:val="single" w:sz="4" w:space="0" w:color="auto"/>
            </w:tcBorders>
            <w:shd w:val="clear" w:color="auto" w:fill="auto"/>
            <w:hideMark/>
          </w:tcPr>
          <w:p w14:paraId="300A5159" w14:textId="77777777" w:rsidR="000A2586" w:rsidRPr="00FA2B5B" w:rsidRDefault="000A2586" w:rsidP="000A2586">
            <w:pPr>
              <w:pStyle w:val="TableText"/>
            </w:pPr>
            <w:r w:rsidRPr="00FA2B5B">
              <w:rPr>
                <w:rtl/>
              </w:rPr>
              <w:t>שיוך פרויקט ליעדים עסקיים</w:t>
            </w:r>
          </w:p>
        </w:tc>
        <w:tc>
          <w:tcPr>
            <w:tcW w:w="531" w:type="pct"/>
            <w:tcBorders>
              <w:top w:val="nil"/>
              <w:left w:val="single" w:sz="4" w:space="0" w:color="auto"/>
              <w:bottom w:val="single" w:sz="4" w:space="0" w:color="auto"/>
              <w:right w:val="single" w:sz="4" w:space="0" w:color="auto"/>
            </w:tcBorders>
          </w:tcPr>
          <w:p w14:paraId="16DF8FE9"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9A0A98D" w14:textId="77777777" w:rsidR="000A2586" w:rsidRPr="00FA2B5B" w:rsidRDefault="000A2586" w:rsidP="000A2586">
            <w:pPr>
              <w:pStyle w:val="TableText"/>
              <w:bidi w:val="0"/>
              <w:rPr>
                <w:rtl/>
              </w:rPr>
            </w:pPr>
            <w:r w:rsidRPr="00FA2B5B">
              <w:t> </w:t>
            </w:r>
          </w:p>
        </w:tc>
      </w:tr>
      <w:tr w:rsidR="000A2586" w:rsidRPr="00FA2B5B" w14:paraId="77F2169F" w14:textId="77777777" w:rsidTr="000A2586">
        <w:trPr>
          <w:trHeight w:val="85"/>
        </w:trPr>
        <w:tc>
          <w:tcPr>
            <w:tcW w:w="455" w:type="pct"/>
            <w:tcBorders>
              <w:top w:val="nil"/>
              <w:left w:val="single" w:sz="4" w:space="0" w:color="auto"/>
              <w:bottom w:val="single" w:sz="4" w:space="0" w:color="auto"/>
              <w:right w:val="single" w:sz="4" w:space="0" w:color="auto"/>
            </w:tcBorders>
            <w:shd w:val="clear" w:color="auto" w:fill="auto"/>
            <w:noWrap/>
            <w:hideMark/>
          </w:tcPr>
          <w:p w14:paraId="4ED63992" w14:textId="77777777" w:rsidR="000A2586" w:rsidRPr="00FA2B5B" w:rsidRDefault="000A2586" w:rsidP="000A2586">
            <w:pPr>
              <w:pStyle w:val="TableText"/>
              <w:bidi w:val="0"/>
              <w:jc w:val="center"/>
            </w:pPr>
            <w:r w:rsidRPr="00FA2B5B">
              <w:t>4</w:t>
            </w:r>
          </w:p>
        </w:tc>
        <w:tc>
          <w:tcPr>
            <w:tcW w:w="3484" w:type="pct"/>
            <w:tcBorders>
              <w:top w:val="nil"/>
              <w:left w:val="single" w:sz="4" w:space="0" w:color="auto"/>
              <w:bottom w:val="single" w:sz="4" w:space="0" w:color="auto"/>
              <w:right w:val="single" w:sz="4" w:space="0" w:color="auto"/>
            </w:tcBorders>
            <w:shd w:val="clear" w:color="auto" w:fill="auto"/>
            <w:hideMark/>
          </w:tcPr>
          <w:p w14:paraId="0B6B6B50" w14:textId="77777777" w:rsidR="000A2586" w:rsidRPr="00FA2B5B" w:rsidRDefault="000A2586" w:rsidP="000A2586">
            <w:pPr>
              <w:pStyle w:val="TableText"/>
            </w:pPr>
            <w:r w:rsidRPr="00FA2B5B">
              <w:rPr>
                <w:rtl/>
              </w:rPr>
              <w:t>שיוך דרישות ליעדים עסקיים</w:t>
            </w:r>
          </w:p>
        </w:tc>
        <w:tc>
          <w:tcPr>
            <w:tcW w:w="531" w:type="pct"/>
            <w:tcBorders>
              <w:top w:val="nil"/>
              <w:left w:val="single" w:sz="4" w:space="0" w:color="auto"/>
              <w:bottom w:val="single" w:sz="4" w:space="0" w:color="auto"/>
              <w:right w:val="single" w:sz="4" w:space="0" w:color="auto"/>
            </w:tcBorders>
          </w:tcPr>
          <w:p w14:paraId="3300844D"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5E04634" w14:textId="77777777" w:rsidR="000A2586" w:rsidRPr="00FA2B5B" w:rsidRDefault="000A2586" w:rsidP="000A2586">
            <w:pPr>
              <w:pStyle w:val="TableText"/>
              <w:bidi w:val="0"/>
              <w:rPr>
                <w:rtl/>
              </w:rPr>
            </w:pPr>
            <w:r w:rsidRPr="00FA2B5B">
              <w:t> </w:t>
            </w:r>
          </w:p>
        </w:tc>
      </w:tr>
      <w:tr w:rsidR="000A2586" w:rsidRPr="00FA2B5B" w14:paraId="1FB0D7AB"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1D5ADAE2" w14:textId="77777777" w:rsidR="000A2586" w:rsidRPr="00FA2B5B" w:rsidRDefault="000A2586" w:rsidP="000A2586">
            <w:pPr>
              <w:pStyle w:val="TableText"/>
              <w:bidi w:val="0"/>
              <w:jc w:val="center"/>
            </w:pPr>
            <w:r w:rsidRPr="00FA2B5B">
              <w:t>5</w:t>
            </w:r>
          </w:p>
        </w:tc>
        <w:tc>
          <w:tcPr>
            <w:tcW w:w="3484" w:type="pct"/>
            <w:tcBorders>
              <w:top w:val="nil"/>
              <w:left w:val="single" w:sz="4" w:space="0" w:color="auto"/>
              <w:bottom w:val="single" w:sz="4" w:space="0" w:color="auto"/>
              <w:right w:val="single" w:sz="4" w:space="0" w:color="auto"/>
            </w:tcBorders>
            <w:shd w:val="clear" w:color="auto" w:fill="auto"/>
            <w:hideMark/>
          </w:tcPr>
          <w:p w14:paraId="418BD32A" w14:textId="77777777" w:rsidR="000A2586" w:rsidRPr="00FA2B5B" w:rsidRDefault="000A2586" w:rsidP="000A2586">
            <w:pPr>
              <w:pStyle w:val="TableText"/>
            </w:pPr>
            <w:r w:rsidRPr="00FA2B5B">
              <w:rPr>
                <w:rtl/>
              </w:rPr>
              <w:t>שיוך תקציבים ליעדים עסקיים.  בתוך כך, גם לפי סוגי תקציב</w:t>
            </w:r>
          </w:p>
        </w:tc>
        <w:tc>
          <w:tcPr>
            <w:tcW w:w="531" w:type="pct"/>
            <w:tcBorders>
              <w:top w:val="nil"/>
              <w:left w:val="single" w:sz="4" w:space="0" w:color="auto"/>
              <w:bottom w:val="single" w:sz="4" w:space="0" w:color="auto"/>
              <w:right w:val="single" w:sz="4" w:space="0" w:color="auto"/>
            </w:tcBorders>
          </w:tcPr>
          <w:p w14:paraId="2C30BB8A"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4976955" w14:textId="77777777" w:rsidR="000A2586" w:rsidRPr="00FA2B5B" w:rsidRDefault="000A2586" w:rsidP="000A2586">
            <w:pPr>
              <w:pStyle w:val="TableText"/>
              <w:bidi w:val="0"/>
              <w:rPr>
                <w:rtl/>
              </w:rPr>
            </w:pPr>
            <w:r w:rsidRPr="00FA2B5B">
              <w:t> </w:t>
            </w:r>
          </w:p>
        </w:tc>
      </w:tr>
      <w:tr w:rsidR="000A2586" w:rsidRPr="00FA2B5B" w14:paraId="49E45A73"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5E4E8347" w14:textId="77777777" w:rsidR="000A2586" w:rsidRPr="00FA2B5B" w:rsidRDefault="000A2586" w:rsidP="000A2586">
            <w:pPr>
              <w:pStyle w:val="TableText"/>
              <w:bidi w:val="0"/>
              <w:jc w:val="center"/>
            </w:pPr>
            <w:r w:rsidRPr="00FA2B5B">
              <w:t>6</w:t>
            </w:r>
          </w:p>
        </w:tc>
        <w:tc>
          <w:tcPr>
            <w:tcW w:w="3484" w:type="pct"/>
            <w:tcBorders>
              <w:top w:val="nil"/>
              <w:left w:val="single" w:sz="4" w:space="0" w:color="auto"/>
              <w:bottom w:val="single" w:sz="4" w:space="0" w:color="auto"/>
              <w:right w:val="single" w:sz="4" w:space="0" w:color="auto"/>
            </w:tcBorders>
            <w:shd w:val="clear" w:color="auto" w:fill="auto"/>
            <w:hideMark/>
          </w:tcPr>
          <w:p w14:paraId="050F1190" w14:textId="77777777" w:rsidR="000A2586" w:rsidRPr="00FA2B5B" w:rsidRDefault="000A2586" w:rsidP="000A2586">
            <w:pPr>
              <w:pStyle w:val="TableText"/>
            </w:pPr>
            <w:r w:rsidRPr="00FA2B5B">
              <w:rPr>
                <w:rtl/>
              </w:rPr>
              <w:t>שיוך תקציבים לתכנית עבודה שנתית / תכנית עבודה רב שנתית</w:t>
            </w:r>
          </w:p>
        </w:tc>
        <w:tc>
          <w:tcPr>
            <w:tcW w:w="531" w:type="pct"/>
            <w:tcBorders>
              <w:top w:val="nil"/>
              <w:left w:val="single" w:sz="4" w:space="0" w:color="auto"/>
              <w:bottom w:val="single" w:sz="4" w:space="0" w:color="auto"/>
              <w:right w:val="single" w:sz="4" w:space="0" w:color="auto"/>
            </w:tcBorders>
          </w:tcPr>
          <w:p w14:paraId="2E2181D4" w14:textId="77777777" w:rsidR="000A2586" w:rsidRPr="00FA2B5B" w:rsidRDefault="000A2586" w:rsidP="000A2586">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67E648D" w14:textId="77777777" w:rsidR="000A2586" w:rsidRPr="00FA2B5B" w:rsidRDefault="000A2586" w:rsidP="000A2586">
            <w:pPr>
              <w:pStyle w:val="TableText"/>
              <w:bidi w:val="0"/>
              <w:rPr>
                <w:rtl/>
              </w:rPr>
            </w:pPr>
            <w:r w:rsidRPr="00FA2B5B">
              <w:t> </w:t>
            </w:r>
          </w:p>
        </w:tc>
      </w:tr>
      <w:tr w:rsidR="000A2586" w:rsidRPr="00FA2B5B" w14:paraId="3960A099" w14:textId="77777777" w:rsidTr="000A2586">
        <w:trPr>
          <w:trHeight w:val="141"/>
        </w:trPr>
        <w:tc>
          <w:tcPr>
            <w:tcW w:w="455" w:type="pct"/>
            <w:tcBorders>
              <w:top w:val="nil"/>
              <w:left w:val="single" w:sz="4" w:space="0" w:color="auto"/>
              <w:bottom w:val="single" w:sz="4" w:space="0" w:color="auto"/>
              <w:right w:val="single" w:sz="4" w:space="0" w:color="auto"/>
            </w:tcBorders>
            <w:shd w:val="clear" w:color="auto" w:fill="auto"/>
            <w:noWrap/>
            <w:hideMark/>
          </w:tcPr>
          <w:p w14:paraId="586ED6D3" w14:textId="77777777" w:rsidR="000A2586" w:rsidRPr="00FA2B5B" w:rsidRDefault="000A2586" w:rsidP="000A2586">
            <w:pPr>
              <w:pStyle w:val="TableText"/>
              <w:bidi w:val="0"/>
              <w:jc w:val="center"/>
            </w:pPr>
            <w:r w:rsidRPr="00FA2B5B">
              <w:t>7</w:t>
            </w:r>
          </w:p>
        </w:tc>
        <w:tc>
          <w:tcPr>
            <w:tcW w:w="3484" w:type="pct"/>
            <w:tcBorders>
              <w:top w:val="nil"/>
              <w:left w:val="single" w:sz="4" w:space="0" w:color="auto"/>
              <w:bottom w:val="single" w:sz="4" w:space="0" w:color="auto"/>
              <w:right w:val="single" w:sz="4" w:space="0" w:color="auto"/>
            </w:tcBorders>
            <w:shd w:val="clear" w:color="auto" w:fill="auto"/>
            <w:hideMark/>
          </w:tcPr>
          <w:p w14:paraId="2F344FD2" w14:textId="77777777" w:rsidR="000A2586" w:rsidRPr="00FA2B5B" w:rsidRDefault="000A2586" w:rsidP="000A2586">
            <w:pPr>
              <w:pStyle w:val="TableText"/>
            </w:pPr>
            <w:r w:rsidRPr="00FA2B5B">
              <w:rPr>
                <w:rtl/>
              </w:rPr>
              <w:t>שיוך תקציבים לפורטפוליו פרויקטים</w:t>
            </w:r>
          </w:p>
        </w:tc>
        <w:tc>
          <w:tcPr>
            <w:tcW w:w="531" w:type="pct"/>
            <w:tcBorders>
              <w:top w:val="nil"/>
              <w:left w:val="single" w:sz="4" w:space="0" w:color="auto"/>
              <w:bottom w:val="single" w:sz="4" w:space="0" w:color="auto"/>
              <w:right w:val="single" w:sz="4" w:space="0" w:color="auto"/>
            </w:tcBorders>
          </w:tcPr>
          <w:p w14:paraId="04E6E5BD"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9082AD9" w14:textId="77777777" w:rsidR="000A2586" w:rsidRPr="00FA2B5B" w:rsidRDefault="000A2586" w:rsidP="000A2586">
            <w:pPr>
              <w:pStyle w:val="TableText"/>
              <w:bidi w:val="0"/>
              <w:rPr>
                <w:rtl/>
              </w:rPr>
            </w:pPr>
            <w:r w:rsidRPr="00FA2B5B">
              <w:t> </w:t>
            </w:r>
          </w:p>
        </w:tc>
      </w:tr>
      <w:tr w:rsidR="000A2586" w:rsidRPr="00FA2B5B" w14:paraId="0A50C17C" w14:textId="77777777" w:rsidTr="000A2586">
        <w:trPr>
          <w:trHeight w:val="259"/>
        </w:trPr>
        <w:tc>
          <w:tcPr>
            <w:tcW w:w="455" w:type="pct"/>
            <w:tcBorders>
              <w:top w:val="nil"/>
              <w:left w:val="single" w:sz="4" w:space="0" w:color="auto"/>
              <w:bottom w:val="single" w:sz="4" w:space="0" w:color="auto"/>
              <w:right w:val="single" w:sz="4" w:space="0" w:color="auto"/>
            </w:tcBorders>
            <w:shd w:val="clear" w:color="auto" w:fill="auto"/>
            <w:noWrap/>
            <w:hideMark/>
          </w:tcPr>
          <w:p w14:paraId="4AFDD849" w14:textId="77777777" w:rsidR="000A2586" w:rsidRPr="00FA2B5B" w:rsidRDefault="000A2586" w:rsidP="000A2586">
            <w:pPr>
              <w:pStyle w:val="TableText"/>
              <w:bidi w:val="0"/>
              <w:jc w:val="center"/>
            </w:pPr>
            <w:r w:rsidRPr="00FA2B5B">
              <w:t>8</w:t>
            </w:r>
          </w:p>
        </w:tc>
        <w:tc>
          <w:tcPr>
            <w:tcW w:w="3484" w:type="pct"/>
            <w:tcBorders>
              <w:top w:val="nil"/>
              <w:left w:val="single" w:sz="4" w:space="0" w:color="auto"/>
              <w:bottom w:val="single" w:sz="4" w:space="0" w:color="auto"/>
              <w:right w:val="single" w:sz="4" w:space="0" w:color="auto"/>
            </w:tcBorders>
            <w:shd w:val="clear" w:color="auto" w:fill="auto"/>
            <w:hideMark/>
          </w:tcPr>
          <w:p w14:paraId="075F4609" w14:textId="77777777" w:rsidR="000A2586" w:rsidRPr="00FA2B5B" w:rsidRDefault="000A2586" w:rsidP="000A2586">
            <w:pPr>
              <w:pStyle w:val="TableText"/>
            </w:pPr>
            <w:r w:rsidRPr="00FA2B5B">
              <w:rPr>
                <w:rtl/>
              </w:rPr>
              <w:t>שיוך תקציבים לתכניות</w:t>
            </w:r>
          </w:p>
        </w:tc>
        <w:tc>
          <w:tcPr>
            <w:tcW w:w="531" w:type="pct"/>
            <w:tcBorders>
              <w:top w:val="nil"/>
              <w:left w:val="single" w:sz="4" w:space="0" w:color="auto"/>
              <w:bottom w:val="single" w:sz="4" w:space="0" w:color="auto"/>
              <w:right w:val="single" w:sz="4" w:space="0" w:color="auto"/>
            </w:tcBorders>
          </w:tcPr>
          <w:p w14:paraId="6D0E6EC1"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DBBD7C0" w14:textId="77777777" w:rsidR="000A2586" w:rsidRPr="00FA2B5B" w:rsidRDefault="000A2586" w:rsidP="000A2586">
            <w:pPr>
              <w:pStyle w:val="TableText"/>
              <w:bidi w:val="0"/>
              <w:rPr>
                <w:rtl/>
              </w:rPr>
            </w:pPr>
            <w:r w:rsidRPr="00FA2B5B">
              <w:t> </w:t>
            </w:r>
          </w:p>
        </w:tc>
      </w:tr>
      <w:tr w:rsidR="000A2586" w:rsidRPr="00FA2B5B" w14:paraId="6181A230" w14:textId="77777777" w:rsidTr="000A2586">
        <w:trPr>
          <w:trHeight w:val="236"/>
        </w:trPr>
        <w:tc>
          <w:tcPr>
            <w:tcW w:w="455" w:type="pct"/>
            <w:tcBorders>
              <w:top w:val="nil"/>
              <w:left w:val="single" w:sz="4" w:space="0" w:color="auto"/>
              <w:bottom w:val="single" w:sz="4" w:space="0" w:color="auto"/>
              <w:right w:val="single" w:sz="4" w:space="0" w:color="auto"/>
            </w:tcBorders>
            <w:shd w:val="clear" w:color="auto" w:fill="auto"/>
            <w:noWrap/>
            <w:hideMark/>
          </w:tcPr>
          <w:p w14:paraId="571B78A1" w14:textId="77777777" w:rsidR="000A2586" w:rsidRPr="00FA2B5B" w:rsidRDefault="000A2586" w:rsidP="000A2586">
            <w:pPr>
              <w:pStyle w:val="TableText"/>
              <w:bidi w:val="0"/>
              <w:jc w:val="center"/>
            </w:pPr>
            <w:r w:rsidRPr="00FA2B5B">
              <w:t>9</w:t>
            </w:r>
          </w:p>
        </w:tc>
        <w:tc>
          <w:tcPr>
            <w:tcW w:w="3484" w:type="pct"/>
            <w:tcBorders>
              <w:top w:val="nil"/>
              <w:left w:val="single" w:sz="4" w:space="0" w:color="auto"/>
              <w:bottom w:val="single" w:sz="4" w:space="0" w:color="auto"/>
              <w:right w:val="single" w:sz="4" w:space="0" w:color="auto"/>
            </w:tcBorders>
            <w:shd w:val="clear" w:color="auto" w:fill="auto"/>
            <w:hideMark/>
          </w:tcPr>
          <w:p w14:paraId="53EF965F" w14:textId="77777777" w:rsidR="000A2586" w:rsidRPr="00FA2B5B" w:rsidRDefault="000A2586" w:rsidP="000A2586">
            <w:pPr>
              <w:pStyle w:val="TableText"/>
            </w:pPr>
            <w:r w:rsidRPr="00FA2B5B">
              <w:rPr>
                <w:rtl/>
              </w:rPr>
              <w:t>שיוך תקציבים לפרויקטים</w:t>
            </w:r>
          </w:p>
        </w:tc>
        <w:tc>
          <w:tcPr>
            <w:tcW w:w="531" w:type="pct"/>
            <w:tcBorders>
              <w:top w:val="nil"/>
              <w:left w:val="single" w:sz="4" w:space="0" w:color="auto"/>
              <w:bottom w:val="single" w:sz="4" w:space="0" w:color="auto"/>
              <w:right w:val="single" w:sz="4" w:space="0" w:color="auto"/>
            </w:tcBorders>
          </w:tcPr>
          <w:p w14:paraId="2968AB35"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F7CCAED" w14:textId="77777777" w:rsidR="000A2586" w:rsidRPr="00FA2B5B" w:rsidRDefault="000A2586" w:rsidP="000A2586">
            <w:pPr>
              <w:pStyle w:val="TableText"/>
              <w:bidi w:val="0"/>
              <w:rPr>
                <w:rtl/>
              </w:rPr>
            </w:pPr>
            <w:r w:rsidRPr="00FA2B5B">
              <w:t> </w:t>
            </w:r>
          </w:p>
        </w:tc>
      </w:tr>
      <w:tr w:rsidR="000A2586" w:rsidRPr="00FA2B5B" w14:paraId="09F9247D" w14:textId="77777777" w:rsidTr="000A2586">
        <w:trPr>
          <w:trHeight w:val="197"/>
        </w:trPr>
        <w:tc>
          <w:tcPr>
            <w:tcW w:w="455" w:type="pct"/>
            <w:tcBorders>
              <w:top w:val="nil"/>
              <w:left w:val="single" w:sz="4" w:space="0" w:color="auto"/>
              <w:bottom w:val="single" w:sz="4" w:space="0" w:color="auto"/>
              <w:right w:val="single" w:sz="4" w:space="0" w:color="auto"/>
            </w:tcBorders>
            <w:shd w:val="clear" w:color="auto" w:fill="auto"/>
            <w:noWrap/>
            <w:hideMark/>
          </w:tcPr>
          <w:p w14:paraId="4537FF34" w14:textId="77777777" w:rsidR="000A2586" w:rsidRPr="00FA2B5B" w:rsidRDefault="000A2586" w:rsidP="000A2586">
            <w:pPr>
              <w:pStyle w:val="TableText"/>
              <w:bidi w:val="0"/>
              <w:jc w:val="center"/>
            </w:pPr>
            <w:r w:rsidRPr="00FA2B5B">
              <w:t>10</w:t>
            </w:r>
          </w:p>
        </w:tc>
        <w:tc>
          <w:tcPr>
            <w:tcW w:w="3484" w:type="pct"/>
            <w:tcBorders>
              <w:top w:val="nil"/>
              <w:left w:val="single" w:sz="4" w:space="0" w:color="auto"/>
              <w:bottom w:val="single" w:sz="4" w:space="0" w:color="auto"/>
              <w:right w:val="single" w:sz="4" w:space="0" w:color="auto"/>
            </w:tcBorders>
            <w:shd w:val="clear" w:color="auto" w:fill="auto"/>
            <w:hideMark/>
          </w:tcPr>
          <w:p w14:paraId="104639B9" w14:textId="77777777" w:rsidR="000A2586" w:rsidRPr="00FA2B5B" w:rsidRDefault="000A2586" w:rsidP="000A2586">
            <w:pPr>
              <w:pStyle w:val="TableText"/>
            </w:pPr>
            <w:r w:rsidRPr="00FA2B5B">
              <w:rPr>
                <w:rtl/>
              </w:rPr>
              <w:t>שיוך תקציבים לדרישות</w:t>
            </w:r>
          </w:p>
        </w:tc>
        <w:tc>
          <w:tcPr>
            <w:tcW w:w="531" w:type="pct"/>
            <w:tcBorders>
              <w:top w:val="nil"/>
              <w:left w:val="single" w:sz="4" w:space="0" w:color="auto"/>
              <w:bottom w:val="single" w:sz="4" w:space="0" w:color="auto"/>
              <w:right w:val="single" w:sz="4" w:space="0" w:color="auto"/>
            </w:tcBorders>
          </w:tcPr>
          <w:p w14:paraId="71211AC9"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E0D9425" w14:textId="77777777" w:rsidR="000A2586" w:rsidRPr="00FA2B5B" w:rsidRDefault="000A2586" w:rsidP="000A2586">
            <w:pPr>
              <w:pStyle w:val="TableText"/>
              <w:bidi w:val="0"/>
              <w:rPr>
                <w:rtl/>
              </w:rPr>
            </w:pPr>
            <w:r w:rsidRPr="00FA2B5B">
              <w:t> </w:t>
            </w:r>
          </w:p>
        </w:tc>
      </w:tr>
      <w:tr w:rsidR="000A2586" w:rsidRPr="00FA2B5B" w14:paraId="50B752A6" w14:textId="77777777" w:rsidTr="000A2586">
        <w:trPr>
          <w:trHeight w:val="315"/>
        </w:trPr>
        <w:tc>
          <w:tcPr>
            <w:tcW w:w="455" w:type="pct"/>
            <w:tcBorders>
              <w:top w:val="nil"/>
              <w:left w:val="single" w:sz="4" w:space="0" w:color="auto"/>
              <w:bottom w:val="single" w:sz="4" w:space="0" w:color="auto"/>
              <w:right w:val="single" w:sz="4" w:space="0" w:color="auto"/>
            </w:tcBorders>
            <w:shd w:val="clear" w:color="auto" w:fill="auto"/>
            <w:noWrap/>
            <w:hideMark/>
          </w:tcPr>
          <w:p w14:paraId="35F9891B" w14:textId="77777777" w:rsidR="000A2586" w:rsidRPr="00FA2B5B" w:rsidRDefault="000A2586" w:rsidP="000A2586">
            <w:pPr>
              <w:pStyle w:val="TableText"/>
              <w:bidi w:val="0"/>
              <w:jc w:val="center"/>
            </w:pPr>
            <w:r w:rsidRPr="00FA2B5B">
              <w:t>11</w:t>
            </w:r>
          </w:p>
        </w:tc>
        <w:tc>
          <w:tcPr>
            <w:tcW w:w="3484" w:type="pct"/>
            <w:tcBorders>
              <w:top w:val="nil"/>
              <w:left w:val="single" w:sz="4" w:space="0" w:color="auto"/>
              <w:bottom w:val="single" w:sz="4" w:space="0" w:color="auto"/>
              <w:right w:val="single" w:sz="4" w:space="0" w:color="auto"/>
            </w:tcBorders>
            <w:shd w:val="clear" w:color="auto" w:fill="auto"/>
            <w:hideMark/>
          </w:tcPr>
          <w:p w14:paraId="410DA567" w14:textId="77777777" w:rsidR="000A2586" w:rsidRPr="00FA2B5B" w:rsidRDefault="000A2586" w:rsidP="000A2586">
            <w:pPr>
              <w:pStyle w:val="TableText"/>
            </w:pPr>
            <w:r w:rsidRPr="00FA2B5B">
              <w:rPr>
                <w:rtl/>
              </w:rPr>
              <w:t>שיוך תקציבים למשימות</w:t>
            </w:r>
          </w:p>
        </w:tc>
        <w:tc>
          <w:tcPr>
            <w:tcW w:w="531" w:type="pct"/>
            <w:tcBorders>
              <w:top w:val="nil"/>
              <w:left w:val="single" w:sz="4" w:space="0" w:color="auto"/>
              <w:bottom w:val="single" w:sz="4" w:space="0" w:color="auto"/>
              <w:right w:val="single" w:sz="4" w:space="0" w:color="auto"/>
            </w:tcBorders>
          </w:tcPr>
          <w:p w14:paraId="438F3D08"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92522DC" w14:textId="77777777" w:rsidR="000A2586" w:rsidRPr="00FA2B5B" w:rsidRDefault="000A2586" w:rsidP="000A2586">
            <w:pPr>
              <w:pStyle w:val="TableText"/>
              <w:bidi w:val="0"/>
            </w:pPr>
            <w:r w:rsidRPr="00FA2B5B">
              <w:t> </w:t>
            </w:r>
          </w:p>
        </w:tc>
      </w:tr>
      <w:tr w:rsidR="000A2586" w:rsidRPr="00FA2B5B" w14:paraId="23F130D9" w14:textId="77777777" w:rsidTr="000A2586">
        <w:trPr>
          <w:trHeight w:val="277"/>
        </w:trPr>
        <w:tc>
          <w:tcPr>
            <w:tcW w:w="455" w:type="pct"/>
            <w:tcBorders>
              <w:top w:val="nil"/>
              <w:left w:val="single" w:sz="4" w:space="0" w:color="auto"/>
              <w:bottom w:val="single" w:sz="4" w:space="0" w:color="auto"/>
              <w:right w:val="single" w:sz="4" w:space="0" w:color="auto"/>
            </w:tcBorders>
            <w:shd w:val="clear" w:color="auto" w:fill="auto"/>
            <w:noWrap/>
            <w:hideMark/>
          </w:tcPr>
          <w:p w14:paraId="23EA8665" w14:textId="77777777" w:rsidR="000A2586" w:rsidRPr="00FA2B5B" w:rsidRDefault="000A2586" w:rsidP="000A2586">
            <w:pPr>
              <w:pStyle w:val="TableText"/>
              <w:bidi w:val="0"/>
              <w:jc w:val="center"/>
            </w:pPr>
            <w:r w:rsidRPr="00FA2B5B">
              <w:t>12</w:t>
            </w:r>
          </w:p>
        </w:tc>
        <w:tc>
          <w:tcPr>
            <w:tcW w:w="3484" w:type="pct"/>
            <w:tcBorders>
              <w:top w:val="nil"/>
              <w:left w:val="single" w:sz="4" w:space="0" w:color="auto"/>
              <w:bottom w:val="single" w:sz="4" w:space="0" w:color="auto"/>
              <w:right w:val="single" w:sz="4" w:space="0" w:color="auto"/>
            </w:tcBorders>
            <w:shd w:val="clear" w:color="auto" w:fill="auto"/>
            <w:hideMark/>
          </w:tcPr>
          <w:p w14:paraId="77328D3B" w14:textId="77777777" w:rsidR="000A2586" w:rsidRPr="00FA2B5B" w:rsidRDefault="000A2586" w:rsidP="000A2586">
            <w:pPr>
              <w:pStyle w:val="TableText"/>
            </w:pPr>
            <w:r w:rsidRPr="00FA2B5B">
              <w:rPr>
                <w:rtl/>
              </w:rPr>
              <w:t>שיוך תקציבים למשאבים</w:t>
            </w:r>
          </w:p>
        </w:tc>
        <w:tc>
          <w:tcPr>
            <w:tcW w:w="531" w:type="pct"/>
            <w:tcBorders>
              <w:top w:val="nil"/>
              <w:left w:val="single" w:sz="4" w:space="0" w:color="auto"/>
              <w:bottom w:val="single" w:sz="4" w:space="0" w:color="auto"/>
              <w:right w:val="single" w:sz="4" w:space="0" w:color="auto"/>
            </w:tcBorders>
          </w:tcPr>
          <w:p w14:paraId="696107A4"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A6F1E7B" w14:textId="77777777" w:rsidR="000A2586" w:rsidRPr="00FA2B5B" w:rsidRDefault="000A2586" w:rsidP="000A2586">
            <w:pPr>
              <w:pStyle w:val="TableText"/>
              <w:bidi w:val="0"/>
              <w:rPr>
                <w:rtl/>
              </w:rPr>
            </w:pPr>
            <w:r w:rsidRPr="00FA2B5B">
              <w:t> </w:t>
            </w:r>
          </w:p>
        </w:tc>
      </w:tr>
      <w:tr w:rsidR="000A2586" w:rsidRPr="00FA2B5B" w14:paraId="2B44894F" w14:textId="77777777" w:rsidTr="000A2586">
        <w:trPr>
          <w:trHeight w:val="600"/>
        </w:trPr>
        <w:tc>
          <w:tcPr>
            <w:tcW w:w="455" w:type="pct"/>
            <w:tcBorders>
              <w:top w:val="nil"/>
              <w:left w:val="single" w:sz="4" w:space="0" w:color="auto"/>
              <w:bottom w:val="single" w:sz="4" w:space="0" w:color="auto"/>
              <w:right w:val="single" w:sz="4" w:space="0" w:color="auto"/>
            </w:tcBorders>
            <w:shd w:val="clear" w:color="auto" w:fill="auto"/>
            <w:noWrap/>
            <w:hideMark/>
          </w:tcPr>
          <w:p w14:paraId="76EBB857" w14:textId="77777777" w:rsidR="000A2586" w:rsidRPr="00FA2B5B" w:rsidRDefault="000A2586" w:rsidP="000A2586">
            <w:pPr>
              <w:pStyle w:val="TableText"/>
              <w:bidi w:val="0"/>
              <w:jc w:val="center"/>
            </w:pPr>
            <w:r w:rsidRPr="00FA2B5B">
              <w:t>13</w:t>
            </w:r>
          </w:p>
        </w:tc>
        <w:tc>
          <w:tcPr>
            <w:tcW w:w="3484" w:type="pct"/>
            <w:tcBorders>
              <w:top w:val="nil"/>
              <w:left w:val="single" w:sz="4" w:space="0" w:color="auto"/>
              <w:bottom w:val="single" w:sz="4" w:space="0" w:color="auto"/>
              <w:right w:val="single" w:sz="4" w:space="0" w:color="auto"/>
            </w:tcBorders>
            <w:shd w:val="clear" w:color="auto" w:fill="auto"/>
            <w:hideMark/>
          </w:tcPr>
          <w:p w14:paraId="4C0BD4B2" w14:textId="77777777" w:rsidR="000A2586" w:rsidRPr="00FA2B5B" w:rsidRDefault="000A2586" w:rsidP="000A2586">
            <w:pPr>
              <w:pStyle w:val="TableText"/>
            </w:pPr>
            <w:r w:rsidRPr="00FA2B5B">
              <w:rPr>
                <w:rtl/>
              </w:rPr>
              <w:t>שיוך אוסף פרויקטים / דרישות בעלי מכנה נושאי משותף לתכנית, כולל יכולות ניהול ובקרה ברמת התכנית.</w:t>
            </w:r>
          </w:p>
        </w:tc>
        <w:tc>
          <w:tcPr>
            <w:tcW w:w="531" w:type="pct"/>
            <w:tcBorders>
              <w:top w:val="nil"/>
              <w:left w:val="single" w:sz="4" w:space="0" w:color="auto"/>
              <w:bottom w:val="single" w:sz="4" w:space="0" w:color="auto"/>
              <w:right w:val="single" w:sz="4" w:space="0" w:color="auto"/>
            </w:tcBorders>
          </w:tcPr>
          <w:p w14:paraId="7CEB8A80" w14:textId="77777777" w:rsidR="000A2586" w:rsidRPr="00FA2B5B" w:rsidRDefault="00EF485F"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732D4888" w14:textId="77777777" w:rsidR="000A2586" w:rsidRPr="00FA2B5B" w:rsidRDefault="000A2586" w:rsidP="000A2586">
            <w:pPr>
              <w:pStyle w:val="TableText"/>
              <w:bidi w:val="0"/>
              <w:rPr>
                <w:rtl/>
              </w:rPr>
            </w:pPr>
            <w:r w:rsidRPr="00FA2B5B">
              <w:t> </w:t>
            </w:r>
          </w:p>
        </w:tc>
      </w:tr>
      <w:tr w:rsidR="000A2586" w:rsidRPr="00FA2B5B" w14:paraId="267A89F4" w14:textId="77777777" w:rsidTr="000A2586">
        <w:trPr>
          <w:trHeight w:val="1425"/>
        </w:trPr>
        <w:tc>
          <w:tcPr>
            <w:tcW w:w="455" w:type="pct"/>
            <w:tcBorders>
              <w:top w:val="nil"/>
              <w:left w:val="single" w:sz="4" w:space="0" w:color="auto"/>
              <w:bottom w:val="single" w:sz="4" w:space="0" w:color="auto"/>
              <w:right w:val="single" w:sz="4" w:space="0" w:color="auto"/>
            </w:tcBorders>
            <w:shd w:val="clear" w:color="auto" w:fill="auto"/>
            <w:noWrap/>
            <w:hideMark/>
          </w:tcPr>
          <w:p w14:paraId="7F5477EF" w14:textId="77777777" w:rsidR="000A2586" w:rsidRPr="00FA2B5B" w:rsidRDefault="000A2586" w:rsidP="000A2586">
            <w:pPr>
              <w:pStyle w:val="TableText"/>
              <w:bidi w:val="0"/>
              <w:jc w:val="center"/>
            </w:pPr>
            <w:r w:rsidRPr="00FA2B5B">
              <w:lastRenderedPageBreak/>
              <w:t>14</w:t>
            </w:r>
          </w:p>
        </w:tc>
        <w:tc>
          <w:tcPr>
            <w:tcW w:w="3484" w:type="pct"/>
            <w:tcBorders>
              <w:top w:val="nil"/>
              <w:left w:val="single" w:sz="4" w:space="0" w:color="auto"/>
              <w:bottom w:val="single" w:sz="4" w:space="0" w:color="auto"/>
              <w:right w:val="single" w:sz="4" w:space="0" w:color="auto"/>
            </w:tcBorders>
            <w:shd w:val="clear" w:color="auto" w:fill="auto"/>
            <w:hideMark/>
          </w:tcPr>
          <w:p w14:paraId="6689FCAA" w14:textId="77777777" w:rsidR="000A2586" w:rsidRPr="00FA2B5B" w:rsidRDefault="000A2586" w:rsidP="000A2586">
            <w:pPr>
              <w:pStyle w:val="TableText"/>
            </w:pPr>
            <w:r w:rsidRPr="00FA2B5B">
              <w:rPr>
                <w:rtl/>
              </w:rPr>
              <w:t xml:space="preserve">יכולת </w:t>
            </w:r>
            <w:r w:rsidR="006E7335">
              <w:rPr>
                <w:rtl/>
              </w:rPr>
              <w:t>לשייך דרישה אחת או יותר לפרויקט</w:t>
            </w:r>
            <w:r w:rsidR="006E7335">
              <w:rPr>
                <w:rFonts w:hint="cs"/>
                <w:rtl/>
              </w:rPr>
              <w:t>.</w:t>
            </w:r>
            <w:r w:rsidRPr="00FA2B5B">
              <w:rPr>
                <w:rtl/>
              </w:rPr>
              <w:br/>
              <w:t>לכל פרויקט תקושר לפחות דרישה אחת.</w:t>
            </w:r>
            <w:r w:rsidRPr="00FA2B5B">
              <w:rPr>
                <w:rtl/>
              </w:rPr>
              <w:br/>
              <w:t>אין חובה לקשר דרישה לפרויקט (למשל, שו"ש, תחזוקה שוטפת).</w:t>
            </w:r>
            <w:r w:rsidRPr="00FA2B5B">
              <w:rPr>
                <w:rtl/>
              </w:rPr>
              <w:br/>
              <w:t>יכולת להגדיר פרויקט לצרכי שוטף (למשל, "שינויים ושיפורים 2016" באופן כללי או ברמת המערכות המרכזיות) - על פי שיקול דעת המשרד.</w:t>
            </w:r>
          </w:p>
        </w:tc>
        <w:tc>
          <w:tcPr>
            <w:tcW w:w="531" w:type="pct"/>
            <w:tcBorders>
              <w:top w:val="nil"/>
              <w:left w:val="single" w:sz="4" w:space="0" w:color="auto"/>
              <w:bottom w:val="single" w:sz="4" w:space="0" w:color="auto"/>
              <w:right w:val="single" w:sz="4" w:space="0" w:color="auto"/>
            </w:tcBorders>
          </w:tcPr>
          <w:p w14:paraId="56AEF4E0" w14:textId="77777777" w:rsidR="000A2586" w:rsidRPr="00FA2B5B" w:rsidRDefault="000A2586" w:rsidP="000A2586">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0F51D87" w14:textId="77777777" w:rsidR="000A2586" w:rsidRPr="00FA2B5B" w:rsidRDefault="000A2586" w:rsidP="000A2586">
            <w:pPr>
              <w:pStyle w:val="TableText"/>
              <w:bidi w:val="0"/>
              <w:rPr>
                <w:rtl/>
              </w:rPr>
            </w:pPr>
            <w:r w:rsidRPr="00FA2B5B">
              <w:t> </w:t>
            </w:r>
          </w:p>
        </w:tc>
      </w:tr>
      <w:tr w:rsidR="000A2586" w:rsidRPr="00FA2B5B" w14:paraId="002C921F" w14:textId="77777777" w:rsidTr="000A2586">
        <w:trPr>
          <w:trHeight w:val="201"/>
        </w:trPr>
        <w:tc>
          <w:tcPr>
            <w:tcW w:w="455" w:type="pct"/>
            <w:tcBorders>
              <w:top w:val="nil"/>
              <w:left w:val="single" w:sz="4" w:space="0" w:color="auto"/>
              <w:bottom w:val="single" w:sz="4" w:space="0" w:color="auto"/>
              <w:right w:val="single" w:sz="4" w:space="0" w:color="auto"/>
            </w:tcBorders>
            <w:shd w:val="clear" w:color="auto" w:fill="auto"/>
            <w:noWrap/>
            <w:hideMark/>
          </w:tcPr>
          <w:p w14:paraId="460B1B2D" w14:textId="77777777" w:rsidR="000A2586" w:rsidRPr="00FA2B5B" w:rsidRDefault="000A2586" w:rsidP="000A2586">
            <w:pPr>
              <w:pStyle w:val="TableText"/>
              <w:bidi w:val="0"/>
              <w:jc w:val="center"/>
            </w:pPr>
            <w:r w:rsidRPr="00FA2B5B">
              <w:t>15</w:t>
            </w:r>
          </w:p>
        </w:tc>
        <w:tc>
          <w:tcPr>
            <w:tcW w:w="3484" w:type="pct"/>
            <w:tcBorders>
              <w:top w:val="nil"/>
              <w:left w:val="single" w:sz="4" w:space="0" w:color="auto"/>
              <w:bottom w:val="single" w:sz="4" w:space="0" w:color="auto"/>
              <w:right w:val="single" w:sz="4" w:space="0" w:color="auto"/>
            </w:tcBorders>
            <w:shd w:val="clear" w:color="auto" w:fill="auto"/>
            <w:hideMark/>
          </w:tcPr>
          <w:p w14:paraId="331E5667" w14:textId="77777777" w:rsidR="000A2586" w:rsidRPr="00FA2B5B" w:rsidRDefault="000A2586" w:rsidP="000A2586">
            <w:pPr>
              <w:pStyle w:val="TableText"/>
            </w:pPr>
            <w:r w:rsidRPr="00FA2B5B">
              <w:rPr>
                <w:rtl/>
              </w:rPr>
              <w:t>שיוך דרישה למערכות.</w:t>
            </w:r>
          </w:p>
        </w:tc>
        <w:tc>
          <w:tcPr>
            <w:tcW w:w="531" w:type="pct"/>
            <w:tcBorders>
              <w:top w:val="nil"/>
              <w:left w:val="single" w:sz="4" w:space="0" w:color="auto"/>
              <w:bottom w:val="single" w:sz="4" w:space="0" w:color="auto"/>
              <w:right w:val="single" w:sz="4" w:space="0" w:color="auto"/>
            </w:tcBorders>
          </w:tcPr>
          <w:p w14:paraId="2DE58B14"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A155A0D" w14:textId="77777777" w:rsidR="000A2586" w:rsidRPr="00FA2B5B" w:rsidRDefault="000A2586" w:rsidP="000A2586">
            <w:pPr>
              <w:pStyle w:val="TableText"/>
              <w:bidi w:val="0"/>
              <w:rPr>
                <w:rtl/>
              </w:rPr>
            </w:pPr>
            <w:r w:rsidRPr="00FA2B5B">
              <w:t> </w:t>
            </w:r>
          </w:p>
        </w:tc>
      </w:tr>
      <w:tr w:rsidR="000A2586" w:rsidRPr="00FA2B5B" w14:paraId="4E7361C7" w14:textId="77777777" w:rsidTr="000A2586">
        <w:trPr>
          <w:trHeight w:val="319"/>
        </w:trPr>
        <w:tc>
          <w:tcPr>
            <w:tcW w:w="455" w:type="pct"/>
            <w:tcBorders>
              <w:top w:val="nil"/>
              <w:left w:val="single" w:sz="4" w:space="0" w:color="auto"/>
              <w:bottom w:val="single" w:sz="4" w:space="0" w:color="auto"/>
              <w:right w:val="single" w:sz="4" w:space="0" w:color="auto"/>
            </w:tcBorders>
            <w:shd w:val="clear" w:color="auto" w:fill="auto"/>
            <w:noWrap/>
            <w:hideMark/>
          </w:tcPr>
          <w:p w14:paraId="48EE6A3B" w14:textId="77777777" w:rsidR="000A2586" w:rsidRPr="00FA2B5B" w:rsidRDefault="000A2586" w:rsidP="000A2586">
            <w:pPr>
              <w:pStyle w:val="TableText"/>
              <w:bidi w:val="0"/>
              <w:jc w:val="center"/>
            </w:pPr>
            <w:r w:rsidRPr="00FA2B5B">
              <w:t>16</w:t>
            </w:r>
          </w:p>
        </w:tc>
        <w:tc>
          <w:tcPr>
            <w:tcW w:w="3484" w:type="pct"/>
            <w:tcBorders>
              <w:top w:val="nil"/>
              <w:left w:val="single" w:sz="4" w:space="0" w:color="auto"/>
              <w:bottom w:val="single" w:sz="4" w:space="0" w:color="auto"/>
              <w:right w:val="single" w:sz="4" w:space="0" w:color="auto"/>
            </w:tcBorders>
            <w:shd w:val="clear" w:color="auto" w:fill="auto"/>
            <w:hideMark/>
          </w:tcPr>
          <w:p w14:paraId="7D6E3166" w14:textId="77777777" w:rsidR="000A2586" w:rsidRPr="00FA2B5B" w:rsidRDefault="000A2586" w:rsidP="000A2586">
            <w:pPr>
              <w:pStyle w:val="TableText"/>
            </w:pPr>
            <w:r w:rsidRPr="00FA2B5B">
              <w:rPr>
                <w:rtl/>
              </w:rPr>
              <w:t>שיוך פרויקט למערכות</w:t>
            </w:r>
          </w:p>
        </w:tc>
        <w:tc>
          <w:tcPr>
            <w:tcW w:w="531" w:type="pct"/>
            <w:tcBorders>
              <w:top w:val="nil"/>
              <w:left w:val="single" w:sz="4" w:space="0" w:color="auto"/>
              <w:bottom w:val="single" w:sz="4" w:space="0" w:color="auto"/>
              <w:right w:val="single" w:sz="4" w:space="0" w:color="auto"/>
            </w:tcBorders>
          </w:tcPr>
          <w:p w14:paraId="076A07BA"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9B70CD1" w14:textId="77777777" w:rsidR="000A2586" w:rsidRPr="00FA2B5B" w:rsidRDefault="000A2586" w:rsidP="000A2586">
            <w:pPr>
              <w:pStyle w:val="TableText"/>
              <w:bidi w:val="0"/>
              <w:rPr>
                <w:rtl/>
              </w:rPr>
            </w:pPr>
            <w:r w:rsidRPr="00FA2B5B">
              <w:t> </w:t>
            </w:r>
          </w:p>
        </w:tc>
      </w:tr>
      <w:tr w:rsidR="000A2586" w:rsidRPr="00FA2B5B" w14:paraId="7EB8F3C2" w14:textId="77777777" w:rsidTr="000A2586">
        <w:trPr>
          <w:trHeight w:val="252"/>
        </w:trPr>
        <w:tc>
          <w:tcPr>
            <w:tcW w:w="455" w:type="pct"/>
            <w:tcBorders>
              <w:top w:val="nil"/>
              <w:left w:val="single" w:sz="4" w:space="0" w:color="auto"/>
              <w:bottom w:val="single" w:sz="4" w:space="0" w:color="auto"/>
              <w:right w:val="single" w:sz="4" w:space="0" w:color="auto"/>
            </w:tcBorders>
            <w:shd w:val="clear" w:color="auto" w:fill="auto"/>
            <w:noWrap/>
            <w:hideMark/>
          </w:tcPr>
          <w:p w14:paraId="3B7ADD72" w14:textId="77777777" w:rsidR="000A2586" w:rsidRPr="00FA2B5B" w:rsidRDefault="000A2586" w:rsidP="000A2586">
            <w:pPr>
              <w:pStyle w:val="TableText"/>
              <w:bidi w:val="0"/>
              <w:jc w:val="center"/>
            </w:pPr>
            <w:r w:rsidRPr="00FA2B5B">
              <w:t>17</w:t>
            </w:r>
          </w:p>
        </w:tc>
        <w:tc>
          <w:tcPr>
            <w:tcW w:w="3484" w:type="pct"/>
            <w:tcBorders>
              <w:top w:val="nil"/>
              <w:left w:val="single" w:sz="4" w:space="0" w:color="auto"/>
              <w:bottom w:val="single" w:sz="4" w:space="0" w:color="auto"/>
              <w:right w:val="single" w:sz="4" w:space="0" w:color="auto"/>
            </w:tcBorders>
            <w:shd w:val="clear" w:color="auto" w:fill="auto"/>
            <w:hideMark/>
          </w:tcPr>
          <w:p w14:paraId="738E2332" w14:textId="77777777" w:rsidR="000A2586" w:rsidRPr="00FA2B5B" w:rsidRDefault="000A2586" w:rsidP="000A2586">
            <w:pPr>
              <w:pStyle w:val="TableText"/>
            </w:pPr>
            <w:r w:rsidRPr="00FA2B5B">
              <w:rPr>
                <w:rtl/>
              </w:rPr>
              <w:t>שיוך משאבים ליעדים עסקיים</w:t>
            </w:r>
          </w:p>
        </w:tc>
        <w:tc>
          <w:tcPr>
            <w:tcW w:w="531" w:type="pct"/>
            <w:tcBorders>
              <w:top w:val="nil"/>
              <w:left w:val="single" w:sz="4" w:space="0" w:color="auto"/>
              <w:bottom w:val="single" w:sz="4" w:space="0" w:color="auto"/>
              <w:right w:val="single" w:sz="4" w:space="0" w:color="auto"/>
            </w:tcBorders>
          </w:tcPr>
          <w:p w14:paraId="2EE92BA1"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23B79B5" w14:textId="77777777" w:rsidR="000A2586" w:rsidRPr="00FA2B5B" w:rsidRDefault="000A2586" w:rsidP="000A2586">
            <w:pPr>
              <w:pStyle w:val="TableText"/>
              <w:bidi w:val="0"/>
              <w:rPr>
                <w:rtl/>
              </w:rPr>
            </w:pPr>
            <w:r w:rsidRPr="00FA2B5B">
              <w:t> </w:t>
            </w:r>
          </w:p>
        </w:tc>
      </w:tr>
      <w:tr w:rsidR="000A2586" w:rsidRPr="00FA2B5B" w14:paraId="47F4D08C" w14:textId="77777777" w:rsidTr="000A2586">
        <w:trPr>
          <w:trHeight w:val="600"/>
        </w:trPr>
        <w:tc>
          <w:tcPr>
            <w:tcW w:w="455" w:type="pct"/>
            <w:tcBorders>
              <w:top w:val="nil"/>
              <w:left w:val="single" w:sz="4" w:space="0" w:color="auto"/>
              <w:bottom w:val="single" w:sz="4" w:space="0" w:color="auto"/>
              <w:right w:val="single" w:sz="4" w:space="0" w:color="auto"/>
            </w:tcBorders>
            <w:shd w:val="clear" w:color="auto" w:fill="auto"/>
            <w:noWrap/>
            <w:hideMark/>
          </w:tcPr>
          <w:p w14:paraId="186C65F8" w14:textId="77777777" w:rsidR="000A2586" w:rsidRPr="00FA2B5B" w:rsidRDefault="000A2586" w:rsidP="000A2586">
            <w:pPr>
              <w:pStyle w:val="TableText"/>
              <w:bidi w:val="0"/>
              <w:jc w:val="center"/>
            </w:pPr>
            <w:r w:rsidRPr="00FA2B5B">
              <w:t>18</w:t>
            </w:r>
          </w:p>
        </w:tc>
        <w:tc>
          <w:tcPr>
            <w:tcW w:w="3484" w:type="pct"/>
            <w:tcBorders>
              <w:top w:val="nil"/>
              <w:left w:val="single" w:sz="4" w:space="0" w:color="auto"/>
              <w:bottom w:val="single" w:sz="4" w:space="0" w:color="auto"/>
              <w:right w:val="single" w:sz="4" w:space="0" w:color="auto"/>
            </w:tcBorders>
            <w:shd w:val="clear" w:color="auto" w:fill="auto"/>
            <w:hideMark/>
          </w:tcPr>
          <w:p w14:paraId="1190A4C0" w14:textId="77777777" w:rsidR="000A2586" w:rsidRPr="00FA2B5B" w:rsidRDefault="000A2586" w:rsidP="000A2586">
            <w:pPr>
              <w:pStyle w:val="TableText"/>
            </w:pPr>
            <w:r w:rsidRPr="00FA2B5B">
              <w:rPr>
                <w:rtl/>
              </w:rPr>
              <w:t xml:space="preserve">שיוך משאבים לפורטפוליו פרויקטים כולל משאבים שמיים, ומשאבים על פי היררכיה ארגונית (כמו: צוות, מחלקה ותחום). </w:t>
            </w:r>
          </w:p>
        </w:tc>
        <w:tc>
          <w:tcPr>
            <w:tcW w:w="531" w:type="pct"/>
            <w:tcBorders>
              <w:top w:val="nil"/>
              <w:left w:val="single" w:sz="4" w:space="0" w:color="auto"/>
              <w:bottom w:val="single" w:sz="4" w:space="0" w:color="auto"/>
              <w:right w:val="single" w:sz="4" w:space="0" w:color="auto"/>
            </w:tcBorders>
          </w:tcPr>
          <w:p w14:paraId="750D226D"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13EEB725" w14:textId="77777777" w:rsidR="000A2586" w:rsidRPr="00FA2B5B" w:rsidRDefault="000A2586" w:rsidP="000A2586">
            <w:pPr>
              <w:pStyle w:val="TableText"/>
              <w:bidi w:val="0"/>
              <w:rPr>
                <w:rtl/>
              </w:rPr>
            </w:pPr>
            <w:r w:rsidRPr="00FA2B5B">
              <w:t> </w:t>
            </w:r>
          </w:p>
        </w:tc>
      </w:tr>
      <w:tr w:rsidR="000A2586" w:rsidRPr="00FA2B5B" w14:paraId="24D1954F" w14:textId="77777777" w:rsidTr="000A2586">
        <w:trPr>
          <w:trHeight w:val="195"/>
        </w:trPr>
        <w:tc>
          <w:tcPr>
            <w:tcW w:w="455" w:type="pct"/>
            <w:tcBorders>
              <w:top w:val="nil"/>
              <w:left w:val="single" w:sz="4" w:space="0" w:color="auto"/>
              <w:bottom w:val="single" w:sz="4" w:space="0" w:color="auto"/>
              <w:right w:val="single" w:sz="4" w:space="0" w:color="auto"/>
            </w:tcBorders>
            <w:shd w:val="clear" w:color="auto" w:fill="auto"/>
            <w:noWrap/>
            <w:hideMark/>
          </w:tcPr>
          <w:p w14:paraId="15F156FD" w14:textId="77777777" w:rsidR="000A2586" w:rsidRPr="00FA2B5B" w:rsidRDefault="000A2586" w:rsidP="000A2586">
            <w:pPr>
              <w:pStyle w:val="TableText"/>
              <w:bidi w:val="0"/>
              <w:jc w:val="center"/>
            </w:pPr>
            <w:r w:rsidRPr="00FA2B5B">
              <w:t>19</w:t>
            </w:r>
          </w:p>
        </w:tc>
        <w:tc>
          <w:tcPr>
            <w:tcW w:w="3484" w:type="pct"/>
            <w:tcBorders>
              <w:top w:val="nil"/>
              <w:left w:val="single" w:sz="4" w:space="0" w:color="auto"/>
              <w:bottom w:val="single" w:sz="4" w:space="0" w:color="auto"/>
              <w:right w:val="single" w:sz="4" w:space="0" w:color="auto"/>
            </w:tcBorders>
            <w:shd w:val="clear" w:color="auto" w:fill="auto"/>
            <w:hideMark/>
          </w:tcPr>
          <w:p w14:paraId="66A2F05D" w14:textId="77777777" w:rsidR="000A2586" w:rsidRPr="00FA2B5B" w:rsidRDefault="000A2586" w:rsidP="000A2586">
            <w:pPr>
              <w:pStyle w:val="TableText"/>
            </w:pPr>
            <w:r w:rsidRPr="00FA2B5B">
              <w:rPr>
                <w:rtl/>
              </w:rPr>
              <w:t>שיוך משאבים לתכניות</w:t>
            </w:r>
          </w:p>
        </w:tc>
        <w:tc>
          <w:tcPr>
            <w:tcW w:w="531" w:type="pct"/>
            <w:tcBorders>
              <w:top w:val="nil"/>
              <w:left w:val="single" w:sz="4" w:space="0" w:color="auto"/>
              <w:bottom w:val="single" w:sz="4" w:space="0" w:color="auto"/>
              <w:right w:val="single" w:sz="4" w:space="0" w:color="auto"/>
            </w:tcBorders>
          </w:tcPr>
          <w:p w14:paraId="13EC126E"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28BB5FD" w14:textId="77777777" w:rsidR="000A2586" w:rsidRPr="00FA2B5B" w:rsidRDefault="000A2586" w:rsidP="000A2586">
            <w:pPr>
              <w:pStyle w:val="TableText"/>
              <w:bidi w:val="0"/>
              <w:rPr>
                <w:rtl/>
              </w:rPr>
            </w:pPr>
            <w:r w:rsidRPr="00FA2B5B">
              <w:t> </w:t>
            </w:r>
          </w:p>
        </w:tc>
      </w:tr>
      <w:tr w:rsidR="000A2586" w:rsidRPr="00FA2B5B" w14:paraId="4B9B7CF3" w14:textId="77777777" w:rsidTr="000A2586">
        <w:trPr>
          <w:trHeight w:val="171"/>
        </w:trPr>
        <w:tc>
          <w:tcPr>
            <w:tcW w:w="455" w:type="pct"/>
            <w:tcBorders>
              <w:top w:val="nil"/>
              <w:left w:val="single" w:sz="4" w:space="0" w:color="auto"/>
              <w:bottom w:val="single" w:sz="4" w:space="0" w:color="auto"/>
              <w:right w:val="single" w:sz="4" w:space="0" w:color="auto"/>
            </w:tcBorders>
            <w:shd w:val="clear" w:color="auto" w:fill="auto"/>
            <w:noWrap/>
            <w:hideMark/>
          </w:tcPr>
          <w:p w14:paraId="1759CED8" w14:textId="77777777" w:rsidR="000A2586" w:rsidRPr="00FA2B5B" w:rsidRDefault="000A2586" w:rsidP="000A2586">
            <w:pPr>
              <w:pStyle w:val="TableText"/>
              <w:bidi w:val="0"/>
              <w:jc w:val="center"/>
            </w:pPr>
            <w:r w:rsidRPr="00FA2B5B">
              <w:t>20</w:t>
            </w:r>
          </w:p>
        </w:tc>
        <w:tc>
          <w:tcPr>
            <w:tcW w:w="3484" w:type="pct"/>
            <w:tcBorders>
              <w:top w:val="nil"/>
              <w:left w:val="single" w:sz="4" w:space="0" w:color="auto"/>
              <w:bottom w:val="single" w:sz="4" w:space="0" w:color="auto"/>
              <w:right w:val="single" w:sz="4" w:space="0" w:color="auto"/>
            </w:tcBorders>
            <w:shd w:val="clear" w:color="auto" w:fill="auto"/>
            <w:hideMark/>
          </w:tcPr>
          <w:p w14:paraId="6B60F175" w14:textId="77777777" w:rsidR="000A2586" w:rsidRPr="00FA2B5B" w:rsidRDefault="000A2586" w:rsidP="000A2586">
            <w:pPr>
              <w:pStyle w:val="TableText"/>
            </w:pPr>
            <w:r w:rsidRPr="00FA2B5B">
              <w:rPr>
                <w:rtl/>
              </w:rPr>
              <w:t>שיוך משאבים לפרויקט</w:t>
            </w:r>
          </w:p>
        </w:tc>
        <w:tc>
          <w:tcPr>
            <w:tcW w:w="531" w:type="pct"/>
            <w:tcBorders>
              <w:top w:val="nil"/>
              <w:left w:val="single" w:sz="4" w:space="0" w:color="auto"/>
              <w:bottom w:val="single" w:sz="4" w:space="0" w:color="auto"/>
              <w:right w:val="single" w:sz="4" w:space="0" w:color="auto"/>
            </w:tcBorders>
          </w:tcPr>
          <w:p w14:paraId="011C102A"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CA4DC13" w14:textId="77777777" w:rsidR="000A2586" w:rsidRPr="00FA2B5B" w:rsidRDefault="000A2586" w:rsidP="000A2586">
            <w:pPr>
              <w:pStyle w:val="TableText"/>
              <w:bidi w:val="0"/>
              <w:rPr>
                <w:rtl/>
              </w:rPr>
            </w:pPr>
            <w:r w:rsidRPr="00FA2B5B">
              <w:t> </w:t>
            </w:r>
          </w:p>
        </w:tc>
      </w:tr>
      <w:tr w:rsidR="000A2586" w:rsidRPr="00FA2B5B" w14:paraId="7717BF48" w14:textId="77777777" w:rsidTr="000A2586">
        <w:trPr>
          <w:trHeight w:val="196"/>
        </w:trPr>
        <w:tc>
          <w:tcPr>
            <w:tcW w:w="455" w:type="pct"/>
            <w:tcBorders>
              <w:top w:val="nil"/>
              <w:left w:val="single" w:sz="4" w:space="0" w:color="auto"/>
              <w:bottom w:val="single" w:sz="4" w:space="0" w:color="auto"/>
              <w:right w:val="single" w:sz="4" w:space="0" w:color="auto"/>
            </w:tcBorders>
            <w:shd w:val="clear" w:color="auto" w:fill="auto"/>
            <w:noWrap/>
            <w:hideMark/>
          </w:tcPr>
          <w:p w14:paraId="27155686" w14:textId="77777777" w:rsidR="000A2586" w:rsidRPr="00FA2B5B" w:rsidRDefault="000A2586" w:rsidP="000A2586">
            <w:pPr>
              <w:pStyle w:val="TableText"/>
              <w:bidi w:val="0"/>
              <w:jc w:val="center"/>
            </w:pPr>
            <w:r w:rsidRPr="00FA2B5B">
              <w:t>21</w:t>
            </w:r>
          </w:p>
        </w:tc>
        <w:tc>
          <w:tcPr>
            <w:tcW w:w="3484" w:type="pct"/>
            <w:tcBorders>
              <w:top w:val="nil"/>
              <w:left w:val="single" w:sz="4" w:space="0" w:color="auto"/>
              <w:bottom w:val="single" w:sz="4" w:space="0" w:color="auto"/>
              <w:right w:val="single" w:sz="4" w:space="0" w:color="auto"/>
            </w:tcBorders>
            <w:shd w:val="clear" w:color="auto" w:fill="auto"/>
            <w:hideMark/>
          </w:tcPr>
          <w:p w14:paraId="78A5258C" w14:textId="77777777" w:rsidR="000A2586" w:rsidRPr="00FA2B5B" w:rsidRDefault="000A2586" w:rsidP="000A2586">
            <w:pPr>
              <w:pStyle w:val="TableText"/>
            </w:pPr>
            <w:r w:rsidRPr="00FA2B5B">
              <w:rPr>
                <w:rtl/>
              </w:rPr>
              <w:t>שיוך משאבים לדרישות</w:t>
            </w:r>
          </w:p>
        </w:tc>
        <w:tc>
          <w:tcPr>
            <w:tcW w:w="531" w:type="pct"/>
            <w:tcBorders>
              <w:top w:val="nil"/>
              <w:left w:val="single" w:sz="4" w:space="0" w:color="auto"/>
              <w:bottom w:val="single" w:sz="4" w:space="0" w:color="auto"/>
              <w:right w:val="single" w:sz="4" w:space="0" w:color="auto"/>
            </w:tcBorders>
          </w:tcPr>
          <w:p w14:paraId="729E6803"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2093A8B" w14:textId="77777777" w:rsidR="000A2586" w:rsidRPr="00FA2B5B" w:rsidRDefault="000A2586" w:rsidP="000A2586">
            <w:pPr>
              <w:pStyle w:val="TableText"/>
              <w:bidi w:val="0"/>
              <w:rPr>
                <w:rtl/>
              </w:rPr>
            </w:pPr>
            <w:r w:rsidRPr="00FA2B5B">
              <w:t> </w:t>
            </w:r>
          </w:p>
        </w:tc>
      </w:tr>
      <w:tr w:rsidR="000A2586" w:rsidRPr="00FA2B5B" w14:paraId="2A7483EF" w14:textId="77777777" w:rsidTr="000A2586">
        <w:trPr>
          <w:trHeight w:val="328"/>
        </w:trPr>
        <w:tc>
          <w:tcPr>
            <w:tcW w:w="455" w:type="pct"/>
            <w:tcBorders>
              <w:top w:val="nil"/>
              <w:left w:val="single" w:sz="4" w:space="0" w:color="auto"/>
              <w:bottom w:val="single" w:sz="4" w:space="0" w:color="auto"/>
              <w:right w:val="single" w:sz="4" w:space="0" w:color="auto"/>
            </w:tcBorders>
            <w:shd w:val="clear" w:color="auto" w:fill="auto"/>
            <w:noWrap/>
            <w:hideMark/>
          </w:tcPr>
          <w:p w14:paraId="651236B9" w14:textId="77777777" w:rsidR="000A2586" w:rsidRPr="00FA2B5B" w:rsidRDefault="000A2586" w:rsidP="000A2586">
            <w:pPr>
              <w:pStyle w:val="TableText"/>
              <w:bidi w:val="0"/>
              <w:jc w:val="center"/>
            </w:pPr>
            <w:r w:rsidRPr="00FA2B5B">
              <w:t>22</w:t>
            </w:r>
          </w:p>
        </w:tc>
        <w:tc>
          <w:tcPr>
            <w:tcW w:w="3484" w:type="pct"/>
            <w:tcBorders>
              <w:top w:val="nil"/>
              <w:left w:val="single" w:sz="4" w:space="0" w:color="auto"/>
              <w:bottom w:val="single" w:sz="4" w:space="0" w:color="auto"/>
              <w:right w:val="single" w:sz="4" w:space="0" w:color="auto"/>
            </w:tcBorders>
            <w:shd w:val="clear" w:color="auto" w:fill="auto"/>
            <w:hideMark/>
          </w:tcPr>
          <w:p w14:paraId="06CA43EF" w14:textId="77777777" w:rsidR="000A2586" w:rsidRPr="00FA2B5B" w:rsidRDefault="000A2586" w:rsidP="000A2586">
            <w:pPr>
              <w:pStyle w:val="TableText"/>
            </w:pPr>
            <w:r w:rsidRPr="00FA2B5B">
              <w:rPr>
                <w:rtl/>
              </w:rPr>
              <w:t>שיוך משאבים למשימות.</w:t>
            </w:r>
          </w:p>
        </w:tc>
        <w:tc>
          <w:tcPr>
            <w:tcW w:w="531" w:type="pct"/>
            <w:tcBorders>
              <w:top w:val="nil"/>
              <w:left w:val="single" w:sz="4" w:space="0" w:color="auto"/>
              <w:bottom w:val="single" w:sz="4" w:space="0" w:color="auto"/>
              <w:right w:val="single" w:sz="4" w:space="0" w:color="auto"/>
            </w:tcBorders>
          </w:tcPr>
          <w:p w14:paraId="189CCA72"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20F27BE" w14:textId="77777777" w:rsidR="000A2586" w:rsidRPr="00FA2B5B" w:rsidRDefault="000A2586" w:rsidP="000A2586">
            <w:pPr>
              <w:pStyle w:val="TableText"/>
              <w:bidi w:val="0"/>
              <w:rPr>
                <w:rtl/>
              </w:rPr>
            </w:pPr>
            <w:r w:rsidRPr="00FA2B5B">
              <w:t> </w:t>
            </w:r>
          </w:p>
        </w:tc>
      </w:tr>
      <w:tr w:rsidR="000A2586" w:rsidRPr="00FA2B5B" w14:paraId="4933F206" w14:textId="77777777" w:rsidTr="000A2586">
        <w:trPr>
          <w:trHeight w:val="276"/>
        </w:trPr>
        <w:tc>
          <w:tcPr>
            <w:tcW w:w="455" w:type="pct"/>
            <w:tcBorders>
              <w:top w:val="nil"/>
              <w:left w:val="single" w:sz="4" w:space="0" w:color="auto"/>
              <w:bottom w:val="single" w:sz="4" w:space="0" w:color="auto"/>
              <w:right w:val="single" w:sz="4" w:space="0" w:color="auto"/>
            </w:tcBorders>
            <w:shd w:val="clear" w:color="auto" w:fill="auto"/>
            <w:noWrap/>
            <w:hideMark/>
          </w:tcPr>
          <w:p w14:paraId="52F62E7B" w14:textId="77777777" w:rsidR="000A2586" w:rsidRPr="00FA2B5B" w:rsidRDefault="000A2586" w:rsidP="000A2586">
            <w:pPr>
              <w:pStyle w:val="TableText"/>
              <w:bidi w:val="0"/>
              <w:jc w:val="center"/>
            </w:pPr>
            <w:r w:rsidRPr="00FA2B5B">
              <w:t>23</w:t>
            </w:r>
          </w:p>
        </w:tc>
        <w:tc>
          <w:tcPr>
            <w:tcW w:w="3484" w:type="pct"/>
            <w:tcBorders>
              <w:top w:val="nil"/>
              <w:left w:val="single" w:sz="4" w:space="0" w:color="auto"/>
              <w:bottom w:val="single" w:sz="4" w:space="0" w:color="auto"/>
              <w:right w:val="single" w:sz="4" w:space="0" w:color="auto"/>
            </w:tcBorders>
            <w:shd w:val="clear" w:color="auto" w:fill="auto"/>
            <w:hideMark/>
          </w:tcPr>
          <w:p w14:paraId="49620989" w14:textId="77777777" w:rsidR="000A2586" w:rsidRPr="00FA2B5B" w:rsidRDefault="000A2586" w:rsidP="000A2586">
            <w:pPr>
              <w:pStyle w:val="TableText"/>
            </w:pPr>
            <w:r w:rsidRPr="00FA2B5B">
              <w:rPr>
                <w:rtl/>
              </w:rPr>
              <w:t>שיוך משימות לפורטפוליו פרויקטים</w:t>
            </w:r>
          </w:p>
        </w:tc>
        <w:tc>
          <w:tcPr>
            <w:tcW w:w="531" w:type="pct"/>
            <w:tcBorders>
              <w:top w:val="nil"/>
              <w:left w:val="single" w:sz="4" w:space="0" w:color="auto"/>
              <w:bottom w:val="single" w:sz="4" w:space="0" w:color="auto"/>
              <w:right w:val="single" w:sz="4" w:space="0" w:color="auto"/>
            </w:tcBorders>
          </w:tcPr>
          <w:p w14:paraId="5114B957"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23172004" w14:textId="77777777" w:rsidR="000A2586" w:rsidRPr="00FA2B5B" w:rsidRDefault="000A2586" w:rsidP="000A2586">
            <w:pPr>
              <w:pStyle w:val="TableText"/>
              <w:bidi w:val="0"/>
              <w:rPr>
                <w:rtl/>
              </w:rPr>
            </w:pPr>
            <w:r w:rsidRPr="00FA2B5B">
              <w:t> </w:t>
            </w:r>
          </w:p>
        </w:tc>
      </w:tr>
      <w:tr w:rsidR="000A2586" w:rsidRPr="00FA2B5B" w14:paraId="775ADAFA" w14:textId="77777777" w:rsidTr="000A2586">
        <w:trPr>
          <w:trHeight w:val="110"/>
        </w:trPr>
        <w:tc>
          <w:tcPr>
            <w:tcW w:w="455" w:type="pct"/>
            <w:tcBorders>
              <w:top w:val="nil"/>
              <w:left w:val="single" w:sz="4" w:space="0" w:color="auto"/>
              <w:bottom w:val="single" w:sz="4" w:space="0" w:color="auto"/>
              <w:right w:val="single" w:sz="4" w:space="0" w:color="auto"/>
            </w:tcBorders>
            <w:shd w:val="clear" w:color="auto" w:fill="auto"/>
            <w:noWrap/>
            <w:hideMark/>
          </w:tcPr>
          <w:p w14:paraId="68D8AF56" w14:textId="77777777" w:rsidR="000A2586" w:rsidRPr="00FA2B5B" w:rsidRDefault="000A2586" w:rsidP="000A2586">
            <w:pPr>
              <w:pStyle w:val="TableText"/>
              <w:bidi w:val="0"/>
              <w:jc w:val="center"/>
            </w:pPr>
            <w:r w:rsidRPr="00FA2B5B">
              <w:t>24</w:t>
            </w:r>
          </w:p>
        </w:tc>
        <w:tc>
          <w:tcPr>
            <w:tcW w:w="3484" w:type="pct"/>
            <w:tcBorders>
              <w:top w:val="nil"/>
              <w:left w:val="single" w:sz="4" w:space="0" w:color="auto"/>
              <w:bottom w:val="single" w:sz="4" w:space="0" w:color="auto"/>
              <w:right w:val="single" w:sz="4" w:space="0" w:color="auto"/>
            </w:tcBorders>
            <w:shd w:val="clear" w:color="auto" w:fill="auto"/>
            <w:hideMark/>
          </w:tcPr>
          <w:p w14:paraId="5BCB6A4E" w14:textId="77777777" w:rsidR="000A2586" w:rsidRPr="00FA2B5B" w:rsidRDefault="000A2586" w:rsidP="000A2586">
            <w:pPr>
              <w:pStyle w:val="TableText"/>
            </w:pPr>
            <w:r w:rsidRPr="00FA2B5B">
              <w:rPr>
                <w:rtl/>
              </w:rPr>
              <w:t>שיוך משימות לתכניות</w:t>
            </w:r>
          </w:p>
        </w:tc>
        <w:tc>
          <w:tcPr>
            <w:tcW w:w="531" w:type="pct"/>
            <w:tcBorders>
              <w:top w:val="nil"/>
              <w:left w:val="single" w:sz="4" w:space="0" w:color="auto"/>
              <w:bottom w:val="single" w:sz="4" w:space="0" w:color="auto"/>
              <w:right w:val="single" w:sz="4" w:space="0" w:color="auto"/>
            </w:tcBorders>
          </w:tcPr>
          <w:p w14:paraId="25BA1A0A"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F85B417" w14:textId="77777777" w:rsidR="000A2586" w:rsidRPr="00FA2B5B" w:rsidRDefault="000A2586" w:rsidP="000A2586">
            <w:pPr>
              <w:pStyle w:val="TableText"/>
              <w:bidi w:val="0"/>
              <w:rPr>
                <w:rtl/>
              </w:rPr>
            </w:pPr>
            <w:r w:rsidRPr="00FA2B5B">
              <w:t> </w:t>
            </w:r>
          </w:p>
        </w:tc>
      </w:tr>
      <w:tr w:rsidR="000A2586" w:rsidRPr="00FA2B5B" w14:paraId="649D6FB3"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738F9623" w14:textId="77777777" w:rsidR="000A2586" w:rsidRPr="00FA2B5B" w:rsidRDefault="000A2586" w:rsidP="000A2586">
            <w:pPr>
              <w:pStyle w:val="TableText"/>
              <w:bidi w:val="0"/>
              <w:jc w:val="center"/>
            </w:pPr>
            <w:r w:rsidRPr="00FA2B5B">
              <w:t>25</w:t>
            </w:r>
          </w:p>
        </w:tc>
        <w:tc>
          <w:tcPr>
            <w:tcW w:w="3484" w:type="pct"/>
            <w:tcBorders>
              <w:top w:val="nil"/>
              <w:left w:val="single" w:sz="4" w:space="0" w:color="auto"/>
              <w:bottom w:val="single" w:sz="4" w:space="0" w:color="auto"/>
              <w:right w:val="single" w:sz="4" w:space="0" w:color="auto"/>
            </w:tcBorders>
            <w:shd w:val="clear" w:color="auto" w:fill="auto"/>
            <w:hideMark/>
          </w:tcPr>
          <w:p w14:paraId="667FBD84" w14:textId="77777777" w:rsidR="000A2586" w:rsidRPr="00FA2B5B" w:rsidRDefault="000A2586" w:rsidP="000A2586">
            <w:pPr>
              <w:pStyle w:val="TableText"/>
            </w:pPr>
            <w:r w:rsidRPr="00FA2B5B">
              <w:rPr>
                <w:rtl/>
              </w:rPr>
              <w:t>שיוך משימות לפרויקט</w:t>
            </w:r>
          </w:p>
        </w:tc>
        <w:tc>
          <w:tcPr>
            <w:tcW w:w="531" w:type="pct"/>
            <w:tcBorders>
              <w:top w:val="nil"/>
              <w:left w:val="single" w:sz="4" w:space="0" w:color="auto"/>
              <w:bottom w:val="single" w:sz="4" w:space="0" w:color="auto"/>
              <w:right w:val="single" w:sz="4" w:space="0" w:color="auto"/>
            </w:tcBorders>
          </w:tcPr>
          <w:p w14:paraId="4D965415"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B248F62" w14:textId="77777777" w:rsidR="000A2586" w:rsidRPr="00FA2B5B" w:rsidRDefault="000A2586" w:rsidP="000A2586">
            <w:pPr>
              <w:pStyle w:val="TableText"/>
              <w:bidi w:val="0"/>
              <w:rPr>
                <w:rtl/>
              </w:rPr>
            </w:pPr>
            <w:r w:rsidRPr="00FA2B5B">
              <w:t> </w:t>
            </w:r>
          </w:p>
        </w:tc>
      </w:tr>
      <w:tr w:rsidR="000A2586" w:rsidRPr="00FA2B5B" w14:paraId="5C767744"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06D322B6" w14:textId="77777777" w:rsidR="000A2586" w:rsidRPr="00FA2B5B" w:rsidRDefault="000A2586" w:rsidP="000A2586">
            <w:pPr>
              <w:pStyle w:val="TableText"/>
              <w:bidi w:val="0"/>
              <w:jc w:val="center"/>
            </w:pPr>
            <w:r w:rsidRPr="00FA2B5B">
              <w:t>26</w:t>
            </w:r>
          </w:p>
        </w:tc>
        <w:tc>
          <w:tcPr>
            <w:tcW w:w="3484" w:type="pct"/>
            <w:tcBorders>
              <w:top w:val="nil"/>
              <w:left w:val="single" w:sz="4" w:space="0" w:color="auto"/>
              <w:bottom w:val="single" w:sz="4" w:space="0" w:color="auto"/>
              <w:right w:val="single" w:sz="4" w:space="0" w:color="auto"/>
            </w:tcBorders>
            <w:shd w:val="clear" w:color="auto" w:fill="auto"/>
            <w:hideMark/>
          </w:tcPr>
          <w:p w14:paraId="6CE75D2E" w14:textId="77777777" w:rsidR="000A2586" w:rsidRPr="00FA2B5B" w:rsidRDefault="000A2586" w:rsidP="000A2586">
            <w:pPr>
              <w:pStyle w:val="TableText"/>
            </w:pPr>
            <w:r w:rsidRPr="00FA2B5B">
              <w:rPr>
                <w:rtl/>
              </w:rPr>
              <w:t>שיוך משימות לדרישה</w:t>
            </w:r>
          </w:p>
        </w:tc>
        <w:tc>
          <w:tcPr>
            <w:tcW w:w="531" w:type="pct"/>
            <w:tcBorders>
              <w:top w:val="nil"/>
              <w:left w:val="single" w:sz="4" w:space="0" w:color="auto"/>
              <w:bottom w:val="single" w:sz="4" w:space="0" w:color="auto"/>
              <w:right w:val="single" w:sz="4" w:space="0" w:color="auto"/>
            </w:tcBorders>
          </w:tcPr>
          <w:p w14:paraId="02EEAF57"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9C95960" w14:textId="77777777" w:rsidR="000A2586" w:rsidRPr="00FA2B5B" w:rsidRDefault="000A2586" w:rsidP="000A2586">
            <w:pPr>
              <w:pStyle w:val="TableText"/>
              <w:bidi w:val="0"/>
              <w:rPr>
                <w:rtl/>
              </w:rPr>
            </w:pPr>
            <w:r w:rsidRPr="00FA2B5B">
              <w:t> </w:t>
            </w:r>
          </w:p>
        </w:tc>
      </w:tr>
      <w:tr w:rsidR="000A2586" w:rsidRPr="00FA2B5B" w14:paraId="296543BB"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47CA4FCF" w14:textId="77777777" w:rsidR="000A2586" w:rsidRPr="00FA2B5B" w:rsidRDefault="000A2586" w:rsidP="000A2586">
            <w:pPr>
              <w:pStyle w:val="TableText"/>
              <w:bidi w:val="0"/>
              <w:jc w:val="center"/>
            </w:pPr>
            <w:r w:rsidRPr="00FA2B5B">
              <w:t>27</w:t>
            </w:r>
          </w:p>
        </w:tc>
        <w:tc>
          <w:tcPr>
            <w:tcW w:w="3484" w:type="pct"/>
            <w:tcBorders>
              <w:top w:val="nil"/>
              <w:left w:val="single" w:sz="4" w:space="0" w:color="auto"/>
              <w:bottom w:val="single" w:sz="4" w:space="0" w:color="auto"/>
              <w:right w:val="single" w:sz="4" w:space="0" w:color="auto"/>
            </w:tcBorders>
            <w:shd w:val="clear" w:color="auto" w:fill="auto"/>
            <w:hideMark/>
          </w:tcPr>
          <w:p w14:paraId="37648573" w14:textId="77777777" w:rsidR="000A2586" w:rsidRPr="00FA2B5B" w:rsidRDefault="000A2586" w:rsidP="000A2586">
            <w:pPr>
              <w:pStyle w:val="TableText"/>
            </w:pPr>
            <w:r w:rsidRPr="00FA2B5B">
              <w:rPr>
                <w:rtl/>
              </w:rPr>
              <w:t>שיוך לוחות זמנים ליעדים עסקיים</w:t>
            </w:r>
          </w:p>
        </w:tc>
        <w:tc>
          <w:tcPr>
            <w:tcW w:w="531" w:type="pct"/>
            <w:tcBorders>
              <w:top w:val="nil"/>
              <w:left w:val="single" w:sz="4" w:space="0" w:color="auto"/>
              <w:bottom w:val="single" w:sz="4" w:space="0" w:color="auto"/>
              <w:right w:val="single" w:sz="4" w:space="0" w:color="auto"/>
            </w:tcBorders>
          </w:tcPr>
          <w:p w14:paraId="26607109"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CDD1B18" w14:textId="77777777" w:rsidR="000A2586" w:rsidRPr="00FA2B5B" w:rsidRDefault="000A2586" w:rsidP="000A2586">
            <w:pPr>
              <w:pStyle w:val="TableText"/>
              <w:bidi w:val="0"/>
              <w:rPr>
                <w:rtl/>
              </w:rPr>
            </w:pPr>
            <w:r w:rsidRPr="00FA2B5B">
              <w:t> </w:t>
            </w:r>
          </w:p>
        </w:tc>
      </w:tr>
      <w:tr w:rsidR="000A2586" w:rsidRPr="00FA2B5B" w14:paraId="1E063EAE" w14:textId="77777777" w:rsidTr="000A2586">
        <w:trPr>
          <w:trHeight w:val="141"/>
        </w:trPr>
        <w:tc>
          <w:tcPr>
            <w:tcW w:w="455" w:type="pct"/>
            <w:tcBorders>
              <w:top w:val="nil"/>
              <w:left w:val="single" w:sz="4" w:space="0" w:color="auto"/>
              <w:bottom w:val="single" w:sz="4" w:space="0" w:color="auto"/>
              <w:right w:val="single" w:sz="4" w:space="0" w:color="auto"/>
            </w:tcBorders>
            <w:shd w:val="clear" w:color="auto" w:fill="auto"/>
            <w:noWrap/>
            <w:hideMark/>
          </w:tcPr>
          <w:p w14:paraId="2CE438DF" w14:textId="77777777" w:rsidR="000A2586" w:rsidRPr="00FA2B5B" w:rsidRDefault="000A2586" w:rsidP="000A2586">
            <w:pPr>
              <w:pStyle w:val="TableText"/>
              <w:bidi w:val="0"/>
              <w:jc w:val="center"/>
            </w:pPr>
            <w:r w:rsidRPr="00FA2B5B">
              <w:t>28</w:t>
            </w:r>
          </w:p>
        </w:tc>
        <w:tc>
          <w:tcPr>
            <w:tcW w:w="3484" w:type="pct"/>
            <w:tcBorders>
              <w:top w:val="nil"/>
              <w:left w:val="single" w:sz="4" w:space="0" w:color="auto"/>
              <w:bottom w:val="single" w:sz="4" w:space="0" w:color="auto"/>
              <w:right w:val="single" w:sz="4" w:space="0" w:color="auto"/>
            </w:tcBorders>
            <w:shd w:val="clear" w:color="auto" w:fill="auto"/>
            <w:hideMark/>
          </w:tcPr>
          <w:p w14:paraId="4A6697FB" w14:textId="77777777" w:rsidR="000A2586" w:rsidRPr="00FA2B5B" w:rsidRDefault="000A2586" w:rsidP="000A2586">
            <w:pPr>
              <w:pStyle w:val="TableText"/>
            </w:pPr>
            <w:r w:rsidRPr="00FA2B5B">
              <w:rPr>
                <w:rtl/>
              </w:rPr>
              <w:t>שיוך לוחות זמנים לפורטפוליו פרויקטים</w:t>
            </w:r>
          </w:p>
        </w:tc>
        <w:tc>
          <w:tcPr>
            <w:tcW w:w="531" w:type="pct"/>
            <w:tcBorders>
              <w:top w:val="nil"/>
              <w:left w:val="single" w:sz="4" w:space="0" w:color="auto"/>
              <w:bottom w:val="single" w:sz="4" w:space="0" w:color="auto"/>
              <w:right w:val="single" w:sz="4" w:space="0" w:color="auto"/>
            </w:tcBorders>
          </w:tcPr>
          <w:p w14:paraId="5CE15146"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4AF7C325" w14:textId="77777777" w:rsidR="000A2586" w:rsidRPr="00FA2B5B" w:rsidRDefault="000A2586" w:rsidP="000A2586">
            <w:pPr>
              <w:pStyle w:val="TableText"/>
              <w:bidi w:val="0"/>
              <w:rPr>
                <w:rtl/>
              </w:rPr>
            </w:pPr>
            <w:r w:rsidRPr="00FA2B5B">
              <w:t> </w:t>
            </w:r>
          </w:p>
        </w:tc>
      </w:tr>
      <w:tr w:rsidR="000A2586" w:rsidRPr="00FA2B5B" w14:paraId="79656A8E" w14:textId="77777777" w:rsidTr="000A2586">
        <w:trPr>
          <w:trHeight w:val="117"/>
        </w:trPr>
        <w:tc>
          <w:tcPr>
            <w:tcW w:w="455" w:type="pct"/>
            <w:tcBorders>
              <w:top w:val="nil"/>
              <w:left w:val="single" w:sz="4" w:space="0" w:color="auto"/>
              <w:bottom w:val="single" w:sz="4" w:space="0" w:color="auto"/>
              <w:right w:val="single" w:sz="4" w:space="0" w:color="auto"/>
            </w:tcBorders>
            <w:shd w:val="clear" w:color="auto" w:fill="auto"/>
            <w:noWrap/>
            <w:hideMark/>
          </w:tcPr>
          <w:p w14:paraId="709F63B0" w14:textId="77777777" w:rsidR="000A2586" w:rsidRPr="00FA2B5B" w:rsidRDefault="000A2586" w:rsidP="000A2586">
            <w:pPr>
              <w:pStyle w:val="TableText"/>
              <w:bidi w:val="0"/>
              <w:jc w:val="center"/>
            </w:pPr>
            <w:r w:rsidRPr="00FA2B5B">
              <w:t>29</w:t>
            </w:r>
          </w:p>
        </w:tc>
        <w:tc>
          <w:tcPr>
            <w:tcW w:w="3484" w:type="pct"/>
            <w:tcBorders>
              <w:top w:val="nil"/>
              <w:left w:val="single" w:sz="4" w:space="0" w:color="auto"/>
              <w:bottom w:val="single" w:sz="4" w:space="0" w:color="auto"/>
              <w:right w:val="single" w:sz="4" w:space="0" w:color="auto"/>
            </w:tcBorders>
            <w:shd w:val="clear" w:color="auto" w:fill="auto"/>
            <w:hideMark/>
          </w:tcPr>
          <w:p w14:paraId="2DC045E8" w14:textId="77777777" w:rsidR="000A2586" w:rsidRPr="00FA2B5B" w:rsidRDefault="000A2586" w:rsidP="000A2586">
            <w:pPr>
              <w:pStyle w:val="TableText"/>
            </w:pPr>
            <w:r w:rsidRPr="00FA2B5B">
              <w:rPr>
                <w:rtl/>
              </w:rPr>
              <w:t>שיוך לוחות זמנים לתכניות</w:t>
            </w:r>
          </w:p>
        </w:tc>
        <w:tc>
          <w:tcPr>
            <w:tcW w:w="531" w:type="pct"/>
            <w:tcBorders>
              <w:top w:val="nil"/>
              <w:left w:val="single" w:sz="4" w:space="0" w:color="auto"/>
              <w:bottom w:val="single" w:sz="4" w:space="0" w:color="auto"/>
              <w:right w:val="single" w:sz="4" w:space="0" w:color="auto"/>
            </w:tcBorders>
          </w:tcPr>
          <w:p w14:paraId="4446AF92"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66CA4928" w14:textId="77777777" w:rsidR="000A2586" w:rsidRPr="00FA2B5B" w:rsidRDefault="000A2586" w:rsidP="000A2586">
            <w:pPr>
              <w:pStyle w:val="TableText"/>
              <w:bidi w:val="0"/>
              <w:rPr>
                <w:rtl/>
              </w:rPr>
            </w:pPr>
            <w:r w:rsidRPr="00FA2B5B">
              <w:t> </w:t>
            </w:r>
          </w:p>
        </w:tc>
      </w:tr>
      <w:tr w:rsidR="000A2586" w:rsidRPr="00FA2B5B" w14:paraId="133DC9E5" w14:textId="77777777" w:rsidTr="000A2586">
        <w:trPr>
          <w:trHeight w:val="80"/>
        </w:trPr>
        <w:tc>
          <w:tcPr>
            <w:tcW w:w="455" w:type="pct"/>
            <w:tcBorders>
              <w:top w:val="nil"/>
              <w:left w:val="single" w:sz="4" w:space="0" w:color="auto"/>
              <w:bottom w:val="single" w:sz="4" w:space="0" w:color="auto"/>
              <w:right w:val="single" w:sz="4" w:space="0" w:color="auto"/>
            </w:tcBorders>
            <w:shd w:val="clear" w:color="auto" w:fill="auto"/>
            <w:noWrap/>
            <w:hideMark/>
          </w:tcPr>
          <w:p w14:paraId="42B5C06C" w14:textId="77777777" w:rsidR="000A2586" w:rsidRPr="00FA2B5B" w:rsidRDefault="000A2586" w:rsidP="000A2586">
            <w:pPr>
              <w:pStyle w:val="TableText"/>
              <w:bidi w:val="0"/>
              <w:jc w:val="center"/>
            </w:pPr>
            <w:r w:rsidRPr="00FA2B5B">
              <w:t>30</w:t>
            </w:r>
          </w:p>
        </w:tc>
        <w:tc>
          <w:tcPr>
            <w:tcW w:w="3484" w:type="pct"/>
            <w:tcBorders>
              <w:top w:val="nil"/>
              <w:left w:val="single" w:sz="4" w:space="0" w:color="auto"/>
              <w:bottom w:val="single" w:sz="4" w:space="0" w:color="auto"/>
              <w:right w:val="single" w:sz="4" w:space="0" w:color="auto"/>
            </w:tcBorders>
            <w:shd w:val="clear" w:color="auto" w:fill="auto"/>
            <w:hideMark/>
          </w:tcPr>
          <w:p w14:paraId="51A3CC5F" w14:textId="77777777" w:rsidR="000A2586" w:rsidRPr="00FA2B5B" w:rsidRDefault="000A2586" w:rsidP="000A2586">
            <w:pPr>
              <w:pStyle w:val="TableText"/>
            </w:pPr>
            <w:r w:rsidRPr="00FA2B5B">
              <w:rPr>
                <w:rtl/>
              </w:rPr>
              <w:t>שיוך לוחות זמנים לפרויקט</w:t>
            </w:r>
          </w:p>
        </w:tc>
        <w:tc>
          <w:tcPr>
            <w:tcW w:w="531" w:type="pct"/>
            <w:tcBorders>
              <w:top w:val="nil"/>
              <w:left w:val="single" w:sz="4" w:space="0" w:color="auto"/>
              <w:bottom w:val="single" w:sz="4" w:space="0" w:color="auto"/>
              <w:right w:val="single" w:sz="4" w:space="0" w:color="auto"/>
            </w:tcBorders>
          </w:tcPr>
          <w:p w14:paraId="13E429E3"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3327A6FB" w14:textId="77777777" w:rsidR="000A2586" w:rsidRPr="00FA2B5B" w:rsidRDefault="000A2586" w:rsidP="000A2586">
            <w:pPr>
              <w:pStyle w:val="TableText"/>
              <w:bidi w:val="0"/>
              <w:rPr>
                <w:rtl/>
              </w:rPr>
            </w:pPr>
            <w:r w:rsidRPr="00FA2B5B">
              <w:t> </w:t>
            </w:r>
          </w:p>
        </w:tc>
      </w:tr>
      <w:tr w:rsidR="000A2586" w:rsidRPr="00FA2B5B" w14:paraId="5C46C07A"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44772072" w14:textId="77777777" w:rsidR="000A2586" w:rsidRPr="00FA2B5B" w:rsidRDefault="000A2586" w:rsidP="000A2586">
            <w:pPr>
              <w:pStyle w:val="TableText"/>
              <w:bidi w:val="0"/>
              <w:jc w:val="center"/>
            </w:pPr>
            <w:r w:rsidRPr="00FA2B5B">
              <w:t>31</w:t>
            </w:r>
          </w:p>
        </w:tc>
        <w:tc>
          <w:tcPr>
            <w:tcW w:w="3484" w:type="pct"/>
            <w:tcBorders>
              <w:top w:val="nil"/>
              <w:left w:val="single" w:sz="4" w:space="0" w:color="auto"/>
              <w:bottom w:val="single" w:sz="4" w:space="0" w:color="auto"/>
              <w:right w:val="single" w:sz="4" w:space="0" w:color="auto"/>
            </w:tcBorders>
            <w:shd w:val="clear" w:color="auto" w:fill="auto"/>
            <w:hideMark/>
          </w:tcPr>
          <w:p w14:paraId="29248F7B" w14:textId="77777777" w:rsidR="000A2586" w:rsidRPr="00FA2B5B" w:rsidRDefault="000A2586" w:rsidP="000A2586">
            <w:pPr>
              <w:pStyle w:val="TableText"/>
            </w:pPr>
            <w:r w:rsidRPr="00FA2B5B">
              <w:rPr>
                <w:rtl/>
              </w:rPr>
              <w:t>שיוך לוחות זמנים לדרישה</w:t>
            </w:r>
          </w:p>
        </w:tc>
        <w:tc>
          <w:tcPr>
            <w:tcW w:w="531" w:type="pct"/>
            <w:tcBorders>
              <w:top w:val="nil"/>
              <w:left w:val="single" w:sz="4" w:space="0" w:color="auto"/>
              <w:bottom w:val="single" w:sz="4" w:space="0" w:color="auto"/>
              <w:right w:val="single" w:sz="4" w:space="0" w:color="auto"/>
            </w:tcBorders>
          </w:tcPr>
          <w:p w14:paraId="7AA121E5"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29E4196" w14:textId="77777777" w:rsidR="000A2586" w:rsidRPr="00FA2B5B" w:rsidRDefault="000A2586" w:rsidP="000A2586">
            <w:pPr>
              <w:pStyle w:val="TableText"/>
              <w:bidi w:val="0"/>
              <w:rPr>
                <w:rtl/>
              </w:rPr>
            </w:pPr>
            <w:r w:rsidRPr="00FA2B5B">
              <w:t> </w:t>
            </w:r>
          </w:p>
        </w:tc>
      </w:tr>
      <w:tr w:rsidR="000A2586" w:rsidRPr="00FA2B5B" w14:paraId="1C9765B3" w14:textId="77777777" w:rsidTr="000A2586">
        <w:trPr>
          <w:trHeight w:val="187"/>
        </w:trPr>
        <w:tc>
          <w:tcPr>
            <w:tcW w:w="455" w:type="pct"/>
            <w:tcBorders>
              <w:top w:val="nil"/>
              <w:left w:val="single" w:sz="4" w:space="0" w:color="auto"/>
              <w:bottom w:val="single" w:sz="4" w:space="0" w:color="auto"/>
              <w:right w:val="single" w:sz="4" w:space="0" w:color="auto"/>
            </w:tcBorders>
            <w:shd w:val="clear" w:color="auto" w:fill="auto"/>
            <w:noWrap/>
            <w:hideMark/>
          </w:tcPr>
          <w:p w14:paraId="2152EFE0" w14:textId="77777777" w:rsidR="000A2586" w:rsidRPr="00FA2B5B" w:rsidRDefault="000A2586" w:rsidP="000A2586">
            <w:pPr>
              <w:pStyle w:val="TableText"/>
              <w:bidi w:val="0"/>
              <w:jc w:val="center"/>
            </w:pPr>
            <w:r w:rsidRPr="00FA2B5B">
              <w:t>32</w:t>
            </w:r>
          </w:p>
        </w:tc>
        <w:tc>
          <w:tcPr>
            <w:tcW w:w="3484" w:type="pct"/>
            <w:tcBorders>
              <w:top w:val="nil"/>
              <w:left w:val="single" w:sz="4" w:space="0" w:color="auto"/>
              <w:bottom w:val="single" w:sz="4" w:space="0" w:color="auto"/>
              <w:right w:val="single" w:sz="4" w:space="0" w:color="auto"/>
            </w:tcBorders>
            <w:shd w:val="clear" w:color="auto" w:fill="auto"/>
            <w:hideMark/>
          </w:tcPr>
          <w:p w14:paraId="05C918E7" w14:textId="77777777" w:rsidR="000A2586" w:rsidRPr="00FA2B5B" w:rsidRDefault="000A2586" w:rsidP="000A2586">
            <w:pPr>
              <w:pStyle w:val="TableText"/>
            </w:pPr>
            <w:r w:rsidRPr="00FA2B5B">
              <w:rPr>
                <w:rtl/>
              </w:rPr>
              <w:t>שיוך לוחות זמנים למשימות</w:t>
            </w:r>
          </w:p>
        </w:tc>
        <w:tc>
          <w:tcPr>
            <w:tcW w:w="531" w:type="pct"/>
            <w:tcBorders>
              <w:top w:val="nil"/>
              <w:left w:val="single" w:sz="4" w:space="0" w:color="auto"/>
              <w:bottom w:val="single" w:sz="4" w:space="0" w:color="auto"/>
              <w:right w:val="single" w:sz="4" w:space="0" w:color="auto"/>
            </w:tcBorders>
          </w:tcPr>
          <w:p w14:paraId="0ECD160F"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CD40381" w14:textId="77777777" w:rsidR="000A2586" w:rsidRPr="00FA2B5B" w:rsidRDefault="000A2586" w:rsidP="000A2586">
            <w:pPr>
              <w:pStyle w:val="TableText"/>
              <w:bidi w:val="0"/>
              <w:rPr>
                <w:rtl/>
              </w:rPr>
            </w:pPr>
            <w:r w:rsidRPr="00FA2B5B">
              <w:t> </w:t>
            </w:r>
          </w:p>
        </w:tc>
      </w:tr>
      <w:tr w:rsidR="000A2586" w:rsidRPr="00FA2B5B" w14:paraId="2D52A816"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772544FD" w14:textId="77777777" w:rsidR="000A2586" w:rsidRPr="00FA2B5B" w:rsidRDefault="000A2586" w:rsidP="000A2586">
            <w:pPr>
              <w:pStyle w:val="TableText"/>
              <w:bidi w:val="0"/>
              <w:jc w:val="center"/>
            </w:pPr>
            <w:r w:rsidRPr="00FA2B5B">
              <w:t>33</w:t>
            </w:r>
          </w:p>
        </w:tc>
        <w:tc>
          <w:tcPr>
            <w:tcW w:w="3484" w:type="pct"/>
            <w:tcBorders>
              <w:top w:val="nil"/>
              <w:left w:val="single" w:sz="4" w:space="0" w:color="auto"/>
              <w:bottom w:val="single" w:sz="4" w:space="0" w:color="auto"/>
              <w:right w:val="single" w:sz="4" w:space="0" w:color="auto"/>
            </w:tcBorders>
            <w:shd w:val="clear" w:color="auto" w:fill="auto"/>
            <w:hideMark/>
          </w:tcPr>
          <w:p w14:paraId="6BD48A41" w14:textId="77777777" w:rsidR="000A2586" w:rsidRPr="00FA2B5B" w:rsidRDefault="000A2586" w:rsidP="000A2586">
            <w:pPr>
              <w:pStyle w:val="TableText"/>
            </w:pPr>
            <w:r w:rsidRPr="00FA2B5B">
              <w:rPr>
                <w:rtl/>
              </w:rPr>
              <w:t>שיוך לוחות זמנים למשאבים</w:t>
            </w:r>
          </w:p>
        </w:tc>
        <w:tc>
          <w:tcPr>
            <w:tcW w:w="531" w:type="pct"/>
            <w:tcBorders>
              <w:top w:val="nil"/>
              <w:left w:val="single" w:sz="4" w:space="0" w:color="auto"/>
              <w:bottom w:val="single" w:sz="4" w:space="0" w:color="auto"/>
              <w:right w:val="single" w:sz="4" w:space="0" w:color="auto"/>
            </w:tcBorders>
          </w:tcPr>
          <w:p w14:paraId="53C8D2A1"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A453D6F" w14:textId="77777777" w:rsidR="000A2586" w:rsidRPr="00FA2B5B" w:rsidRDefault="000A2586" w:rsidP="000A2586">
            <w:pPr>
              <w:pStyle w:val="TableText"/>
              <w:bidi w:val="0"/>
              <w:rPr>
                <w:rtl/>
              </w:rPr>
            </w:pPr>
            <w:r w:rsidRPr="00FA2B5B">
              <w:t> </w:t>
            </w:r>
          </w:p>
        </w:tc>
      </w:tr>
      <w:tr w:rsidR="000A2586" w:rsidRPr="00FA2B5B" w14:paraId="7849E63C" w14:textId="77777777" w:rsidTr="000A2586">
        <w:trPr>
          <w:trHeight w:val="125"/>
        </w:trPr>
        <w:tc>
          <w:tcPr>
            <w:tcW w:w="455" w:type="pct"/>
            <w:tcBorders>
              <w:top w:val="nil"/>
              <w:left w:val="single" w:sz="4" w:space="0" w:color="auto"/>
              <w:bottom w:val="single" w:sz="4" w:space="0" w:color="auto"/>
              <w:right w:val="single" w:sz="4" w:space="0" w:color="auto"/>
            </w:tcBorders>
            <w:shd w:val="clear" w:color="auto" w:fill="auto"/>
            <w:noWrap/>
            <w:hideMark/>
          </w:tcPr>
          <w:p w14:paraId="570728E3" w14:textId="77777777" w:rsidR="000A2586" w:rsidRPr="00FA2B5B" w:rsidRDefault="000A2586" w:rsidP="000A2586">
            <w:pPr>
              <w:pStyle w:val="TableText"/>
              <w:bidi w:val="0"/>
              <w:jc w:val="center"/>
            </w:pPr>
            <w:r w:rsidRPr="00FA2B5B">
              <w:t>34</w:t>
            </w:r>
          </w:p>
        </w:tc>
        <w:tc>
          <w:tcPr>
            <w:tcW w:w="3484" w:type="pct"/>
            <w:tcBorders>
              <w:top w:val="nil"/>
              <w:left w:val="single" w:sz="4" w:space="0" w:color="auto"/>
              <w:bottom w:val="single" w:sz="4" w:space="0" w:color="auto"/>
              <w:right w:val="single" w:sz="4" w:space="0" w:color="auto"/>
            </w:tcBorders>
            <w:shd w:val="clear" w:color="auto" w:fill="auto"/>
            <w:hideMark/>
          </w:tcPr>
          <w:p w14:paraId="48B85E96" w14:textId="77777777" w:rsidR="000A2586" w:rsidRPr="00FA2B5B" w:rsidRDefault="000A2586" w:rsidP="000A2586">
            <w:pPr>
              <w:pStyle w:val="TableText"/>
            </w:pPr>
            <w:r w:rsidRPr="00FA2B5B">
              <w:rPr>
                <w:rtl/>
              </w:rPr>
              <w:t>שיוך לוחות זמנים לתקציבים</w:t>
            </w:r>
          </w:p>
        </w:tc>
        <w:tc>
          <w:tcPr>
            <w:tcW w:w="531" w:type="pct"/>
            <w:tcBorders>
              <w:top w:val="nil"/>
              <w:left w:val="single" w:sz="4" w:space="0" w:color="auto"/>
              <w:bottom w:val="single" w:sz="4" w:space="0" w:color="auto"/>
              <w:right w:val="single" w:sz="4" w:space="0" w:color="auto"/>
            </w:tcBorders>
          </w:tcPr>
          <w:p w14:paraId="64117D54"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E01DB62" w14:textId="77777777" w:rsidR="000A2586" w:rsidRPr="00FA2B5B" w:rsidRDefault="000A2586" w:rsidP="000A2586">
            <w:pPr>
              <w:pStyle w:val="TableText"/>
              <w:bidi w:val="0"/>
              <w:rPr>
                <w:rtl/>
              </w:rPr>
            </w:pPr>
            <w:r w:rsidRPr="00FA2B5B">
              <w:t> </w:t>
            </w:r>
          </w:p>
        </w:tc>
      </w:tr>
      <w:tr w:rsidR="000A2586" w:rsidRPr="00FA2B5B" w14:paraId="7612764D" w14:textId="77777777" w:rsidTr="000A2586">
        <w:trPr>
          <w:trHeight w:val="230"/>
        </w:trPr>
        <w:tc>
          <w:tcPr>
            <w:tcW w:w="455" w:type="pct"/>
            <w:tcBorders>
              <w:top w:val="nil"/>
              <w:left w:val="single" w:sz="4" w:space="0" w:color="auto"/>
              <w:bottom w:val="single" w:sz="4" w:space="0" w:color="auto"/>
              <w:right w:val="single" w:sz="4" w:space="0" w:color="auto"/>
            </w:tcBorders>
            <w:shd w:val="clear" w:color="auto" w:fill="auto"/>
            <w:noWrap/>
            <w:hideMark/>
          </w:tcPr>
          <w:p w14:paraId="46128F5F" w14:textId="77777777" w:rsidR="000A2586" w:rsidRPr="00FA2B5B" w:rsidRDefault="000A2586" w:rsidP="000A2586">
            <w:pPr>
              <w:pStyle w:val="TableText"/>
              <w:bidi w:val="0"/>
              <w:jc w:val="center"/>
            </w:pPr>
            <w:r w:rsidRPr="00FA2B5B">
              <w:t>35</w:t>
            </w:r>
          </w:p>
        </w:tc>
        <w:tc>
          <w:tcPr>
            <w:tcW w:w="3484" w:type="pct"/>
            <w:tcBorders>
              <w:top w:val="nil"/>
              <w:left w:val="single" w:sz="4" w:space="0" w:color="auto"/>
              <w:bottom w:val="single" w:sz="4" w:space="0" w:color="auto"/>
              <w:right w:val="single" w:sz="4" w:space="0" w:color="auto"/>
            </w:tcBorders>
            <w:shd w:val="clear" w:color="auto" w:fill="auto"/>
            <w:hideMark/>
          </w:tcPr>
          <w:p w14:paraId="511307DA" w14:textId="77777777" w:rsidR="000A2586" w:rsidRPr="00FA2B5B" w:rsidRDefault="000A2586" w:rsidP="000A2586">
            <w:pPr>
              <w:pStyle w:val="TableText"/>
            </w:pPr>
            <w:r w:rsidRPr="00FA2B5B">
              <w:rPr>
                <w:rtl/>
              </w:rPr>
              <w:t>שיוך שינויים לדרישה</w:t>
            </w:r>
          </w:p>
        </w:tc>
        <w:tc>
          <w:tcPr>
            <w:tcW w:w="531" w:type="pct"/>
            <w:tcBorders>
              <w:top w:val="nil"/>
              <w:left w:val="single" w:sz="4" w:space="0" w:color="auto"/>
              <w:bottom w:val="single" w:sz="4" w:space="0" w:color="auto"/>
              <w:right w:val="single" w:sz="4" w:space="0" w:color="auto"/>
            </w:tcBorders>
          </w:tcPr>
          <w:p w14:paraId="622115F4"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A5410BA" w14:textId="77777777" w:rsidR="000A2586" w:rsidRPr="00FA2B5B" w:rsidRDefault="000A2586" w:rsidP="000A2586">
            <w:pPr>
              <w:pStyle w:val="TableText"/>
              <w:bidi w:val="0"/>
              <w:rPr>
                <w:rtl/>
              </w:rPr>
            </w:pPr>
            <w:r w:rsidRPr="00FA2B5B">
              <w:t> </w:t>
            </w:r>
          </w:p>
        </w:tc>
      </w:tr>
      <w:tr w:rsidR="000A2586" w:rsidRPr="00FA2B5B" w14:paraId="3D41B204" w14:textId="77777777" w:rsidTr="000A2586">
        <w:trPr>
          <w:trHeight w:val="77"/>
        </w:trPr>
        <w:tc>
          <w:tcPr>
            <w:tcW w:w="455" w:type="pct"/>
            <w:tcBorders>
              <w:top w:val="nil"/>
              <w:left w:val="single" w:sz="4" w:space="0" w:color="auto"/>
              <w:bottom w:val="single" w:sz="4" w:space="0" w:color="auto"/>
              <w:right w:val="single" w:sz="4" w:space="0" w:color="auto"/>
            </w:tcBorders>
            <w:shd w:val="clear" w:color="auto" w:fill="auto"/>
            <w:noWrap/>
            <w:hideMark/>
          </w:tcPr>
          <w:p w14:paraId="3D5153CC" w14:textId="77777777" w:rsidR="000A2586" w:rsidRPr="00FA2B5B" w:rsidRDefault="000A2586" w:rsidP="000A2586">
            <w:pPr>
              <w:pStyle w:val="TableText"/>
              <w:bidi w:val="0"/>
              <w:jc w:val="center"/>
            </w:pPr>
            <w:r w:rsidRPr="00FA2B5B">
              <w:t>36</w:t>
            </w:r>
          </w:p>
        </w:tc>
        <w:tc>
          <w:tcPr>
            <w:tcW w:w="3484" w:type="pct"/>
            <w:tcBorders>
              <w:top w:val="nil"/>
              <w:left w:val="single" w:sz="4" w:space="0" w:color="auto"/>
              <w:bottom w:val="single" w:sz="4" w:space="0" w:color="auto"/>
              <w:right w:val="single" w:sz="4" w:space="0" w:color="auto"/>
            </w:tcBorders>
            <w:shd w:val="clear" w:color="auto" w:fill="auto"/>
            <w:hideMark/>
          </w:tcPr>
          <w:p w14:paraId="74087B45" w14:textId="77777777" w:rsidR="000A2586" w:rsidRPr="00FA2B5B" w:rsidRDefault="000A2586" w:rsidP="000A2586">
            <w:pPr>
              <w:pStyle w:val="TableText"/>
            </w:pPr>
            <w:r w:rsidRPr="00FA2B5B">
              <w:rPr>
                <w:rtl/>
              </w:rPr>
              <w:t>שיוך שינויים לפרויקט</w:t>
            </w:r>
          </w:p>
        </w:tc>
        <w:tc>
          <w:tcPr>
            <w:tcW w:w="531" w:type="pct"/>
            <w:tcBorders>
              <w:top w:val="nil"/>
              <w:left w:val="single" w:sz="4" w:space="0" w:color="auto"/>
              <w:bottom w:val="single" w:sz="4" w:space="0" w:color="auto"/>
              <w:right w:val="single" w:sz="4" w:space="0" w:color="auto"/>
            </w:tcBorders>
          </w:tcPr>
          <w:p w14:paraId="046DEED2"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86F9F5F" w14:textId="77777777" w:rsidR="000A2586" w:rsidRPr="00FA2B5B" w:rsidRDefault="000A2586" w:rsidP="000A2586">
            <w:pPr>
              <w:pStyle w:val="TableText"/>
              <w:bidi w:val="0"/>
              <w:rPr>
                <w:rtl/>
              </w:rPr>
            </w:pPr>
            <w:r w:rsidRPr="00FA2B5B">
              <w:t> </w:t>
            </w:r>
          </w:p>
        </w:tc>
      </w:tr>
      <w:tr w:rsidR="000A2586" w:rsidRPr="00FA2B5B" w14:paraId="0A650F72" w14:textId="77777777" w:rsidTr="000A2586">
        <w:trPr>
          <w:trHeight w:val="182"/>
        </w:trPr>
        <w:tc>
          <w:tcPr>
            <w:tcW w:w="455" w:type="pct"/>
            <w:tcBorders>
              <w:top w:val="nil"/>
              <w:left w:val="single" w:sz="4" w:space="0" w:color="auto"/>
              <w:bottom w:val="single" w:sz="4" w:space="0" w:color="auto"/>
              <w:right w:val="single" w:sz="4" w:space="0" w:color="auto"/>
            </w:tcBorders>
            <w:shd w:val="clear" w:color="auto" w:fill="auto"/>
            <w:noWrap/>
            <w:hideMark/>
          </w:tcPr>
          <w:p w14:paraId="1C570744" w14:textId="77777777" w:rsidR="000A2586" w:rsidRPr="00FA2B5B" w:rsidRDefault="000A2586" w:rsidP="000A2586">
            <w:pPr>
              <w:pStyle w:val="TableText"/>
              <w:bidi w:val="0"/>
              <w:jc w:val="center"/>
            </w:pPr>
            <w:r w:rsidRPr="00FA2B5B">
              <w:t>37</w:t>
            </w:r>
          </w:p>
        </w:tc>
        <w:tc>
          <w:tcPr>
            <w:tcW w:w="3484" w:type="pct"/>
            <w:tcBorders>
              <w:top w:val="nil"/>
              <w:left w:val="single" w:sz="4" w:space="0" w:color="auto"/>
              <w:bottom w:val="single" w:sz="4" w:space="0" w:color="auto"/>
              <w:right w:val="single" w:sz="4" w:space="0" w:color="auto"/>
            </w:tcBorders>
            <w:shd w:val="clear" w:color="auto" w:fill="auto"/>
            <w:hideMark/>
          </w:tcPr>
          <w:p w14:paraId="51BE7DF0" w14:textId="77777777" w:rsidR="000A2586" w:rsidRPr="00FA2B5B" w:rsidRDefault="000A2586" w:rsidP="000A2586">
            <w:pPr>
              <w:pStyle w:val="TableText"/>
            </w:pPr>
            <w:r w:rsidRPr="00FA2B5B">
              <w:rPr>
                <w:rtl/>
              </w:rPr>
              <w:t>שיוך סיכונים ליעדים עסקיים</w:t>
            </w:r>
          </w:p>
        </w:tc>
        <w:tc>
          <w:tcPr>
            <w:tcW w:w="531" w:type="pct"/>
            <w:tcBorders>
              <w:top w:val="nil"/>
              <w:left w:val="single" w:sz="4" w:space="0" w:color="auto"/>
              <w:bottom w:val="single" w:sz="4" w:space="0" w:color="auto"/>
              <w:right w:val="single" w:sz="4" w:space="0" w:color="auto"/>
            </w:tcBorders>
          </w:tcPr>
          <w:p w14:paraId="13F24FE9"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51F04A73" w14:textId="77777777" w:rsidR="000A2586" w:rsidRPr="00FA2B5B" w:rsidRDefault="000A2586" w:rsidP="000A2586">
            <w:pPr>
              <w:pStyle w:val="TableText"/>
              <w:bidi w:val="0"/>
              <w:rPr>
                <w:rtl/>
              </w:rPr>
            </w:pPr>
            <w:r w:rsidRPr="00FA2B5B">
              <w:t> </w:t>
            </w:r>
          </w:p>
        </w:tc>
      </w:tr>
      <w:tr w:rsidR="000A2586" w:rsidRPr="00FA2B5B" w14:paraId="7D185686" w14:textId="77777777" w:rsidTr="000A2586">
        <w:trPr>
          <w:trHeight w:val="60"/>
        </w:trPr>
        <w:tc>
          <w:tcPr>
            <w:tcW w:w="455" w:type="pct"/>
            <w:tcBorders>
              <w:top w:val="nil"/>
              <w:left w:val="single" w:sz="4" w:space="0" w:color="auto"/>
              <w:bottom w:val="single" w:sz="4" w:space="0" w:color="auto"/>
              <w:right w:val="single" w:sz="4" w:space="0" w:color="auto"/>
            </w:tcBorders>
            <w:shd w:val="clear" w:color="auto" w:fill="auto"/>
            <w:noWrap/>
            <w:hideMark/>
          </w:tcPr>
          <w:p w14:paraId="620E50F1" w14:textId="77777777" w:rsidR="000A2586" w:rsidRPr="00FA2B5B" w:rsidRDefault="000A2586" w:rsidP="000A2586">
            <w:pPr>
              <w:pStyle w:val="TableText"/>
              <w:bidi w:val="0"/>
              <w:jc w:val="center"/>
            </w:pPr>
            <w:r w:rsidRPr="00FA2B5B">
              <w:t>38</w:t>
            </w:r>
          </w:p>
        </w:tc>
        <w:tc>
          <w:tcPr>
            <w:tcW w:w="3484" w:type="pct"/>
            <w:tcBorders>
              <w:top w:val="nil"/>
              <w:left w:val="single" w:sz="4" w:space="0" w:color="auto"/>
              <w:bottom w:val="single" w:sz="4" w:space="0" w:color="auto"/>
              <w:right w:val="single" w:sz="4" w:space="0" w:color="auto"/>
            </w:tcBorders>
            <w:shd w:val="clear" w:color="auto" w:fill="auto"/>
            <w:hideMark/>
          </w:tcPr>
          <w:p w14:paraId="5A442728" w14:textId="77777777" w:rsidR="000A2586" w:rsidRPr="00FA2B5B" w:rsidRDefault="000A2586" w:rsidP="000A2586">
            <w:pPr>
              <w:pStyle w:val="TableText"/>
            </w:pPr>
            <w:r w:rsidRPr="00FA2B5B">
              <w:rPr>
                <w:rtl/>
              </w:rPr>
              <w:t>שיוך סיכונים לפורטפוליו פרויקטים</w:t>
            </w:r>
          </w:p>
        </w:tc>
        <w:tc>
          <w:tcPr>
            <w:tcW w:w="531" w:type="pct"/>
            <w:tcBorders>
              <w:top w:val="nil"/>
              <w:left w:val="single" w:sz="4" w:space="0" w:color="auto"/>
              <w:bottom w:val="single" w:sz="4" w:space="0" w:color="auto"/>
              <w:right w:val="single" w:sz="4" w:space="0" w:color="auto"/>
            </w:tcBorders>
          </w:tcPr>
          <w:p w14:paraId="039F222B"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0AEE9009" w14:textId="77777777" w:rsidR="000A2586" w:rsidRPr="00FA2B5B" w:rsidRDefault="000A2586" w:rsidP="000A2586">
            <w:pPr>
              <w:pStyle w:val="TableText"/>
              <w:bidi w:val="0"/>
              <w:rPr>
                <w:rtl/>
              </w:rPr>
            </w:pPr>
            <w:r w:rsidRPr="00FA2B5B">
              <w:t> </w:t>
            </w:r>
          </w:p>
        </w:tc>
      </w:tr>
      <w:tr w:rsidR="000A2586" w:rsidRPr="00FA2B5B" w14:paraId="23FCB4CD" w14:textId="77777777" w:rsidTr="000A2586">
        <w:trPr>
          <w:trHeight w:val="134"/>
        </w:trPr>
        <w:tc>
          <w:tcPr>
            <w:tcW w:w="455" w:type="pct"/>
            <w:tcBorders>
              <w:top w:val="nil"/>
              <w:left w:val="single" w:sz="4" w:space="0" w:color="auto"/>
              <w:bottom w:val="single" w:sz="4" w:space="0" w:color="auto"/>
              <w:right w:val="single" w:sz="4" w:space="0" w:color="auto"/>
            </w:tcBorders>
            <w:shd w:val="clear" w:color="auto" w:fill="auto"/>
            <w:noWrap/>
            <w:hideMark/>
          </w:tcPr>
          <w:p w14:paraId="29BC47CB" w14:textId="77777777" w:rsidR="000A2586" w:rsidRPr="00FA2B5B" w:rsidRDefault="000A2586" w:rsidP="000A2586">
            <w:pPr>
              <w:pStyle w:val="TableText"/>
              <w:bidi w:val="0"/>
              <w:jc w:val="center"/>
            </w:pPr>
            <w:r w:rsidRPr="00FA2B5B">
              <w:t>39</w:t>
            </w:r>
          </w:p>
        </w:tc>
        <w:tc>
          <w:tcPr>
            <w:tcW w:w="3484" w:type="pct"/>
            <w:tcBorders>
              <w:top w:val="nil"/>
              <w:left w:val="single" w:sz="4" w:space="0" w:color="auto"/>
              <w:bottom w:val="single" w:sz="4" w:space="0" w:color="auto"/>
              <w:right w:val="single" w:sz="4" w:space="0" w:color="auto"/>
            </w:tcBorders>
            <w:shd w:val="clear" w:color="auto" w:fill="auto"/>
            <w:hideMark/>
          </w:tcPr>
          <w:p w14:paraId="371B0CFD" w14:textId="77777777" w:rsidR="000A2586" w:rsidRPr="00FA2B5B" w:rsidRDefault="000A2586" w:rsidP="000A2586">
            <w:pPr>
              <w:pStyle w:val="TableText"/>
            </w:pPr>
            <w:r w:rsidRPr="00FA2B5B">
              <w:rPr>
                <w:rtl/>
              </w:rPr>
              <w:t>שיוך סיכונים לתכניות</w:t>
            </w:r>
          </w:p>
        </w:tc>
        <w:tc>
          <w:tcPr>
            <w:tcW w:w="531" w:type="pct"/>
            <w:tcBorders>
              <w:top w:val="nil"/>
              <w:left w:val="single" w:sz="4" w:space="0" w:color="auto"/>
              <w:bottom w:val="single" w:sz="4" w:space="0" w:color="auto"/>
              <w:right w:val="single" w:sz="4" w:space="0" w:color="auto"/>
            </w:tcBorders>
          </w:tcPr>
          <w:p w14:paraId="23CE2260" w14:textId="77777777" w:rsidR="000A2586" w:rsidRPr="00FA2B5B" w:rsidRDefault="000A2586" w:rsidP="000A2586">
            <w:pPr>
              <w:pStyle w:val="TableText"/>
              <w:bidi w:val="0"/>
              <w:jc w:val="center"/>
            </w:pPr>
            <w:r>
              <w:rPr>
                <w:rtl/>
              </w:rPr>
              <w:t>2</w:t>
            </w:r>
          </w:p>
        </w:tc>
        <w:tc>
          <w:tcPr>
            <w:tcW w:w="530" w:type="pct"/>
            <w:tcBorders>
              <w:top w:val="nil"/>
              <w:left w:val="single" w:sz="4" w:space="0" w:color="auto"/>
              <w:bottom w:val="single" w:sz="4" w:space="0" w:color="auto"/>
              <w:right w:val="single" w:sz="4" w:space="0" w:color="auto"/>
            </w:tcBorders>
            <w:shd w:val="clear" w:color="auto" w:fill="auto"/>
            <w:noWrap/>
            <w:hideMark/>
          </w:tcPr>
          <w:p w14:paraId="360975E5" w14:textId="77777777" w:rsidR="000A2586" w:rsidRPr="00FA2B5B" w:rsidRDefault="000A2586" w:rsidP="000A2586">
            <w:pPr>
              <w:pStyle w:val="TableText"/>
              <w:bidi w:val="0"/>
              <w:rPr>
                <w:rtl/>
              </w:rPr>
            </w:pPr>
            <w:r w:rsidRPr="00FA2B5B">
              <w:t> </w:t>
            </w:r>
          </w:p>
        </w:tc>
      </w:tr>
      <w:tr w:rsidR="000A2586" w:rsidRPr="00FA2B5B" w14:paraId="48C9AC77" w14:textId="77777777" w:rsidTr="000A2586">
        <w:trPr>
          <w:trHeight w:val="95"/>
        </w:trPr>
        <w:tc>
          <w:tcPr>
            <w:tcW w:w="455" w:type="pct"/>
            <w:tcBorders>
              <w:top w:val="nil"/>
              <w:left w:val="single" w:sz="4" w:space="0" w:color="auto"/>
              <w:bottom w:val="single" w:sz="4" w:space="0" w:color="auto"/>
              <w:right w:val="single" w:sz="4" w:space="0" w:color="auto"/>
            </w:tcBorders>
            <w:shd w:val="clear" w:color="auto" w:fill="auto"/>
            <w:noWrap/>
            <w:hideMark/>
          </w:tcPr>
          <w:p w14:paraId="30B0D173" w14:textId="77777777" w:rsidR="000A2586" w:rsidRPr="00FA2B5B" w:rsidRDefault="000A2586" w:rsidP="000A2586">
            <w:pPr>
              <w:pStyle w:val="TableText"/>
              <w:bidi w:val="0"/>
              <w:jc w:val="center"/>
            </w:pPr>
            <w:r w:rsidRPr="00FA2B5B">
              <w:t>40</w:t>
            </w:r>
          </w:p>
        </w:tc>
        <w:tc>
          <w:tcPr>
            <w:tcW w:w="3484" w:type="pct"/>
            <w:tcBorders>
              <w:top w:val="nil"/>
              <w:left w:val="single" w:sz="4" w:space="0" w:color="auto"/>
              <w:bottom w:val="single" w:sz="4" w:space="0" w:color="auto"/>
              <w:right w:val="single" w:sz="4" w:space="0" w:color="auto"/>
            </w:tcBorders>
            <w:shd w:val="clear" w:color="auto" w:fill="auto"/>
            <w:hideMark/>
          </w:tcPr>
          <w:p w14:paraId="0A5FEC5E" w14:textId="77777777" w:rsidR="000A2586" w:rsidRPr="00FA2B5B" w:rsidRDefault="000A2586" w:rsidP="000A2586">
            <w:pPr>
              <w:pStyle w:val="TableText"/>
            </w:pPr>
            <w:r w:rsidRPr="00FA2B5B">
              <w:rPr>
                <w:rtl/>
              </w:rPr>
              <w:t>שיוך סיכונים לדרישה</w:t>
            </w:r>
          </w:p>
        </w:tc>
        <w:tc>
          <w:tcPr>
            <w:tcW w:w="531" w:type="pct"/>
            <w:tcBorders>
              <w:top w:val="nil"/>
              <w:left w:val="single" w:sz="4" w:space="0" w:color="auto"/>
              <w:bottom w:val="single" w:sz="4" w:space="0" w:color="auto"/>
              <w:right w:val="single" w:sz="4" w:space="0" w:color="auto"/>
            </w:tcBorders>
          </w:tcPr>
          <w:p w14:paraId="1CFB7F7C"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7566766" w14:textId="77777777" w:rsidR="000A2586" w:rsidRPr="00FA2B5B" w:rsidRDefault="000A2586" w:rsidP="000A2586">
            <w:pPr>
              <w:pStyle w:val="TableText"/>
              <w:bidi w:val="0"/>
              <w:rPr>
                <w:rtl/>
              </w:rPr>
            </w:pPr>
            <w:r w:rsidRPr="00FA2B5B">
              <w:t> </w:t>
            </w:r>
          </w:p>
        </w:tc>
      </w:tr>
      <w:tr w:rsidR="000A2586" w:rsidRPr="00FA2B5B" w14:paraId="20F6CAFD" w14:textId="77777777" w:rsidTr="000A2586">
        <w:trPr>
          <w:trHeight w:val="85"/>
        </w:trPr>
        <w:tc>
          <w:tcPr>
            <w:tcW w:w="455" w:type="pct"/>
            <w:tcBorders>
              <w:top w:val="nil"/>
              <w:left w:val="single" w:sz="4" w:space="0" w:color="auto"/>
              <w:bottom w:val="single" w:sz="4" w:space="0" w:color="auto"/>
              <w:right w:val="single" w:sz="4" w:space="0" w:color="auto"/>
            </w:tcBorders>
            <w:shd w:val="clear" w:color="auto" w:fill="auto"/>
            <w:noWrap/>
            <w:hideMark/>
          </w:tcPr>
          <w:p w14:paraId="7BEA272B" w14:textId="77777777" w:rsidR="000A2586" w:rsidRPr="00FA2B5B" w:rsidRDefault="000A2586" w:rsidP="000A2586">
            <w:pPr>
              <w:pStyle w:val="TableText"/>
              <w:bidi w:val="0"/>
              <w:jc w:val="center"/>
            </w:pPr>
            <w:r w:rsidRPr="00FA2B5B">
              <w:t>41</w:t>
            </w:r>
          </w:p>
        </w:tc>
        <w:tc>
          <w:tcPr>
            <w:tcW w:w="3484" w:type="pct"/>
            <w:tcBorders>
              <w:top w:val="nil"/>
              <w:left w:val="single" w:sz="4" w:space="0" w:color="auto"/>
              <w:bottom w:val="single" w:sz="4" w:space="0" w:color="auto"/>
              <w:right w:val="single" w:sz="4" w:space="0" w:color="auto"/>
            </w:tcBorders>
            <w:shd w:val="clear" w:color="auto" w:fill="auto"/>
            <w:hideMark/>
          </w:tcPr>
          <w:p w14:paraId="60EDA9EF" w14:textId="77777777" w:rsidR="000A2586" w:rsidRPr="00FA2B5B" w:rsidRDefault="000A2586" w:rsidP="000A2586">
            <w:pPr>
              <w:pStyle w:val="TableText"/>
            </w:pPr>
            <w:r w:rsidRPr="00FA2B5B">
              <w:rPr>
                <w:rtl/>
              </w:rPr>
              <w:t>שיוך סיכונים לפרויקט</w:t>
            </w:r>
          </w:p>
        </w:tc>
        <w:tc>
          <w:tcPr>
            <w:tcW w:w="531" w:type="pct"/>
            <w:tcBorders>
              <w:top w:val="nil"/>
              <w:left w:val="single" w:sz="4" w:space="0" w:color="auto"/>
              <w:bottom w:val="single" w:sz="4" w:space="0" w:color="auto"/>
              <w:right w:val="single" w:sz="4" w:space="0" w:color="auto"/>
            </w:tcBorders>
          </w:tcPr>
          <w:p w14:paraId="189D25D8"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FC19826" w14:textId="77777777" w:rsidR="000A2586" w:rsidRPr="00FA2B5B" w:rsidRDefault="000A2586" w:rsidP="000A2586">
            <w:pPr>
              <w:pStyle w:val="TableText"/>
              <w:bidi w:val="0"/>
              <w:rPr>
                <w:rtl/>
              </w:rPr>
            </w:pPr>
            <w:r w:rsidRPr="00FA2B5B">
              <w:t> </w:t>
            </w:r>
          </w:p>
        </w:tc>
      </w:tr>
      <w:tr w:rsidR="000A2586" w:rsidRPr="00FA2B5B" w14:paraId="2FC7DD97" w14:textId="77777777" w:rsidTr="00EC0322">
        <w:trPr>
          <w:trHeight w:val="189"/>
        </w:trPr>
        <w:tc>
          <w:tcPr>
            <w:tcW w:w="455" w:type="pct"/>
            <w:tcBorders>
              <w:top w:val="nil"/>
              <w:left w:val="single" w:sz="4" w:space="0" w:color="auto"/>
              <w:bottom w:val="single" w:sz="4" w:space="0" w:color="auto"/>
              <w:right w:val="single" w:sz="4" w:space="0" w:color="auto"/>
            </w:tcBorders>
            <w:shd w:val="clear" w:color="auto" w:fill="auto"/>
            <w:noWrap/>
            <w:hideMark/>
          </w:tcPr>
          <w:p w14:paraId="36D615F1" w14:textId="77777777" w:rsidR="000A2586" w:rsidRPr="00FA2B5B" w:rsidRDefault="000A2586" w:rsidP="000A2586">
            <w:pPr>
              <w:pStyle w:val="TableText"/>
              <w:bidi w:val="0"/>
              <w:jc w:val="center"/>
            </w:pPr>
            <w:r w:rsidRPr="00FA2B5B">
              <w:t>42</w:t>
            </w:r>
          </w:p>
        </w:tc>
        <w:tc>
          <w:tcPr>
            <w:tcW w:w="3484" w:type="pct"/>
            <w:tcBorders>
              <w:top w:val="nil"/>
              <w:left w:val="single" w:sz="4" w:space="0" w:color="auto"/>
              <w:bottom w:val="single" w:sz="4" w:space="0" w:color="auto"/>
              <w:right w:val="single" w:sz="4" w:space="0" w:color="auto"/>
            </w:tcBorders>
            <w:shd w:val="clear" w:color="auto" w:fill="auto"/>
            <w:hideMark/>
          </w:tcPr>
          <w:p w14:paraId="4E1483B6" w14:textId="77777777" w:rsidR="000A2586" w:rsidRPr="00FA2B5B" w:rsidRDefault="000A2586" w:rsidP="000A2586">
            <w:pPr>
              <w:pStyle w:val="TableText"/>
            </w:pPr>
            <w:r w:rsidRPr="00FA2B5B">
              <w:rPr>
                <w:rtl/>
              </w:rPr>
              <w:t>שיוך סיכונים למשימות</w:t>
            </w:r>
          </w:p>
        </w:tc>
        <w:tc>
          <w:tcPr>
            <w:tcW w:w="531" w:type="pct"/>
            <w:tcBorders>
              <w:top w:val="nil"/>
              <w:left w:val="single" w:sz="4" w:space="0" w:color="auto"/>
              <w:bottom w:val="single" w:sz="4" w:space="0" w:color="auto"/>
              <w:right w:val="single" w:sz="4" w:space="0" w:color="auto"/>
            </w:tcBorders>
          </w:tcPr>
          <w:p w14:paraId="040DA9B3" w14:textId="77777777" w:rsidR="000A2586" w:rsidRPr="00FA2B5B" w:rsidRDefault="000A2586" w:rsidP="000A2586">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1B33DD92" w14:textId="77777777" w:rsidR="000A2586" w:rsidRPr="00FA2B5B" w:rsidRDefault="000A2586" w:rsidP="000A2586">
            <w:pPr>
              <w:pStyle w:val="TableText"/>
              <w:bidi w:val="0"/>
              <w:rPr>
                <w:rtl/>
              </w:rPr>
            </w:pPr>
            <w:r w:rsidRPr="00FA2B5B">
              <w:t> </w:t>
            </w:r>
          </w:p>
        </w:tc>
      </w:tr>
      <w:tr w:rsidR="000A2586" w:rsidRPr="00FA2B5B" w14:paraId="3C2F3B1D" w14:textId="77777777" w:rsidTr="00EC0322">
        <w:trPr>
          <w:trHeight w:val="307"/>
        </w:trPr>
        <w:tc>
          <w:tcPr>
            <w:tcW w:w="455" w:type="pct"/>
            <w:tcBorders>
              <w:top w:val="single" w:sz="4" w:space="0" w:color="auto"/>
              <w:left w:val="single" w:sz="4" w:space="0" w:color="auto"/>
              <w:bottom w:val="single" w:sz="4" w:space="0" w:color="auto"/>
              <w:right w:val="single" w:sz="4" w:space="0" w:color="auto"/>
            </w:tcBorders>
            <w:shd w:val="clear" w:color="auto" w:fill="auto"/>
            <w:noWrap/>
            <w:hideMark/>
          </w:tcPr>
          <w:p w14:paraId="218CC27F" w14:textId="77777777" w:rsidR="000A2586" w:rsidRPr="00FA2B5B" w:rsidRDefault="000A2586" w:rsidP="000A2586">
            <w:pPr>
              <w:pStyle w:val="TableText"/>
              <w:bidi w:val="0"/>
              <w:jc w:val="center"/>
            </w:pPr>
            <w:r w:rsidRPr="00FA2B5B">
              <w:t>43</w:t>
            </w:r>
          </w:p>
        </w:tc>
        <w:tc>
          <w:tcPr>
            <w:tcW w:w="3484" w:type="pct"/>
            <w:tcBorders>
              <w:top w:val="single" w:sz="4" w:space="0" w:color="auto"/>
              <w:left w:val="single" w:sz="4" w:space="0" w:color="auto"/>
              <w:bottom w:val="single" w:sz="4" w:space="0" w:color="auto"/>
              <w:right w:val="single" w:sz="4" w:space="0" w:color="auto"/>
            </w:tcBorders>
            <w:shd w:val="clear" w:color="auto" w:fill="auto"/>
            <w:hideMark/>
          </w:tcPr>
          <w:p w14:paraId="300E5768" w14:textId="77777777" w:rsidR="000A2586" w:rsidRPr="00FA2B5B" w:rsidRDefault="000A2586" w:rsidP="000A2586">
            <w:pPr>
              <w:pStyle w:val="TableText"/>
            </w:pPr>
            <w:r w:rsidRPr="00FA2B5B">
              <w:rPr>
                <w:rtl/>
              </w:rPr>
              <w:t>שיוך סיכונים למשאבים</w:t>
            </w:r>
          </w:p>
        </w:tc>
        <w:tc>
          <w:tcPr>
            <w:tcW w:w="531" w:type="pct"/>
            <w:tcBorders>
              <w:top w:val="single" w:sz="4" w:space="0" w:color="auto"/>
              <w:left w:val="single" w:sz="4" w:space="0" w:color="auto"/>
              <w:bottom w:val="single" w:sz="4" w:space="0" w:color="auto"/>
              <w:right w:val="single" w:sz="4" w:space="0" w:color="auto"/>
            </w:tcBorders>
          </w:tcPr>
          <w:p w14:paraId="313BFF62" w14:textId="77777777" w:rsidR="000A2586" w:rsidRPr="00FA2B5B" w:rsidRDefault="000A2586" w:rsidP="000A2586">
            <w:pPr>
              <w:pStyle w:val="TableText"/>
              <w:bidi w:val="0"/>
              <w:jc w:val="center"/>
            </w:pPr>
            <w:r>
              <w:rPr>
                <w:rtl/>
              </w:rP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65C11AD5" w14:textId="77777777" w:rsidR="000A2586" w:rsidRPr="00FA2B5B" w:rsidRDefault="000A2586" w:rsidP="000A2586">
            <w:pPr>
              <w:pStyle w:val="TableText"/>
              <w:bidi w:val="0"/>
            </w:pPr>
            <w:r w:rsidRPr="00FA2B5B">
              <w:t> </w:t>
            </w:r>
          </w:p>
        </w:tc>
      </w:tr>
    </w:tbl>
    <w:p w14:paraId="7AFBAA4A" w14:textId="77777777" w:rsidR="00D97E4E" w:rsidRDefault="00D97E4E" w:rsidP="006E5B27">
      <w:pPr>
        <w:pStyle w:val="Heading4"/>
        <w:pageBreakBefore/>
        <w:rPr>
          <w:rtl/>
        </w:rPr>
      </w:pPr>
      <w:bookmarkStart w:id="320" w:name="_Ref473183921"/>
      <w:r>
        <w:rPr>
          <w:rFonts w:hint="cs"/>
          <w:rtl/>
        </w:rPr>
        <w:lastRenderedPageBreak/>
        <w:t>ניהול קטלוגים ברמת משרד וקשר לקטלוגים מרכזיים</w:t>
      </w:r>
      <w:bookmarkEnd w:id="320"/>
    </w:p>
    <w:p w14:paraId="23C0C229" w14:textId="77777777" w:rsidR="00BA3678" w:rsidRDefault="00BA3678" w:rsidP="00770AAF">
      <w:pPr>
        <w:pStyle w:val="AlphaList2"/>
        <w:numPr>
          <w:ilvl w:val="0"/>
          <w:numId w:val="133"/>
        </w:numPr>
      </w:pPr>
      <w:r>
        <w:rPr>
          <w:rFonts w:hint="cs"/>
          <w:rtl/>
        </w:rPr>
        <w:t xml:space="preserve">המציע יתאר את אופן תמיכתו בקטלוג שירותים משרדי </w:t>
      </w:r>
      <w:r>
        <w:rPr>
          <w:rtl/>
        </w:rPr>
        <w:t>–</w:t>
      </w:r>
      <w:r>
        <w:rPr>
          <w:rFonts w:hint="cs"/>
          <w:rtl/>
        </w:rPr>
        <w:t xml:space="preserve"> על בסיס הדרישות המפורטות </w:t>
      </w:r>
      <w:r w:rsidR="009C0BAD">
        <w:rPr>
          <w:rFonts w:hint="cs"/>
          <w:rtl/>
        </w:rPr>
        <w:t>בסעי</w:t>
      </w:r>
      <w:r w:rsidR="006D06C5">
        <w:rPr>
          <w:rFonts w:hint="cs"/>
          <w:rtl/>
        </w:rPr>
        <w:t xml:space="preserve">פים 5, 5.1 </w:t>
      </w:r>
      <w:r w:rsidR="006D06C5">
        <w:rPr>
          <w:rtl/>
        </w:rPr>
        <w:t>–</w:t>
      </w:r>
      <w:r w:rsidR="006D06C5">
        <w:rPr>
          <w:rFonts w:hint="cs"/>
          <w:rtl/>
        </w:rPr>
        <w:t xml:space="preserve"> 5.6.</w:t>
      </w:r>
    </w:p>
    <w:p w14:paraId="34E55A50" w14:textId="77777777" w:rsidR="00BA3678" w:rsidRPr="00BA3678" w:rsidRDefault="00BA3678" w:rsidP="00BA3678">
      <w:pPr>
        <w:pStyle w:val="Para2"/>
        <w:rPr>
          <w:rtl/>
        </w:rPr>
      </w:pPr>
    </w:p>
    <w:tbl>
      <w:tblPr>
        <w:bidiVisual/>
        <w:tblW w:w="5163" w:type="pct"/>
        <w:tblInd w:w="1577" w:type="dxa"/>
        <w:tblLook w:val="04A0" w:firstRow="1" w:lastRow="0" w:firstColumn="1" w:lastColumn="0" w:noHBand="0" w:noVBand="1"/>
      </w:tblPr>
      <w:tblGrid>
        <w:gridCol w:w="873"/>
        <w:gridCol w:w="6682"/>
        <w:gridCol w:w="1018"/>
        <w:gridCol w:w="1017"/>
      </w:tblGrid>
      <w:tr w:rsidR="000A2586" w:rsidRPr="002750C1" w14:paraId="5410AF09"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5DC68A79" w14:textId="77777777" w:rsidR="000A2586" w:rsidRPr="002750C1" w:rsidRDefault="000A2586" w:rsidP="002750C1">
            <w:pPr>
              <w:pStyle w:val="TableTitle"/>
              <w:bidi w:val="0"/>
              <w:jc w:val="center"/>
              <w:rPr>
                <w:rFonts w:eastAsia="Arial Unicode MS"/>
              </w:rPr>
            </w:pPr>
            <w:r w:rsidRPr="002750C1">
              <w:rPr>
                <w:rFonts w:eastAsia="Arial Unicode MS" w:hint="eastAsia"/>
              </w:rPr>
              <w:t xml:space="preserve"># </w:t>
            </w:r>
            <w:r w:rsidRPr="002750C1">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24BB34E0" w14:textId="77777777" w:rsidR="000A2586" w:rsidRPr="002750C1" w:rsidRDefault="000A2586" w:rsidP="002750C1">
            <w:pPr>
              <w:pStyle w:val="TableTitle"/>
              <w:bidi w:val="0"/>
              <w:jc w:val="center"/>
              <w:rPr>
                <w:rFonts w:eastAsia="Arial Unicode MS"/>
              </w:rPr>
            </w:pPr>
            <w:r w:rsidRPr="002750C1">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3CE844F3" w14:textId="77777777" w:rsidR="000A2586" w:rsidRPr="002750C1" w:rsidRDefault="000A2586" w:rsidP="00D72CFB">
            <w:pPr>
              <w:pStyle w:val="TableTitle"/>
              <w:bidi w:val="0"/>
              <w:jc w:val="center"/>
              <w:rPr>
                <w:rFonts w:eastAsia="Arial Unicode MS"/>
                <w:rtl/>
              </w:rPr>
            </w:pPr>
            <w:r>
              <w:rPr>
                <w:rFonts w:eastAsia="Arial Unicode MS" w:hint="cs"/>
                <w:rtl/>
              </w:rPr>
              <w:t>רמת שימוש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35A9F45F" w14:textId="77777777" w:rsidR="000A2586" w:rsidRPr="002750C1" w:rsidRDefault="000A2586" w:rsidP="002750C1">
            <w:pPr>
              <w:pStyle w:val="TableTitle"/>
              <w:bidi w:val="0"/>
              <w:jc w:val="center"/>
              <w:rPr>
                <w:rFonts w:eastAsia="Arial Unicode MS"/>
                <w:rtl/>
              </w:rPr>
            </w:pPr>
            <w:r w:rsidRPr="002750C1">
              <w:rPr>
                <w:rFonts w:eastAsia="Arial Unicode MS" w:hint="eastAsia"/>
                <w:rtl/>
              </w:rPr>
              <w:t>אופן המימוש - הצהרת מציע</w:t>
            </w:r>
          </w:p>
        </w:tc>
      </w:tr>
      <w:tr w:rsidR="001C7D2E" w:rsidRPr="002750C1" w14:paraId="488FFB53" w14:textId="77777777" w:rsidTr="00125CCA">
        <w:trPr>
          <w:trHeight w:val="265"/>
        </w:trPr>
        <w:tc>
          <w:tcPr>
            <w:tcW w:w="455" w:type="pct"/>
            <w:tcBorders>
              <w:top w:val="nil"/>
              <w:left w:val="single" w:sz="4" w:space="0" w:color="auto"/>
              <w:bottom w:val="single" w:sz="4" w:space="0" w:color="auto"/>
              <w:right w:val="single" w:sz="4" w:space="0" w:color="auto"/>
            </w:tcBorders>
            <w:shd w:val="clear" w:color="auto" w:fill="auto"/>
            <w:noWrap/>
            <w:hideMark/>
          </w:tcPr>
          <w:p w14:paraId="1F17D3E6" w14:textId="77777777" w:rsidR="001C7D2E" w:rsidRPr="002750C1" w:rsidRDefault="001C7D2E" w:rsidP="001C7D2E">
            <w:pPr>
              <w:pStyle w:val="TableText"/>
              <w:bidi w:val="0"/>
              <w:jc w:val="center"/>
              <w:rPr>
                <w:rtl/>
              </w:rPr>
            </w:pPr>
            <w:r w:rsidRPr="001C7D2E">
              <w:t>1</w:t>
            </w:r>
          </w:p>
        </w:tc>
        <w:tc>
          <w:tcPr>
            <w:tcW w:w="3484" w:type="pct"/>
            <w:tcBorders>
              <w:top w:val="nil"/>
              <w:left w:val="single" w:sz="4" w:space="0" w:color="auto"/>
              <w:bottom w:val="single" w:sz="4" w:space="0" w:color="auto"/>
              <w:right w:val="single" w:sz="4" w:space="0" w:color="auto"/>
            </w:tcBorders>
            <w:shd w:val="clear" w:color="auto" w:fill="auto"/>
            <w:hideMark/>
          </w:tcPr>
          <w:p w14:paraId="7028DA0C" w14:textId="77777777" w:rsidR="001C7D2E" w:rsidRPr="002750C1" w:rsidRDefault="001C7D2E" w:rsidP="001C7D2E">
            <w:pPr>
              <w:pStyle w:val="TableText"/>
            </w:pPr>
            <w:r w:rsidRPr="001C7D2E">
              <w:rPr>
                <w:rtl/>
              </w:rPr>
              <w:t>ניהול לקוחות ויחידות עסקיות שעובדות מול יחידת התקשוב של המשרד</w:t>
            </w:r>
          </w:p>
        </w:tc>
        <w:tc>
          <w:tcPr>
            <w:tcW w:w="531" w:type="pct"/>
            <w:tcBorders>
              <w:top w:val="nil"/>
              <w:left w:val="single" w:sz="4" w:space="0" w:color="auto"/>
              <w:bottom w:val="single" w:sz="4" w:space="0" w:color="auto"/>
              <w:right w:val="single" w:sz="4" w:space="0" w:color="auto"/>
            </w:tcBorders>
          </w:tcPr>
          <w:p w14:paraId="6A41E0BD" w14:textId="77777777" w:rsidR="001C7D2E" w:rsidRPr="002750C1" w:rsidRDefault="001C7D2E" w:rsidP="001C7D2E">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C579F87" w14:textId="77777777" w:rsidR="001C7D2E" w:rsidRPr="002750C1" w:rsidRDefault="001C7D2E" w:rsidP="001C7D2E">
            <w:pPr>
              <w:pStyle w:val="TableText"/>
              <w:bidi w:val="0"/>
              <w:rPr>
                <w:rtl/>
              </w:rPr>
            </w:pPr>
            <w:r w:rsidRPr="002750C1">
              <w:t> </w:t>
            </w:r>
          </w:p>
        </w:tc>
      </w:tr>
      <w:tr w:rsidR="001C7D2E" w:rsidRPr="002750C1" w14:paraId="0F9E67FB" w14:textId="77777777" w:rsidTr="00125CCA">
        <w:trPr>
          <w:trHeight w:val="383"/>
        </w:trPr>
        <w:tc>
          <w:tcPr>
            <w:tcW w:w="455" w:type="pct"/>
            <w:tcBorders>
              <w:top w:val="nil"/>
              <w:left w:val="single" w:sz="4" w:space="0" w:color="auto"/>
              <w:bottom w:val="single" w:sz="4" w:space="0" w:color="auto"/>
              <w:right w:val="single" w:sz="4" w:space="0" w:color="auto"/>
            </w:tcBorders>
            <w:shd w:val="clear" w:color="auto" w:fill="auto"/>
            <w:noWrap/>
            <w:hideMark/>
          </w:tcPr>
          <w:p w14:paraId="56A96D9A" w14:textId="77777777" w:rsidR="001C7D2E" w:rsidRPr="002750C1" w:rsidRDefault="001C7D2E" w:rsidP="001C7D2E">
            <w:pPr>
              <w:pStyle w:val="TableText"/>
              <w:bidi w:val="0"/>
              <w:jc w:val="center"/>
            </w:pPr>
            <w:r w:rsidRPr="001C7D2E">
              <w:t>2</w:t>
            </w:r>
          </w:p>
        </w:tc>
        <w:tc>
          <w:tcPr>
            <w:tcW w:w="3484" w:type="pct"/>
            <w:tcBorders>
              <w:top w:val="nil"/>
              <w:left w:val="single" w:sz="4" w:space="0" w:color="auto"/>
              <w:bottom w:val="single" w:sz="4" w:space="0" w:color="auto"/>
              <w:right w:val="single" w:sz="4" w:space="0" w:color="auto"/>
            </w:tcBorders>
            <w:shd w:val="clear" w:color="auto" w:fill="auto"/>
            <w:hideMark/>
          </w:tcPr>
          <w:p w14:paraId="3CDE8D9A" w14:textId="77777777" w:rsidR="001C7D2E" w:rsidRPr="002750C1" w:rsidRDefault="001C7D2E" w:rsidP="005D492C">
            <w:pPr>
              <w:pStyle w:val="TableText"/>
            </w:pPr>
            <w:r w:rsidRPr="001C7D2E">
              <w:rPr>
                <w:rtl/>
              </w:rPr>
              <w:t xml:space="preserve">ניהול כ"א </w:t>
            </w:r>
            <w:r w:rsidR="005D492C">
              <w:rPr>
                <w:rFonts w:hint="cs"/>
                <w:rtl/>
              </w:rPr>
              <w:t xml:space="preserve">תקשוב </w:t>
            </w:r>
            <w:r w:rsidRPr="001C7D2E">
              <w:rPr>
                <w:rtl/>
              </w:rPr>
              <w:t>- רשימה של כמות עובדים לפי סוג העסקה: עובדי מדינה ונותני שירותים ולפי סוגי תפקידים מתוך קטלוג תפקידים.</w:t>
            </w:r>
          </w:p>
        </w:tc>
        <w:tc>
          <w:tcPr>
            <w:tcW w:w="531" w:type="pct"/>
            <w:tcBorders>
              <w:top w:val="nil"/>
              <w:left w:val="single" w:sz="4" w:space="0" w:color="auto"/>
              <w:bottom w:val="single" w:sz="4" w:space="0" w:color="auto"/>
              <w:right w:val="single" w:sz="4" w:space="0" w:color="auto"/>
            </w:tcBorders>
          </w:tcPr>
          <w:p w14:paraId="40EB32EC" w14:textId="77777777" w:rsidR="001C7D2E" w:rsidRPr="002750C1" w:rsidRDefault="001C7D2E" w:rsidP="001C7D2E">
            <w:pPr>
              <w:pStyle w:val="TableText"/>
              <w:bidi w:val="0"/>
              <w:jc w:val="center"/>
            </w:pPr>
            <w:r>
              <w:t>0</w:t>
            </w:r>
          </w:p>
        </w:tc>
        <w:tc>
          <w:tcPr>
            <w:tcW w:w="530" w:type="pct"/>
            <w:tcBorders>
              <w:top w:val="nil"/>
              <w:left w:val="single" w:sz="4" w:space="0" w:color="auto"/>
              <w:bottom w:val="single" w:sz="4" w:space="0" w:color="auto"/>
              <w:right w:val="single" w:sz="4" w:space="0" w:color="auto"/>
            </w:tcBorders>
            <w:shd w:val="clear" w:color="auto" w:fill="auto"/>
            <w:noWrap/>
            <w:hideMark/>
          </w:tcPr>
          <w:p w14:paraId="1A0D69BE" w14:textId="77777777" w:rsidR="001C7D2E" w:rsidRPr="002750C1" w:rsidRDefault="001C7D2E" w:rsidP="001C7D2E">
            <w:pPr>
              <w:pStyle w:val="TableText"/>
              <w:bidi w:val="0"/>
              <w:rPr>
                <w:rtl/>
              </w:rPr>
            </w:pPr>
            <w:r w:rsidRPr="002750C1">
              <w:t> </w:t>
            </w:r>
          </w:p>
        </w:tc>
      </w:tr>
      <w:tr w:rsidR="001C7D2E" w:rsidRPr="002750C1" w14:paraId="539DD070" w14:textId="77777777" w:rsidTr="00125CCA">
        <w:trPr>
          <w:trHeight w:val="262"/>
        </w:trPr>
        <w:tc>
          <w:tcPr>
            <w:tcW w:w="455" w:type="pct"/>
            <w:tcBorders>
              <w:top w:val="nil"/>
              <w:left w:val="single" w:sz="4" w:space="0" w:color="auto"/>
              <w:bottom w:val="single" w:sz="4" w:space="0" w:color="auto"/>
              <w:right w:val="single" w:sz="4" w:space="0" w:color="auto"/>
            </w:tcBorders>
            <w:shd w:val="clear" w:color="auto" w:fill="auto"/>
            <w:noWrap/>
            <w:hideMark/>
          </w:tcPr>
          <w:p w14:paraId="4B07C660" w14:textId="77777777" w:rsidR="001C7D2E" w:rsidRPr="002750C1" w:rsidRDefault="001C7D2E" w:rsidP="001C7D2E">
            <w:pPr>
              <w:pStyle w:val="TableText"/>
              <w:bidi w:val="0"/>
              <w:jc w:val="center"/>
            </w:pPr>
            <w:r w:rsidRPr="001C7D2E">
              <w:t>3</w:t>
            </w:r>
          </w:p>
        </w:tc>
        <w:tc>
          <w:tcPr>
            <w:tcW w:w="3484" w:type="pct"/>
            <w:tcBorders>
              <w:top w:val="nil"/>
              <w:left w:val="single" w:sz="4" w:space="0" w:color="auto"/>
              <w:bottom w:val="single" w:sz="4" w:space="0" w:color="auto"/>
              <w:right w:val="single" w:sz="4" w:space="0" w:color="auto"/>
            </w:tcBorders>
            <w:shd w:val="clear" w:color="auto" w:fill="auto"/>
            <w:hideMark/>
          </w:tcPr>
          <w:p w14:paraId="04522194" w14:textId="77777777" w:rsidR="001C7D2E" w:rsidRPr="002750C1" w:rsidRDefault="001C7D2E" w:rsidP="001C7D2E">
            <w:pPr>
              <w:pStyle w:val="TableText"/>
            </w:pPr>
            <w:r w:rsidRPr="001C7D2E">
              <w:rPr>
                <w:rtl/>
              </w:rPr>
              <w:t>הפקת דו"ח יתרות פתיחה ברמת יחידת התקשוב - סה"כ כמות עובדים לפי סוגי העסקה (עובדי מדינה, סטודנטים, נותני שירותים, מיקור חוץ) על פי התפקידים המוגדרים בקטלוג תפקידים.</w:t>
            </w:r>
          </w:p>
        </w:tc>
        <w:tc>
          <w:tcPr>
            <w:tcW w:w="531" w:type="pct"/>
            <w:tcBorders>
              <w:top w:val="nil"/>
              <w:left w:val="single" w:sz="4" w:space="0" w:color="auto"/>
              <w:bottom w:val="single" w:sz="4" w:space="0" w:color="auto"/>
              <w:right w:val="single" w:sz="4" w:space="0" w:color="auto"/>
            </w:tcBorders>
          </w:tcPr>
          <w:p w14:paraId="5DDECFEE" w14:textId="77777777" w:rsidR="001C7D2E" w:rsidRPr="002750C1" w:rsidRDefault="001C7D2E" w:rsidP="001C7D2E">
            <w:pPr>
              <w:pStyle w:val="TableText"/>
              <w:bidi w:val="0"/>
              <w:jc w:val="center"/>
            </w:pPr>
            <w:r>
              <w:t>0</w:t>
            </w:r>
          </w:p>
        </w:tc>
        <w:tc>
          <w:tcPr>
            <w:tcW w:w="530" w:type="pct"/>
            <w:tcBorders>
              <w:top w:val="nil"/>
              <w:left w:val="single" w:sz="4" w:space="0" w:color="auto"/>
              <w:bottom w:val="single" w:sz="4" w:space="0" w:color="auto"/>
              <w:right w:val="single" w:sz="4" w:space="0" w:color="auto"/>
            </w:tcBorders>
            <w:shd w:val="clear" w:color="auto" w:fill="auto"/>
            <w:noWrap/>
            <w:hideMark/>
          </w:tcPr>
          <w:p w14:paraId="47DBBAE5" w14:textId="77777777" w:rsidR="001C7D2E" w:rsidRPr="002750C1" w:rsidRDefault="001C7D2E" w:rsidP="001C7D2E">
            <w:pPr>
              <w:pStyle w:val="TableText"/>
              <w:bidi w:val="0"/>
              <w:rPr>
                <w:rtl/>
              </w:rPr>
            </w:pPr>
            <w:r w:rsidRPr="002750C1">
              <w:t> </w:t>
            </w:r>
          </w:p>
        </w:tc>
      </w:tr>
      <w:tr w:rsidR="001C7D2E" w:rsidRPr="002750C1" w14:paraId="601B862D" w14:textId="77777777" w:rsidTr="00125CCA">
        <w:trPr>
          <w:trHeight w:val="568"/>
        </w:trPr>
        <w:tc>
          <w:tcPr>
            <w:tcW w:w="455" w:type="pct"/>
            <w:tcBorders>
              <w:top w:val="nil"/>
              <w:left w:val="single" w:sz="4" w:space="0" w:color="auto"/>
              <w:bottom w:val="single" w:sz="4" w:space="0" w:color="auto"/>
              <w:right w:val="single" w:sz="4" w:space="0" w:color="auto"/>
            </w:tcBorders>
            <w:shd w:val="clear" w:color="auto" w:fill="auto"/>
            <w:noWrap/>
            <w:hideMark/>
          </w:tcPr>
          <w:p w14:paraId="68522C15" w14:textId="77777777" w:rsidR="001C7D2E" w:rsidRPr="002750C1" w:rsidRDefault="001C7D2E" w:rsidP="001C7D2E">
            <w:pPr>
              <w:pStyle w:val="TableText"/>
              <w:bidi w:val="0"/>
              <w:jc w:val="center"/>
            </w:pPr>
            <w:r w:rsidRPr="001C7D2E">
              <w:t>4</w:t>
            </w:r>
          </w:p>
        </w:tc>
        <w:tc>
          <w:tcPr>
            <w:tcW w:w="3484" w:type="pct"/>
            <w:tcBorders>
              <w:top w:val="nil"/>
              <w:left w:val="single" w:sz="4" w:space="0" w:color="auto"/>
              <w:bottom w:val="single" w:sz="4" w:space="0" w:color="auto"/>
              <w:right w:val="single" w:sz="4" w:space="0" w:color="auto"/>
            </w:tcBorders>
            <w:shd w:val="clear" w:color="auto" w:fill="auto"/>
            <w:hideMark/>
          </w:tcPr>
          <w:p w14:paraId="337201D7" w14:textId="77777777" w:rsidR="001C7D2E" w:rsidRPr="002750C1" w:rsidRDefault="001C7D2E" w:rsidP="005D492C">
            <w:pPr>
              <w:pStyle w:val="TableText"/>
            </w:pPr>
            <w:r w:rsidRPr="001C7D2E">
              <w:rPr>
                <w:rtl/>
              </w:rPr>
              <w:t xml:space="preserve">ניהול כ"א </w:t>
            </w:r>
            <w:r w:rsidR="005D492C">
              <w:rPr>
                <w:rFonts w:hint="cs"/>
                <w:rtl/>
              </w:rPr>
              <w:t xml:space="preserve">תקשוב </w:t>
            </w:r>
            <w:r w:rsidRPr="001C7D2E">
              <w:rPr>
                <w:rtl/>
              </w:rPr>
              <w:t>- רשימת מפורטת של עובדי היחידה - עובדים בתפקידי ליבה, עובדי מדינה, נותני שירותים עם קישור לתפקיד מתוך קטלוג תפקידים.</w:t>
            </w:r>
          </w:p>
        </w:tc>
        <w:tc>
          <w:tcPr>
            <w:tcW w:w="531" w:type="pct"/>
            <w:tcBorders>
              <w:top w:val="nil"/>
              <w:left w:val="single" w:sz="4" w:space="0" w:color="auto"/>
              <w:bottom w:val="single" w:sz="4" w:space="0" w:color="auto"/>
              <w:right w:val="single" w:sz="4" w:space="0" w:color="auto"/>
            </w:tcBorders>
          </w:tcPr>
          <w:p w14:paraId="37BD5146" w14:textId="77777777" w:rsidR="001C7D2E" w:rsidRPr="002750C1" w:rsidRDefault="001C7D2E" w:rsidP="001C7D2E">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74E3BECC" w14:textId="77777777" w:rsidR="001C7D2E" w:rsidRPr="002750C1" w:rsidRDefault="001C7D2E" w:rsidP="001C7D2E">
            <w:pPr>
              <w:pStyle w:val="TableText"/>
              <w:bidi w:val="0"/>
              <w:rPr>
                <w:rtl/>
              </w:rPr>
            </w:pPr>
            <w:r w:rsidRPr="002750C1">
              <w:t> </w:t>
            </w:r>
          </w:p>
        </w:tc>
      </w:tr>
      <w:tr w:rsidR="001C7D2E" w:rsidRPr="002750C1" w14:paraId="07184F15" w14:textId="77777777" w:rsidTr="00125CCA">
        <w:trPr>
          <w:trHeight w:val="197"/>
        </w:trPr>
        <w:tc>
          <w:tcPr>
            <w:tcW w:w="455" w:type="pct"/>
            <w:tcBorders>
              <w:top w:val="nil"/>
              <w:left w:val="single" w:sz="4" w:space="0" w:color="auto"/>
              <w:bottom w:val="single" w:sz="4" w:space="0" w:color="auto"/>
              <w:right w:val="single" w:sz="4" w:space="0" w:color="auto"/>
            </w:tcBorders>
            <w:shd w:val="clear" w:color="auto" w:fill="auto"/>
            <w:noWrap/>
            <w:hideMark/>
          </w:tcPr>
          <w:p w14:paraId="1AF7661C" w14:textId="77777777" w:rsidR="001C7D2E" w:rsidRPr="002750C1" w:rsidRDefault="001C7D2E" w:rsidP="001C7D2E">
            <w:pPr>
              <w:pStyle w:val="TableText"/>
              <w:bidi w:val="0"/>
              <w:jc w:val="center"/>
            </w:pPr>
            <w:r w:rsidRPr="001C7D2E">
              <w:t>5</w:t>
            </w:r>
          </w:p>
        </w:tc>
        <w:tc>
          <w:tcPr>
            <w:tcW w:w="3484" w:type="pct"/>
            <w:tcBorders>
              <w:top w:val="nil"/>
              <w:left w:val="single" w:sz="4" w:space="0" w:color="auto"/>
              <w:bottom w:val="single" w:sz="4" w:space="0" w:color="auto"/>
              <w:right w:val="single" w:sz="4" w:space="0" w:color="auto"/>
            </w:tcBorders>
            <w:shd w:val="clear" w:color="auto" w:fill="auto"/>
            <w:hideMark/>
          </w:tcPr>
          <w:p w14:paraId="2014FA05" w14:textId="77777777" w:rsidR="001C7D2E" w:rsidRPr="002750C1" w:rsidRDefault="00ED794C" w:rsidP="004E51C0">
            <w:pPr>
              <w:pStyle w:val="TableText"/>
            </w:pPr>
            <w:r>
              <w:rPr>
                <w:rFonts w:hint="cs"/>
                <w:rtl/>
              </w:rPr>
              <w:t xml:space="preserve">קטלוג שירותים משרדי - </w:t>
            </w:r>
            <w:r w:rsidR="001C7D2E" w:rsidRPr="001C7D2E">
              <w:rPr>
                <w:rtl/>
              </w:rPr>
              <w:t>מיפוי שירותים שיחידת התקשוב מספקת ללקוחותיה הפנימיים והחיצוניים (למשל, משרד מול היחידות העסקיות שלו, יחידות פנימיות במערכות מידע מול יחידות אחרות).</w:t>
            </w:r>
          </w:p>
        </w:tc>
        <w:tc>
          <w:tcPr>
            <w:tcW w:w="531" w:type="pct"/>
            <w:tcBorders>
              <w:top w:val="nil"/>
              <w:left w:val="single" w:sz="4" w:space="0" w:color="auto"/>
              <w:bottom w:val="single" w:sz="4" w:space="0" w:color="auto"/>
              <w:right w:val="single" w:sz="4" w:space="0" w:color="auto"/>
            </w:tcBorders>
          </w:tcPr>
          <w:p w14:paraId="5FC84DFB" w14:textId="77777777" w:rsidR="001C7D2E" w:rsidRPr="002750C1" w:rsidRDefault="001C7D2E" w:rsidP="001C7D2E">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26490EB" w14:textId="77777777" w:rsidR="001C7D2E" w:rsidRPr="002750C1" w:rsidRDefault="001C7D2E" w:rsidP="001C7D2E">
            <w:pPr>
              <w:pStyle w:val="TableText"/>
              <w:bidi w:val="0"/>
              <w:rPr>
                <w:rtl/>
              </w:rPr>
            </w:pPr>
            <w:r w:rsidRPr="002750C1">
              <w:t> </w:t>
            </w:r>
          </w:p>
        </w:tc>
      </w:tr>
      <w:tr w:rsidR="001A2CB5" w:rsidRPr="002750C1" w14:paraId="2E5A5CA4"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tcPr>
          <w:p w14:paraId="4A9E8596" w14:textId="77777777" w:rsidR="001A2CB5" w:rsidRPr="001C7D2E" w:rsidRDefault="001A2CB5" w:rsidP="001A2CB5">
            <w:pPr>
              <w:pStyle w:val="TableText"/>
              <w:bidi w:val="0"/>
              <w:jc w:val="center"/>
            </w:pPr>
            <w:r>
              <w:t>5</w:t>
            </w:r>
            <w:r w:rsidRPr="005A19B8">
              <w:t>.1</w:t>
            </w:r>
          </w:p>
        </w:tc>
        <w:tc>
          <w:tcPr>
            <w:tcW w:w="3484" w:type="pct"/>
            <w:tcBorders>
              <w:top w:val="nil"/>
              <w:left w:val="single" w:sz="4" w:space="0" w:color="auto"/>
              <w:bottom w:val="single" w:sz="4" w:space="0" w:color="auto"/>
              <w:right w:val="single" w:sz="4" w:space="0" w:color="auto"/>
            </w:tcBorders>
            <w:shd w:val="clear" w:color="auto" w:fill="auto"/>
          </w:tcPr>
          <w:p w14:paraId="3E77A4BB" w14:textId="77777777" w:rsidR="001A2CB5" w:rsidRPr="001C7D2E" w:rsidRDefault="001A2CB5" w:rsidP="001A2CB5">
            <w:pPr>
              <w:pStyle w:val="TableText"/>
              <w:rPr>
                <w:rtl/>
              </w:rPr>
            </w:pPr>
            <w:r>
              <w:rPr>
                <w:rtl/>
              </w:rPr>
              <w:t>קטלוג השירותים יכלול רשימת שירותים כולל פרטי מידע נוספים על כל שירות</w:t>
            </w:r>
            <w:r w:rsidR="00AD1553">
              <w:rPr>
                <w:rFonts w:hint="cs"/>
                <w:rtl/>
              </w:rPr>
              <w:t xml:space="preserve">, </w:t>
            </w:r>
            <w:r w:rsidR="00AD1553" w:rsidRPr="00AD1553">
              <w:rPr>
                <w:rtl/>
              </w:rPr>
              <w:t>כולל אפשרות לניהול עץ מוצר כלל ממשלתי ומשרדי, לפי מספרים קטלוגיים.</w:t>
            </w:r>
          </w:p>
        </w:tc>
        <w:tc>
          <w:tcPr>
            <w:tcW w:w="531" w:type="pct"/>
            <w:tcBorders>
              <w:top w:val="nil"/>
              <w:left w:val="single" w:sz="4" w:space="0" w:color="auto"/>
              <w:bottom w:val="single" w:sz="4" w:space="0" w:color="auto"/>
              <w:right w:val="single" w:sz="4" w:space="0" w:color="auto"/>
            </w:tcBorders>
          </w:tcPr>
          <w:p w14:paraId="0EF78097" w14:textId="77777777" w:rsidR="001A2CB5" w:rsidRDefault="001A2CB5" w:rsidP="001A2CB5">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tcPr>
          <w:p w14:paraId="480CCE7D" w14:textId="77777777" w:rsidR="001A2CB5" w:rsidRPr="002750C1" w:rsidRDefault="001A2CB5" w:rsidP="001A2CB5">
            <w:pPr>
              <w:pStyle w:val="TableText"/>
              <w:bidi w:val="0"/>
            </w:pPr>
          </w:p>
        </w:tc>
      </w:tr>
      <w:tr w:rsidR="001A2CB5" w:rsidRPr="002750C1" w14:paraId="2D6F4880"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tcPr>
          <w:p w14:paraId="5BA0C124" w14:textId="77777777" w:rsidR="001A2CB5" w:rsidRDefault="001A2CB5" w:rsidP="001A2CB5">
            <w:pPr>
              <w:pStyle w:val="TableText"/>
              <w:bidi w:val="0"/>
              <w:jc w:val="center"/>
            </w:pPr>
            <w:r>
              <w:t>5.2</w:t>
            </w:r>
          </w:p>
        </w:tc>
        <w:tc>
          <w:tcPr>
            <w:tcW w:w="3484" w:type="pct"/>
            <w:tcBorders>
              <w:top w:val="nil"/>
              <w:left w:val="single" w:sz="4" w:space="0" w:color="auto"/>
              <w:bottom w:val="single" w:sz="4" w:space="0" w:color="auto"/>
              <w:right w:val="single" w:sz="4" w:space="0" w:color="auto"/>
            </w:tcBorders>
            <w:shd w:val="clear" w:color="auto" w:fill="auto"/>
          </w:tcPr>
          <w:p w14:paraId="411E5972" w14:textId="77777777" w:rsidR="001A2CB5" w:rsidRPr="005A19B8" w:rsidRDefault="001A2CB5" w:rsidP="001A2CB5">
            <w:pPr>
              <w:pStyle w:val="TableText"/>
              <w:rPr>
                <w:rtl/>
              </w:rPr>
            </w:pPr>
            <w:r>
              <w:rPr>
                <w:rtl/>
              </w:rPr>
              <w:t>יכולת לסווג שירותים לשלשות המייצגות בשפת המשתמש את השירות המבוקש לפי: נושא ראשי, נושא משני, פעילות.</w:t>
            </w:r>
          </w:p>
        </w:tc>
        <w:tc>
          <w:tcPr>
            <w:tcW w:w="531" w:type="pct"/>
            <w:tcBorders>
              <w:top w:val="nil"/>
              <w:left w:val="single" w:sz="4" w:space="0" w:color="auto"/>
              <w:bottom w:val="single" w:sz="4" w:space="0" w:color="auto"/>
              <w:right w:val="single" w:sz="4" w:space="0" w:color="auto"/>
            </w:tcBorders>
          </w:tcPr>
          <w:p w14:paraId="445A3C50" w14:textId="77777777" w:rsidR="001A2CB5" w:rsidRDefault="001A2CB5" w:rsidP="001A2CB5">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tcPr>
          <w:p w14:paraId="54C890FE" w14:textId="77777777" w:rsidR="001A2CB5" w:rsidRPr="002750C1" w:rsidRDefault="001A2CB5" w:rsidP="001A2CB5">
            <w:pPr>
              <w:pStyle w:val="TableText"/>
              <w:bidi w:val="0"/>
            </w:pPr>
          </w:p>
        </w:tc>
      </w:tr>
      <w:tr w:rsidR="00ED794C" w:rsidRPr="002750C1" w14:paraId="456A3BE4"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tcPr>
          <w:p w14:paraId="213D2361" w14:textId="77777777" w:rsidR="00ED794C" w:rsidRPr="001C7D2E" w:rsidRDefault="00ED794C" w:rsidP="001A2CB5">
            <w:pPr>
              <w:pStyle w:val="TableText"/>
              <w:bidi w:val="0"/>
              <w:jc w:val="center"/>
            </w:pPr>
            <w:r>
              <w:t>5</w:t>
            </w:r>
            <w:r w:rsidRPr="005A19B8">
              <w:t>.</w:t>
            </w:r>
            <w:r w:rsidR="001A2CB5">
              <w:t>3</w:t>
            </w:r>
          </w:p>
        </w:tc>
        <w:tc>
          <w:tcPr>
            <w:tcW w:w="3484" w:type="pct"/>
            <w:tcBorders>
              <w:top w:val="nil"/>
              <w:left w:val="single" w:sz="4" w:space="0" w:color="auto"/>
              <w:bottom w:val="single" w:sz="4" w:space="0" w:color="auto"/>
              <w:right w:val="single" w:sz="4" w:space="0" w:color="auto"/>
            </w:tcBorders>
            <w:shd w:val="clear" w:color="auto" w:fill="auto"/>
          </w:tcPr>
          <w:p w14:paraId="418301A7" w14:textId="77777777" w:rsidR="00ED794C" w:rsidRPr="001C7D2E" w:rsidRDefault="00ED794C" w:rsidP="00ED794C">
            <w:pPr>
              <w:pStyle w:val="TableText"/>
              <w:rPr>
                <w:rtl/>
              </w:rPr>
            </w:pPr>
            <w:r w:rsidRPr="005A19B8">
              <w:rPr>
                <w:rtl/>
              </w:rPr>
              <w:t>אפשרות לבדל בין שירותים ללקוחות חיצוניים של יחידת התקשוב לבין שירותים ללקוחות פנימיים.</w:t>
            </w:r>
            <w:r w:rsidRPr="005A19B8">
              <w:rPr>
                <w:rtl/>
              </w:rPr>
              <w:br/>
              <w:t>ב</w:t>
            </w:r>
            <w:r w:rsidR="00AD1553">
              <w:rPr>
                <w:rFonts w:hint="cs"/>
                <w:rtl/>
              </w:rPr>
              <w:t xml:space="preserve">יחידת </w:t>
            </w:r>
            <w:r w:rsidRPr="005A19B8">
              <w:rPr>
                <w:rtl/>
              </w:rPr>
              <w:t>ממשל זמין: לקוחות חיצוניים הם יחידות התקשוב הממשלתיות, ולקוחות פנימיים הם יחידות בתוך ממשל זמין.</w:t>
            </w:r>
            <w:r w:rsidRPr="005A19B8">
              <w:rPr>
                <w:rtl/>
              </w:rPr>
              <w:br/>
              <w:t xml:space="preserve">ביחידות התקשוב: לקוחות חיצוניים הם היחידות העסקיות של המשרד, ולקוחות פנימיים הם יחידות </w:t>
            </w:r>
            <w:r w:rsidR="00AD1553">
              <w:rPr>
                <w:rFonts w:hint="cs"/>
                <w:rtl/>
              </w:rPr>
              <w:t xml:space="preserve">משנה </w:t>
            </w:r>
            <w:r w:rsidRPr="005A19B8">
              <w:rPr>
                <w:rtl/>
              </w:rPr>
              <w:t>בתוך יחידת התקשוב.</w:t>
            </w:r>
          </w:p>
        </w:tc>
        <w:tc>
          <w:tcPr>
            <w:tcW w:w="531" w:type="pct"/>
            <w:tcBorders>
              <w:top w:val="nil"/>
              <w:left w:val="single" w:sz="4" w:space="0" w:color="auto"/>
              <w:bottom w:val="single" w:sz="4" w:space="0" w:color="auto"/>
              <w:right w:val="single" w:sz="4" w:space="0" w:color="auto"/>
            </w:tcBorders>
          </w:tcPr>
          <w:p w14:paraId="59E32D19" w14:textId="77777777" w:rsidR="00ED794C" w:rsidRDefault="00ED794C" w:rsidP="00ED794C">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tcPr>
          <w:p w14:paraId="7B45F238" w14:textId="77777777" w:rsidR="00ED794C" w:rsidRPr="002750C1" w:rsidRDefault="00ED794C" w:rsidP="00ED794C">
            <w:pPr>
              <w:pStyle w:val="TableText"/>
              <w:bidi w:val="0"/>
            </w:pPr>
          </w:p>
        </w:tc>
      </w:tr>
      <w:tr w:rsidR="00ED794C" w:rsidRPr="002750C1" w14:paraId="436817A6"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tcPr>
          <w:p w14:paraId="178862E3" w14:textId="77777777" w:rsidR="00ED794C" w:rsidRPr="001C7D2E" w:rsidRDefault="00ED794C" w:rsidP="001A2CB5">
            <w:pPr>
              <w:pStyle w:val="TableText"/>
              <w:bidi w:val="0"/>
              <w:jc w:val="center"/>
            </w:pPr>
            <w:r>
              <w:t>5</w:t>
            </w:r>
            <w:r w:rsidRPr="005A19B8">
              <w:t>.</w:t>
            </w:r>
            <w:r w:rsidR="001A2CB5">
              <w:t>4</w:t>
            </w:r>
          </w:p>
        </w:tc>
        <w:tc>
          <w:tcPr>
            <w:tcW w:w="3484" w:type="pct"/>
            <w:tcBorders>
              <w:top w:val="nil"/>
              <w:left w:val="single" w:sz="4" w:space="0" w:color="auto"/>
              <w:bottom w:val="single" w:sz="4" w:space="0" w:color="auto"/>
              <w:right w:val="single" w:sz="4" w:space="0" w:color="auto"/>
            </w:tcBorders>
            <w:shd w:val="clear" w:color="auto" w:fill="auto"/>
          </w:tcPr>
          <w:p w14:paraId="664655C3" w14:textId="77777777" w:rsidR="00ED794C" w:rsidRPr="001C7D2E" w:rsidRDefault="00ED794C" w:rsidP="00ED794C">
            <w:pPr>
              <w:pStyle w:val="TableText"/>
              <w:rPr>
                <w:rtl/>
              </w:rPr>
            </w:pPr>
            <w:r w:rsidRPr="005A19B8">
              <w:rPr>
                <w:rtl/>
              </w:rPr>
              <w:t>יכולת להגדרת טופס למילוי פרטים הרלוונטיים לביצוע השירות</w:t>
            </w:r>
            <w:r>
              <w:rPr>
                <w:rFonts w:hint="cs"/>
                <w:rtl/>
              </w:rPr>
              <w:t xml:space="preserve"> ה</w:t>
            </w:r>
            <w:r w:rsidRPr="00015D6A">
              <w:rPr>
                <w:rtl/>
              </w:rPr>
              <w:t>מותאמים לצרכים הספציפיים של משרד.</w:t>
            </w:r>
          </w:p>
        </w:tc>
        <w:tc>
          <w:tcPr>
            <w:tcW w:w="531" w:type="pct"/>
            <w:tcBorders>
              <w:top w:val="nil"/>
              <w:left w:val="single" w:sz="4" w:space="0" w:color="auto"/>
              <w:bottom w:val="single" w:sz="4" w:space="0" w:color="auto"/>
              <w:right w:val="single" w:sz="4" w:space="0" w:color="auto"/>
            </w:tcBorders>
          </w:tcPr>
          <w:p w14:paraId="3354F5A1" w14:textId="77777777" w:rsidR="00ED794C" w:rsidRDefault="00ED794C" w:rsidP="00ED794C">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tcPr>
          <w:p w14:paraId="5D5FE885" w14:textId="77777777" w:rsidR="00ED794C" w:rsidRPr="002750C1" w:rsidRDefault="00ED794C" w:rsidP="00ED794C">
            <w:pPr>
              <w:pStyle w:val="TableText"/>
              <w:bidi w:val="0"/>
            </w:pPr>
          </w:p>
        </w:tc>
      </w:tr>
      <w:tr w:rsidR="00ED794C" w:rsidRPr="002750C1" w14:paraId="1BB26CC2"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tcPr>
          <w:p w14:paraId="0B601346" w14:textId="77777777" w:rsidR="00ED794C" w:rsidRPr="001C7D2E" w:rsidRDefault="00ED794C" w:rsidP="001A2CB5">
            <w:pPr>
              <w:pStyle w:val="TableText"/>
              <w:bidi w:val="0"/>
              <w:jc w:val="center"/>
            </w:pPr>
            <w:r>
              <w:t>5</w:t>
            </w:r>
            <w:r w:rsidRPr="005A19B8">
              <w:t>.</w:t>
            </w:r>
            <w:r w:rsidR="001A2CB5">
              <w:t>5</w:t>
            </w:r>
          </w:p>
        </w:tc>
        <w:tc>
          <w:tcPr>
            <w:tcW w:w="3484" w:type="pct"/>
            <w:tcBorders>
              <w:top w:val="nil"/>
              <w:left w:val="single" w:sz="4" w:space="0" w:color="auto"/>
              <w:bottom w:val="single" w:sz="4" w:space="0" w:color="auto"/>
              <w:right w:val="single" w:sz="4" w:space="0" w:color="auto"/>
            </w:tcBorders>
            <w:shd w:val="clear" w:color="auto" w:fill="auto"/>
          </w:tcPr>
          <w:p w14:paraId="7FD02158" w14:textId="77777777" w:rsidR="00ED794C" w:rsidRPr="001C7D2E" w:rsidRDefault="00ED794C" w:rsidP="00ED794C">
            <w:pPr>
              <w:pStyle w:val="TableText"/>
              <w:rPr>
                <w:rtl/>
              </w:rPr>
            </w:pPr>
            <w:r w:rsidRPr="005A19B8">
              <w:rPr>
                <w:rtl/>
              </w:rPr>
              <w:t xml:space="preserve">יכולת להגדרת </w:t>
            </w:r>
            <w:r w:rsidR="00AD1553">
              <w:rPr>
                <w:rFonts w:hint="cs"/>
                <w:rtl/>
              </w:rPr>
              <w:t>תבניות (</w:t>
            </w:r>
            <w:r w:rsidRPr="005A19B8">
              <w:rPr>
                <w:rtl/>
              </w:rPr>
              <w:t>שבלונות</w:t>
            </w:r>
            <w:r w:rsidR="00AD1553">
              <w:rPr>
                <w:rFonts w:hint="cs"/>
                <w:rtl/>
              </w:rPr>
              <w:t>)</w:t>
            </w:r>
            <w:r w:rsidRPr="005A19B8">
              <w:rPr>
                <w:rtl/>
              </w:rPr>
              <w:t xml:space="preserve"> של מסמכים נלווים שנדרש לצרף לדרישה לקבלת השירות.</w:t>
            </w:r>
          </w:p>
        </w:tc>
        <w:tc>
          <w:tcPr>
            <w:tcW w:w="531" w:type="pct"/>
            <w:tcBorders>
              <w:top w:val="nil"/>
              <w:left w:val="single" w:sz="4" w:space="0" w:color="auto"/>
              <w:bottom w:val="single" w:sz="4" w:space="0" w:color="auto"/>
              <w:right w:val="single" w:sz="4" w:space="0" w:color="auto"/>
            </w:tcBorders>
          </w:tcPr>
          <w:p w14:paraId="6E9C20A8" w14:textId="77777777" w:rsidR="00ED794C" w:rsidRDefault="00ED794C" w:rsidP="00ED794C">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tcPr>
          <w:p w14:paraId="769DB840" w14:textId="77777777" w:rsidR="00ED794C" w:rsidRPr="002750C1" w:rsidRDefault="00ED794C" w:rsidP="00ED794C">
            <w:pPr>
              <w:pStyle w:val="TableText"/>
              <w:bidi w:val="0"/>
            </w:pPr>
          </w:p>
        </w:tc>
      </w:tr>
      <w:tr w:rsidR="00ED794C" w:rsidRPr="002750C1" w14:paraId="187DC223"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tcPr>
          <w:p w14:paraId="27030B8C" w14:textId="77777777" w:rsidR="00ED794C" w:rsidRPr="001C7D2E" w:rsidRDefault="00ED794C" w:rsidP="001A2CB5">
            <w:pPr>
              <w:pStyle w:val="TableText"/>
              <w:bidi w:val="0"/>
              <w:jc w:val="center"/>
            </w:pPr>
            <w:r>
              <w:t>5</w:t>
            </w:r>
            <w:r w:rsidRPr="005A19B8">
              <w:t>.</w:t>
            </w:r>
            <w:r w:rsidR="001A2CB5">
              <w:t>6</w:t>
            </w:r>
          </w:p>
        </w:tc>
        <w:tc>
          <w:tcPr>
            <w:tcW w:w="3484" w:type="pct"/>
            <w:tcBorders>
              <w:top w:val="nil"/>
              <w:left w:val="single" w:sz="4" w:space="0" w:color="auto"/>
              <w:bottom w:val="single" w:sz="4" w:space="0" w:color="auto"/>
              <w:right w:val="single" w:sz="4" w:space="0" w:color="auto"/>
            </w:tcBorders>
            <w:shd w:val="clear" w:color="auto" w:fill="auto"/>
          </w:tcPr>
          <w:p w14:paraId="3ADEAEC2" w14:textId="77777777" w:rsidR="00ED794C" w:rsidRPr="001C7D2E" w:rsidRDefault="00ED794C" w:rsidP="00AD1553">
            <w:pPr>
              <w:pStyle w:val="TableText"/>
              <w:rPr>
                <w:rtl/>
              </w:rPr>
            </w:pPr>
            <w:r w:rsidRPr="005A19B8">
              <w:rPr>
                <w:rtl/>
              </w:rPr>
              <w:t xml:space="preserve">יכולת להגדרת </w:t>
            </w:r>
            <w:r w:rsidR="00AD1553">
              <w:rPr>
                <w:rFonts w:hint="cs"/>
                <w:rtl/>
              </w:rPr>
              <w:t>רשימת תיוג (</w:t>
            </w:r>
            <w:r w:rsidR="00AD1553">
              <w:t>Check list</w:t>
            </w:r>
            <w:r w:rsidR="00AD1553">
              <w:rPr>
                <w:rFonts w:hint="cs"/>
                <w:rtl/>
              </w:rPr>
              <w:t>)</w:t>
            </w:r>
            <w:r w:rsidRPr="005A19B8">
              <w:rPr>
                <w:rtl/>
              </w:rPr>
              <w:t xml:space="preserve"> של משימות לביצוע (כרשימת משימות או כגאנט לפי הצורך).</w:t>
            </w:r>
          </w:p>
        </w:tc>
        <w:tc>
          <w:tcPr>
            <w:tcW w:w="531" w:type="pct"/>
            <w:tcBorders>
              <w:top w:val="nil"/>
              <w:left w:val="single" w:sz="4" w:space="0" w:color="auto"/>
              <w:bottom w:val="single" w:sz="4" w:space="0" w:color="auto"/>
              <w:right w:val="single" w:sz="4" w:space="0" w:color="auto"/>
            </w:tcBorders>
          </w:tcPr>
          <w:p w14:paraId="0BE32B76" w14:textId="77777777" w:rsidR="00ED794C" w:rsidRDefault="00ED794C" w:rsidP="00ED794C">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tcPr>
          <w:p w14:paraId="2506FF52" w14:textId="77777777" w:rsidR="00ED794C" w:rsidRPr="002750C1" w:rsidRDefault="00ED794C" w:rsidP="00ED794C">
            <w:pPr>
              <w:pStyle w:val="TableText"/>
              <w:bidi w:val="0"/>
            </w:pPr>
          </w:p>
        </w:tc>
      </w:tr>
      <w:tr w:rsidR="00ED794C" w:rsidRPr="002750C1" w14:paraId="522165AB"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tcPr>
          <w:p w14:paraId="2B8D67EC" w14:textId="77777777" w:rsidR="00ED794C" w:rsidRPr="001C7D2E" w:rsidRDefault="00ED794C" w:rsidP="001A2CB5">
            <w:pPr>
              <w:pStyle w:val="TableText"/>
              <w:bidi w:val="0"/>
              <w:jc w:val="center"/>
            </w:pPr>
            <w:r>
              <w:t>5.</w:t>
            </w:r>
            <w:r w:rsidR="001A2CB5">
              <w:t>7</w:t>
            </w:r>
          </w:p>
        </w:tc>
        <w:tc>
          <w:tcPr>
            <w:tcW w:w="3484" w:type="pct"/>
            <w:tcBorders>
              <w:top w:val="nil"/>
              <w:left w:val="single" w:sz="4" w:space="0" w:color="auto"/>
              <w:bottom w:val="single" w:sz="4" w:space="0" w:color="auto"/>
              <w:right w:val="single" w:sz="4" w:space="0" w:color="auto"/>
            </w:tcBorders>
            <w:shd w:val="clear" w:color="auto" w:fill="auto"/>
          </w:tcPr>
          <w:p w14:paraId="6AD88CD8" w14:textId="77777777" w:rsidR="00ED794C" w:rsidRPr="001C7D2E" w:rsidRDefault="00AD1553" w:rsidP="00ED794C">
            <w:pPr>
              <w:pStyle w:val="TableText"/>
              <w:rPr>
                <w:rtl/>
              </w:rPr>
            </w:pPr>
            <w:r w:rsidRPr="004F7162">
              <w:rPr>
                <w:rtl/>
              </w:rPr>
              <w:t>יכולת הגדרת</w:t>
            </w:r>
            <w:r>
              <w:rPr>
                <w:rFonts w:hint="cs"/>
                <w:rtl/>
              </w:rPr>
              <w:t xml:space="preserve"> הסכמי רמת שירות</w:t>
            </w:r>
            <w:r w:rsidRPr="004F7162">
              <w:rPr>
                <w:rtl/>
              </w:rPr>
              <w:t xml:space="preserve"> </w:t>
            </w:r>
            <w:r>
              <w:rPr>
                <w:rFonts w:hint="cs"/>
                <w:rtl/>
              </w:rPr>
              <w:t>(</w:t>
            </w:r>
            <w:r w:rsidRPr="004F7162">
              <w:t>SLA</w:t>
            </w:r>
            <w:r>
              <w:rPr>
                <w:rFonts w:hint="cs"/>
                <w:rtl/>
              </w:rPr>
              <w:t>)</w:t>
            </w:r>
            <w:r w:rsidRPr="004F7162">
              <w:rPr>
                <w:rtl/>
              </w:rPr>
              <w:t xml:space="preserve"> ב</w:t>
            </w:r>
            <w:r>
              <w:rPr>
                <w:rFonts w:hint="cs"/>
                <w:rtl/>
              </w:rPr>
              <w:t xml:space="preserve">מונחים של </w:t>
            </w:r>
            <w:r w:rsidRPr="004F7162">
              <w:rPr>
                <w:rtl/>
              </w:rPr>
              <w:t xml:space="preserve">ימי עבודה </w:t>
            </w:r>
            <w:r>
              <w:rPr>
                <w:rFonts w:hint="cs"/>
                <w:rtl/>
              </w:rPr>
              <w:t xml:space="preserve">ושעות עבודה, </w:t>
            </w:r>
            <w:r w:rsidRPr="004F7162">
              <w:rPr>
                <w:rtl/>
              </w:rPr>
              <w:t>כולל חיווי על חריגה מ</w:t>
            </w:r>
            <w:r>
              <w:rPr>
                <w:rFonts w:hint="cs"/>
                <w:rtl/>
              </w:rPr>
              <w:t>ה</w:t>
            </w:r>
            <w:r w:rsidRPr="004F7162">
              <w:rPr>
                <w:rtl/>
              </w:rPr>
              <w:t>-</w:t>
            </w:r>
            <w:r w:rsidRPr="004F7162">
              <w:t>SLA</w:t>
            </w:r>
            <w:r w:rsidRPr="004F7162">
              <w:rPr>
                <w:rtl/>
              </w:rPr>
              <w:t>.</w:t>
            </w:r>
          </w:p>
        </w:tc>
        <w:tc>
          <w:tcPr>
            <w:tcW w:w="531" w:type="pct"/>
            <w:tcBorders>
              <w:top w:val="nil"/>
              <w:left w:val="single" w:sz="4" w:space="0" w:color="auto"/>
              <w:bottom w:val="single" w:sz="4" w:space="0" w:color="auto"/>
              <w:right w:val="single" w:sz="4" w:space="0" w:color="auto"/>
            </w:tcBorders>
          </w:tcPr>
          <w:p w14:paraId="10A01895" w14:textId="77777777" w:rsidR="00ED794C" w:rsidRDefault="00ED794C" w:rsidP="00ED794C">
            <w:pPr>
              <w:pStyle w:val="TableText"/>
              <w:bidi w:val="0"/>
              <w:jc w:val="center"/>
            </w:pPr>
            <w:r>
              <w:t>2</w:t>
            </w:r>
          </w:p>
        </w:tc>
        <w:tc>
          <w:tcPr>
            <w:tcW w:w="530" w:type="pct"/>
            <w:tcBorders>
              <w:top w:val="nil"/>
              <w:left w:val="single" w:sz="4" w:space="0" w:color="auto"/>
              <w:bottom w:val="single" w:sz="4" w:space="0" w:color="auto"/>
              <w:right w:val="single" w:sz="4" w:space="0" w:color="auto"/>
            </w:tcBorders>
            <w:shd w:val="clear" w:color="auto" w:fill="auto"/>
            <w:noWrap/>
          </w:tcPr>
          <w:p w14:paraId="68DBC4FF" w14:textId="77777777" w:rsidR="00ED794C" w:rsidRPr="002750C1" w:rsidRDefault="00ED794C" w:rsidP="00ED794C">
            <w:pPr>
              <w:pStyle w:val="TableText"/>
              <w:bidi w:val="0"/>
            </w:pPr>
          </w:p>
        </w:tc>
      </w:tr>
      <w:tr w:rsidR="00ED794C" w:rsidRPr="002750C1" w14:paraId="2253B981" w14:textId="77777777" w:rsidTr="00125CCA">
        <w:trPr>
          <w:trHeight w:val="77"/>
        </w:trPr>
        <w:tc>
          <w:tcPr>
            <w:tcW w:w="455" w:type="pct"/>
            <w:tcBorders>
              <w:top w:val="nil"/>
              <w:left w:val="single" w:sz="4" w:space="0" w:color="auto"/>
              <w:bottom w:val="single" w:sz="4" w:space="0" w:color="auto"/>
              <w:right w:val="single" w:sz="4" w:space="0" w:color="auto"/>
            </w:tcBorders>
            <w:shd w:val="clear" w:color="auto" w:fill="auto"/>
            <w:noWrap/>
            <w:hideMark/>
          </w:tcPr>
          <w:p w14:paraId="664634B3" w14:textId="77777777" w:rsidR="00ED794C" w:rsidRPr="002750C1" w:rsidRDefault="00ED794C" w:rsidP="00ED794C">
            <w:pPr>
              <w:pStyle w:val="TableText"/>
              <w:bidi w:val="0"/>
              <w:jc w:val="center"/>
            </w:pPr>
            <w:r w:rsidRPr="001C7D2E">
              <w:t>6</w:t>
            </w:r>
          </w:p>
        </w:tc>
        <w:tc>
          <w:tcPr>
            <w:tcW w:w="3484" w:type="pct"/>
            <w:tcBorders>
              <w:top w:val="nil"/>
              <w:left w:val="single" w:sz="4" w:space="0" w:color="auto"/>
              <w:bottom w:val="single" w:sz="4" w:space="0" w:color="auto"/>
              <w:right w:val="single" w:sz="4" w:space="0" w:color="auto"/>
            </w:tcBorders>
            <w:shd w:val="clear" w:color="auto" w:fill="auto"/>
            <w:hideMark/>
          </w:tcPr>
          <w:p w14:paraId="2E60A03A" w14:textId="77777777" w:rsidR="00ED794C" w:rsidRPr="002750C1" w:rsidRDefault="00ED794C" w:rsidP="00ED794C">
            <w:pPr>
              <w:pStyle w:val="TableText"/>
            </w:pPr>
            <w:r w:rsidRPr="001C7D2E">
              <w:rPr>
                <w:rtl/>
              </w:rPr>
              <w:t>מיפוי מערכות שבשימוש המשרד.</w:t>
            </w:r>
          </w:p>
        </w:tc>
        <w:tc>
          <w:tcPr>
            <w:tcW w:w="531" w:type="pct"/>
            <w:tcBorders>
              <w:top w:val="nil"/>
              <w:left w:val="single" w:sz="4" w:space="0" w:color="auto"/>
              <w:bottom w:val="single" w:sz="4" w:space="0" w:color="auto"/>
              <w:right w:val="single" w:sz="4" w:space="0" w:color="auto"/>
            </w:tcBorders>
          </w:tcPr>
          <w:p w14:paraId="4BEFABCF" w14:textId="77777777" w:rsidR="00ED794C" w:rsidRPr="002750C1" w:rsidRDefault="00ED794C" w:rsidP="00ED794C">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49EFCC4" w14:textId="77777777" w:rsidR="00ED794C" w:rsidRPr="002750C1" w:rsidRDefault="00ED794C" w:rsidP="00ED794C">
            <w:pPr>
              <w:pStyle w:val="TableText"/>
              <w:bidi w:val="0"/>
              <w:rPr>
                <w:rtl/>
              </w:rPr>
            </w:pPr>
            <w:r w:rsidRPr="002750C1">
              <w:t> </w:t>
            </w:r>
          </w:p>
        </w:tc>
      </w:tr>
      <w:tr w:rsidR="00ED794C" w:rsidRPr="002750C1" w14:paraId="564C42C6" w14:textId="77777777" w:rsidTr="00125CCA">
        <w:trPr>
          <w:trHeight w:val="99"/>
        </w:trPr>
        <w:tc>
          <w:tcPr>
            <w:tcW w:w="455" w:type="pct"/>
            <w:tcBorders>
              <w:top w:val="nil"/>
              <w:left w:val="single" w:sz="4" w:space="0" w:color="auto"/>
              <w:bottom w:val="single" w:sz="4" w:space="0" w:color="auto"/>
              <w:right w:val="single" w:sz="4" w:space="0" w:color="auto"/>
            </w:tcBorders>
            <w:shd w:val="clear" w:color="auto" w:fill="auto"/>
            <w:noWrap/>
            <w:hideMark/>
          </w:tcPr>
          <w:p w14:paraId="01005C97" w14:textId="77777777" w:rsidR="00ED794C" w:rsidRPr="002750C1" w:rsidRDefault="00ED794C" w:rsidP="00ED794C">
            <w:pPr>
              <w:pStyle w:val="TableText"/>
              <w:bidi w:val="0"/>
              <w:jc w:val="center"/>
            </w:pPr>
            <w:r w:rsidRPr="001C7D2E">
              <w:t>7</w:t>
            </w:r>
          </w:p>
        </w:tc>
        <w:tc>
          <w:tcPr>
            <w:tcW w:w="3484" w:type="pct"/>
            <w:tcBorders>
              <w:top w:val="nil"/>
              <w:left w:val="single" w:sz="4" w:space="0" w:color="auto"/>
              <w:bottom w:val="single" w:sz="4" w:space="0" w:color="auto"/>
              <w:right w:val="single" w:sz="4" w:space="0" w:color="auto"/>
            </w:tcBorders>
            <w:shd w:val="clear" w:color="auto" w:fill="auto"/>
            <w:hideMark/>
          </w:tcPr>
          <w:p w14:paraId="05ECAE5A" w14:textId="77777777" w:rsidR="00ED794C" w:rsidRPr="002750C1" w:rsidRDefault="00ED794C" w:rsidP="00ED794C">
            <w:pPr>
              <w:pStyle w:val="TableText"/>
            </w:pPr>
            <w:r w:rsidRPr="001C7D2E">
              <w:rPr>
                <w:rtl/>
              </w:rPr>
              <w:t>מיפוי ספקים ויועצים איתם עובדת יחידת התקשוב.</w:t>
            </w:r>
          </w:p>
        </w:tc>
        <w:tc>
          <w:tcPr>
            <w:tcW w:w="531" w:type="pct"/>
            <w:tcBorders>
              <w:top w:val="nil"/>
              <w:left w:val="single" w:sz="4" w:space="0" w:color="auto"/>
              <w:bottom w:val="single" w:sz="4" w:space="0" w:color="auto"/>
              <w:right w:val="single" w:sz="4" w:space="0" w:color="auto"/>
            </w:tcBorders>
          </w:tcPr>
          <w:p w14:paraId="63E96D97" w14:textId="77777777" w:rsidR="00ED794C" w:rsidRPr="002750C1" w:rsidRDefault="00ED794C" w:rsidP="00ED794C">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D1E165A" w14:textId="77777777" w:rsidR="00ED794C" w:rsidRPr="002750C1" w:rsidRDefault="00ED794C" w:rsidP="00ED794C">
            <w:pPr>
              <w:pStyle w:val="TableText"/>
              <w:bidi w:val="0"/>
              <w:rPr>
                <w:rtl/>
              </w:rPr>
            </w:pPr>
            <w:r w:rsidRPr="002750C1">
              <w:t> </w:t>
            </w:r>
          </w:p>
        </w:tc>
      </w:tr>
    </w:tbl>
    <w:p w14:paraId="46AA9C17" w14:textId="77777777" w:rsidR="00D97E4E" w:rsidRDefault="00D97E4E" w:rsidP="006E5B27">
      <w:pPr>
        <w:pStyle w:val="Heading4"/>
        <w:pageBreakBefore/>
        <w:rPr>
          <w:rtl/>
        </w:rPr>
      </w:pPr>
      <w:r>
        <w:rPr>
          <w:rFonts w:hint="cs"/>
          <w:rtl/>
        </w:rPr>
        <w:lastRenderedPageBreak/>
        <w:t>תמיכה בתהליכים מיוחדים ברמת משרד</w:t>
      </w:r>
    </w:p>
    <w:p w14:paraId="1A33095B" w14:textId="77777777" w:rsidR="00376342" w:rsidRDefault="00376342" w:rsidP="00770AAF">
      <w:pPr>
        <w:pStyle w:val="AlphaList2"/>
        <w:numPr>
          <w:ilvl w:val="0"/>
          <w:numId w:val="72"/>
        </w:numPr>
      </w:pPr>
      <w:r>
        <w:rPr>
          <w:rFonts w:hint="cs"/>
          <w:rtl/>
        </w:rPr>
        <w:t>המציע יתאר את אופן התמיכה ב</w:t>
      </w:r>
      <w:r w:rsidRPr="00376342">
        <w:rPr>
          <w:rFonts w:hint="cs"/>
          <w:b/>
          <w:bCs/>
          <w:rtl/>
        </w:rPr>
        <w:t xml:space="preserve">הקמת תהליכים </w:t>
      </w:r>
      <w:r>
        <w:rPr>
          <w:rFonts w:hint="cs"/>
          <w:rtl/>
        </w:rPr>
        <w:t xml:space="preserve">במערכת המבוססים על </w:t>
      </w:r>
      <w:r w:rsidRPr="00376342">
        <w:rPr>
          <w:rFonts w:hint="cs"/>
          <w:b/>
          <w:bCs/>
        </w:rPr>
        <w:t>W</w:t>
      </w:r>
      <w:r w:rsidRPr="00376342">
        <w:rPr>
          <w:b/>
          <w:bCs/>
        </w:rPr>
        <w:t>ork Flow</w:t>
      </w:r>
      <w:r w:rsidRPr="00376342">
        <w:rPr>
          <w:rFonts w:hint="cs"/>
          <w:b/>
          <w:bCs/>
          <w:rtl/>
        </w:rPr>
        <w:t xml:space="preserve"> הכולל טופס</w:t>
      </w:r>
      <w:r>
        <w:rPr>
          <w:rFonts w:hint="cs"/>
          <w:rtl/>
        </w:rPr>
        <w:t xml:space="preserve"> עם פרטים רלוונטיים הדורש סבב אישורים על בסיס הדרישות בסעיף זה.</w:t>
      </w:r>
    </w:p>
    <w:p w14:paraId="32FAAA39" w14:textId="77777777" w:rsidR="00376342" w:rsidRPr="00376342" w:rsidRDefault="00376342" w:rsidP="00376342">
      <w:pPr>
        <w:pStyle w:val="Para2"/>
        <w:rPr>
          <w:rtl/>
        </w:rPr>
      </w:pPr>
    </w:p>
    <w:tbl>
      <w:tblPr>
        <w:bidiVisual/>
        <w:tblW w:w="5163" w:type="pct"/>
        <w:tblInd w:w="1577" w:type="dxa"/>
        <w:tblLook w:val="04A0" w:firstRow="1" w:lastRow="0" w:firstColumn="1" w:lastColumn="0" w:noHBand="0" w:noVBand="1"/>
      </w:tblPr>
      <w:tblGrid>
        <w:gridCol w:w="873"/>
        <w:gridCol w:w="6682"/>
        <w:gridCol w:w="1018"/>
        <w:gridCol w:w="1017"/>
      </w:tblGrid>
      <w:tr w:rsidR="000A2586" w:rsidRPr="002750C1" w14:paraId="07FFC881"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55610F18" w14:textId="77777777" w:rsidR="000A2586" w:rsidRPr="002750C1" w:rsidRDefault="000A2586" w:rsidP="002750C1">
            <w:pPr>
              <w:pStyle w:val="TableTitle"/>
              <w:bidi w:val="0"/>
              <w:jc w:val="center"/>
              <w:rPr>
                <w:rFonts w:eastAsia="Arial Unicode MS"/>
              </w:rPr>
            </w:pPr>
            <w:r w:rsidRPr="002750C1">
              <w:rPr>
                <w:rFonts w:eastAsia="Arial Unicode MS" w:hint="eastAsia"/>
              </w:rPr>
              <w:t xml:space="preserve"># </w:t>
            </w:r>
            <w:r w:rsidRPr="002750C1">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078CE304" w14:textId="77777777" w:rsidR="000A2586" w:rsidRPr="002750C1" w:rsidRDefault="000A2586" w:rsidP="002750C1">
            <w:pPr>
              <w:pStyle w:val="TableTitle"/>
              <w:jc w:val="center"/>
              <w:rPr>
                <w:rFonts w:eastAsia="Arial Unicode MS"/>
              </w:rPr>
            </w:pPr>
            <w:r w:rsidRPr="002750C1">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42EDB505" w14:textId="77777777" w:rsidR="000A2586" w:rsidRPr="002750C1" w:rsidRDefault="000A2586" w:rsidP="002750C1">
            <w:pPr>
              <w:pStyle w:val="TableTitle"/>
              <w:jc w:val="center"/>
              <w:rPr>
                <w:rFonts w:eastAsia="Arial Unicode MS"/>
                <w:rtl/>
              </w:rPr>
            </w:pPr>
            <w:r>
              <w:rPr>
                <w:rFonts w:eastAsia="Arial Unicode MS" w:hint="cs"/>
                <w:rtl/>
              </w:rPr>
              <w:t>רמת שימוש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34464CDF" w14:textId="77777777" w:rsidR="000A2586" w:rsidRPr="002750C1" w:rsidRDefault="000A2586" w:rsidP="002750C1">
            <w:pPr>
              <w:pStyle w:val="TableTitle"/>
              <w:jc w:val="center"/>
              <w:rPr>
                <w:rFonts w:eastAsia="Arial Unicode MS"/>
                <w:rtl/>
              </w:rPr>
            </w:pPr>
            <w:r w:rsidRPr="002750C1">
              <w:rPr>
                <w:rFonts w:eastAsia="Arial Unicode MS" w:hint="eastAsia"/>
                <w:rtl/>
              </w:rPr>
              <w:t>אופן המימוש - הצהרת מציע</w:t>
            </w:r>
          </w:p>
        </w:tc>
      </w:tr>
      <w:tr w:rsidR="00125CCA" w:rsidRPr="002750C1" w14:paraId="72B8463B" w14:textId="77777777" w:rsidTr="00125CCA">
        <w:trPr>
          <w:trHeight w:val="652"/>
        </w:trPr>
        <w:tc>
          <w:tcPr>
            <w:tcW w:w="455" w:type="pct"/>
            <w:tcBorders>
              <w:top w:val="nil"/>
              <w:left w:val="single" w:sz="4" w:space="0" w:color="auto"/>
              <w:bottom w:val="single" w:sz="4" w:space="0" w:color="auto"/>
              <w:right w:val="single" w:sz="4" w:space="0" w:color="auto"/>
            </w:tcBorders>
            <w:shd w:val="clear" w:color="auto" w:fill="auto"/>
            <w:noWrap/>
            <w:hideMark/>
          </w:tcPr>
          <w:p w14:paraId="7ABBA6E5" w14:textId="77777777" w:rsidR="00125CCA" w:rsidRPr="002750C1" w:rsidRDefault="00125CCA" w:rsidP="00125CCA">
            <w:pPr>
              <w:pStyle w:val="TableText"/>
              <w:bidi w:val="0"/>
              <w:jc w:val="center"/>
              <w:rPr>
                <w:rtl/>
              </w:rPr>
            </w:pPr>
            <w:r w:rsidRPr="002750C1">
              <w:t>1</w:t>
            </w:r>
          </w:p>
        </w:tc>
        <w:tc>
          <w:tcPr>
            <w:tcW w:w="3484" w:type="pct"/>
            <w:tcBorders>
              <w:top w:val="nil"/>
              <w:left w:val="single" w:sz="4" w:space="0" w:color="auto"/>
              <w:bottom w:val="single" w:sz="4" w:space="0" w:color="auto"/>
              <w:right w:val="single" w:sz="4" w:space="0" w:color="auto"/>
            </w:tcBorders>
            <w:shd w:val="clear" w:color="auto" w:fill="auto"/>
            <w:hideMark/>
          </w:tcPr>
          <w:p w14:paraId="0BFE9B93" w14:textId="77777777" w:rsidR="00125CCA" w:rsidRPr="002750C1" w:rsidRDefault="00125CCA" w:rsidP="002A7F5B">
            <w:pPr>
              <w:pStyle w:val="TableText"/>
            </w:pPr>
            <w:r w:rsidRPr="002750C1">
              <w:rPr>
                <w:rtl/>
              </w:rPr>
              <w:t xml:space="preserve">יישום טפסים עם שדות מותאמים (כל סוגי השדות כולל רשימות ערכים, אינדיקציות כן/לא, </w:t>
            </w:r>
            <w:r w:rsidR="002A7F5B">
              <w:rPr>
                <w:rFonts w:hint="cs"/>
                <w:rtl/>
              </w:rPr>
              <w:t>תיקוף/אימות (</w:t>
            </w:r>
            <w:r w:rsidR="002A7F5B">
              <w:rPr>
                <w:rFonts w:hint="cs"/>
              </w:rPr>
              <w:t>V</w:t>
            </w:r>
            <w:r w:rsidR="002A7F5B">
              <w:t>alidation</w:t>
            </w:r>
            <w:r w:rsidR="002A7F5B">
              <w:rPr>
                <w:rFonts w:hint="cs"/>
                <w:rtl/>
              </w:rPr>
              <w:t>)</w:t>
            </w:r>
            <w:r w:rsidRPr="002750C1">
              <w:rPr>
                <w:rtl/>
              </w:rPr>
              <w:t xml:space="preserve"> ברמת הטופס וברמת המערכת על בסיס פרמטרים מערכתיים).</w:t>
            </w:r>
          </w:p>
        </w:tc>
        <w:tc>
          <w:tcPr>
            <w:tcW w:w="531" w:type="pct"/>
            <w:tcBorders>
              <w:top w:val="nil"/>
              <w:left w:val="single" w:sz="4" w:space="0" w:color="auto"/>
              <w:bottom w:val="single" w:sz="4" w:space="0" w:color="auto"/>
              <w:right w:val="single" w:sz="4" w:space="0" w:color="auto"/>
            </w:tcBorders>
          </w:tcPr>
          <w:p w14:paraId="41A31DF6" w14:textId="77777777" w:rsidR="00125CCA" w:rsidRPr="002750C1" w:rsidRDefault="00125CCA" w:rsidP="00125CCA">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9C12BC1" w14:textId="77777777" w:rsidR="00125CCA" w:rsidRPr="002750C1" w:rsidRDefault="00125CCA" w:rsidP="00125CCA">
            <w:pPr>
              <w:pStyle w:val="TableText"/>
              <w:bidi w:val="0"/>
              <w:rPr>
                <w:rtl/>
              </w:rPr>
            </w:pPr>
            <w:r w:rsidRPr="002750C1">
              <w:t> </w:t>
            </w:r>
          </w:p>
        </w:tc>
      </w:tr>
      <w:tr w:rsidR="00125CCA" w:rsidRPr="002750C1" w14:paraId="1A457355" w14:textId="77777777" w:rsidTr="00125CCA">
        <w:trPr>
          <w:trHeight w:val="325"/>
        </w:trPr>
        <w:tc>
          <w:tcPr>
            <w:tcW w:w="455" w:type="pct"/>
            <w:tcBorders>
              <w:top w:val="nil"/>
              <w:left w:val="single" w:sz="4" w:space="0" w:color="auto"/>
              <w:bottom w:val="single" w:sz="4" w:space="0" w:color="auto"/>
              <w:right w:val="single" w:sz="4" w:space="0" w:color="auto"/>
            </w:tcBorders>
            <w:shd w:val="clear" w:color="auto" w:fill="auto"/>
            <w:noWrap/>
            <w:hideMark/>
          </w:tcPr>
          <w:p w14:paraId="226B2B57" w14:textId="77777777" w:rsidR="00125CCA" w:rsidRPr="002750C1" w:rsidRDefault="00125CCA" w:rsidP="00125CCA">
            <w:pPr>
              <w:pStyle w:val="TableText"/>
              <w:bidi w:val="0"/>
              <w:jc w:val="center"/>
            </w:pPr>
            <w:r w:rsidRPr="002750C1">
              <w:t>2</w:t>
            </w:r>
          </w:p>
        </w:tc>
        <w:tc>
          <w:tcPr>
            <w:tcW w:w="3484" w:type="pct"/>
            <w:tcBorders>
              <w:top w:val="nil"/>
              <w:left w:val="single" w:sz="4" w:space="0" w:color="auto"/>
              <w:bottom w:val="single" w:sz="4" w:space="0" w:color="auto"/>
              <w:right w:val="single" w:sz="4" w:space="0" w:color="auto"/>
            </w:tcBorders>
            <w:shd w:val="clear" w:color="auto" w:fill="auto"/>
            <w:hideMark/>
          </w:tcPr>
          <w:p w14:paraId="046A5D49" w14:textId="77777777" w:rsidR="00125CCA" w:rsidRPr="002750C1" w:rsidRDefault="00125CCA" w:rsidP="00125CCA">
            <w:pPr>
              <w:pStyle w:val="TableText"/>
            </w:pPr>
            <w:r w:rsidRPr="002750C1">
              <w:rPr>
                <w:rtl/>
              </w:rPr>
              <w:t xml:space="preserve">יישום תהליכים עסקיים תוך שימוש ב- </w:t>
            </w:r>
            <w:r w:rsidRPr="002750C1">
              <w:t>WF</w:t>
            </w:r>
            <w:r w:rsidRPr="002750C1">
              <w:rPr>
                <w:rtl/>
              </w:rPr>
              <w:t xml:space="preserve"> כולל יכולת הגדרת חוקים עבור אישורים של גורמים שונים.</w:t>
            </w:r>
          </w:p>
        </w:tc>
        <w:tc>
          <w:tcPr>
            <w:tcW w:w="531" w:type="pct"/>
            <w:tcBorders>
              <w:top w:val="nil"/>
              <w:left w:val="single" w:sz="4" w:space="0" w:color="auto"/>
              <w:bottom w:val="single" w:sz="4" w:space="0" w:color="auto"/>
              <w:right w:val="single" w:sz="4" w:space="0" w:color="auto"/>
            </w:tcBorders>
          </w:tcPr>
          <w:p w14:paraId="7F89613A" w14:textId="77777777" w:rsidR="00125CCA" w:rsidRPr="002750C1" w:rsidRDefault="00125CCA" w:rsidP="00125CCA">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5463F89D" w14:textId="77777777" w:rsidR="00125CCA" w:rsidRPr="002750C1" w:rsidRDefault="00125CCA" w:rsidP="00125CCA">
            <w:pPr>
              <w:pStyle w:val="TableText"/>
              <w:bidi w:val="0"/>
              <w:rPr>
                <w:rtl/>
              </w:rPr>
            </w:pPr>
            <w:r w:rsidRPr="002750C1">
              <w:t> </w:t>
            </w:r>
          </w:p>
        </w:tc>
      </w:tr>
      <w:tr w:rsidR="00125CCA" w:rsidRPr="002750C1" w14:paraId="3D6B4F11" w14:textId="77777777" w:rsidTr="00125CCA">
        <w:trPr>
          <w:trHeight w:val="60"/>
        </w:trPr>
        <w:tc>
          <w:tcPr>
            <w:tcW w:w="455" w:type="pct"/>
            <w:tcBorders>
              <w:top w:val="nil"/>
              <w:left w:val="single" w:sz="4" w:space="0" w:color="auto"/>
              <w:bottom w:val="single" w:sz="4" w:space="0" w:color="auto"/>
              <w:right w:val="single" w:sz="4" w:space="0" w:color="auto"/>
            </w:tcBorders>
            <w:shd w:val="clear" w:color="000000" w:fill="FFFFFF"/>
            <w:hideMark/>
          </w:tcPr>
          <w:p w14:paraId="7566449D" w14:textId="77777777" w:rsidR="00125CCA" w:rsidRPr="002750C1" w:rsidRDefault="00125CCA" w:rsidP="00125CCA">
            <w:pPr>
              <w:pStyle w:val="TableText"/>
              <w:bidi w:val="0"/>
              <w:jc w:val="center"/>
              <w:rPr>
                <w:rFonts w:ascii="Arial Unicode MS" w:eastAsia="Arial Unicode MS" w:hAnsi="Arial Unicode MS" w:cs="Arial Unicode MS"/>
                <w:sz w:val="20"/>
                <w:szCs w:val="20"/>
              </w:rPr>
            </w:pPr>
            <w:r w:rsidRPr="002750C1">
              <w:rPr>
                <w:rFonts w:ascii="Arial Unicode MS" w:eastAsia="Arial Unicode MS" w:hAnsi="Arial Unicode MS" w:cs="Arial Unicode MS" w:hint="eastAsia"/>
                <w:sz w:val="20"/>
                <w:szCs w:val="20"/>
              </w:rPr>
              <w:t>3</w:t>
            </w:r>
          </w:p>
        </w:tc>
        <w:tc>
          <w:tcPr>
            <w:tcW w:w="3484" w:type="pct"/>
            <w:tcBorders>
              <w:top w:val="nil"/>
              <w:left w:val="single" w:sz="4" w:space="0" w:color="auto"/>
              <w:bottom w:val="single" w:sz="4" w:space="0" w:color="auto"/>
              <w:right w:val="single" w:sz="4" w:space="0" w:color="auto"/>
            </w:tcBorders>
            <w:shd w:val="clear" w:color="000000" w:fill="FFFFFF"/>
            <w:hideMark/>
          </w:tcPr>
          <w:p w14:paraId="6F6338D6" w14:textId="77777777" w:rsidR="00125CCA" w:rsidRPr="002750C1" w:rsidRDefault="00125CCA" w:rsidP="00125CCA">
            <w:pPr>
              <w:pStyle w:val="TableText"/>
            </w:pPr>
            <w:r w:rsidRPr="002750C1">
              <w:rPr>
                <w:rtl/>
              </w:rPr>
              <w:t>קבלת התראות על חריגה בתהליך</w:t>
            </w:r>
          </w:p>
        </w:tc>
        <w:tc>
          <w:tcPr>
            <w:tcW w:w="531" w:type="pct"/>
            <w:tcBorders>
              <w:top w:val="nil"/>
              <w:left w:val="single" w:sz="4" w:space="0" w:color="auto"/>
              <w:bottom w:val="single" w:sz="4" w:space="0" w:color="auto"/>
              <w:right w:val="single" w:sz="4" w:space="0" w:color="auto"/>
            </w:tcBorders>
          </w:tcPr>
          <w:p w14:paraId="4C88690B" w14:textId="77777777" w:rsidR="00125CCA" w:rsidRPr="002750C1" w:rsidRDefault="00125CCA" w:rsidP="00125CC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2832BC37" w14:textId="77777777" w:rsidR="00125CCA" w:rsidRPr="002750C1" w:rsidRDefault="00125CCA" w:rsidP="00125CCA">
            <w:pPr>
              <w:pStyle w:val="TableText"/>
              <w:bidi w:val="0"/>
              <w:rPr>
                <w:rtl/>
              </w:rPr>
            </w:pPr>
            <w:r w:rsidRPr="002750C1">
              <w:t> </w:t>
            </w:r>
          </w:p>
        </w:tc>
      </w:tr>
      <w:tr w:rsidR="00125CCA" w:rsidRPr="002750C1" w14:paraId="6B2B317B" w14:textId="77777777" w:rsidTr="00125CCA">
        <w:trPr>
          <w:trHeight w:val="195"/>
        </w:trPr>
        <w:tc>
          <w:tcPr>
            <w:tcW w:w="455" w:type="pct"/>
            <w:tcBorders>
              <w:top w:val="nil"/>
              <w:left w:val="single" w:sz="4" w:space="0" w:color="auto"/>
              <w:bottom w:val="single" w:sz="4" w:space="0" w:color="auto"/>
              <w:right w:val="single" w:sz="4" w:space="0" w:color="auto"/>
            </w:tcBorders>
            <w:shd w:val="clear" w:color="000000" w:fill="FFFFFF"/>
            <w:hideMark/>
          </w:tcPr>
          <w:p w14:paraId="58C504C8" w14:textId="77777777" w:rsidR="00125CCA" w:rsidRPr="002750C1" w:rsidRDefault="00125CCA" w:rsidP="00125CCA">
            <w:pPr>
              <w:pStyle w:val="TableText"/>
              <w:bidi w:val="0"/>
              <w:jc w:val="center"/>
              <w:rPr>
                <w:rFonts w:ascii="Arial Unicode MS" w:eastAsia="Arial Unicode MS" w:hAnsi="Arial Unicode MS" w:cs="Arial Unicode MS"/>
                <w:sz w:val="20"/>
                <w:szCs w:val="20"/>
              </w:rPr>
            </w:pPr>
            <w:r w:rsidRPr="002750C1">
              <w:rPr>
                <w:rFonts w:ascii="Arial Unicode MS" w:eastAsia="Arial Unicode MS" w:hAnsi="Arial Unicode MS" w:cs="Arial Unicode MS" w:hint="eastAsia"/>
                <w:sz w:val="20"/>
                <w:szCs w:val="20"/>
              </w:rPr>
              <w:t>4</w:t>
            </w:r>
          </w:p>
        </w:tc>
        <w:tc>
          <w:tcPr>
            <w:tcW w:w="3484" w:type="pct"/>
            <w:tcBorders>
              <w:top w:val="nil"/>
              <w:left w:val="single" w:sz="4" w:space="0" w:color="auto"/>
              <w:bottom w:val="single" w:sz="4" w:space="0" w:color="auto"/>
              <w:right w:val="single" w:sz="4" w:space="0" w:color="auto"/>
            </w:tcBorders>
            <w:shd w:val="clear" w:color="000000" w:fill="FFFFFF"/>
            <w:hideMark/>
          </w:tcPr>
          <w:p w14:paraId="1955630C" w14:textId="77777777" w:rsidR="00125CCA" w:rsidRPr="002750C1" w:rsidRDefault="00125CCA" w:rsidP="00125CCA">
            <w:pPr>
              <w:pStyle w:val="TableText"/>
            </w:pPr>
            <w:r w:rsidRPr="002750C1">
              <w:rPr>
                <w:rtl/>
              </w:rPr>
              <w:t>שליחת משימות לדוא"ל</w:t>
            </w:r>
          </w:p>
        </w:tc>
        <w:tc>
          <w:tcPr>
            <w:tcW w:w="531" w:type="pct"/>
            <w:tcBorders>
              <w:top w:val="nil"/>
              <w:left w:val="single" w:sz="4" w:space="0" w:color="auto"/>
              <w:bottom w:val="single" w:sz="4" w:space="0" w:color="auto"/>
              <w:right w:val="single" w:sz="4" w:space="0" w:color="auto"/>
            </w:tcBorders>
          </w:tcPr>
          <w:p w14:paraId="7BC57688" w14:textId="77777777" w:rsidR="00125CCA" w:rsidRPr="002750C1" w:rsidRDefault="00125CCA" w:rsidP="00125CCA">
            <w:pPr>
              <w:pStyle w:val="TableText"/>
              <w:bidi w:val="0"/>
              <w:jc w:val="center"/>
            </w:pPr>
            <w:r>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616141EE" w14:textId="77777777" w:rsidR="00125CCA" w:rsidRPr="002750C1" w:rsidRDefault="00125CCA" w:rsidP="00125CCA">
            <w:pPr>
              <w:pStyle w:val="TableText"/>
              <w:bidi w:val="0"/>
              <w:rPr>
                <w:rtl/>
              </w:rPr>
            </w:pPr>
            <w:r w:rsidRPr="002750C1">
              <w:t> </w:t>
            </w:r>
          </w:p>
        </w:tc>
      </w:tr>
      <w:tr w:rsidR="00ED7A6D" w:rsidRPr="002750C1" w14:paraId="7C7F58CA" w14:textId="77777777" w:rsidTr="00D32BCF">
        <w:trPr>
          <w:trHeight w:val="1525"/>
        </w:trPr>
        <w:tc>
          <w:tcPr>
            <w:tcW w:w="455" w:type="pct"/>
            <w:tcBorders>
              <w:top w:val="nil"/>
              <w:left w:val="single" w:sz="4" w:space="0" w:color="auto"/>
              <w:bottom w:val="single" w:sz="4" w:space="0" w:color="auto"/>
              <w:right w:val="single" w:sz="4" w:space="0" w:color="auto"/>
            </w:tcBorders>
            <w:shd w:val="clear" w:color="auto" w:fill="auto"/>
            <w:noWrap/>
          </w:tcPr>
          <w:p w14:paraId="73163CB5" w14:textId="77777777" w:rsidR="00ED7A6D" w:rsidRPr="002750C1" w:rsidRDefault="00ED7A6D" w:rsidP="00ED7A6D">
            <w:pPr>
              <w:pStyle w:val="TableText"/>
              <w:bidi w:val="0"/>
              <w:jc w:val="center"/>
            </w:pPr>
            <w:r>
              <w:t>5</w:t>
            </w:r>
          </w:p>
        </w:tc>
        <w:tc>
          <w:tcPr>
            <w:tcW w:w="3484" w:type="pct"/>
            <w:tcBorders>
              <w:top w:val="nil"/>
              <w:left w:val="single" w:sz="4" w:space="0" w:color="auto"/>
              <w:bottom w:val="single" w:sz="4" w:space="0" w:color="auto"/>
              <w:right w:val="single" w:sz="4" w:space="0" w:color="auto"/>
            </w:tcBorders>
            <w:shd w:val="clear" w:color="auto" w:fill="auto"/>
          </w:tcPr>
          <w:p w14:paraId="3723E3DD" w14:textId="77777777" w:rsidR="00DA5D18" w:rsidRDefault="00DA5D18" w:rsidP="00DA5D18">
            <w:pPr>
              <w:pStyle w:val="TableText"/>
              <w:rPr>
                <w:rtl/>
              </w:rPr>
            </w:pPr>
            <w:r>
              <w:rPr>
                <w:rtl/>
              </w:rPr>
              <w:t>תמיכה במגוון של כלים כמקובל בעולם הזרימה של תהליכים, כגון:</w:t>
            </w:r>
          </w:p>
          <w:p w14:paraId="76E975B7" w14:textId="77777777" w:rsidR="00DA5D18" w:rsidRDefault="00DA5D18" w:rsidP="00DA5D18">
            <w:pPr>
              <w:pStyle w:val="TableText"/>
              <w:rPr>
                <w:rtl/>
              </w:rPr>
            </w:pPr>
            <w:r>
              <w:rPr>
                <w:rtl/>
              </w:rPr>
              <w:t>1. טיפול בנקודות החלטה (</w:t>
            </w:r>
            <w:r>
              <w:t>If-Then-Else</w:t>
            </w:r>
            <w:r>
              <w:rPr>
                <w:rtl/>
              </w:rPr>
              <w:t>), בחירה מרובה (</w:t>
            </w:r>
            <w:r>
              <w:t>Select If, Case</w:t>
            </w:r>
            <w:r>
              <w:rPr>
                <w:rtl/>
              </w:rPr>
              <w:t>) וכו'.</w:t>
            </w:r>
          </w:p>
          <w:p w14:paraId="7555E4EA" w14:textId="77777777" w:rsidR="00DA5D18" w:rsidRDefault="00DA5D18" w:rsidP="00DA5D18">
            <w:pPr>
              <w:pStyle w:val="TableText"/>
              <w:rPr>
                <w:rtl/>
              </w:rPr>
            </w:pPr>
            <w:r>
              <w:rPr>
                <w:rtl/>
              </w:rPr>
              <w:t>2. יצירה של לולאות (</w:t>
            </w:r>
            <w:r>
              <w:t>Loops</w:t>
            </w:r>
            <w:r>
              <w:rPr>
                <w:rtl/>
              </w:rPr>
              <w:t>), כולל תנאים לכניסה וליציאה.</w:t>
            </w:r>
          </w:p>
          <w:p w14:paraId="7B3BD386" w14:textId="77777777" w:rsidR="00DA5D18" w:rsidRDefault="00DA5D18" w:rsidP="00DA5D18">
            <w:pPr>
              <w:pStyle w:val="TableText"/>
              <w:rPr>
                <w:rtl/>
              </w:rPr>
            </w:pPr>
            <w:r>
              <w:rPr>
                <w:rtl/>
              </w:rPr>
              <w:t>3. ניהול של משתנים לוגיים (</w:t>
            </w:r>
            <w:r>
              <w:t>Logical Operators -- And, Or, Not, etc</w:t>
            </w:r>
            <w:r>
              <w:rPr>
                <w:rtl/>
              </w:rPr>
              <w:t>).</w:t>
            </w:r>
          </w:p>
          <w:p w14:paraId="412EB8E3" w14:textId="77777777" w:rsidR="00ED7A6D" w:rsidRPr="002750C1" w:rsidRDefault="00DA5D18" w:rsidP="00DA5D18">
            <w:pPr>
              <w:pStyle w:val="TableText"/>
              <w:rPr>
                <w:rtl/>
              </w:rPr>
            </w:pPr>
            <w:r>
              <w:rPr>
                <w:rtl/>
              </w:rPr>
              <w:t>4. הגדרה של תנאי התחלה ושל תנאי סיום.</w:t>
            </w:r>
          </w:p>
        </w:tc>
        <w:tc>
          <w:tcPr>
            <w:tcW w:w="531" w:type="pct"/>
            <w:tcBorders>
              <w:top w:val="nil"/>
              <w:left w:val="single" w:sz="4" w:space="0" w:color="auto"/>
              <w:bottom w:val="single" w:sz="4" w:space="0" w:color="auto"/>
              <w:right w:val="single" w:sz="4" w:space="0" w:color="auto"/>
            </w:tcBorders>
          </w:tcPr>
          <w:p w14:paraId="3877A406" w14:textId="77777777" w:rsidR="00ED7A6D" w:rsidRDefault="00ED7A6D" w:rsidP="00ED7A6D">
            <w:pPr>
              <w:pStyle w:val="TableText"/>
              <w:bidi w:val="0"/>
              <w:jc w:val="center"/>
            </w:pPr>
            <w:r w:rsidRPr="001F4CF7">
              <w:rPr>
                <w:rtl/>
              </w:rPr>
              <w:t>1</w:t>
            </w:r>
          </w:p>
        </w:tc>
        <w:tc>
          <w:tcPr>
            <w:tcW w:w="530" w:type="pct"/>
            <w:tcBorders>
              <w:top w:val="nil"/>
              <w:left w:val="single" w:sz="4" w:space="0" w:color="auto"/>
              <w:bottom w:val="single" w:sz="4" w:space="0" w:color="auto"/>
              <w:right w:val="single" w:sz="4" w:space="0" w:color="auto"/>
            </w:tcBorders>
            <w:shd w:val="clear" w:color="auto" w:fill="auto"/>
            <w:noWrap/>
          </w:tcPr>
          <w:p w14:paraId="60DC3F90" w14:textId="77777777" w:rsidR="00ED7A6D" w:rsidRPr="002750C1" w:rsidRDefault="00ED7A6D" w:rsidP="00ED7A6D">
            <w:pPr>
              <w:pStyle w:val="TableText"/>
              <w:bidi w:val="0"/>
            </w:pPr>
          </w:p>
        </w:tc>
      </w:tr>
      <w:tr w:rsidR="00ED7A6D" w:rsidRPr="002750C1" w14:paraId="07136292" w14:textId="77777777" w:rsidTr="007E0095">
        <w:trPr>
          <w:trHeight w:val="1359"/>
        </w:trPr>
        <w:tc>
          <w:tcPr>
            <w:tcW w:w="455" w:type="pct"/>
            <w:tcBorders>
              <w:top w:val="nil"/>
              <w:left w:val="single" w:sz="4" w:space="0" w:color="auto"/>
              <w:bottom w:val="single" w:sz="4" w:space="0" w:color="auto"/>
              <w:right w:val="single" w:sz="4" w:space="0" w:color="auto"/>
            </w:tcBorders>
            <w:shd w:val="clear" w:color="auto" w:fill="auto"/>
            <w:noWrap/>
            <w:hideMark/>
          </w:tcPr>
          <w:p w14:paraId="3C7E49A6" w14:textId="77777777" w:rsidR="00ED7A6D" w:rsidRPr="002750C1" w:rsidRDefault="00ED7A6D" w:rsidP="00ED7A6D">
            <w:pPr>
              <w:pStyle w:val="TableText"/>
              <w:bidi w:val="0"/>
              <w:jc w:val="center"/>
            </w:pPr>
            <w:r>
              <w:t>6</w:t>
            </w:r>
          </w:p>
        </w:tc>
        <w:tc>
          <w:tcPr>
            <w:tcW w:w="3484" w:type="pct"/>
            <w:tcBorders>
              <w:top w:val="nil"/>
              <w:left w:val="single" w:sz="4" w:space="0" w:color="auto"/>
              <w:bottom w:val="single" w:sz="4" w:space="0" w:color="auto"/>
              <w:right w:val="single" w:sz="4" w:space="0" w:color="auto"/>
            </w:tcBorders>
            <w:shd w:val="clear" w:color="auto" w:fill="auto"/>
            <w:hideMark/>
          </w:tcPr>
          <w:p w14:paraId="53DC4057" w14:textId="77777777" w:rsidR="00ED7A6D" w:rsidRPr="002750C1" w:rsidRDefault="00ED7A6D" w:rsidP="007E0095">
            <w:pPr>
              <w:pStyle w:val="TableText"/>
            </w:pPr>
            <w:r w:rsidRPr="002750C1">
              <w:rPr>
                <w:b/>
                <w:bCs/>
                <w:rtl/>
              </w:rPr>
              <w:t>דוגמאות לתהליכים:</w:t>
            </w:r>
            <w:r w:rsidRPr="002750C1">
              <w:rPr>
                <w:rtl/>
              </w:rPr>
              <w:br/>
              <w:t xml:space="preserve">1. </w:t>
            </w:r>
            <w:r w:rsidR="007E0095">
              <w:rPr>
                <w:rFonts w:hint="cs"/>
                <w:rtl/>
              </w:rPr>
              <w:t>דרישה</w:t>
            </w:r>
            <w:r w:rsidRPr="002750C1">
              <w:rPr>
                <w:rtl/>
              </w:rPr>
              <w:t xml:space="preserve"> להקמת כספת</w:t>
            </w:r>
            <w:r w:rsidRPr="002750C1">
              <w:rPr>
                <w:rtl/>
              </w:rPr>
              <w:br/>
              <w:t xml:space="preserve">2. </w:t>
            </w:r>
            <w:r w:rsidR="007E0095">
              <w:rPr>
                <w:rFonts w:hint="cs"/>
                <w:rtl/>
              </w:rPr>
              <w:t>דרישת</w:t>
            </w:r>
            <w:r w:rsidRPr="002750C1">
              <w:rPr>
                <w:rtl/>
              </w:rPr>
              <w:t xml:space="preserve"> </w:t>
            </w:r>
            <w:r w:rsidRPr="002750C1">
              <w:t>CAB</w:t>
            </w:r>
            <w:r w:rsidRPr="002750C1">
              <w:rPr>
                <w:rtl/>
              </w:rPr>
              <w:t xml:space="preserve"> - ניהול תהליך </w:t>
            </w:r>
            <w:r w:rsidR="007E0095">
              <w:rPr>
                <w:rFonts w:hint="cs"/>
                <w:rtl/>
              </w:rPr>
              <w:t>דרישה</w:t>
            </w:r>
            <w:r w:rsidRPr="002750C1">
              <w:rPr>
                <w:rtl/>
              </w:rPr>
              <w:t xml:space="preserve"> לשינוי בייצור</w:t>
            </w:r>
            <w:r w:rsidRPr="002750C1">
              <w:rPr>
                <w:rtl/>
              </w:rPr>
              <w:br/>
              <w:t xml:space="preserve">3. </w:t>
            </w:r>
            <w:r w:rsidR="007E0095">
              <w:rPr>
                <w:rFonts w:hint="cs"/>
                <w:rtl/>
              </w:rPr>
              <w:t>דרישת</w:t>
            </w:r>
            <w:r w:rsidRPr="002750C1">
              <w:rPr>
                <w:rtl/>
              </w:rPr>
              <w:t xml:space="preserve"> </w:t>
            </w:r>
            <w:r w:rsidRPr="002750C1">
              <w:t>ECAB</w:t>
            </w:r>
            <w:r w:rsidRPr="002750C1">
              <w:rPr>
                <w:rtl/>
              </w:rPr>
              <w:t xml:space="preserve"> - ניהול תהליך </w:t>
            </w:r>
            <w:r w:rsidR="007E0095">
              <w:rPr>
                <w:rFonts w:hint="cs"/>
                <w:rtl/>
              </w:rPr>
              <w:t xml:space="preserve">דרישה </w:t>
            </w:r>
            <w:r w:rsidR="007E0095">
              <w:rPr>
                <w:rtl/>
              </w:rPr>
              <w:t>לשינוי דחוף בייצור</w:t>
            </w:r>
            <w:r w:rsidRPr="002750C1">
              <w:rPr>
                <w:rtl/>
              </w:rPr>
              <w:br/>
            </w:r>
            <w:r w:rsidR="007E0095">
              <w:rPr>
                <w:rFonts w:hint="cs"/>
                <w:rtl/>
              </w:rPr>
              <w:t>4</w:t>
            </w:r>
            <w:r w:rsidRPr="002750C1">
              <w:rPr>
                <w:rtl/>
              </w:rPr>
              <w:t xml:space="preserve">. </w:t>
            </w:r>
            <w:r w:rsidR="007E0095">
              <w:rPr>
                <w:rFonts w:hint="cs"/>
                <w:rtl/>
              </w:rPr>
              <w:t>דרישה להקמת שרת</w:t>
            </w:r>
          </w:p>
        </w:tc>
        <w:tc>
          <w:tcPr>
            <w:tcW w:w="531" w:type="pct"/>
            <w:tcBorders>
              <w:top w:val="nil"/>
              <w:left w:val="single" w:sz="4" w:space="0" w:color="auto"/>
              <w:bottom w:val="single" w:sz="4" w:space="0" w:color="auto"/>
              <w:right w:val="single" w:sz="4" w:space="0" w:color="auto"/>
            </w:tcBorders>
          </w:tcPr>
          <w:p w14:paraId="439D3E0B" w14:textId="77777777" w:rsidR="00ED7A6D" w:rsidRPr="002750C1" w:rsidRDefault="00ED7A6D" w:rsidP="00ED7A6D">
            <w:pPr>
              <w:pStyle w:val="TableText"/>
              <w:bidi w:val="0"/>
              <w:jc w:val="center"/>
            </w:pPr>
            <w:r w:rsidRPr="001F4CF7">
              <w:rPr>
                <w:rtl/>
              </w:rP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0262102E" w14:textId="77777777" w:rsidR="00ED7A6D" w:rsidRPr="002750C1" w:rsidRDefault="00ED7A6D" w:rsidP="00ED7A6D">
            <w:pPr>
              <w:pStyle w:val="TableText"/>
              <w:bidi w:val="0"/>
              <w:rPr>
                <w:rtl/>
              </w:rPr>
            </w:pPr>
            <w:r w:rsidRPr="002750C1">
              <w:t> </w:t>
            </w:r>
          </w:p>
        </w:tc>
      </w:tr>
    </w:tbl>
    <w:p w14:paraId="0DB934D1" w14:textId="77777777" w:rsidR="00D97E4E" w:rsidRDefault="004D45B6" w:rsidP="00BE0E6E">
      <w:pPr>
        <w:pStyle w:val="Heading4"/>
        <w:rPr>
          <w:rtl/>
        </w:rPr>
      </w:pPr>
      <w:bookmarkStart w:id="321" w:name="_Ref473184010"/>
      <w:r>
        <w:rPr>
          <w:rFonts w:hint="cs"/>
          <w:rtl/>
        </w:rPr>
        <w:t>סביבת גישה ללקוחות ברמת משרד</w:t>
      </w:r>
      <w:bookmarkEnd w:id="321"/>
    </w:p>
    <w:tbl>
      <w:tblPr>
        <w:bidiVisual/>
        <w:tblW w:w="5163" w:type="pct"/>
        <w:tblInd w:w="1577" w:type="dxa"/>
        <w:tblLook w:val="04A0" w:firstRow="1" w:lastRow="0" w:firstColumn="1" w:lastColumn="0" w:noHBand="0" w:noVBand="1"/>
      </w:tblPr>
      <w:tblGrid>
        <w:gridCol w:w="873"/>
        <w:gridCol w:w="6682"/>
        <w:gridCol w:w="1018"/>
        <w:gridCol w:w="1017"/>
      </w:tblGrid>
      <w:tr w:rsidR="000A2586" w:rsidRPr="00E00D55" w14:paraId="55B12ECC"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152BDBC2" w14:textId="77777777" w:rsidR="000A2586" w:rsidRPr="00E00D55" w:rsidRDefault="000A2586" w:rsidP="000E42CD">
            <w:pPr>
              <w:pStyle w:val="TableTitle"/>
              <w:bidi w:val="0"/>
              <w:jc w:val="center"/>
              <w:rPr>
                <w:rFonts w:eastAsia="Arial Unicode MS"/>
              </w:rPr>
            </w:pPr>
            <w:r w:rsidRPr="00E00D55">
              <w:rPr>
                <w:rFonts w:eastAsia="Arial Unicode MS" w:hint="eastAsia"/>
              </w:rPr>
              <w:t xml:space="preserve"># </w:t>
            </w:r>
            <w:r w:rsidRPr="00E00D55">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4E9A61A7" w14:textId="77777777" w:rsidR="000A2586" w:rsidRPr="00E00D55" w:rsidRDefault="000A2586" w:rsidP="00B90351">
            <w:pPr>
              <w:pStyle w:val="TableTitle"/>
              <w:bidi w:val="0"/>
              <w:jc w:val="center"/>
              <w:rPr>
                <w:rFonts w:eastAsia="Arial Unicode MS"/>
              </w:rPr>
            </w:pPr>
            <w:r w:rsidRPr="00E00D55">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13A12065" w14:textId="77777777" w:rsidR="000A2586" w:rsidRPr="00E00D55" w:rsidRDefault="000A2586" w:rsidP="00B90351">
            <w:pPr>
              <w:pStyle w:val="TableTitle"/>
              <w:bidi w:val="0"/>
              <w:jc w:val="center"/>
              <w:rPr>
                <w:rFonts w:eastAsia="Arial Unicode MS"/>
                <w:rtl/>
              </w:rPr>
            </w:pPr>
            <w:r>
              <w:rPr>
                <w:rFonts w:eastAsia="Arial Unicode MS" w:hint="cs"/>
                <w:rtl/>
              </w:rPr>
              <w:t>רמת שימוש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276480E2" w14:textId="77777777" w:rsidR="000A2586" w:rsidRPr="00E00D55" w:rsidRDefault="000A2586" w:rsidP="00B90351">
            <w:pPr>
              <w:pStyle w:val="TableTitle"/>
              <w:bidi w:val="0"/>
              <w:jc w:val="center"/>
              <w:rPr>
                <w:rFonts w:eastAsia="Arial Unicode MS"/>
                <w:rtl/>
              </w:rPr>
            </w:pPr>
            <w:r w:rsidRPr="00E00D55">
              <w:rPr>
                <w:rFonts w:eastAsia="Arial Unicode MS" w:hint="eastAsia"/>
                <w:rtl/>
              </w:rPr>
              <w:t>אופן המימוש - הצהרת מציע</w:t>
            </w:r>
          </w:p>
        </w:tc>
      </w:tr>
      <w:tr w:rsidR="00237FEF" w:rsidRPr="00E00D55" w14:paraId="0D93D889" w14:textId="77777777" w:rsidTr="001E2166">
        <w:trPr>
          <w:trHeight w:val="495"/>
        </w:trPr>
        <w:tc>
          <w:tcPr>
            <w:tcW w:w="455" w:type="pct"/>
            <w:tcBorders>
              <w:top w:val="single" w:sz="4" w:space="0" w:color="auto"/>
              <w:left w:val="single" w:sz="4" w:space="0" w:color="auto"/>
              <w:bottom w:val="single" w:sz="6" w:space="0" w:color="auto"/>
              <w:right w:val="single" w:sz="6" w:space="0" w:color="auto"/>
            </w:tcBorders>
            <w:shd w:val="clear" w:color="auto" w:fill="auto"/>
            <w:noWrap/>
          </w:tcPr>
          <w:p w14:paraId="095D3A01" w14:textId="77777777" w:rsidR="00237FEF" w:rsidRPr="00E00D55" w:rsidRDefault="00237FEF" w:rsidP="00237FEF">
            <w:pPr>
              <w:pStyle w:val="TableText"/>
              <w:bidi w:val="0"/>
              <w:jc w:val="center"/>
              <w:rPr>
                <w:rtl/>
              </w:rPr>
            </w:pPr>
            <w:r>
              <w:t>1</w:t>
            </w:r>
          </w:p>
        </w:tc>
        <w:tc>
          <w:tcPr>
            <w:tcW w:w="3484" w:type="pct"/>
            <w:tcBorders>
              <w:top w:val="single" w:sz="4" w:space="0" w:color="auto"/>
              <w:left w:val="single" w:sz="6" w:space="0" w:color="auto"/>
              <w:bottom w:val="single" w:sz="6" w:space="0" w:color="auto"/>
              <w:right w:val="single" w:sz="6" w:space="0" w:color="auto"/>
            </w:tcBorders>
            <w:shd w:val="clear" w:color="auto" w:fill="auto"/>
          </w:tcPr>
          <w:p w14:paraId="5886EF6F" w14:textId="77777777" w:rsidR="00237FEF" w:rsidRPr="00E00D55" w:rsidRDefault="00237FEF" w:rsidP="00237FEF">
            <w:pPr>
              <w:pStyle w:val="TableText"/>
            </w:pPr>
            <w:r>
              <w:rPr>
                <w:rtl/>
              </w:rPr>
              <w:t>יכולת של לקוחות להכנס לסביבה ייעודית של יחידת התקשוב על פי הרשאות גישה ולראות את רשימת השירותים שניתן לקבל מיחידת התקשוב ("קטלוג שירותים").</w:t>
            </w:r>
          </w:p>
        </w:tc>
        <w:tc>
          <w:tcPr>
            <w:tcW w:w="531" w:type="pct"/>
            <w:tcBorders>
              <w:top w:val="single" w:sz="4" w:space="0" w:color="auto"/>
              <w:left w:val="single" w:sz="6" w:space="0" w:color="auto"/>
              <w:bottom w:val="single" w:sz="6" w:space="0" w:color="auto"/>
              <w:right w:val="single" w:sz="6" w:space="0" w:color="auto"/>
            </w:tcBorders>
          </w:tcPr>
          <w:p w14:paraId="4B9C6292" w14:textId="77777777" w:rsidR="00237FEF" w:rsidRPr="00E00D55" w:rsidRDefault="00237FEF" w:rsidP="00237FEF">
            <w:pPr>
              <w:pStyle w:val="TableText"/>
              <w:bidi w:val="0"/>
              <w:jc w:val="center"/>
            </w:pPr>
            <w:r>
              <w:t>1</w:t>
            </w:r>
          </w:p>
        </w:tc>
        <w:tc>
          <w:tcPr>
            <w:tcW w:w="530" w:type="pct"/>
            <w:tcBorders>
              <w:top w:val="single" w:sz="4" w:space="0" w:color="auto"/>
              <w:left w:val="single" w:sz="6" w:space="0" w:color="auto"/>
              <w:bottom w:val="single" w:sz="6" w:space="0" w:color="auto"/>
              <w:right w:val="single" w:sz="4" w:space="0" w:color="auto"/>
            </w:tcBorders>
            <w:shd w:val="clear" w:color="auto" w:fill="auto"/>
            <w:noWrap/>
            <w:hideMark/>
          </w:tcPr>
          <w:p w14:paraId="497E4E6F" w14:textId="77777777" w:rsidR="00237FEF" w:rsidRPr="00E00D55" w:rsidRDefault="00237FEF" w:rsidP="00237FEF">
            <w:pPr>
              <w:pStyle w:val="TableText"/>
              <w:bidi w:val="0"/>
              <w:rPr>
                <w:rtl/>
              </w:rPr>
            </w:pPr>
            <w:r w:rsidRPr="00E00D55">
              <w:t> </w:t>
            </w:r>
          </w:p>
        </w:tc>
      </w:tr>
      <w:tr w:rsidR="00237FEF" w:rsidRPr="00E00D55" w14:paraId="669968B7" w14:textId="77777777" w:rsidTr="001E2166">
        <w:trPr>
          <w:trHeight w:val="100"/>
        </w:trPr>
        <w:tc>
          <w:tcPr>
            <w:tcW w:w="455" w:type="pct"/>
            <w:tcBorders>
              <w:top w:val="single" w:sz="6" w:space="0" w:color="auto"/>
              <w:left w:val="single" w:sz="4" w:space="0" w:color="auto"/>
              <w:bottom w:val="single" w:sz="6" w:space="0" w:color="auto"/>
              <w:right w:val="single" w:sz="6" w:space="0" w:color="auto"/>
            </w:tcBorders>
            <w:shd w:val="clear" w:color="auto" w:fill="auto"/>
            <w:noWrap/>
          </w:tcPr>
          <w:p w14:paraId="7BE6BBEF" w14:textId="77777777" w:rsidR="00237FEF" w:rsidRPr="00E00D55" w:rsidRDefault="00237FEF" w:rsidP="00237FEF">
            <w:pPr>
              <w:pStyle w:val="TableText"/>
              <w:bidi w:val="0"/>
              <w:jc w:val="center"/>
            </w:pPr>
            <w:r>
              <w:t>2</w:t>
            </w:r>
          </w:p>
        </w:tc>
        <w:tc>
          <w:tcPr>
            <w:tcW w:w="3484" w:type="pct"/>
            <w:tcBorders>
              <w:top w:val="single" w:sz="6" w:space="0" w:color="auto"/>
              <w:left w:val="single" w:sz="6" w:space="0" w:color="auto"/>
              <w:bottom w:val="single" w:sz="6" w:space="0" w:color="auto"/>
              <w:right w:val="single" w:sz="6" w:space="0" w:color="auto"/>
            </w:tcBorders>
            <w:shd w:val="clear" w:color="auto" w:fill="auto"/>
          </w:tcPr>
          <w:p w14:paraId="5DC4BA8E" w14:textId="77777777" w:rsidR="00237FEF" w:rsidRPr="00E00D55" w:rsidRDefault="00237FEF" w:rsidP="00237FEF">
            <w:pPr>
              <w:pStyle w:val="TableText"/>
            </w:pPr>
            <w:r>
              <w:rPr>
                <w:rtl/>
              </w:rPr>
              <w:t>יכולת של לקוחות למלא טופס דרישה, לצרף לו מסמכים נלווים, לאשרו מול רפרנט עיסקי ולנתבו להמשך טיפול (בהתאם למוגדר בניהול דרישות).</w:t>
            </w:r>
          </w:p>
        </w:tc>
        <w:tc>
          <w:tcPr>
            <w:tcW w:w="531" w:type="pct"/>
            <w:tcBorders>
              <w:top w:val="single" w:sz="6" w:space="0" w:color="auto"/>
              <w:left w:val="single" w:sz="6" w:space="0" w:color="auto"/>
              <w:bottom w:val="single" w:sz="6" w:space="0" w:color="auto"/>
              <w:right w:val="single" w:sz="6" w:space="0" w:color="auto"/>
            </w:tcBorders>
          </w:tcPr>
          <w:p w14:paraId="5F35C7CE" w14:textId="77777777" w:rsidR="00237FEF" w:rsidRPr="00E00D55" w:rsidRDefault="00237FEF" w:rsidP="00237FEF">
            <w:pPr>
              <w:pStyle w:val="TableText"/>
              <w:bidi w:val="0"/>
              <w:jc w:val="center"/>
            </w:pPr>
            <w:r>
              <w:t>1</w:t>
            </w:r>
          </w:p>
        </w:tc>
        <w:tc>
          <w:tcPr>
            <w:tcW w:w="530" w:type="pct"/>
            <w:tcBorders>
              <w:top w:val="single" w:sz="6" w:space="0" w:color="auto"/>
              <w:left w:val="single" w:sz="6" w:space="0" w:color="auto"/>
              <w:bottom w:val="single" w:sz="6" w:space="0" w:color="auto"/>
              <w:right w:val="single" w:sz="4" w:space="0" w:color="auto"/>
            </w:tcBorders>
            <w:shd w:val="clear" w:color="auto" w:fill="auto"/>
            <w:noWrap/>
            <w:hideMark/>
          </w:tcPr>
          <w:p w14:paraId="2D3F0B18" w14:textId="77777777" w:rsidR="00237FEF" w:rsidRPr="00E00D55" w:rsidRDefault="00237FEF" w:rsidP="00237FEF">
            <w:pPr>
              <w:pStyle w:val="TableText"/>
              <w:bidi w:val="0"/>
            </w:pPr>
            <w:r w:rsidRPr="00E00D55">
              <w:t> </w:t>
            </w:r>
          </w:p>
        </w:tc>
      </w:tr>
      <w:tr w:rsidR="00237FEF" w:rsidRPr="00E00D55" w14:paraId="27DE4382" w14:textId="77777777" w:rsidTr="001E2166">
        <w:trPr>
          <w:trHeight w:val="226"/>
        </w:trPr>
        <w:tc>
          <w:tcPr>
            <w:tcW w:w="455" w:type="pct"/>
            <w:tcBorders>
              <w:top w:val="single" w:sz="6" w:space="0" w:color="auto"/>
              <w:left w:val="single" w:sz="4" w:space="0" w:color="auto"/>
              <w:bottom w:val="single" w:sz="6" w:space="0" w:color="auto"/>
              <w:right w:val="single" w:sz="6" w:space="0" w:color="auto"/>
            </w:tcBorders>
            <w:shd w:val="clear" w:color="auto" w:fill="auto"/>
            <w:noWrap/>
          </w:tcPr>
          <w:p w14:paraId="26531BE2" w14:textId="77777777" w:rsidR="00237FEF" w:rsidRDefault="00237FEF" w:rsidP="00237FEF">
            <w:pPr>
              <w:pStyle w:val="TableText"/>
              <w:bidi w:val="0"/>
              <w:jc w:val="center"/>
            </w:pPr>
            <w:r>
              <w:rPr>
                <w:rFonts w:hint="cs"/>
                <w:rtl/>
              </w:rPr>
              <w:t>3</w:t>
            </w:r>
          </w:p>
        </w:tc>
        <w:tc>
          <w:tcPr>
            <w:tcW w:w="3484" w:type="pct"/>
            <w:tcBorders>
              <w:top w:val="single" w:sz="6" w:space="0" w:color="auto"/>
              <w:left w:val="single" w:sz="6" w:space="0" w:color="auto"/>
              <w:bottom w:val="single" w:sz="6" w:space="0" w:color="auto"/>
              <w:right w:val="single" w:sz="6" w:space="0" w:color="auto"/>
            </w:tcBorders>
            <w:shd w:val="clear" w:color="auto" w:fill="auto"/>
          </w:tcPr>
          <w:p w14:paraId="5D617A0D" w14:textId="77777777" w:rsidR="00237FEF" w:rsidRDefault="00237FEF" w:rsidP="00237FEF">
            <w:pPr>
              <w:pStyle w:val="TableText"/>
              <w:rPr>
                <w:rtl/>
              </w:rPr>
            </w:pPr>
            <w:r>
              <w:rPr>
                <w:rtl/>
              </w:rPr>
              <w:t>יכולת של לקוחות לצפות ברשימת הדרישות שלהם ובסטטוס הטיפול של כל דרישה ופרמטרים נוספים.</w:t>
            </w:r>
          </w:p>
        </w:tc>
        <w:tc>
          <w:tcPr>
            <w:tcW w:w="531" w:type="pct"/>
            <w:tcBorders>
              <w:top w:val="single" w:sz="6" w:space="0" w:color="auto"/>
              <w:left w:val="single" w:sz="6" w:space="0" w:color="auto"/>
              <w:bottom w:val="single" w:sz="6" w:space="0" w:color="auto"/>
              <w:right w:val="single" w:sz="6" w:space="0" w:color="auto"/>
            </w:tcBorders>
          </w:tcPr>
          <w:p w14:paraId="7F943377" w14:textId="77777777" w:rsidR="00237FEF" w:rsidRDefault="00237FEF" w:rsidP="00237FEF">
            <w:pPr>
              <w:pStyle w:val="TableText"/>
              <w:bidi w:val="0"/>
              <w:jc w:val="center"/>
            </w:pPr>
            <w:r>
              <w:t>1</w:t>
            </w:r>
          </w:p>
        </w:tc>
        <w:tc>
          <w:tcPr>
            <w:tcW w:w="530" w:type="pct"/>
            <w:tcBorders>
              <w:top w:val="single" w:sz="6" w:space="0" w:color="auto"/>
              <w:left w:val="single" w:sz="6" w:space="0" w:color="auto"/>
              <w:bottom w:val="single" w:sz="6" w:space="0" w:color="auto"/>
              <w:right w:val="single" w:sz="4" w:space="0" w:color="auto"/>
            </w:tcBorders>
            <w:shd w:val="clear" w:color="auto" w:fill="auto"/>
            <w:noWrap/>
          </w:tcPr>
          <w:p w14:paraId="738747E6" w14:textId="77777777" w:rsidR="00237FEF" w:rsidRPr="00E00D55" w:rsidRDefault="00237FEF" w:rsidP="00237FEF">
            <w:pPr>
              <w:pStyle w:val="TableText"/>
              <w:bidi w:val="0"/>
            </w:pPr>
          </w:p>
        </w:tc>
      </w:tr>
    </w:tbl>
    <w:p w14:paraId="14D09CEF" w14:textId="77777777" w:rsidR="00D97E4E" w:rsidRDefault="00AB2EEF" w:rsidP="008E76DB">
      <w:pPr>
        <w:pStyle w:val="Heading4"/>
        <w:pageBreakBefore/>
        <w:rPr>
          <w:rtl/>
        </w:rPr>
      </w:pPr>
      <w:r>
        <w:rPr>
          <w:rFonts w:hint="cs"/>
          <w:rtl/>
        </w:rPr>
        <w:lastRenderedPageBreak/>
        <w:t>סביבת גישה</w:t>
      </w:r>
      <w:r w:rsidR="00D97E4E">
        <w:rPr>
          <w:rFonts w:hint="cs"/>
          <w:rtl/>
        </w:rPr>
        <w:t xml:space="preserve"> לעובדים ברמת משרד</w:t>
      </w:r>
    </w:p>
    <w:tbl>
      <w:tblPr>
        <w:bidiVisual/>
        <w:tblW w:w="5163" w:type="pct"/>
        <w:tblInd w:w="1577" w:type="dxa"/>
        <w:tblLook w:val="04A0" w:firstRow="1" w:lastRow="0" w:firstColumn="1" w:lastColumn="0" w:noHBand="0" w:noVBand="1"/>
      </w:tblPr>
      <w:tblGrid>
        <w:gridCol w:w="873"/>
        <w:gridCol w:w="6682"/>
        <w:gridCol w:w="1018"/>
        <w:gridCol w:w="1017"/>
      </w:tblGrid>
      <w:tr w:rsidR="000A2586" w:rsidRPr="00E00D55" w14:paraId="04CAB163" w14:textId="77777777" w:rsidTr="006E5B27">
        <w:trPr>
          <w:trHeight w:val="630"/>
          <w:tblHeader/>
        </w:trPr>
        <w:tc>
          <w:tcPr>
            <w:tcW w:w="455" w:type="pct"/>
            <w:tcBorders>
              <w:top w:val="single" w:sz="4" w:space="0" w:color="auto"/>
              <w:left w:val="single" w:sz="4" w:space="0" w:color="auto"/>
              <w:bottom w:val="single" w:sz="4" w:space="0" w:color="auto"/>
              <w:right w:val="single" w:sz="4" w:space="0" w:color="auto"/>
            </w:tcBorders>
            <w:shd w:val="clear" w:color="000000" w:fill="BFBFBF"/>
            <w:hideMark/>
          </w:tcPr>
          <w:p w14:paraId="222133F9" w14:textId="77777777" w:rsidR="000A2586" w:rsidRPr="00E00D55" w:rsidRDefault="000A2586" w:rsidP="00B90351">
            <w:pPr>
              <w:pStyle w:val="TableTitle"/>
              <w:bidi w:val="0"/>
              <w:jc w:val="center"/>
              <w:rPr>
                <w:rFonts w:eastAsia="Arial Unicode MS"/>
              </w:rPr>
            </w:pPr>
            <w:r w:rsidRPr="00E00D55">
              <w:rPr>
                <w:rFonts w:eastAsia="Arial Unicode MS" w:hint="eastAsia"/>
              </w:rPr>
              <w:t xml:space="preserve"># </w:t>
            </w:r>
            <w:r w:rsidRPr="00E00D55">
              <w:rPr>
                <w:rFonts w:eastAsia="Arial Unicode MS" w:hint="eastAsia"/>
                <w:rtl/>
              </w:rPr>
              <w:t>דרישה</w:t>
            </w:r>
          </w:p>
        </w:tc>
        <w:tc>
          <w:tcPr>
            <w:tcW w:w="3484" w:type="pct"/>
            <w:tcBorders>
              <w:top w:val="single" w:sz="4" w:space="0" w:color="auto"/>
              <w:left w:val="single" w:sz="4" w:space="0" w:color="auto"/>
              <w:bottom w:val="single" w:sz="4" w:space="0" w:color="auto"/>
              <w:right w:val="single" w:sz="4" w:space="0" w:color="auto"/>
            </w:tcBorders>
            <w:shd w:val="clear" w:color="000000" w:fill="BFBFBF"/>
            <w:hideMark/>
          </w:tcPr>
          <w:p w14:paraId="6ED3A54E" w14:textId="77777777" w:rsidR="000A2586" w:rsidRPr="00E00D55" w:rsidRDefault="000A2586" w:rsidP="00B90351">
            <w:pPr>
              <w:pStyle w:val="TableTitle"/>
              <w:bidi w:val="0"/>
              <w:jc w:val="center"/>
              <w:rPr>
                <w:rFonts w:eastAsia="Arial Unicode MS"/>
              </w:rPr>
            </w:pPr>
            <w:r w:rsidRPr="00E00D55">
              <w:rPr>
                <w:rFonts w:eastAsia="Arial Unicode MS" w:hint="eastAsia"/>
                <w:rtl/>
              </w:rPr>
              <w:t>תיאור דרישה</w:t>
            </w:r>
          </w:p>
        </w:tc>
        <w:tc>
          <w:tcPr>
            <w:tcW w:w="531" w:type="pct"/>
            <w:tcBorders>
              <w:top w:val="single" w:sz="4" w:space="0" w:color="auto"/>
              <w:left w:val="single" w:sz="4" w:space="0" w:color="auto"/>
              <w:bottom w:val="single" w:sz="4" w:space="0" w:color="auto"/>
              <w:right w:val="single" w:sz="4" w:space="0" w:color="auto"/>
            </w:tcBorders>
            <w:shd w:val="clear" w:color="000000" w:fill="BFBFBF"/>
          </w:tcPr>
          <w:p w14:paraId="487996F9" w14:textId="77777777" w:rsidR="000A2586" w:rsidRPr="00E00D55" w:rsidRDefault="000A2586" w:rsidP="00B90351">
            <w:pPr>
              <w:pStyle w:val="TableTitle"/>
              <w:bidi w:val="0"/>
              <w:jc w:val="center"/>
              <w:rPr>
                <w:rFonts w:eastAsia="Arial Unicode MS"/>
                <w:rtl/>
              </w:rPr>
            </w:pPr>
            <w:r>
              <w:rPr>
                <w:rFonts w:eastAsia="Arial Unicode MS" w:hint="cs"/>
                <w:rtl/>
              </w:rPr>
              <w:t>רמת שימוש</w:t>
            </w:r>
          </w:p>
        </w:tc>
        <w:tc>
          <w:tcPr>
            <w:tcW w:w="530" w:type="pct"/>
            <w:tcBorders>
              <w:top w:val="single" w:sz="4" w:space="0" w:color="auto"/>
              <w:left w:val="single" w:sz="4" w:space="0" w:color="auto"/>
              <w:bottom w:val="single" w:sz="4" w:space="0" w:color="auto"/>
              <w:right w:val="single" w:sz="4" w:space="0" w:color="auto"/>
            </w:tcBorders>
            <w:shd w:val="clear" w:color="000000" w:fill="BFBFBF"/>
            <w:hideMark/>
          </w:tcPr>
          <w:p w14:paraId="7BA1AF30" w14:textId="77777777" w:rsidR="000A2586" w:rsidRPr="00E00D55" w:rsidRDefault="000A2586" w:rsidP="00B90351">
            <w:pPr>
              <w:pStyle w:val="TableTitle"/>
              <w:bidi w:val="0"/>
              <w:jc w:val="center"/>
              <w:rPr>
                <w:rFonts w:eastAsia="Arial Unicode MS"/>
                <w:rtl/>
              </w:rPr>
            </w:pPr>
            <w:r w:rsidRPr="00E00D55">
              <w:rPr>
                <w:rFonts w:eastAsia="Arial Unicode MS" w:hint="eastAsia"/>
                <w:rtl/>
              </w:rPr>
              <w:t>אופן המימוש - הצהרת מציע</w:t>
            </w:r>
          </w:p>
        </w:tc>
      </w:tr>
      <w:tr w:rsidR="001E2166" w:rsidRPr="00E00D55" w14:paraId="3C19DF66" w14:textId="77777777" w:rsidTr="001E2166">
        <w:trPr>
          <w:trHeight w:val="600"/>
        </w:trPr>
        <w:tc>
          <w:tcPr>
            <w:tcW w:w="455" w:type="pct"/>
            <w:tcBorders>
              <w:top w:val="nil"/>
              <w:left w:val="single" w:sz="4" w:space="0" w:color="auto"/>
              <w:bottom w:val="single" w:sz="4" w:space="0" w:color="auto"/>
              <w:right w:val="single" w:sz="4" w:space="0" w:color="auto"/>
            </w:tcBorders>
            <w:shd w:val="clear" w:color="auto" w:fill="auto"/>
            <w:noWrap/>
            <w:hideMark/>
          </w:tcPr>
          <w:p w14:paraId="6F03DAA2" w14:textId="77777777" w:rsidR="001E2166" w:rsidRPr="00E00D55" w:rsidRDefault="001E2166" w:rsidP="001E2166">
            <w:pPr>
              <w:pStyle w:val="TableText"/>
              <w:bidi w:val="0"/>
              <w:jc w:val="center"/>
              <w:rPr>
                <w:rtl/>
              </w:rPr>
            </w:pPr>
            <w:r w:rsidRPr="00E00D55">
              <w:t>1</w:t>
            </w:r>
          </w:p>
        </w:tc>
        <w:tc>
          <w:tcPr>
            <w:tcW w:w="3484" w:type="pct"/>
            <w:tcBorders>
              <w:top w:val="nil"/>
              <w:left w:val="single" w:sz="4" w:space="0" w:color="auto"/>
              <w:bottom w:val="single" w:sz="4" w:space="0" w:color="auto"/>
              <w:right w:val="single" w:sz="4" w:space="0" w:color="auto"/>
            </w:tcBorders>
            <w:shd w:val="clear" w:color="auto" w:fill="auto"/>
            <w:hideMark/>
          </w:tcPr>
          <w:p w14:paraId="01E7777C" w14:textId="77777777" w:rsidR="001E2166" w:rsidRPr="00E00D55" w:rsidRDefault="001E2166" w:rsidP="00AB2EEF">
            <w:pPr>
              <w:pStyle w:val="TableText"/>
              <w:bidi w:val="0"/>
              <w:jc w:val="right"/>
            </w:pPr>
            <w:r w:rsidRPr="00E00D55">
              <w:rPr>
                <w:rtl/>
              </w:rPr>
              <w:t>יכולת של עובד להכנס ל</w:t>
            </w:r>
            <w:r w:rsidR="00AB2EEF">
              <w:rPr>
                <w:rFonts w:hint="cs"/>
                <w:rtl/>
              </w:rPr>
              <w:t>סביבה ייעודית של יחידת התקשוב על פי הרשאות גישה</w:t>
            </w:r>
            <w:r w:rsidRPr="00E00D55">
              <w:rPr>
                <w:rtl/>
              </w:rPr>
              <w:t xml:space="preserve"> בו יראה את כלל המשימות המוקצות לו כולל המקור אליו הן משויכות (פרויקט, דרישה וכדומה).</w:t>
            </w:r>
          </w:p>
        </w:tc>
        <w:tc>
          <w:tcPr>
            <w:tcW w:w="531" w:type="pct"/>
            <w:tcBorders>
              <w:top w:val="nil"/>
              <w:left w:val="single" w:sz="4" w:space="0" w:color="auto"/>
              <w:bottom w:val="single" w:sz="4" w:space="0" w:color="auto"/>
              <w:right w:val="single" w:sz="4" w:space="0" w:color="auto"/>
            </w:tcBorders>
          </w:tcPr>
          <w:p w14:paraId="27DF82A0" w14:textId="77777777" w:rsidR="001E2166" w:rsidRPr="00E00D55" w:rsidRDefault="001E2166" w:rsidP="001E2166">
            <w:pPr>
              <w:pStyle w:val="TableText"/>
              <w:bidi w:val="0"/>
              <w:jc w:val="center"/>
            </w:pPr>
            <w:r>
              <w:t>1</w:t>
            </w:r>
          </w:p>
        </w:tc>
        <w:tc>
          <w:tcPr>
            <w:tcW w:w="530" w:type="pct"/>
            <w:tcBorders>
              <w:top w:val="nil"/>
              <w:left w:val="single" w:sz="4" w:space="0" w:color="auto"/>
              <w:bottom w:val="single" w:sz="4" w:space="0" w:color="auto"/>
              <w:right w:val="single" w:sz="4" w:space="0" w:color="auto"/>
            </w:tcBorders>
            <w:shd w:val="clear" w:color="auto" w:fill="auto"/>
            <w:noWrap/>
            <w:hideMark/>
          </w:tcPr>
          <w:p w14:paraId="44A2FEE8" w14:textId="77777777" w:rsidR="001E2166" w:rsidRPr="00E00D55" w:rsidRDefault="001E2166" w:rsidP="001E2166">
            <w:pPr>
              <w:pStyle w:val="TableText"/>
              <w:bidi w:val="0"/>
              <w:rPr>
                <w:rtl/>
              </w:rPr>
            </w:pPr>
            <w:r w:rsidRPr="00E00D55">
              <w:t> </w:t>
            </w:r>
          </w:p>
        </w:tc>
      </w:tr>
      <w:tr w:rsidR="001E2166" w:rsidRPr="00E00D55" w14:paraId="1FC2729A" w14:textId="77777777" w:rsidTr="001E2166">
        <w:trPr>
          <w:trHeight w:val="600"/>
        </w:trPr>
        <w:tc>
          <w:tcPr>
            <w:tcW w:w="455" w:type="pct"/>
            <w:tcBorders>
              <w:top w:val="single" w:sz="4" w:space="0" w:color="auto"/>
              <w:left w:val="single" w:sz="4" w:space="0" w:color="auto"/>
              <w:bottom w:val="single" w:sz="4" w:space="0" w:color="auto"/>
              <w:right w:val="single" w:sz="4" w:space="0" w:color="auto"/>
            </w:tcBorders>
            <w:shd w:val="clear" w:color="auto" w:fill="auto"/>
            <w:noWrap/>
            <w:hideMark/>
          </w:tcPr>
          <w:p w14:paraId="479C3315" w14:textId="77777777" w:rsidR="001E2166" w:rsidRPr="00E00D55" w:rsidRDefault="001E2166" w:rsidP="001E2166">
            <w:pPr>
              <w:pStyle w:val="TableText"/>
              <w:bidi w:val="0"/>
              <w:jc w:val="center"/>
            </w:pPr>
            <w:r w:rsidRPr="00E00D55">
              <w:t>2</w:t>
            </w:r>
          </w:p>
        </w:tc>
        <w:tc>
          <w:tcPr>
            <w:tcW w:w="3484" w:type="pct"/>
            <w:tcBorders>
              <w:top w:val="single" w:sz="4" w:space="0" w:color="auto"/>
              <w:left w:val="single" w:sz="4" w:space="0" w:color="auto"/>
              <w:bottom w:val="single" w:sz="4" w:space="0" w:color="auto"/>
              <w:right w:val="single" w:sz="4" w:space="0" w:color="auto"/>
            </w:tcBorders>
            <w:shd w:val="clear" w:color="auto" w:fill="auto"/>
            <w:hideMark/>
          </w:tcPr>
          <w:p w14:paraId="4E607D1A" w14:textId="77777777" w:rsidR="001E2166" w:rsidRPr="00E00D55" w:rsidRDefault="001E2166" w:rsidP="001E2166">
            <w:pPr>
              <w:pStyle w:val="TableText"/>
              <w:bidi w:val="0"/>
              <w:jc w:val="right"/>
            </w:pPr>
            <w:r w:rsidRPr="00E00D55">
              <w:rPr>
                <w:rtl/>
              </w:rPr>
              <w:t>יכולת הצגת פילוח המשימות ברמת העובד לפי סווגים שונים (לדוגמא: סטטוס, שלב במחזור חיים וכו')</w:t>
            </w:r>
          </w:p>
        </w:tc>
        <w:tc>
          <w:tcPr>
            <w:tcW w:w="531" w:type="pct"/>
            <w:tcBorders>
              <w:top w:val="single" w:sz="4" w:space="0" w:color="auto"/>
              <w:left w:val="single" w:sz="4" w:space="0" w:color="auto"/>
              <w:bottom w:val="single" w:sz="4" w:space="0" w:color="auto"/>
              <w:right w:val="single" w:sz="4" w:space="0" w:color="auto"/>
            </w:tcBorders>
          </w:tcPr>
          <w:p w14:paraId="66AC2B6E" w14:textId="77777777" w:rsidR="001E2166" w:rsidRPr="00E00D55" w:rsidRDefault="001E2166" w:rsidP="001E2166">
            <w:pPr>
              <w:pStyle w:val="TableText"/>
              <w:bidi w:val="0"/>
              <w:jc w:val="center"/>
            </w:pPr>
            <w: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760B04C2" w14:textId="77777777" w:rsidR="001E2166" w:rsidRPr="00E00D55" w:rsidRDefault="001E2166" w:rsidP="001E2166">
            <w:pPr>
              <w:pStyle w:val="TableText"/>
              <w:bidi w:val="0"/>
              <w:rPr>
                <w:rtl/>
              </w:rPr>
            </w:pPr>
            <w:r w:rsidRPr="00E00D55">
              <w:t> </w:t>
            </w:r>
          </w:p>
        </w:tc>
      </w:tr>
      <w:tr w:rsidR="001E2166" w:rsidRPr="00E00D55" w14:paraId="16A3B0D5" w14:textId="77777777" w:rsidTr="001E2166">
        <w:trPr>
          <w:trHeight w:val="600"/>
        </w:trPr>
        <w:tc>
          <w:tcPr>
            <w:tcW w:w="455" w:type="pct"/>
            <w:tcBorders>
              <w:top w:val="single" w:sz="4" w:space="0" w:color="auto"/>
              <w:left w:val="single" w:sz="4" w:space="0" w:color="auto"/>
              <w:bottom w:val="single" w:sz="4" w:space="0" w:color="auto"/>
              <w:right w:val="single" w:sz="4" w:space="0" w:color="auto"/>
            </w:tcBorders>
            <w:shd w:val="clear" w:color="auto" w:fill="auto"/>
            <w:noWrap/>
          </w:tcPr>
          <w:p w14:paraId="01B3359F" w14:textId="77777777" w:rsidR="001E2166" w:rsidRPr="00E00D55" w:rsidRDefault="001E2166" w:rsidP="001E2166">
            <w:pPr>
              <w:pStyle w:val="TableText"/>
              <w:bidi w:val="0"/>
              <w:jc w:val="center"/>
            </w:pPr>
            <w:r>
              <w:t>3</w:t>
            </w:r>
          </w:p>
        </w:tc>
        <w:tc>
          <w:tcPr>
            <w:tcW w:w="3484" w:type="pct"/>
            <w:tcBorders>
              <w:top w:val="single" w:sz="4" w:space="0" w:color="auto"/>
              <w:left w:val="single" w:sz="4" w:space="0" w:color="auto"/>
              <w:bottom w:val="single" w:sz="4" w:space="0" w:color="auto"/>
              <w:right w:val="single" w:sz="4" w:space="0" w:color="auto"/>
            </w:tcBorders>
            <w:shd w:val="clear" w:color="auto" w:fill="auto"/>
          </w:tcPr>
          <w:p w14:paraId="531CC6AA" w14:textId="77777777" w:rsidR="001E2166" w:rsidRPr="00E00D55" w:rsidRDefault="001E2166" w:rsidP="001E2166">
            <w:pPr>
              <w:pStyle w:val="TableText"/>
              <w:bidi w:val="0"/>
              <w:jc w:val="right"/>
              <w:rPr>
                <w:rtl/>
              </w:rPr>
            </w:pPr>
            <w:r>
              <w:rPr>
                <w:rFonts w:hint="cs"/>
                <w:rtl/>
              </w:rPr>
              <w:t>יכולת של עובד לדווח סטטוס ביצוע על המשימות המוקצות לו.</w:t>
            </w:r>
          </w:p>
        </w:tc>
        <w:tc>
          <w:tcPr>
            <w:tcW w:w="531" w:type="pct"/>
            <w:tcBorders>
              <w:top w:val="single" w:sz="4" w:space="0" w:color="auto"/>
              <w:left w:val="single" w:sz="4" w:space="0" w:color="auto"/>
              <w:bottom w:val="single" w:sz="4" w:space="0" w:color="auto"/>
              <w:right w:val="single" w:sz="4" w:space="0" w:color="auto"/>
            </w:tcBorders>
          </w:tcPr>
          <w:p w14:paraId="11FE408E" w14:textId="77777777" w:rsidR="001E2166" w:rsidRPr="00E00D55" w:rsidRDefault="001E2166" w:rsidP="001E2166">
            <w:pPr>
              <w:pStyle w:val="TableText"/>
              <w:bidi w:val="0"/>
              <w:jc w:val="center"/>
            </w:pPr>
            <w:r>
              <w:t>1</w:t>
            </w:r>
          </w:p>
        </w:tc>
        <w:tc>
          <w:tcPr>
            <w:tcW w:w="530" w:type="pct"/>
            <w:tcBorders>
              <w:top w:val="single" w:sz="4" w:space="0" w:color="auto"/>
              <w:left w:val="single" w:sz="4" w:space="0" w:color="auto"/>
              <w:bottom w:val="single" w:sz="4" w:space="0" w:color="auto"/>
              <w:right w:val="single" w:sz="4" w:space="0" w:color="auto"/>
            </w:tcBorders>
            <w:shd w:val="clear" w:color="auto" w:fill="auto"/>
            <w:noWrap/>
          </w:tcPr>
          <w:p w14:paraId="61FF3511" w14:textId="77777777" w:rsidR="001E2166" w:rsidRPr="00E00D55" w:rsidRDefault="001E2166" w:rsidP="001E2166">
            <w:pPr>
              <w:pStyle w:val="TableText"/>
              <w:bidi w:val="0"/>
            </w:pPr>
          </w:p>
        </w:tc>
      </w:tr>
    </w:tbl>
    <w:p w14:paraId="20C3A52F" w14:textId="77777777" w:rsidR="00AC664D" w:rsidRDefault="00AC664D" w:rsidP="00711FD6">
      <w:pPr>
        <w:pStyle w:val="Heading3"/>
        <w:rPr>
          <w:rtl/>
        </w:rPr>
      </w:pPr>
      <w:bookmarkStart w:id="322" w:name="_Toc446505571"/>
      <w:bookmarkStart w:id="323" w:name="_Toc472860814"/>
      <w:bookmarkStart w:id="324" w:name="_Toc472862163"/>
      <w:r>
        <w:rPr>
          <w:rFonts w:hint="cs"/>
          <w:rtl/>
        </w:rPr>
        <w:t xml:space="preserve">תהליכים בין מטה </w:t>
      </w:r>
      <w:r w:rsidR="00711FD6">
        <w:rPr>
          <w:rFonts w:hint="cs"/>
          <w:rtl/>
        </w:rPr>
        <w:t>הרשות</w:t>
      </w:r>
      <w:r>
        <w:rPr>
          <w:rFonts w:hint="cs"/>
          <w:rtl/>
        </w:rPr>
        <w:t xml:space="preserve"> למשרדים</w:t>
      </w:r>
      <w:bookmarkEnd w:id="322"/>
      <w:bookmarkEnd w:id="323"/>
      <w:bookmarkEnd w:id="324"/>
    </w:p>
    <w:p w14:paraId="0CA4D2B2" w14:textId="77777777" w:rsidR="004A63F6" w:rsidRDefault="004A63F6" w:rsidP="004A63F6">
      <w:pPr>
        <w:pStyle w:val="Heading4"/>
        <w:rPr>
          <w:rtl/>
        </w:rPr>
      </w:pPr>
      <w:r>
        <w:rPr>
          <w:rFonts w:hint="cs"/>
          <w:rtl/>
        </w:rPr>
        <w:t xml:space="preserve">ריכוז דיווח שנתי לרשות התקשוב </w:t>
      </w:r>
      <w:r w:rsidR="0065220B">
        <w:rPr>
          <w:rFonts w:hint="cs"/>
          <w:rtl/>
        </w:rPr>
        <w:t xml:space="preserve">הממשלתי </w:t>
      </w:r>
      <w:r>
        <w:rPr>
          <w:rFonts w:hint="cs"/>
          <w:rtl/>
        </w:rPr>
        <w:t>בתחילת שנה</w:t>
      </w:r>
    </w:p>
    <w:p w14:paraId="2A33A93E" w14:textId="77777777" w:rsidR="001269C0" w:rsidRDefault="001269C0" w:rsidP="00770AAF">
      <w:pPr>
        <w:pStyle w:val="AlphaList2"/>
        <w:numPr>
          <w:ilvl w:val="0"/>
          <w:numId w:val="168"/>
        </w:numPr>
        <w:rPr>
          <w:rtl/>
        </w:rPr>
      </w:pPr>
      <w:r>
        <w:rPr>
          <w:rFonts w:hint="cs"/>
          <w:rtl/>
        </w:rPr>
        <w:t xml:space="preserve">בתחילת שנה נדרשות כלל יחידות התקשוב הממשלתיות המונחות ע"י </w:t>
      </w:r>
      <w:r w:rsidR="0065220B">
        <w:rPr>
          <w:rFonts w:hint="cs"/>
          <w:rtl/>
        </w:rPr>
        <w:t>הרשות</w:t>
      </w:r>
      <w:r>
        <w:rPr>
          <w:rFonts w:hint="cs"/>
          <w:rtl/>
        </w:rPr>
        <w:t xml:space="preserve"> לדווח על תכנית העבודה שלהן </w:t>
      </w:r>
      <w:r w:rsidR="00661685">
        <w:rPr>
          <w:rFonts w:hint="cs"/>
          <w:rtl/>
        </w:rPr>
        <w:t xml:space="preserve">ועל יתרות פתיחה כוח אדם נכון ל- 01/01 של שנת העבודה, בפורמט קבוע המנוהל כיום באמצעות אקסלים (ראה </w:t>
      </w:r>
      <w:r w:rsidR="00661685" w:rsidRPr="00572630">
        <w:rPr>
          <w:b/>
          <w:bCs/>
          <w:rtl/>
        </w:rPr>
        <w:t>נספח 2.1.3.1 ג1 - תבנית תע 2017 משרד</w:t>
      </w:r>
      <w:r w:rsidR="00661685">
        <w:rPr>
          <w:rFonts w:hint="cs"/>
          <w:rtl/>
        </w:rPr>
        <w:t xml:space="preserve">, </w:t>
      </w:r>
      <w:r w:rsidR="00661685" w:rsidRPr="00572630">
        <w:rPr>
          <w:b/>
          <w:bCs/>
          <w:rtl/>
        </w:rPr>
        <w:t>נספח 2.1.3.1 ג2 - טופס למילוי יתרות פתיחה שנת 2017</w:t>
      </w:r>
      <w:r w:rsidR="00661685">
        <w:rPr>
          <w:rFonts w:hint="cs"/>
          <w:rtl/>
        </w:rPr>
        <w:t>).</w:t>
      </w:r>
    </w:p>
    <w:p w14:paraId="1AF07A4E" w14:textId="77777777" w:rsidR="001269C0" w:rsidRDefault="001269C0" w:rsidP="00DF6DFD">
      <w:pPr>
        <w:pStyle w:val="AlphaList2"/>
      </w:pPr>
      <w:r>
        <w:rPr>
          <w:rFonts w:hint="cs"/>
          <w:rtl/>
        </w:rPr>
        <w:t>המערכת נדרשת לתמוך ב</w:t>
      </w:r>
      <w:r w:rsidR="00E71077">
        <w:rPr>
          <w:rFonts w:hint="cs"/>
          <w:rtl/>
        </w:rPr>
        <w:t xml:space="preserve">מחשוב </w:t>
      </w:r>
      <w:r>
        <w:rPr>
          <w:rFonts w:hint="cs"/>
          <w:rtl/>
        </w:rPr>
        <w:t>תהליך הדווח ע"י יחידות התקשוב</w:t>
      </w:r>
      <w:r w:rsidR="00E71077">
        <w:rPr>
          <w:rFonts w:hint="cs"/>
          <w:rtl/>
        </w:rPr>
        <w:t xml:space="preserve"> הממשלתיות</w:t>
      </w:r>
      <w:r>
        <w:rPr>
          <w:rFonts w:hint="cs"/>
          <w:rtl/>
        </w:rPr>
        <w:t xml:space="preserve"> ובבקרה ע</w:t>
      </w:r>
      <w:r w:rsidR="0065220B">
        <w:rPr>
          <w:rFonts w:hint="cs"/>
          <w:rtl/>
        </w:rPr>
        <w:t xml:space="preserve">ל שלימות הדווח ע"י </w:t>
      </w:r>
      <w:r w:rsidR="00DF6DFD">
        <w:rPr>
          <w:rFonts w:hint="cs"/>
          <w:rtl/>
        </w:rPr>
        <w:t>אגף בכיר</w:t>
      </w:r>
      <w:r w:rsidR="0065220B">
        <w:rPr>
          <w:rFonts w:hint="cs"/>
          <w:rtl/>
        </w:rPr>
        <w:t xml:space="preserve"> משילות</w:t>
      </w:r>
      <w:r>
        <w:rPr>
          <w:rFonts w:hint="cs"/>
          <w:rtl/>
        </w:rPr>
        <w:t xml:space="preserve"> בקרה ושקיפות.</w:t>
      </w:r>
    </w:p>
    <w:p w14:paraId="1690C074" w14:textId="77777777" w:rsidR="006C4097" w:rsidRDefault="00E71077" w:rsidP="003417CD">
      <w:pPr>
        <w:pStyle w:val="AlphaList2"/>
      </w:pPr>
      <w:r>
        <w:rPr>
          <w:rFonts w:hint="cs"/>
          <w:rtl/>
        </w:rPr>
        <w:t xml:space="preserve">לחוברת המכרז </w:t>
      </w:r>
      <w:r w:rsidR="006C4097">
        <w:rPr>
          <w:rFonts w:hint="cs"/>
          <w:rtl/>
        </w:rPr>
        <w:t>מצורפ</w:t>
      </w:r>
      <w:r w:rsidR="003417CD">
        <w:rPr>
          <w:rFonts w:hint="cs"/>
          <w:rtl/>
        </w:rPr>
        <w:t>ות</w:t>
      </w:r>
      <w:r w:rsidR="006C4097">
        <w:rPr>
          <w:rFonts w:hint="cs"/>
          <w:rtl/>
        </w:rPr>
        <w:t xml:space="preserve"> 2 תבניות על פיהן בוצע דווח המשרדים לרשות התקשוב הממשלתי ב- 2017:</w:t>
      </w:r>
    </w:p>
    <w:p w14:paraId="4A33EBDF" w14:textId="77777777" w:rsidR="00572630" w:rsidRDefault="00572630" w:rsidP="00770AAF">
      <w:pPr>
        <w:pStyle w:val="NumberList4"/>
        <w:numPr>
          <w:ilvl w:val="0"/>
          <w:numId w:val="169"/>
        </w:numPr>
        <w:rPr>
          <w:b/>
          <w:bCs/>
        </w:rPr>
      </w:pPr>
      <w:r w:rsidRPr="00572630">
        <w:rPr>
          <w:b/>
          <w:bCs/>
          <w:rtl/>
        </w:rPr>
        <w:t>נספח 2.1.3.1 ג1 - תבנית תע 2017 משרד</w:t>
      </w:r>
      <w:r>
        <w:rPr>
          <w:rFonts w:hint="cs"/>
          <w:b/>
          <w:bCs/>
          <w:rtl/>
        </w:rPr>
        <w:t xml:space="preserve"> </w:t>
      </w:r>
      <w:r>
        <w:rPr>
          <w:rFonts w:hint="cs"/>
          <w:rtl/>
        </w:rPr>
        <w:t>הכולל:</w:t>
      </w:r>
    </w:p>
    <w:p w14:paraId="44EC99A9" w14:textId="77777777" w:rsidR="00572630" w:rsidRPr="00AD0B55" w:rsidRDefault="00572630" w:rsidP="00572630">
      <w:pPr>
        <w:pStyle w:val="BulletList4"/>
        <w:rPr>
          <w:b/>
          <w:bCs/>
        </w:rPr>
      </w:pPr>
      <w:r w:rsidRPr="00AD0B55">
        <w:rPr>
          <w:rFonts w:hint="cs"/>
          <w:b/>
          <w:bCs/>
          <w:rtl/>
        </w:rPr>
        <w:t>יעדים משרדיים ותקשוביים</w:t>
      </w:r>
    </w:p>
    <w:p w14:paraId="43CFC575" w14:textId="77777777" w:rsidR="00572630" w:rsidRDefault="00572630" w:rsidP="00572630">
      <w:pPr>
        <w:pStyle w:val="ListContinue4"/>
        <w:rPr>
          <w:rtl/>
        </w:rPr>
      </w:pPr>
      <w:r w:rsidRPr="00572630">
        <w:rPr>
          <w:rFonts w:hint="cs"/>
          <w:b/>
          <w:bCs/>
          <w:rtl/>
        </w:rPr>
        <w:t>יעד משרדי</w:t>
      </w:r>
      <w:r>
        <w:rPr>
          <w:rFonts w:hint="cs"/>
          <w:rtl/>
        </w:rPr>
        <w:t xml:space="preserve"> הינו יעד של המשרד עצמו.</w:t>
      </w:r>
    </w:p>
    <w:p w14:paraId="14D6E3E9" w14:textId="77777777" w:rsidR="00572630" w:rsidRDefault="00572630" w:rsidP="00572630">
      <w:pPr>
        <w:pStyle w:val="ListContinue4"/>
      </w:pPr>
      <w:r w:rsidRPr="00572630">
        <w:rPr>
          <w:rFonts w:hint="cs"/>
          <w:b/>
          <w:bCs/>
          <w:rtl/>
        </w:rPr>
        <w:t>יעד תקשובי</w:t>
      </w:r>
      <w:r>
        <w:rPr>
          <w:rFonts w:hint="cs"/>
          <w:rtl/>
        </w:rPr>
        <w:t xml:space="preserve"> הינו יעד ייחודי ליחידת התקשוב מעבר ליעדי המשרד.</w:t>
      </w:r>
    </w:p>
    <w:p w14:paraId="12F22349" w14:textId="77777777" w:rsidR="00572630" w:rsidRPr="00AD0B55" w:rsidRDefault="00572630" w:rsidP="00572630">
      <w:pPr>
        <w:pStyle w:val="BulletList4"/>
        <w:rPr>
          <w:b/>
          <w:bCs/>
        </w:rPr>
      </w:pPr>
      <w:r w:rsidRPr="00AD0B55">
        <w:rPr>
          <w:rFonts w:hint="cs"/>
          <w:b/>
          <w:bCs/>
          <w:rtl/>
        </w:rPr>
        <w:t>קטלוג מערכות משרדי</w:t>
      </w:r>
    </w:p>
    <w:p w14:paraId="6E405F7D" w14:textId="77777777" w:rsidR="00572630" w:rsidRDefault="00572630" w:rsidP="00572630">
      <w:pPr>
        <w:pStyle w:val="ListContinue4"/>
      </w:pPr>
      <w:r>
        <w:rPr>
          <w:rFonts w:hint="cs"/>
          <w:rtl/>
        </w:rPr>
        <w:t xml:space="preserve">בתוכנית עבודה 2017 החל איסוף מידע על מערכות הקיימות במשרדים השונים. נתונים אילו מהווים בסיס לבניית קטלוג המערכות (ראה סעיף </w:t>
      </w:r>
      <w:r w:rsidR="00032CEC">
        <w:rPr>
          <w:rtl/>
        </w:rPr>
        <w:fldChar w:fldCharType="begin"/>
      </w:r>
      <w:r w:rsidR="00032CEC">
        <w:rPr>
          <w:rtl/>
        </w:rPr>
        <w:instrText xml:space="preserve"> </w:instrText>
      </w:r>
      <w:r w:rsidR="00032CEC">
        <w:rPr>
          <w:rFonts w:hint="cs"/>
        </w:rPr>
        <w:instrText>REF</w:instrText>
      </w:r>
      <w:r w:rsidR="00032CEC">
        <w:rPr>
          <w:rFonts w:hint="cs"/>
          <w:rtl/>
        </w:rPr>
        <w:instrText xml:space="preserve"> _</w:instrText>
      </w:r>
      <w:r w:rsidR="00032CEC">
        <w:rPr>
          <w:rFonts w:hint="cs"/>
        </w:rPr>
        <w:instrText>Ref474824014 \r \h</w:instrText>
      </w:r>
      <w:r w:rsidR="00032CEC">
        <w:rPr>
          <w:rtl/>
        </w:rPr>
        <w:instrText xml:space="preserve">  \* </w:instrText>
      </w:r>
      <w:r w:rsidR="00032CEC">
        <w:instrText>MERGEFORMAT</w:instrText>
      </w:r>
      <w:r w:rsidR="00032CEC">
        <w:rPr>
          <w:rtl/>
        </w:rPr>
        <w:instrText xml:space="preserve"> </w:instrText>
      </w:r>
      <w:r w:rsidR="00032CEC">
        <w:rPr>
          <w:rtl/>
        </w:rPr>
      </w:r>
      <w:r w:rsidR="00032CEC">
        <w:rPr>
          <w:rtl/>
        </w:rPr>
        <w:fldChar w:fldCharType="separate"/>
      </w:r>
      <w:r w:rsidR="009B38CB">
        <w:rPr>
          <w:cs/>
        </w:rPr>
        <w:t>‎</w:t>
      </w:r>
      <w:r w:rsidR="009B38CB" w:rsidRPr="009B38CB">
        <w:rPr>
          <w:b/>
          <w:bCs/>
        </w:rPr>
        <w:t>2.1.1</w:t>
      </w:r>
      <w:r w:rsidR="00032CEC">
        <w:rPr>
          <w:rtl/>
        </w:rPr>
        <w:fldChar w:fldCharType="end"/>
      </w:r>
      <w:r w:rsidR="00032CEC">
        <w:rPr>
          <w:rFonts w:hint="cs"/>
          <w:rtl/>
        </w:rPr>
        <w:t>).</w:t>
      </w:r>
    </w:p>
    <w:p w14:paraId="369C328D" w14:textId="77777777" w:rsidR="00572630" w:rsidRPr="00AD0B55" w:rsidRDefault="00572630" w:rsidP="00572630">
      <w:pPr>
        <w:pStyle w:val="BulletList4"/>
        <w:rPr>
          <w:b/>
          <w:bCs/>
        </w:rPr>
      </w:pPr>
      <w:r w:rsidRPr="00AD0B55">
        <w:rPr>
          <w:rFonts w:hint="cs"/>
          <w:b/>
          <w:bCs/>
          <w:rtl/>
        </w:rPr>
        <w:t>פעילויות המשרד</w:t>
      </w:r>
    </w:p>
    <w:p w14:paraId="214C13AE" w14:textId="77777777" w:rsidR="00032CEC" w:rsidRDefault="00032CEC" w:rsidP="00032CEC">
      <w:pPr>
        <w:pStyle w:val="ListContinue4"/>
      </w:pPr>
      <w:r>
        <w:rPr>
          <w:rFonts w:hint="cs"/>
          <w:rtl/>
        </w:rPr>
        <w:t>רשימת הפעילויות / פרויקטים העקריים בתוכנית העבודה 2017 של המשרד. ישנם משרדים שעדכנו על פי תבנית זו את מלוא תוכנית העבודה שלהם וסימנו בעמודת "הצגה לרשות התקשוב" את הפעילויות העיקריות לדווח לרשות.</w:t>
      </w:r>
    </w:p>
    <w:p w14:paraId="7E9BC67C" w14:textId="77777777" w:rsidR="00572630" w:rsidRPr="00AD0B55" w:rsidRDefault="00572630" w:rsidP="00572630">
      <w:pPr>
        <w:pStyle w:val="BulletList4"/>
        <w:rPr>
          <w:b/>
          <w:bCs/>
        </w:rPr>
      </w:pPr>
      <w:r w:rsidRPr="00AD0B55">
        <w:rPr>
          <w:rFonts w:hint="cs"/>
          <w:b/>
          <w:bCs/>
          <w:rtl/>
        </w:rPr>
        <w:t>תוצרים לפרויקטים</w:t>
      </w:r>
    </w:p>
    <w:p w14:paraId="391A7FCE" w14:textId="77777777" w:rsidR="00032CEC" w:rsidRDefault="00032CEC" w:rsidP="00032CEC">
      <w:pPr>
        <w:pStyle w:val="ListContinue4"/>
      </w:pPr>
      <w:r>
        <w:rPr>
          <w:rFonts w:hint="cs"/>
          <w:rtl/>
        </w:rPr>
        <w:t>עבור כל פרויקט - רשימה של תוצרים / אבני דרך עיקריים שמתוכנן להשלים במהלך שנת העבודה.</w:t>
      </w:r>
    </w:p>
    <w:p w14:paraId="48A5C5F2" w14:textId="77777777" w:rsidR="00572630" w:rsidRDefault="00572630" w:rsidP="00572630">
      <w:pPr>
        <w:pStyle w:val="BulletList4"/>
      </w:pPr>
      <w:r w:rsidRPr="00AD0B55">
        <w:rPr>
          <w:rFonts w:hint="cs"/>
          <w:b/>
          <w:bCs/>
          <w:rtl/>
        </w:rPr>
        <w:lastRenderedPageBreak/>
        <w:t>גאנט תוצרים</w:t>
      </w:r>
      <w:r w:rsidR="00032CEC">
        <w:rPr>
          <w:rFonts w:hint="cs"/>
          <w:rtl/>
        </w:rPr>
        <w:t xml:space="preserve"> </w:t>
      </w:r>
      <w:r w:rsidR="00032CEC">
        <w:rPr>
          <w:rtl/>
        </w:rPr>
        <w:t>–</w:t>
      </w:r>
      <w:r w:rsidR="00032CEC">
        <w:rPr>
          <w:rFonts w:hint="cs"/>
          <w:rtl/>
        </w:rPr>
        <w:t xml:space="preserve"> תצוגה </w:t>
      </w:r>
      <w:r w:rsidR="00E912A8">
        <w:rPr>
          <w:rFonts w:hint="cs"/>
          <w:rtl/>
        </w:rPr>
        <w:t>בלבד לשימוש לצרכי בקרה ומעקב אחר השלמת תוצרים לפרויקטים.</w:t>
      </w:r>
    </w:p>
    <w:p w14:paraId="1AA7B307" w14:textId="77777777" w:rsidR="00572630" w:rsidRPr="00AD0B55" w:rsidRDefault="00AD0B55" w:rsidP="00572630">
      <w:pPr>
        <w:pStyle w:val="BulletList4"/>
        <w:rPr>
          <w:b/>
          <w:bCs/>
        </w:rPr>
      </w:pPr>
      <w:r w:rsidRPr="00AD0B55">
        <w:rPr>
          <w:rFonts w:hint="cs"/>
          <w:b/>
          <w:bCs/>
          <w:rtl/>
        </w:rPr>
        <w:t>היקף פעילות כספי תקשוב</w:t>
      </w:r>
    </w:p>
    <w:p w14:paraId="2E8BCC6A" w14:textId="77777777" w:rsidR="00AD0B55" w:rsidRDefault="00AD0B55" w:rsidP="006F5A27">
      <w:pPr>
        <w:pStyle w:val="ListContinue4"/>
        <w:rPr>
          <w:rtl/>
        </w:rPr>
      </w:pPr>
      <w:r w:rsidRPr="00AD0B55">
        <w:rPr>
          <w:rFonts w:hint="cs"/>
          <w:b/>
          <w:bCs/>
          <w:rtl/>
        </w:rPr>
        <w:t xml:space="preserve">מקורות </w:t>
      </w:r>
      <w:r w:rsidR="006F5A27">
        <w:rPr>
          <w:rFonts w:hint="cs"/>
          <w:b/>
          <w:bCs/>
          <w:rtl/>
        </w:rPr>
        <w:t>תקציביים</w:t>
      </w:r>
      <w:r w:rsidR="006F5A27">
        <w:rPr>
          <w:rFonts w:hint="cs"/>
          <w:rtl/>
        </w:rPr>
        <w:t xml:space="preserve"> </w:t>
      </w:r>
      <w:r>
        <w:rPr>
          <w:rtl/>
        </w:rPr>
        <w:t>–</w:t>
      </w:r>
      <w:r>
        <w:rPr>
          <w:rFonts w:hint="cs"/>
          <w:rtl/>
        </w:rPr>
        <w:t xml:space="preserve"> המקורות מהן מגיע הכסף. בממוצע רק כ- 60% מהכסף מגיע מתקציב בסיס מסומן </w:t>
      </w:r>
      <w:r>
        <w:rPr>
          <w:rFonts w:hint="cs"/>
        </w:rPr>
        <w:t>IT</w:t>
      </w:r>
      <w:r>
        <w:rPr>
          <w:rFonts w:hint="cs"/>
          <w:rtl/>
        </w:rPr>
        <w:t xml:space="preserve"> והשאר ממקורות מגוונים נוספים.</w:t>
      </w:r>
    </w:p>
    <w:p w14:paraId="442DD32D" w14:textId="77777777" w:rsidR="00AD0B55" w:rsidRDefault="00AD0B55" w:rsidP="00AD0B55">
      <w:pPr>
        <w:pStyle w:val="ListContinue4"/>
      </w:pPr>
      <w:r w:rsidRPr="00AD0B55">
        <w:rPr>
          <w:rFonts w:hint="cs"/>
          <w:b/>
          <w:bCs/>
          <w:rtl/>
        </w:rPr>
        <w:t>שימושים</w:t>
      </w:r>
      <w:r>
        <w:rPr>
          <w:rFonts w:hint="cs"/>
          <w:rtl/>
        </w:rPr>
        <w:t xml:space="preserve"> </w:t>
      </w:r>
      <w:r>
        <w:rPr>
          <w:rtl/>
        </w:rPr>
        <w:t>–</w:t>
      </w:r>
      <w:r>
        <w:rPr>
          <w:rFonts w:hint="cs"/>
          <w:rtl/>
        </w:rPr>
        <w:t xml:space="preserve"> השימושים שמתוכנן לבצע בכסף בשנת העבודה בחלוקה לפי </w:t>
      </w:r>
      <w:r>
        <w:rPr>
          <w:rFonts w:hint="cs"/>
        </w:rPr>
        <w:t>CAPEX</w:t>
      </w:r>
      <w:r>
        <w:rPr>
          <w:rFonts w:hint="cs"/>
          <w:rtl/>
        </w:rPr>
        <w:t xml:space="preserve"> ו- </w:t>
      </w:r>
      <w:r>
        <w:rPr>
          <w:rFonts w:hint="cs"/>
        </w:rPr>
        <w:t>OPEX</w:t>
      </w:r>
      <w:r>
        <w:rPr>
          <w:rFonts w:hint="cs"/>
          <w:rtl/>
        </w:rPr>
        <w:t>.</w:t>
      </w:r>
    </w:p>
    <w:p w14:paraId="2D0B48EE" w14:textId="77777777" w:rsidR="00572630" w:rsidRDefault="00572630" w:rsidP="00770AAF">
      <w:pPr>
        <w:pStyle w:val="NumberList4"/>
        <w:numPr>
          <w:ilvl w:val="0"/>
          <w:numId w:val="169"/>
        </w:numPr>
        <w:rPr>
          <w:b/>
          <w:bCs/>
        </w:rPr>
      </w:pPr>
      <w:r w:rsidRPr="00572630">
        <w:rPr>
          <w:b/>
          <w:bCs/>
          <w:rtl/>
        </w:rPr>
        <w:t>נספח 2.1.3.1 ג2 - טופס למילוי יתרות פתיחה שנת 2017</w:t>
      </w:r>
      <w:r>
        <w:rPr>
          <w:rFonts w:hint="cs"/>
          <w:b/>
          <w:bCs/>
          <w:rtl/>
        </w:rPr>
        <w:t xml:space="preserve"> </w:t>
      </w:r>
      <w:r>
        <w:rPr>
          <w:rFonts w:hint="cs"/>
          <w:rtl/>
        </w:rPr>
        <w:t>הכולל:</w:t>
      </w:r>
    </w:p>
    <w:p w14:paraId="24F9954D" w14:textId="77777777" w:rsidR="00E71077" w:rsidRDefault="00E71077" w:rsidP="00E71077">
      <w:pPr>
        <w:pStyle w:val="BulletList4"/>
      </w:pPr>
      <w:r>
        <w:rPr>
          <w:rFonts w:hint="cs"/>
          <w:rtl/>
        </w:rPr>
        <w:t>דווח מספר נותני שירותי מחשוב לפי רמות</w:t>
      </w:r>
      <w:r w:rsidR="00661685">
        <w:rPr>
          <w:rFonts w:hint="cs"/>
          <w:rtl/>
        </w:rPr>
        <w:t>, מספר משרות עובדי מדינה ומספר משרות סטודנטים, בחלוקה לפי תפקידים.</w:t>
      </w:r>
    </w:p>
    <w:p w14:paraId="15E15F5A" w14:textId="77777777" w:rsidR="00661685" w:rsidRDefault="00661685" w:rsidP="00661685">
      <w:pPr>
        <w:pStyle w:val="BulletList4"/>
        <w:numPr>
          <w:ilvl w:val="0"/>
          <w:numId w:val="0"/>
        </w:numPr>
        <w:ind w:left="1854" w:hanging="414"/>
      </w:pPr>
    </w:p>
    <w:tbl>
      <w:tblPr>
        <w:bidiVisual/>
        <w:tblW w:w="5084" w:type="pct"/>
        <w:tblInd w:w="1674" w:type="dxa"/>
        <w:tblLook w:val="04A0" w:firstRow="1" w:lastRow="0" w:firstColumn="1" w:lastColumn="0" w:noHBand="0" w:noVBand="1"/>
      </w:tblPr>
      <w:tblGrid>
        <w:gridCol w:w="848"/>
        <w:gridCol w:w="6714"/>
        <w:gridCol w:w="910"/>
        <w:gridCol w:w="971"/>
      </w:tblGrid>
      <w:tr w:rsidR="000906FD" w:rsidRPr="00B25B33" w14:paraId="6DC474A4"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0213B1E7" w14:textId="77777777" w:rsidR="000906FD" w:rsidRPr="00B25B33" w:rsidRDefault="000906FD" w:rsidP="004A63F6">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555" w:type="pct"/>
            <w:tcBorders>
              <w:top w:val="single" w:sz="4" w:space="0" w:color="auto"/>
              <w:left w:val="single" w:sz="4" w:space="0" w:color="auto"/>
              <w:bottom w:val="single" w:sz="4" w:space="0" w:color="auto"/>
              <w:right w:val="single" w:sz="4" w:space="0" w:color="auto"/>
            </w:tcBorders>
            <w:shd w:val="clear" w:color="000000" w:fill="BFBFBF"/>
            <w:hideMark/>
          </w:tcPr>
          <w:p w14:paraId="489C92DB"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482" w:type="pct"/>
            <w:tcBorders>
              <w:top w:val="single" w:sz="4" w:space="0" w:color="auto"/>
              <w:left w:val="single" w:sz="4" w:space="0" w:color="auto"/>
              <w:bottom w:val="single" w:sz="4" w:space="0" w:color="auto"/>
              <w:right w:val="single" w:sz="4" w:space="0" w:color="auto"/>
            </w:tcBorders>
            <w:shd w:val="clear" w:color="000000" w:fill="BFBFBF"/>
          </w:tcPr>
          <w:p w14:paraId="39BAAE48"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14" w:type="pct"/>
            <w:tcBorders>
              <w:top w:val="single" w:sz="4" w:space="0" w:color="auto"/>
              <w:left w:val="single" w:sz="4" w:space="0" w:color="auto"/>
              <w:bottom w:val="single" w:sz="4" w:space="0" w:color="auto"/>
              <w:right w:val="single" w:sz="4" w:space="0" w:color="auto"/>
            </w:tcBorders>
            <w:shd w:val="clear" w:color="000000" w:fill="BFBFBF"/>
            <w:hideMark/>
          </w:tcPr>
          <w:p w14:paraId="49BCDF04"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AF3A99" w:rsidRPr="00B25B33" w14:paraId="7C4CCC7E" w14:textId="77777777" w:rsidTr="00000EF6">
        <w:trPr>
          <w:trHeight w:val="300"/>
        </w:trPr>
        <w:tc>
          <w:tcPr>
            <w:tcW w:w="449" w:type="pct"/>
            <w:tcBorders>
              <w:top w:val="nil"/>
              <w:left w:val="single" w:sz="4" w:space="0" w:color="auto"/>
              <w:bottom w:val="single" w:sz="4" w:space="0" w:color="auto"/>
              <w:right w:val="single" w:sz="4" w:space="0" w:color="auto"/>
            </w:tcBorders>
            <w:shd w:val="clear" w:color="auto" w:fill="auto"/>
            <w:noWrap/>
          </w:tcPr>
          <w:p w14:paraId="24BBAFC4" w14:textId="77777777" w:rsidR="00AF3A99" w:rsidRPr="00B25B33" w:rsidRDefault="00AF3A99" w:rsidP="00AF3A99">
            <w:pPr>
              <w:pStyle w:val="TableText"/>
              <w:bidi w:val="0"/>
              <w:jc w:val="center"/>
              <w:rPr>
                <w:rtl/>
              </w:rPr>
            </w:pPr>
            <w:r>
              <w:t>1</w:t>
            </w:r>
          </w:p>
        </w:tc>
        <w:tc>
          <w:tcPr>
            <w:tcW w:w="3555" w:type="pct"/>
            <w:tcBorders>
              <w:top w:val="nil"/>
              <w:left w:val="single" w:sz="4" w:space="0" w:color="auto"/>
              <w:bottom w:val="single" w:sz="4" w:space="0" w:color="auto"/>
              <w:right w:val="single" w:sz="4" w:space="0" w:color="auto"/>
            </w:tcBorders>
            <w:shd w:val="clear" w:color="000000" w:fill="FFFFFF"/>
          </w:tcPr>
          <w:p w14:paraId="4F52B32A" w14:textId="77777777" w:rsidR="00AF3A99" w:rsidRPr="00B25B33" w:rsidRDefault="00AF3A99" w:rsidP="00AF3A99">
            <w:pPr>
              <w:pStyle w:val="TableText"/>
            </w:pPr>
            <w:r>
              <w:rPr>
                <w:rtl/>
              </w:rPr>
              <w:t>טעינת נתוני תכנית עבודה שנתית של יחידת התקשוב בפורמט המתאים לטעינה למערכת, עבור יחידות שלא מנהלות תכנית עבודה במערכת.</w:t>
            </w:r>
          </w:p>
        </w:tc>
        <w:tc>
          <w:tcPr>
            <w:tcW w:w="482" w:type="pct"/>
            <w:tcBorders>
              <w:top w:val="nil"/>
              <w:left w:val="single" w:sz="4" w:space="0" w:color="auto"/>
              <w:bottom w:val="single" w:sz="4" w:space="0" w:color="auto"/>
              <w:right w:val="single" w:sz="4" w:space="0" w:color="auto"/>
            </w:tcBorders>
          </w:tcPr>
          <w:p w14:paraId="32B03E9B" w14:textId="77777777" w:rsidR="00AF3A99" w:rsidRPr="00B25B33" w:rsidRDefault="00AF3A99" w:rsidP="00AF3A99">
            <w:pPr>
              <w:pStyle w:val="TableText"/>
              <w:bidi w:val="0"/>
              <w:jc w:val="center"/>
              <w:rPr>
                <w:rtl/>
              </w:rPr>
            </w:pPr>
            <w:r>
              <w:rPr>
                <w:rFonts w:hint="cs"/>
                <w:rtl/>
              </w:rPr>
              <w:t>0</w:t>
            </w:r>
          </w:p>
        </w:tc>
        <w:tc>
          <w:tcPr>
            <w:tcW w:w="514" w:type="pct"/>
            <w:tcBorders>
              <w:top w:val="nil"/>
              <w:left w:val="single" w:sz="4" w:space="0" w:color="auto"/>
              <w:bottom w:val="single" w:sz="4" w:space="0" w:color="auto"/>
              <w:right w:val="single" w:sz="4" w:space="0" w:color="auto"/>
            </w:tcBorders>
            <w:shd w:val="clear" w:color="auto" w:fill="auto"/>
            <w:noWrap/>
          </w:tcPr>
          <w:p w14:paraId="2E5E8CD0" w14:textId="77777777" w:rsidR="00AF3A99" w:rsidRPr="00B25B33" w:rsidRDefault="00AF3A99" w:rsidP="00AF3A99">
            <w:pPr>
              <w:pStyle w:val="TableText"/>
              <w:bidi w:val="0"/>
              <w:rPr>
                <w:rtl/>
              </w:rPr>
            </w:pPr>
          </w:p>
        </w:tc>
      </w:tr>
      <w:tr w:rsidR="00AF3A99" w:rsidRPr="00B25B33" w14:paraId="5CEBAAAA" w14:textId="77777777" w:rsidTr="00000EF6">
        <w:trPr>
          <w:trHeight w:val="300"/>
        </w:trPr>
        <w:tc>
          <w:tcPr>
            <w:tcW w:w="449" w:type="pct"/>
            <w:tcBorders>
              <w:top w:val="nil"/>
              <w:left w:val="single" w:sz="4" w:space="0" w:color="auto"/>
              <w:bottom w:val="single" w:sz="4" w:space="0" w:color="auto"/>
              <w:right w:val="single" w:sz="4" w:space="0" w:color="auto"/>
            </w:tcBorders>
            <w:shd w:val="clear" w:color="auto" w:fill="auto"/>
            <w:noWrap/>
          </w:tcPr>
          <w:p w14:paraId="294E022C" w14:textId="77777777" w:rsidR="00AF3A99" w:rsidRPr="00B25B33" w:rsidRDefault="00AF3A99" w:rsidP="00AF3A99">
            <w:pPr>
              <w:pStyle w:val="TableText"/>
              <w:bidi w:val="0"/>
              <w:jc w:val="center"/>
            </w:pPr>
            <w:r>
              <w:t>2</w:t>
            </w:r>
          </w:p>
        </w:tc>
        <w:tc>
          <w:tcPr>
            <w:tcW w:w="3555" w:type="pct"/>
            <w:tcBorders>
              <w:top w:val="nil"/>
              <w:left w:val="single" w:sz="4" w:space="0" w:color="auto"/>
              <w:bottom w:val="single" w:sz="4" w:space="0" w:color="auto"/>
              <w:right w:val="single" w:sz="4" w:space="0" w:color="auto"/>
            </w:tcBorders>
            <w:shd w:val="clear" w:color="auto" w:fill="auto"/>
          </w:tcPr>
          <w:p w14:paraId="30B62A53" w14:textId="77777777" w:rsidR="00AF3A99" w:rsidRPr="00B25B33" w:rsidRDefault="00AF3A99" w:rsidP="00AF3A99">
            <w:pPr>
              <w:pStyle w:val="TableText"/>
            </w:pPr>
            <w:r>
              <w:rPr>
                <w:rtl/>
              </w:rPr>
              <w:t>ניהול תהליך אישור תכנית עבודה שנתית, עבור יחידות שמנהלות את תכנית העבודה שלהן במערכת ועדכון המידע המאושר לבסיס הנתונים המרכז את כלל תוכניות העבודה.</w:t>
            </w:r>
          </w:p>
        </w:tc>
        <w:tc>
          <w:tcPr>
            <w:tcW w:w="482" w:type="pct"/>
            <w:tcBorders>
              <w:top w:val="nil"/>
              <w:left w:val="single" w:sz="4" w:space="0" w:color="auto"/>
              <w:bottom w:val="single" w:sz="4" w:space="0" w:color="auto"/>
              <w:right w:val="single" w:sz="4" w:space="0" w:color="auto"/>
            </w:tcBorders>
          </w:tcPr>
          <w:p w14:paraId="578291E9" w14:textId="77777777" w:rsidR="00AF3A99" w:rsidRPr="00B25B33" w:rsidRDefault="00AF3A99" w:rsidP="00AF3A99">
            <w:pPr>
              <w:pStyle w:val="TableText"/>
              <w:bidi w:val="0"/>
              <w:jc w:val="center"/>
              <w:rPr>
                <w:rtl/>
              </w:rPr>
            </w:pPr>
            <w:r w:rsidRPr="00223CC9">
              <w:rPr>
                <w:rFonts w:hint="cs"/>
                <w:rtl/>
              </w:rPr>
              <w:t>0</w:t>
            </w:r>
          </w:p>
        </w:tc>
        <w:tc>
          <w:tcPr>
            <w:tcW w:w="514" w:type="pct"/>
            <w:tcBorders>
              <w:top w:val="nil"/>
              <w:left w:val="single" w:sz="4" w:space="0" w:color="auto"/>
              <w:bottom w:val="single" w:sz="4" w:space="0" w:color="auto"/>
              <w:right w:val="single" w:sz="4" w:space="0" w:color="auto"/>
            </w:tcBorders>
            <w:shd w:val="clear" w:color="auto" w:fill="auto"/>
            <w:noWrap/>
          </w:tcPr>
          <w:p w14:paraId="472476BA" w14:textId="77777777" w:rsidR="00AF3A99" w:rsidRPr="00B25B33" w:rsidRDefault="00AF3A99" w:rsidP="00AF3A99">
            <w:pPr>
              <w:pStyle w:val="TableText"/>
              <w:bidi w:val="0"/>
              <w:rPr>
                <w:rtl/>
              </w:rPr>
            </w:pPr>
          </w:p>
        </w:tc>
      </w:tr>
      <w:tr w:rsidR="00AF3A99" w:rsidRPr="00B25B33" w14:paraId="27B2480A" w14:textId="77777777" w:rsidTr="00000EF6">
        <w:trPr>
          <w:trHeight w:val="300"/>
        </w:trPr>
        <w:tc>
          <w:tcPr>
            <w:tcW w:w="449" w:type="pct"/>
            <w:tcBorders>
              <w:top w:val="nil"/>
              <w:left w:val="single" w:sz="4" w:space="0" w:color="auto"/>
              <w:bottom w:val="single" w:sz="4" w:space="0" w:color="auto"/>
              <w:right w:val="single" w:sz="4" w:space="0" w:color="auto"/>
            </w:tcBorders>
            <w:shd w:val="clear" w:color="auto" w:fill="auto"/>
            <w:noWrap/>
          </w:tcPr>
          <w:p w14:paraId="57FF2794" w14:textId="77777777" w:rsidR="00AF3A99" w:rsidRPr="00B25B33" w:rsidRDefault="00AF3A99" w:rsidP="00AF3A99">
            <w:pPr>
              <w:pStyle w:val="TableText"/>
              <w:bidi w:val="0"/>
              <w:jc w:val="center"/>
            </w:pPr>
            <w:r>
              <w:t>3</w:t>
            </w:r>
          </w:p>
        </w:tc>
        <w:tc>
          <w:tcPr>
            <w:tcW w:w="3555" w:type="pct"/>
            <w:tcBorders>
              <w:top w:val="nil"/>
              <w:left w:val="single" w:sz="4" w:space="0" w:color="auto"/>
              <w:bottom w:val="single" w:sz="4" w:space="0" w:color="auto"/>
              <w:right w:val="single" w:sz="4" w:space="0" w:color="auto"/>
            </w:tcBorders>
            <w:shd w:val="clear" w:color="000000" w:fill="FFFFFF"/>
          </w:tcPr>
          <w:p w14:paraId="729E4137" w14:textId="77777777" w:rsidR="00AF3A99" w:rsidRPr="00B25B33" w:rsidRDefault="00AF3A99" w:rsidP="00AF3A99">
            <w:pPr>
              <w:pStyle w:val="TableText"/>
            </w:pPr>
            <w:r>
              <w:rPr>
                <w:rtl/>
              </w:rPr>
              <w:t>ריכוז בתחילת השנה של נתוני כ"א של כלל יחידות התקשוב הממשלתיות בפורמט מובנה מראש במערכת.</w:t>
            </w:r>
          </w:p>
        </w:tc>
        <w:tc>
          <w:tcPr>
            <w:tcW w:w="482" w:type="pct"/>
            <w:tcBorders>
              <w:top w:val="nil"/>
              <w:left w:val="single" w:sz="4" w:space="0" w:color="auto"/>
              <w:bottom w:val="single" w:sz="4" w:space="0" w:color="auto"/>
              <w:right w:val="single" w:sz="4" w:space="0" w:color="auto"/>
            </w:tcBorders>
          </w:tcPr>
          <w:p w14:paraId="3C38BCC3" w14:textId="77777777" w:rsidR="00AF3A99" w:rsidRPr="00B25B33" w:rsidRDefault="00AF3A99" w:rsidP="00AF3A99">
            <w:pPr>
              <w:pStyle w:val="TableText"/>
              <w:bidi w:val="0"/>
              <w:jc w:val="center"/>
              <w:rPr>
                <w:rtl/>
              </w:rPr>
            </w:pPr>
            <w:r w:rsidRPr="00223CC9">
              <w:rPr>
                <w:rFonts w:hint="cs"/>
                <w:rtl/>
              </w:rPr>
              <w:t>0</w:t>
            </w:r>
          </w:p>
        </w:tc>
        <w:tc>
          <w:tcPr>
            <w:tcW w:w="514" w:type="pct"/>
            <w:tcBorders>
              <w:top w:val="nil"/>
              <w:left w:val="single" w:sz="4" w:space="0" w:color="auto"/>
              <w:bottom w:val="single" w:sz="4" w:space="0" w:color="auto"/>
              <w:right w:val="single" w:sz="4" w:space="0" w:color="auto"/>
            </w:tcBorders>
            <w:shd w:val="clear" w:color="auto" w:fill="auto"/>
            <w:noWrap/>
          </w:tcPr>
          <w:p w14:paraId="67AE6053" w14:textId="77777777" w:rsidR="00AF3A99" w:rsidRPr="00B25B33" w:rsidRDefault="00AF3A99" w:rsidP="00AF3A99">
            <w:pPr>
              <w:pStyle w:val="TableText"/>
              <w:bidi w:val="0"/>
              <w:rPr>
                <w:rtl/>
              </w:rPr>
            </w:pPr>
          </w:p>
        </w:tc>
      </w:tr>
      <w:tr w:rsidR="00AF3A99" w:rsidRPr="00B25B33" w14:paraId="4182FE91" w14:textId="77777777" w:rsidTr="00000EF6">
        <w:trPr>
          <w:trHeight w:val="300"/>
        </w:trPr>
        <w:tc>
          <w:tcPr>
            <w:tcW w:w="449" w:type="pct"/>
            <w:tcBorders>
              <w:top w:val="nil"/>
              <w:left w:val="single" w:sz="4" w:space="0" w:color="auto"/>
              <w:bottom w:val="single" w:sz="4" w:space="0" w:color="auto"/>
              <w:right w:val="single" w:sz="4" w:space="0" w:color="auto"/>
            </w:tcBorders>
            <w:shd w:val="clear" w:color="auto" w:fill="auto"/>
            <w:noWrap/>
          </w:tcPr>
          <w:p w14:paraId="7D827315" w14:textId="77777777" w:rsidR="00AF3A99" w:rsidRPr="00B25B33" w:rsidRDefault="00AF3A99" w:rsidP="00AF3A99">
            <w:pPr>
              <w:pStyle w:val="TableText"/>
              <w:bidi w:val="0"/>
              <w:jc w:val="center"/>
            </w:pPr>
            <w:r>
              <w:t>4</w:t>
            </w:r>
          </w:p>
        </w:tc>
        <w:tc>
          <w:tcPr>
            <w:tcW w:w="3555" w:type="pct"/>
            <w:tcBorders>
              <w:top w:val="nil"/>
              <w:left w:val="single" w:sz="4" w:space="0" w:color="auto"/>
              <w:bottom w:val="single" w:sz="4" w:space="0" w:color="auto"/>
              <w:right w:val="single" w:sz="4" w:space="0" w:color="auto"/>
            </w:tcBorders>
            <w:shd w:val="clear" w:color="000000" w:fill="FFFFFF"/>
          </w:tcPr>
          <w:p w14:paraId="1085E976" w14:textId="77777777" w:rsidR="00AF3A99" w:rsidRPr="00B25B33" w:rsidRDefault="00AF3A99" w:rsidP="00AF3A99">
            <w:pPr>
              <w:pStyle w:val="TableText"/>
            </w:pPr>
            <w:r>
              <w:rPr>
                <w:rtl/>
              </w:rPr>
              <w:t>כחלק מניהול התהליך המערכת תאתחל עבור כל יחידה תקשוב ממשלתית את נתוני יתרות הפתיחה על פי נתוני יתרות הפתיחה של שנה שעברה והגורם הרלוונטי בכל יחידת תקשוב יוכל לעדכן את הנתונים בהתאם לצורך.</w:t>
            </w:r>
          </w:p>
        </w:tc>
        <w:tc>
          <w:tcPr>
            <w:tcW w:w="482" w:type="pct"/>
            <w:tcBorders>
              <w:top w:val="nil"/>
              <w:left w:val="single" w:sz="4" w:space="0" w:color="auto"/>
              <w:bottom w:val="single" w:sz="4" w:space="0" w:color="auto"/>
              <w:right w:val="single" w:sz="4" w:space="0" w:color="auto"/>
            </w:tcBorders>
          </w:tcPr>
          <w:p w14:paraId="7C5A1F04" w14:textId="77777777" w:rsidR="00AF3A99" w:rsidRPr="00B25B33" w:rsidRDefault="00AF3A99" w:rsidP="00AF3A99">
            <w:pPr>
              <w:pStyle w:val="TableText"/>
              <w:bidi w:val="0"/>
              <w:jc w:val="center"/>
              <w:rPr>
                <w:rtl/>
              </w:rPr>
            </w:pPr>
            <w:r w:rsidRPr="00223CC9">
              <w:rPr>
                <w:rFonts w:hint="cs"/>
                <w:rtl/>
              </w:rPr>
              <w:t>0</w:t>
            </w:r>
          </w:p>
        </w:tc>
        <w:tc>
          <w:tcPr>
            <w:tcW w:w="514" w:type="pct"/>
            <w:tcBorders>
              <w:top w:val="nil"/>
              <w:left w:val="single" w:sz="4" w:space="0" w:color="auto"/>
              <w:bottom w:val="single" w:sz="4" w:space="0" w:color="auto"/>
              <w:right w:val="single" w:sz="4" w:space="0" w:color="auto"/>
            </w:tcBorders>
            <w:shd w:val="clear" w:color="auto" w:fill="auto"/>
            <w:noWrap/>
          </w:tcPr>
          <w:p w14:paraId="2864E3C7" w14:textId="77777777" w:rsidR="00AF3A99" w:rsidRPr="00B25B33" w:rsidRDefault="00AF3A99" w:rsidP="00AF3A99">
            <w:pPr>
              <w:pStyle w:val="TableText"/>
              <w:bidi w:val="0"/>
              <w:rPr>
                <w:rtl/>
              </w:rPr>
            </w:pPr>
          </w:p>
        </w:tc>
      </w:tr>
      <w:tr w:rsidR="00AF3A99" w:rsidRPr="00B25B33" w14:paraId="51BCE923" w14:textId="77777777" w:rsidTr="00000EF6">
        <w:trPr>
          <w:trHeight w:val="300"/>
        </w:trPr>
        <w:tc>
          <w:tcPr>
            <w:tcW w:w="449" w:type="pct"/>
            <w:tcBorders>
              <w:top w:val="nil"/>
              <w:left w:val="single" w:sz="4" w:space="0" w:color="auto"/>
              <w:bottom w:val="single" w:sz="4" w:space="0" w:color="auto"/>
              <w:right w:val="single" w:sz="4" w:space="0" w:color="auto"/>
            </w:tcBorders>
            <w:shd w:val="clear" w:color="auto" w:fill="auto"/>
            <w:noWrap/>
          </w:tcPr>
          <w:p w14:paraId="596CE022" w14:textId="77777777" w:rsidR="00AF3A99" w:rsidRPr="00B25B33" w:rsidRDefault="00AF3A99" w:rsidP="00AF3A99">
            <w:pPr>
              <w:pStyle w:val="TableText"/>
              <w:bidi w:val="0"/>
              <w:jc w:val="center"/>
            </w:pPr>
            <w:r>
              <w:t>5</w:t>
            </w:r>
          </w:p>
        </w:tc>
        <w:tc>
          <w:tcPr>
            <w:tcW w:w="3555" w:type="pct"/>
            <w:tcBorders>
              <w:top w:val="nil"/>
              <w:left w:val="single" w:sz="4" w:space="0" w:color="auto"/>
              <w:bottom w:val="single" w:sz="4" w:space="0" w:color="auto"/>
              <w:right w:val="single" w:sz="4" w:space="0" w:color="auto"/>
            </w:tcBorders>
            <w:shd w:val="clear" w:color="auto" w:fill="auto"/>
          </w:tcPr>
          <w:p w14:paraId="40DF61ED" w14:textId="77777777" w:rsidR="00AF3A99" w:rsidRPr="00B25B33" w:rsidRDefault="00AF3A99" w:rsidP="000D74A7">
            <w:pPr>
              <w:pStyle w:val="TableText"/>
            </w:pPr>
            <w:r>
              <w:rPr>
                <w:rtl/>
              </w:rPr>
              <w:t xml:space="preserve">ריכוז בתחילת השנה של נתוני </w:t>
            </w:r>
            <w:r w:rsidR="000D74A7">
              <w:rPr>
                <w:rFonts w:hint="cs"/>
                <w:rtl/>
              </w:rPr>
              <w:t>היקף פעילות כספי</w:t>
            </w:r>
            <w:r>
              <w:rPr>
                <w:rtl/>
              </w:rPr>
              <w:t xml:space="preserve"> בפורמט המתאים לטעינה למערכת, עבור יחידות שלא מנהלות תקציב במערכת.</w:t>
            </w:r>
          </w:p>
        </w:tc>
        <w:tc>
          <w:tcPr>
            <w:tcW w:w="482" w:type="pct"/>
            <w:tcBorders>
              <w:top w:val="nil"/>
              <w:left w:val="single" w:sz="4" w:space="0" w:color="auto"/>
              <w:bottom w:val="single" w:sz="4" w:space="0" w:color="auto"/>
              <w:right w:val="single" w:sz="4" w:space="0" w:color="auto"/>
            </w:tcBorders>
          </w:tcPr>
          <w:p w14:paraId="54BC9850" w14:textId="77777777" w:rsidR="00AF3A99" w:rsidRPr="00B25B33" w:rsidRDefault="00AF3A99" w:rsidP="00AF3A99">
            <w:pPr>
              <w:pStyle w:val="TableText"/>
              <w:bidi w:val="0"/>
              <w:jc w:val="center"/>
              <w:rPr>
                <w:rtl/>
              </w:rPr>
            </w:pPr>
            <w:r w:rsidRPr="00223CC9">
              <w:rPr>
                <w:rFonts w:hint="cs"/>
                <w:rtl/>
              </w:rPr>
              <w:t>0</w:t>
            </w:r>
          </w:p>
        </w:tc>
        <w:tc>
          <w:tcPr>
            <w:tcW w:w="514" w:type="pct"/>
            <w:tcBorders>
              <w:top w:val="nil"/>
              <w:left w:val="single" w:sz="4" w:space="0" w:color="auto"/>
              <w:bottom w:val="single" w:sz="4" w:space="0" w:color="auto"/>
              <w:right w:val="single" w:sz="4" w:space="0" w:color="auto"/>
            </w:tcBorders>
            <w:shd w:val="clear" w:color="auto" w:fill="auto"/>
            <w:noWrap/>
          </w:tcPr>
          <w:p w14:paraId="622C1F62" w14:textId="77777777" w:rsidR="00AF3A99" w:rsidRPr="00B25B33" w:rsidRDefault="00AF3A99" w:rsidP="00AF3A99">
            <w:pPr>
              <w:pStyle w:val="TableText"/>
              <w:bidi w:val="0"/>
              <w:rPr>
                <w:rtl/>
              </w:rPr>
            </w:pPr>
          </w:p>
        </w:tc>
      </w:tr>
      <w:tr w:rsidR="00AF3A99" w:rsidRPr="00B25B33" w14:paraId="26144EC9"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5748CB31" w14:textId="77777777" w:rsidR="00AF3A99" w:rsidRPr="00B25B33" w:rsidRDefault="00AF3A99" w:rsidP="00AF3A99">
            <w:pPr>
              <w:pStyle w:val="TableText"/>
              <w:bidi w:val="0"/>
              <w:jc w:val="center"/>
            </w:pPr>
            <w:r>
              <w:t>6</w:t>
            </w:r>
          </w:p>
        </w:tc>
        <w:tc>
          <w:tcPr>
            <w:tcW w:w="3555" w:type="pct"/>
            <w:tcBorders>
              <w:top w:val="single" w:sz="4" w:space="0" w:color="auto"/>
              <w:left w:val="single" w:sz="6" w:space="0" w:color="auto"/>
              <w:bottom w:val="single" w:sz="6" w:space="0" w:color="auto"/>
              <w:right w:val="single" w:sz="6" w:space="0" w:color="auto"/>
            </w:tcBorders>
            <w:shd w:val="clear" w:color="000000" w:fill="FFFFFF"/>
          </w:tcPr>
          <w:p w14:paraId="1EA7EAB9" w14:textId="77777777" w:rsidR="00AF3A99" w:rsidRPr="00B25B33" w:rsidRDefault="00AF3A99" w:rsidP="000D74A7">
            <w:pPr>
              <w:pStyle w:val="TableText"/>
            </w:pPr>
            <w:r>
              <w:rPr>
                <w:rtl/>
              </w:rPr>
              <w:t xml:space="preserve">ניהול תהליך אישור </w:t>
            </w:r>
            <w:r w:rsidR="000D74A7">
              <w:rPr>
                <w:rFonts w:hint="cs"/>
                <w:rtl/>
              </w:rPr>
              <w:t>היקף פעילות כספי</w:t>
            </w:r>
            <w:r>
              <w:rPr>
                <w:rtl/>
              </w:rPr>
              <w:t>, עבור יחידות שמנהלות תקציב במערכת.</w:t>
            </w:r>
          </w:p>
        </w:tc>
        <w:tc>
          <w:tcPr>
            <w:tcW w:w="482" w:type="pct"/>
            <w:tcBorders>
              <w:top w:val="single" w:sz="4" w:space="0" w:color="auto"/>
              <w:left w:val="single" w:sz="6" w:space="0" w:color="auto"/>
              <w:bottom w:val="single" w:sz="6" w:space="0" w:color="auto"/>
              <w:right w:val="single" w:sz="6" w:space="0" w:color="auto"/>
            </w:tcBorders>
          </w:tcPr>
          <w:p w14:paraId="2AE47F78" w14:textId="77777777" w:rsidR="00AF3A99" w:rsidRPr="00B25B33" w:rsidRDefault="00AF3A99" w:rsidP="00AF3A99">
            <w:pPr>
              <w:pStyle w:val="TableText"/>
              <w:bidi w:val="0"/>
              <w:jc w:val="center"/>
              <w:rPr>
                <w:rtl/>
              </w:rPr>
            </w:pPr>
            <w:r w:rsidRPr="00223CC9">
              <w:rPr>
                <w:rFonts w:hint="cs"/>
                <w:rtl/>
              </w:rPr>
              <w:t>0</w:t>
            </w:r>
          </w:p>
        </w:tc>
        <w:tc>
          <w:tcPr>
            <w:tcW w:w="514" w:type="pct"/>
            <w:tcBorders>
              <w:top w:val="single" w:sz="4" w:space="0" w:color="auto"/>
              <w:left w:val="single" w:sz="6" w:space="0" w:color="auto"/>
              <w:bottom w:val="single" w:sz="6" w:space="0" w:color="auto"/>
              <w:right w:val="single" w:sz="4" w:space="0" w:color="auto"/>
            </w:tcBorders>
            <w:shd w:val="clear" w:color="auto" w:fill="auto"/>
            <w:noWrap/>
          </w:tcPr>
          <w:p w14:paraId="1AFAE448" w14:textId="77777777" w:rsidR="00AF3A99" w:rsidRPr="00B25B33" w:rsidRDefault="00AF3A99" w:rsidP="00AF3A99">
            <w:pPr>
              <w:pStyle w:val="TableText"/>
              <w:bidi w:val="0"/>
              <w:rPr>
                <w:rtl/>
              </w:rPr>
            </w:pPr>
          </w:p>
        </w:tc>
      </w:tr>
      <w:tr w:rsidR="00AF3A99" w:rsidRPr="00B25B33" w14:paraId="5755DB4C" w14:textId="77777777" w:rsidTr="00000EF6">
        <w:trPr>
          <w:trHeight w:val="300"/>
        </w:trPr>
        <w:tc>
          <w:tcPr>
            <w:tcW w:w="449" w:type="pct"/>
            <w:tcBorders>
              <w:top w:val="single" w:sz="6" w:space="0" w:color="auto"/>
              <w:left w:val="single" w:sz="4" w:space="0" w:color="auto"/>
              <w:bottom w:val="single" w:sz="4" w:space="0" w:color="auto"/>
              <w:right w:val="single" w:sz="6" w:space="0" w:color="auto"/>
            </w:tcBorders>
            <w:shd w:val="clear" w:color="auto" w:fill="auto"/>
            <w:noWrap/>
          </w:tcPr>
          <w:p w14:paraId="741F4A6F" w14:textId="77777777" w:rsidR="00AF3A99" w:rsidRDefault="00AF3A99" w:rsidP="00AF3A99">
            <w:pPr>
              <w:pStyle w:val="TableText"/>
              <w:bidi w:val="0"/>
              <w:jc w:val="center"/>
            </w:pPr>
            <w:r>
              <w:t>7</w:t>
            </w:r>
          </w:p>
        </w:tc>
        <w:tc>
          <w:tcPr>
            <w:tcW w:w="3555" w:type="pct"/>
            <w:tcBorders>
              <w:top w:val="single" w:sz="6" w:space="0" w:color="auto"/>
              <w:left w:val="single" w:sz="6" w:space="0" w:color="auto"/>
              <w:bottom w:val="single" w:sz="4" w:space="0" w:color="auto"/>
              <w:right w:val="single" w:sz="6" w:space="0" w:color="auto"/>
            </w:tcBorders>
            <w:shd w:val="clear" w:color="000000" w:fill="FFFFFF"/>
          </w:tcPr>
          <w:p w14:paraId="6F778739" w14:textId="77777777" w:rsidR="00AF3A99" w:rsidRDefault="00AF3A99" w:rsidP="004F0E17">
            <w:pPr>
              <w:pStyle w:val="TableText"/>
              <w:rPr>
                <w:rtl/>
              </w:rPr>
            </w:pPr>
            <w:r>
              <w:rPr>
                <w:rtl/>
              </w:rPr>
              <w:t xml:space="preserve">יכולת בקרה על התקדמות ושלימות הדווח השנתי של כלל יחידת תקשוב כולל </w:t>
            </w:r>
            <w:r w:rsidR="004F0E17">
              <w:rPr>
                <w:rFonts w:hint="cs"/>
                <w:rtl/>
              </w:rPr>
              <w:t>לוח מחוונים (</w:t>
            </w:r>
            <w:r w:rsidR="004F0E17">
              <w:rPr>
                <w:rFonts w:hint="cs"/>
              </w:rPr>
              <w:t>D</w:t>
            </w:r>
            <w:r w:rsidR="004F0E17">
              <w:t>ashboard</w:t>
            </w:r>
            <w:r w:rsidR="004F0E17">
              <w:rPr>
                <w:rFonts w:hint="cs"/>
                <w:rtl/>
              </w:rPr>
              <w:t>)</w:t>
            </w:r>
            <w:r>
              <w:rPr>
                <w:rtl/>
              </w:rPr>
              <w:t xml:space="preserve"> להצגת סטטוס הדווח.</w:t>
            </w:r>
          </w:p>
        </w:tc>
        <w:tc>
          <w:tcPr>
            <w:tcW w:w="482" w:type="pct"/>
            <w:tcBorders>
              <w:top w:val="single" w:sz="6" w:space="0" w:color="auto"/>
              <w:left w:val="single" w:sz="6" w:space="0" w:color="auto"/>
              <w:bottom w:val="single" w:sz="4" w:space="0" w:color="auto"/>
              <w:right w:val="single" w:sz="6" w:space="0" w:color="auto"/>
            </w:tcBorders>
          </w:tcPr>
          <w:p w14:paraId="578B7C22" w14:textId="77777777" w:rsidR="00AF3A99" w:rsidRPr="00B25B33" w:rsidRDefault="00AF3A99" w:rsidP="00AF3A99">
            <w:pPr>
              <w:pStyle w:val="TableText"/>
              <w:bidi w:val="0"/>
              <w:jc w:val="center"/>
              <w:rPr>
                <w:rtl/>
              </w:rPr>
            </w:pPr>
            <w:r w:rsidRPr="00223CC9">
              <w:rPr>
                <w:rFonts w:hint="cs"/>
                <w:rtl/>
              </w:rPr>
              <w:t>0</w:t>
            </w:r>
          </w:p>
        </w:tc>
        <w:tc>
          <w:tcPr>
            <w:tcW w:w="514" w:type="pct"/>
            <w:tcBorders>
              <w:top w:val="single" w:sz="6" w:space="0" w:color="auto"/>
              <w:left w:val="single" w:sz="6" w:space="0" w:color="auto"/>
              <w:bottom w:val="single" w:sz="4" w:space="0" w:color="auto"/>
              <w:right w:val="single" w:sz="4" w:space="0" w:color="auto"/>
            </w:tcBorders>
            <w:shd w:val="clear" w:color="auto" w:fill="auto"/>
            <w:noWrap/>
          </w:tcPr>
          <w:p w14:paraId="1D2609E2" w14:textId="77777777" w:rsidR="00AF3A99" w:rsidRPr="00B25B33" w:rsidRDefault="00AF3A99" w:rsidP="00AF3A99">
            <w:pPr>
              <w:pStyle w:val="TableText"/>
              <w:bidi w:val="0"/>
              <w:rPr>
                <w:rtl/>
              </w:rPr>
            </w:pPr>
          </w:p>
        </w:tc>
      </w:tr>
    </w:tbl>
    <w:p w14:paraId="13CAD54B" w14:textId="77777777" w:rsidR="004A63F6" w:rsidRDefault="004A63F6" w:rsidP="004A63F6">
      <w:pPr>
        <w:pStyle w:val="Heading4"/>
        <w:rPr>
          <w:rtl/>
        </w:rPr>
      </w:pPr>
      <w:r>
        <w:rPr>
          <w:rFonts w:hint="cs"/>
          <w:rtl/>
        </w:rPr>
        <w:t>ניהול ובקרה של נושא היקף נותני שירותים</w:t>
      </w:r>
    </w:p>
    <w:p w14:paraId="67655A30" w14:textId="77777777" w:rsidR="00E47594" w:rsidRDefault="00E47594" w:rsidP="00770AAF">
      <w:pPr>
        <w:pStyle w:val="AlphaList2"/>
        <w:numPr>
          <w:ilvl w:val="0"/>
          <w:numId w:val="170"/>
        </w:numPr>
        <w:rPr>
          <w:rtl/>
        </w:rPr>
      </w:pPr>
      <w:r>
        <w:rPr>
          <w:rFonts w:hint="cs"/>
          <w:rtl/>
        </w:rPr>
        <w:t>ה</w:t>
      </w:r>
      <w:r w:rsidR="00777CCF">
        <w:rPr>
          <w:rFonts w:hint="cs"/>
          <w:rtl/>
        </w:rPr>
        <w:t>ו</w:t>
      </w:r>
      <w:r>
        <w:rPr>
          <w:rFonts w:hint="cs"/>
          <w:rtl/>
        </w:rPr>
        <w:t>ועדה להיקף נותני ש</w:t>
      </w:r>
      <w:r w:rsidR="00071D8B">
        <w:rPr>
          <w:rFonts w:hint="cs"/>
          <w:rtl/>
        </w:rPr>
        <w:t>ירותים דנה באישור גיוס נותני שירותים חדשים לכל משרד, כאשר שיעור הגיוס עולה על 5% מיתרת הפתיחה השנתית.</w:t>
      </w:r>
    </w:p>
    <w:p w14:paraId="3641C944" w14:textId="77777777" w:rsidR="00E47594" w:rsidRPr="00E47594" w:rsidRDefault="00E47594" w:rsidP="00661685">
      <w:pPr>
        <w:pStyle w:val="AlphaList2"/>
        <w:rPr>
          <w:rtl/>
        </w:rPr>
      </w:pPr>
      <w:r>
        <w:rPr>
          <w:rFonts w:hint="cs"/>
          <w:rtl/>
        </w:rPr>
        <w:t>המערכת נדרשת לתמוך בתהליך הטיפול בבקשות לחריגה מהיקף נותני שירותים מקצה לקצה.</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4C6424C4"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14D309C7" w14:textId="77777777" w:rsidR="000906FD" w:rsidRPr="00B25B33" w:rsidRDefault="000906FD" w:rsidP="00356D86">
            <w:pPr>
              <w:pStyle w:val="TableTitle"/>
              <w:bidi w:val="0"/>
              <w:jc w:val="center"/>
              <w:rPr>
                <w:rFonts w:eastAsia="Arial Unicode MS"/>
              </w:rPr>
            </w:pPr>
            <w:r w:rsidRPr="00B25B33">
              <w:rPr>
                <w:rFonts w:eastAsia="Arial Unicode MS" w:hint="eastAsia"/>
              </w:rPr>
              <w:lastRenderedPageBreak/>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7F2AC31F"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268C866E"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780E01B3"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34C5B8AD"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38E34D0B"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030F70AC" w14:textId="77777777" w:rsidR="00000EF6" w:rsidRPr="00B25B33" w:rsidRDefault="00000EF6" w:rsidP="00270B0D">
            <w:pPr>
              <w:pStyle w:val="TableText"/>
            </w:pPr>
            <w:r>
              <w:rPr>
                <w:rtl/>
              </w:rPr>
              <w:t xml:space="preserve">המערכת נדרשת לתמוך בתהליך קבלת </w:t>
            </w:r>
            <w:r w:rsidR="00BA0D30">
              <w:rPr>
                <w:rFonts w:hint="cs"/>
                <w:rtl/>
              </w:rPr>
              <w:t xml:space="preserve">פנייה </w:t>
            </w:r>
            <w:r>
              <w:rPr>
                <w:rtl/>
              </w:rPr>
              <w:t>על בסיס תבנית שתוגדר מראש.</w:t>
            </w:r>
            <w:r>
              <w:rPr>
                <w:rtl/>
              </w:rPr>
              <w:br/>
              <w:t>הגורם הדורש (בד"כ מנמ"ר יחידת התקשוב), יכנס ל</w:t>
            </w:r>
            <w:r w:rsidR="00731274">
              <w:rPr>
                <w:rFonts w:hint="cs"/>
                <w:rtl/>
              </w:rPr>
              <w:t>סביבת הגישה ללקוחות</w:t>
            </w:r>
            <w:r>
              <w:rPr>
                <w:rtl/>
              </w:rPr>
              <w:t xml:space="preserve"> של </w:t>
            </w:r>
            <w:r w:rsidR="00AD5242">
              <w:rPr>
                <w:rFonts w:hint="cs"/>
                <w:rtl/>
              </w:rPr>
              <w:t>הרשות</w:t>
            </w:r>
            <w:r>
              <w:rPr>
                <w:rtl/>
              </w:rPr>
              <w:t xml:space="preserve">, יבחר את השירות של "בקשה לחריגה מהיקף נותני שירותים", ויקבל טופס </w:t>
            </w:r>
            <w:r w:rsidR="00270B0D">
              <w:rPr>
                <w:rFonts w:hint="cs"/>
                <w:rtl/>
              </w:rPr>
              <w:t>פנייה</w:t>
            </w:r>
            <w:r>
              <w:rPr>
                <w:rtl/>
              </w:rPr>
              <w:t xml:space="preserve"> למילוי.</w:t>
            </w:r>
          </w:p>
        </w:tc>
        <w:tc>
          <w:tcPr>
            <w:tcW w:w="537" w:type="pct"/>
            <w:tcBorders>
              <w:top w:val="single" w:sz="4" w:space="0" w:color="auto"/>
              <w:left w:val="single" w:sz="6" w:space="0" w:color="auto"/>
              <w:bottom w:val="single" w:sz="6" w:space="0" w:color="auto"/>
              <w:right w:val="single" w:sz="6" w:space="0" w:color="auto"/>
            </w:tcBorders>
          </w:tcPr>
          <w:p w14:paraId="02622984" w14:textId="77777777" w:rsidR="00000EF6" w:rsidRPr="00B25B33" w:rsidRDefault="00000EF6" w:rsidP="00000EF6">
            <w:pPr>
              <w:pStyle w:val="TableText"/>
              <w:bidi w:val="0"/>
              <w:jc w:val="center"/>
              <w:rPr>
                <w:rtl/>
              </w:rPr>
            </w:pPr>
            <w:r w:rsidRPr="009B0201">
              <w:rPr>
                <w:rFonts w:hint="cs"/>
                <w:rtl/>
              </w:rP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0ADF54D2" w14:textId="77777777" w:rsidR="00000EF6" w:rsidRPr="00B25B33" w:rsidRDefault="00000EF6" w:rsidP="00000EF6">
            <w:pPr>
              <w:pStyle w:val="TableText"/>
              <w:bidi w:val="0"/>
              <w:rPr>
                <w:rtl/>
              </w:rPr>
            </w:pPr>
          </w:p>
        </w:tc>
      </w:tr>
      <w:tr w:rsidR="00000EF6" w:rsidRPr="00B25B33" w14:paraId="03454C8E"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04AA680"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AE2421B" w14:textId="77777777" w:rsidR="00000EF6" w:rsidRPr="00B25B33" w:rsidRDefault="00000EF6" w:rsidP="00270B0D">
            <w:pPr>
              <w:pStyle w:val="TableText"/>
            </w:pPr>
            <w:r>
              <w:rPr>
                <w:rtl/>
              </w:rPr>
              <w:t>ה</w:t>
            </w:r>
            <w:r w:rsidR="00270B0D">
              <w:rPr>
                <w:rFonts w:hint="cs"/>
                <w:rtl/>
              </w:rPr>
              <w:t>פניות</w:t>
            </w:r>
            <w:r>
              <w:rPr>
                <w:rtl/>
              </w:rPr>
              <w:t xml:space="preserve"> יגיעו לאחראי תהליך היקף נותני שירותים בתהליך </w:t>
            </w:r>
            <w:r>
              <w:t>WF</w:t>
            </w:r>
            <w:r>
              <w:rPr>
                <w:rtl/>
              </w:rPr>
              <w:t>.</w:t>
            </w:r>
          </w:p>
        </w:tc>
        <w:tc>
          <w:tcPr>
            <w:tcW w:w="537" w:type="pct"/>
            <w:tcBorders>
              <w:top w:val="single" w:sz="6" w:space="0" w:color="auto"/>
              <w:left w:val="single" w:sz="6" w:space="0" w:color="auto"/>
              <w:bottom w:val="single" w:sz="6" w:space="0" w:color="auto"/>
              <w:right w:val="single" w:sz="6" w:space="0" w:color="auto"/>
            </w:tcBorders>
          </w:tcPr>
          <w:p w14:paraId="050EFC33" w14:textId="77777777" w:rsidR="00000EF6" w:rsidRPr="00B25B33" w:rsidRDefault="00000EF6" w:rsidP="00000EF6">
            <w:pPr>
              <w:pStyle w:val="TableText"/>
              <w:bidi w:val="0"/>
              <w:jc w:val="center"/>
              <w:rPr>
                <w:rtl/>
              </w:rPr>
            </w:pPr>
            <w:r w:rsidRPr="009B0201">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AEDE3B4" w14:textId="77777777" w:rsidR="00000EF6" w:rsidRPr="00B25B33" w:rsidRDefault="00000EF6" w:rsidP="00000EF6">
            <w:pPr>
              <w:pStyle w:val="TableText"/>
              <w:bidi w:val="0"/>
              <w:rPr>
                <w:rtl/>
              </w:rPr>
            </w:pPr>
          </w:p>
        </w:tc>
      </w:tr>
      <w:tr w:rsidR="00000EF6" w:rsidRPr="00B25B33" w14:paraId="38F7D7E7"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496A719" w14:textId="77777777" w:rsidR="00000EF6" w:rsidRPr="00B25B33" w:rsidRDefault="00000EF6" w:rsidP="00000EF6">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29536CF" w14:textId="77777777" w:rsidR="00000EF6" w:rsidRPr="00B25B33" w:rsidRDefault="00000EF6" w:rsidP="00000EF6">
            <w:pPr>
              <w:pStyle w:val="TableText"/>
            </w:pPr>
            <w:r>
              <w:rPr>
                <w:rtl/>
              </w:rPr>
              <w:t>יכולת לשמירת מסמך פרוטוקול סיכום החלטת ה</w:t>
            </w:r>
            <w:r w:rsidR="007F7F9A">
              <w:rPr>
                <w:rFonts w:hint="cs"/>
                <w:rtl/>
              </w:rPr>
              <w:t>ו</w:t>
            </w:r>
            <w:r>
              <w:rPr>
                <w:rtl/>
              </w:rPr>
              <w:t>ועדה אשר יוכן ע"י האחראי של התהליך על בסיס תבנית שתוגדר מראש.</w:t>
            </w:r>
          </w:p>
        </w:tc>
        <w:tc>
          <w:tcPr>
            <w:tcW w:w="537" w:type="pct"/>
            <w:tcBorders>
              <w:top w:val="single" w:sz="6" w:space="0" w:color="auto"/>
              <w:left w:val="single" w:sz="6" w:space="0" w:color="auto"/>
              <w:bottom w:val="single" w:sz="6" w:space="0" w:color="auto"/>
              <w:right w:val="single" w:sz="6" w:space="0" w:color="auto"/>
            </w:tcBorders>
          </w:tcPr>
          <w:p w14:paraId="6164940A" w14:textId="77777777" w:rsidR="00000EF6" w:rsidRPr="00B25B33" w:rsidRDefault="00000EF6" w:rsidP="00000EF6">
            <w:pPr>
              <w:pStyle w:val="TableText"/>
              <w:bidi w:val="0"/>
              <w:jc w:val="center"/>
              <w:rPr>
                <w:rtl/>
              </w:rPr>
            </w:pPr>
            <w:r w:rsidRPr="009B0201">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A9032C0" w14:textId="77777777" w:rsidR="00000EF6" w:rsidRPr="00B25B33" w:rsidRDefault="00000EF6" w:rsidP="00000EF6">
            <w:pPr>
              <w:pStyle w:val="TableText"/>
              <w:bidi w:val="0"/>
              <w:rPr>
                <w:rtl/>
              </w:rPr>
            </w:pPr>
          </w:p>
        </w:tc>
      </w:tr>
      <w:tr w:rsidR="00000EF6" w:rsidRPr="00B25B33" w14:paraId="72BA64ED"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7227ED4" w14:textId="77777777" w:rsidR="00000EF6" w:rsidRPr="00B25B33" w:rsidRDefault="00D95709" w:rsidP="00000EF6">
            <w:pPr>
              <w:pStyle w:val="TableText"/>
              <w:bidi w:val="0"/>
              <w:jc w:val="center"/>
              <w:rPr>
                <w:rtl/>
              </w:rPr>
            </w:pPr>
            <w:r>
              <w:rPr>
                <w:rFonts w:hint="cs"/>
                <w:rtl/>
              </w:rP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168508D" w14:textId="77777777" w:rsidR="00000EF6" w:rsidRPr="00B25B33" w:rsidRDefault="00000EF6" w:rsidP="00000EF6">
            <w:pPr>
              <w:pStyle w:val="TableText"/>
            </w:pPr>
            <w:r>
              <w:rPr>
                <w:rtl/>
              </w:rPr>
              <w:t>יכולת לניהול סטטוס הפנייה מקבלתה ועד לכניסה לתוקף של פרוטוקול החלטת הו</w:t>
            </w:r>
            <w:r w:rsidR="007F7F9A">
              <w:rPr>
                <w:rFonts w:hint="cs"/>
                <w:rtl/>
              </w:rPr>
              <w:t>ו</w:t>
            </w:r>
            <w:r>
              <w:rPr>
                <w:rtl/>
              </w:rPr>
              <w:t>עדה.</w:t>
            </w:r>
          </w:p>
        </w:tc>
        <w:tc>
          <w:tcPr>
            <w:tcW w:w="537" w:type="pct"/>
            <w:tcBorders>
              <w:top w:val="single" w:sz="6" w:space="0" w:color="auto"/>
              <w:left w:val="single" w:sz="6" w:space="0" w:color="auto"/>
              <w:bottom w:val="single" w:sz="6" w:space="0" w:color="auto"/>
              <w:right w:val="single" w:sz="6" w:space="0" w:color="auto"/>
            </w:tcBorders>
          </w:tcPr>
          <w:p w14:paraId="39E6FA47" w14:textId="77777777" w:rsidR="00000EF6" w:rsidRPr="00B25B33" w:rsidRDefault="00000EF6" w:rsidP="00000EF6">
            <w:pPr>
              <w:pStyle w:val="TableText"/>
              <w:bidi w:val="0"/>
              <w:jc w:val="center"/>
              <w:rPr>
                <w:rtl/>
              </w:rPr>
            </w:pPr>
            <w:r w:rsidRPr="009B0201">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D1C5373" w14:textId="77777777" w:rsidR="00000EF6" w:rsidRPr="00B25B33" w:rsidRDefault="00000EF6" w:rsidP="00000EF6">
            <w:pPr>
              <w:pStyle w:val="TableText"/>
              <w:bidi w:val="0"/>
              <w:rPr>
                <w:rtl/>
              </w:rPr>
            </w:pPr>
          </w:p>
        </w:tc>
      </w:tr>
      <w:tr w:rsidR="00000EF6" w:rsidRPr="00B25B33" w14:paraId="48CD2847"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3BEC591" w14:textId="77777777" w:rsidR="00000EF6" w:rsidRPr="00B25B33" w:rsidRDefault="00D95709" w:rsidP="00000EF6">
            <w:pPr>
              <w:pStyle w:val="TableText"/>
              <w:bidi w:val="0"/>
              <w:jc w:val="center"/>
              <w:rPr>
                <w:rtl/>
              </w:rPr>
            </w:pPr>
            <w:r>
              <w:rPr>
                <w:rFonts w:hint="cs"/>
                <w:rtl/>
              </w:rP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8AE340C" w14:textId="77777777" w:rsidR="00000EF6" w:rsidRPr="00B25B33" w:rsidRDefault="00000EF6" w:rsidP="00000EF6">
            <w:pPr>
              <w:pStyle w:val="TableText"/>
            </w:pPr>
            <w:r>
              <w:rPr>
                <w:rtl/>
              </w:rPr>
              <w:t xml:space="preserve">יכולת שמירת הפרוטוקול בפורמט </w:t>
            </w:r>
            <w:r>
              <w:t>PDF</w:t>
            </w:r>
            <w:r>
              <w:rPr>
                <w:rtl/>
              </w:rPr>
              <w:t>.</w:t>
            </w:r>
          </w:p>
        </w:tc>
        <w:tc>
          <w:tcPr>
            <w:tcW w:w="537" w:type="pct"/>
            <w:tcBorders>
              <w:top w:val="single" w:sz="6" w:space="0" w:color="auto"/>
              <w:left w:val="single" w:sz="6" w:space="0" w:color="auto"/>
              <w:bottom w:val="single" w:sz="6" w:space="0" w:color="auto"/>
              <w:right w:val="single" w:sz="6" w:space="0" w:color="auto"/>
            </w:tcBorders>
          </w:tcPr>
          <w:p w14:paraId="4E0FB19C" w14:textId="77777777" w:rsidR="00000EF6" w:rsidRPr="00B25B33" w:rsidRDefault="00000EF6" w:rsidP="00000EF6">
            <w:pPr>
              <w:pStyle w:val="TableText"/>
              <w:bidi w:val="0"/>
              <w:jc w:val="center"/>
              <w:rPr>
                <w:rtl/>
              </w:rPr>
            </w:pPr>
            <w:r w:rsidRPr="009B0201">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B1D9440" w14:textId="77777777" w:rsidR="00000EF6" w:rsidRPr="00B25B33" w:rsidRDefault="00000EF6" w:rsidP="00000EF6">
            <w:pPr>
              <w:pStyle w:val="TableText"/>
              <w:bidi w:val="0"/>
              <w:rPr>
                <w:rtl/>
              </w:rPr>
            </w:pPr>
          </w:p>
        </w:tc>
      </w:tr>
      <w:tr w:rsidR="000906FD" w:rsidRPr="00B25B33" w14:paraId="085E1A83"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18EFB25" w14:textId="77777777" w:rsidR="000906FD" w:rsidRPr="00B25B33" w:rsidRDefault="00D95709" w:rsidP="00356D86">
            <w:pPr>
              <w:pStyle w:val="TableText"/>
              <w:bidi w:val="0"/>
              <w:jc w:val="center"/>
              <w:rPr>
                <w:rtl/>
              </w:rPr>
            </w:pPr>
            <w:r>
              <w:rPr>
                <w:rFonts w:hint="cs"/>
                <w:rtl/>
              </w:rP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5457BA1" w14:textId="77777777" w:rsidR="000906FD" w:rsidRPr="00B25B33" w:rsidRDefault="000906FD" w:rsidP="00777CCF">
            <w:pPr>
              <w:pStyle w:val="TableText"/>
            </w:pPr>
            <w:r>
              <w:rPr>
                <w:rtl/>
              </w:rPr>
              <w:t>יכולת בקרה של אחראי התהליך על כלל ה</w:t>
            </w:r>
            <w:r w:rsidR="00270B0D">
              <w:rPr>
                <w:rFonts w:hint="cs"/>
                <w:rtl/>
              </w:rPr>
              <w:t>פניות</w:t>
            </w:r>
            <w:r>
              <w:rPr>
                <w:rtl/>
              </w:rPr>
              <w:t xml:space="preserve"> : ניהול אינדקס ה</w:t>
            </w:r>
            <w:r w:rsidR="00270B0D">
              <w:rPr>
                <w:rFonts w:hint="cs"/>
                <w:rtl/>
              </w:rPr>
              <w:t>פניות</w:t>
            </w:r>
            <w:r>
              <w:rPr>
                <w:rtl/>
              </w:rPr>
              <w:t xml:space="preserve"> עם כל ה- </w:t>
            </w:r>
            <w:r>
              <w:t>METADATA</w:t>
            </w:r>
            <w:r>
              <w:rPr>
                <w:rtl/>
              </w:rPr>
              <w:t xml:space="preserve"> ברמת </w:t>
            </w:r>
            <w:r w:rsidR="00270B0D">
              <w:rPr>
                <w:rFonts w:hint="cs"/>
                <w:rtl/>
              </w:rPr>
              <w:t>פנייה</w:t>
            </w:r>
            <w:r>
              <w:rPr>
                <w:rtl/>
              </w:rPr>
              <w:t>, כולל סטטוס ה</w:t>
            </w:r>
            <w:r w:rsidR="00270B0D">
              <w:rPr>
                <w:rFonts w:hint="cs"/>
                <w:rtl/>
              </w:rPr>
              <w:t>פנייה</w:t>
            </w:r>
            <w:r>
              <w:rPr>
                <w:rtl/>
              </w:rPr>
              <w:t xml:space="preserve"> + </w:t>
            </w:r>
            <w:r w:rsidR="00777CCF">
              <w:rPr>
                <w:rFonts w:hint="cs"/>
                <w:rtl/>
              </w:rPr>
              <w:t>לוח מחוונים (</w:t>
            </w:r>
            <w:r w:rsidR="00777CCF">
              <w:rPr>
                <w:rFonts w:hint="cs"/>
              </w:rPr>
              <w:t>D</w:t>
            </w:r>
            <w:r w:rsidR="00777CCF">
              <w:t>ashboard</w:t>
            </w:r>
            <w:r w:rsidR="00777CCF">
              <w:rPr>
                <w:rFonts w:hint="cs"/>
                <w:rtl/>
              </w:rPr>
              <w:t>)</w:t>
            </w:r>
            <w:r>
              <w:rPr>
                <w:rtl/>
              </w:rPr>
              <w:t xml:space="preserve"> על סטטוס ה</w:t>
            </w:r>
            <w:r w:rsidR="00270B0D">
              <w:rPr>
                <w:rFonts w:hint="cs"/>
                <w:rtl/>
              </w:rPr>
              <w:t>פניות</w:t>
            </w:r>
            <w:r>
              <w:rPr>
                <w:rtl/>
              </w:rPr>
              <w:t>.</w:t>
            </w:r>
          </w:p>
        </w:tc>
        <w:tc>
          <w:tcPr>
            <w:tcW w:w="537" w:type="pct"/>
            <w:tcBorders>
              <w:top w:val="single" w:sz="6" w:space="0" w:color="auto"/>
              <w:left w:val="single" w:sz="6" w:space="0" w:color="auto"/>
              <w:bottom w:val="single" w:sz="6" w:space="0" w:color="auto"/>
              <w:right w:val="single" w:sz="6" w:space="0" w:color="auto"/>
            </w:tcBorders>
          </w:tcPr>
          <w:p w14:paraId="35A4AA61" w14:textId="77777777" w:rsidR="000906FD" w:rsidRPr="00B25B33" w:rsidRDefault="00000EF6" w:rsidP="00000EF6">
            <w:pPr>
              <w:pStyle w:val="TableText"/>
              <w:bidi w:val="0"/>
              <w:jc w:val="center"/>
              <w:rPr>
                <w:rtl/>
              </w:rP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92916D8" w14:textId="77777777" w:rsidR="000906FD" w:rsidRPr="00B25B33" w:rsidRDefault="000906FD" w:rsidP="00356D86">
            <w:pPr>
              <w:pStyle w:val="TableText"/>
              <w:bidi w:val="0"/>
              <w:rPr>
                <w:rtl/>
              </w:rPr>
            </w:pPr>
          </w:p>
        </w:tc>
      </w:tr>
    </w:tbl>
    <w:p w14:paraId="1D2BD65A" w14:textId="77777777" w:rsidR="004A63F6" w:rsidRDefault="004A63F6" w:rsidP="004A63F6">
      <w:pPr>
        <w:pStyle w:val="Heading4"/>
        <w:rPr>
          <w:rtl/>
        </w:rPr>
      </w:pPr>
      <w:r>
        <w:rPr>
          <w:rFonts w:hint="cs"/>
          <w:rtl/>
        </w:rPr>
        <w:t>ניהול חוות דעת ראש רשות התקשוב</w:t>
      </w:r>
      <w:r w:rsidR="00AD5242">
        <w:rPr>
          <w:rFonts w:hint="cs"/>
          <w:rtl/>
        </w:rPr>
        <w:t xml:space="preserve"> הממשלתי</w:t>
      </w:r>
    </w:p>
    <w:p w14:paraId="35CB0E77" w14:textId="77777777" w:rsidR="00BD2F5B" w:rsidRDefault="00BD2F5B" w:rsidP="00F65E92">
      <w:pPr>
        <w:pStyle w:val="Para2"/>
        <w:rPr>
          <w:rtl/>
        </w:rPr>
      </w:pPr>
      <w:r>
        <w:rPr>
          <w:rFonts w:hint="cs"/>
          <w:rtl/>
        </w:rPr>
        <w:t>מנמ"רים של יחידות התקשוב מחוייבים להיוועץ עם ראש רשות התקשוב</w:t>
      </w:r>
      <w:r w:rsidR="009C5407">
        <w:rPr>
          <w:rFonts w:hint="cs"/>
          <w:rtl/>
        </w:rPr>
        <w:t xml:space="preserve"> הממשלתי</w:t>
      </w:r>
      <w:r>
        <w:rPr>
          <w:rFonts w:hint="cs"/>
          <w:rtl/>
        </w:rPr>
        <w:t xml:space="preserve"> ולפעול בשים לב ל</w:t>
      </w:r>
      <w:r w:rsidR="00F65E92">
        <w:rPr>
          <w:rFonts w:hint="cs"/>
          <w:rtl/>
        </w:rPr>
        <w:t>ח</w:t>
      </w:r>
      <w:r>
        <w:rPr>
          <w:rFonts w:hint="cs"/>
          <w:rtl/>
        </w:rPr>
        <w:t>וות דעתו במקרים הבאים:</w:t>
      </w:r>
    </w:p>
    <w:p w14:paraId="49F6C7EB" w14:textId="77777777" w:rsidR="00BD2F5B" w:rsidRDefault="00BD2F5B" w:rsidP="00770AAF">
      <w:pPr>
        <w:pStyle w:val="AlphaList2"/>
        <w:numPr>
          <w:ilvl w:val="0"/>
          <w:numId w:val="69"/>
        </w:numPr>
      </w:pPr>
      <w:r>
        <w:rPr>
          <w:rFonts w:hint="cs"/>
          <w:rtl/>
        </w:rPr>
        <w:t>לפני אישור תכנית עבודה שנתית של אגף מערכות מידע ותקצובה.</w:t>
      </w:r>
    </w:p>
    <w:p w14:paraId="1B60504D" w14:textId="77777777" w:rsidR="00BD2F5B" w:rsidRDefault="00BD2F5B" w:rsidP="00770AAF">
      <w:pPr>
        <w:pStyle w:val="AlphaList2"/>
        <w:numPr>
          <w:ilvl w:val="0"/>
          <w:numId w:val="69"/>
        </w:numPr>
      </w:pPr>
      <w:r>
        <w:rPr>
          <w:rFonts w:hint="cs"/>
          <w:rtl/>
        </w:rPr>
        <w:t>לפני בקשת תוספות תקציביות משמעותיות.</w:t>
      </w:r>
    </w:p>
    <w:p w14:paraId="58F549DA" w14:textId="77777777" w:rsidR="00BD2F5B" w:rsidRDefault="00BD2F5B" w:rsidP="00770AAF">
      <w:pPr>
        <w:pStyle w:val="AlphaList2"/>
        <w:numPr>
          <w:ilvl w:val="0"/>
          <w:numId w:val="69"/>
        </w:numPr>
      </w:pPr>
      <w:r>
        <w:rPr>
          <w:rFonts w:hint="cs"/>
          <w:rtl/>
        </w:rPr>
        <w:t>לפני אישור פרויקטים ברמת מורכבות גבוהה וסיכון פרויקטלי גבוה בתחום מערכות מידע.</w:t>
      </w:r>
    </w:p>
    <w:p w14:paraId="551F0CA8" w14:textId="77777777" w:rsidR="00BD2F5B" w:rsidRDefault="001B26C3" w:rsidP="00BD2F5B">
      <w:pPr>
        <w:pStyle w:val="AlphaList2"/>
        <w:numPr>
          <w:ilvl w:val="0"/>
          <w:numId w:val="0"/>
        </w:numPr>
        <w:ind w:left="1083" w:hanging="363"/>
        <w:rPr>
          <w:rtl/>
        </w:rPr>
      </w:pPr>
      <w:r>
        <w:rPr>
          <w:rFonts w:hint="cs"/>
          <w:rtl/>
        </w:rPr>
        <w:t>המערכת נדרשת לתמוך בתהליך הטיפול בפניות לחוות דעת ראש רשות התקשוב מקצה לקצה.</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7790010F" w14:textId="77777777" w:rsidTr="006E5B27">
        <w:trPr>
          <w:trHeight w:val="1284"/>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2335686B" w14:textId="77777777" w:rsidR="000906FD" w:rsidRPr="00B25B33" w:rsidRDefault="000906FD" w:rsidP="000B5336">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52F38D1D"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64796CDF"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215290F6"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7D421EBD"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6A859887"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22396B74" w14:textId="77777777" w:rsidR="00000EF6" w:rsidRPr="00B25B33" w:rsidRDefault="00000EF6" w:rsidP="00270B0D">
            <w:pPr>
              <w:pStyle w:val="TableText"/>
            </w:pPr>
            <w:r>
              <w:rPr>
                <w:rtl/>
              </w:rPr>
              <w:t xml:space="preserve">המערכת נדרשת לתמוך בתהליך קבלת </w:t>
            </w:r>
            <w:r w:rsidR="00270B0D">
              <w:rPr>
                <w:rFonts w:hint="cs"/>
                <w:rtl/>
              </w:rPr>
              <w:t>פנייה</w:t>
            </w:r>
            <w:r>
              <w:rPr>
                <w:rtl/>
              </w:rPr>
              <w:t xml:space="preserve"> על בסיס תבנית שתוגדר מראש.</w:t>
            </w:r>
            <w:r>
              <w:rPr>
                <w:rtl/>
              </w:rPr>
              <w:br/>
              <w:t xml:space="preserve">הגורם הדורש (בד"כ מנמ"ר יחידת התקשוב), יכנס </w:t>
            </w:r>
            <w:r w:rsidR="00731274">
              <w:rPr>
                <w:rFonts w:hint="cs"/>
                <w:rtl/>
              </w:rPr>
              <w:t>לסביבת הגישה ללקוחות</w:t>
            </w:r>
            <w:r>
              <w:rPr>
                <w:rtl/>
              </w:rPr>
              <w:t xml:space="preserve"> של </w:t>
            </w:r>
            <w:r w:rsidR="00AD5242">
              <w:rPr>
                <w:rFonts w:hint="cs"/>
                <w:rtl/>
              </w:rPr>
              <w:t>רשות התקשוב הממשלתי</w:t>
            </w:r>
            <w:r>
              <w:rPr>
                <w:rtl/>
              </w:rPr>
              <w:t>, יבחר את השירות של "חוות דעת ראש רשות התקשוב</w:t>
            </w:r>
            <w:r w:rsidR="00AD5242">
              <w:rPr>
                <w:rFonts w:hint="cs"/>
                <w:rtl/>
              </w:rPr>
              <w:t xml:space="preserve"> הממשלתי</w:t>
            </w:r>
            <w:r>
              <w:rPr>
                <w:rtl/>
              </w:rPr>
              <w:t xml:space="preserve">", ויקבל טופס </w:t>
            </w:r>
            <w:r w:rsidR="00270B0D">
              <w:rPr>
                <w:rFonts w:hint="cs"/>
                <w:rtl/>
              </w:rPr>
              <w:t>פנייה</w:t>
            </w:r>
            <w:r>
              <w:rPr>
                <w:rtl/>
              </w:rPr>
              <w:t xml:space="preserve"> למילוי.</w:t>
            </w:r>
          </w:p>
        </w:tc>
        <w:tc>
          <w:tcPr>
            <w:tcW w:w="537" w:type="pct"/>
            <w:tcBorders>
              <w:top w:val="single" w:sz="4" w:space="0" w:color="auto"/>
              <w:left w:val="single" w:sz="6" w:space="0" w:color="auto"/>
              <w:bottom w:val="single" w:sz="6" w:space="0" w:color="auto"/>
              <w:right w:val="single" w:sz="6" w:space="0" w:color="auto"/>
            </w:tcBorders>
          </w:tcPr>
          <w:p w14:paraId="0FDC1703" w14:textId="77777777" w:rsidR="00000EF6" w:rsidRPr="00B25B33" w:rsidRDefault="00000EF6" w:rsidP="00000EF6">
            <w:pPr>
              <w:pStyle w:val="TableText"/>
              <w:bidi w:val="0"/>
              <w:jc w:val="center"/>
              <w:rPr>
                <w:rtl/>
              </w:rPr>
            </w:pPr>
            <w:r w:rsidRPr="0095559E">
              <w:rPr>
                <w:rFonts w:hint="cs"/>
                <w:rtl/>
              </w:rP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096B87B7" w14:textId="77777777" w:rsidR="00000EF6" w:rsidRPr="00B25B33" w:rsidRDefault="00000EF6" w:rsidP="00000EF6">
            <w:pPr>
              <w:pStyle w:val="TableText"/>
              <w:bidi w:val="0"/>
              <w:rPr>
                <w:rtl/>
              </w:rPr>
            </w:pPr>
          </w:p>
        </w:tc>
      </w:tr>
      <w:tr w:rsidR="00000EF6" w:rsidRPr="00B25B33" w14:paraId="2B25C62B"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CA23FC1"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774BC23" w14:textId="77777777" w:rsidR="00000EF6" w:rsidRPr="00B25B33" w:rsidRDefault="00000EF6" w:rsidP="00000EF6">
            <w:pPr>
              <w:pStyle w:val="TableText"/>
            </w:pPr>
            <w:r>
              <w:rPr>
                <w:rtl/>
              </w:rPr>
              <w:t xml:space="preserve">הבקשות יגיעו לאחראי תהליך חוות דעת ראש רשות התקשוב </w:t>
            </w:r>
            <w:r w:rsidR="00AD5242">
              <w:rPr>
                <w:rFonts w:hint="cs"/>
                <w:rtl/>
              </w:rPr>
              <w:t xml:space="preserve">הממשלתי </w:t>
            </w:r>
            <w:r>
              <w:rPr>
                <w:rtl/>
              </w:rPr>
              <w:t xml:space="preserve">בתהליך </w:t>
            </w:r>
            <w:r>
              <w:t>WF</w:t>
            </w:r>
            <w:r>
              <w:rPr>
                <w:rtl/>
              </w:rPr>
              <w:t>.</w:t>
            </w:r>
          </w:p>
        </w:tc>
        <w:tc>
          <w:tcPr>
            <w:tcW w:w="537" w:type="pct"/>
            <w:tcBorders>
              <w:top w:val="single" w:sz="6" w:space="0" w:color="auto"/>
              <w:left w:val="single" w:sz="6" w:space="0" w:color="auto"/>
              <w:bottom w:val="single" w:sz="6" w:space="0" w:color="auto"/>
              <w:right w:val="single" w:sz="6" w:space="0" w:color="auto"/>
            </w:tcBorders>
          </w:tcPr>
          <w:p w14:paraId="44624948" w14:textId="77777777" w:rsidR="00000EF6" w:rsidRPr="00B25B33" w:rsidRDefault="00000EF6" w:rsidP="00000EF6">
            <w:pPr>
              <w:pStyle w:val="TableText"/>
              <w:bidi w:val="0"/>
              <w:jc w:val="center"/>
              <w:rPr>
                <w:rtl/>
              </w:rPr>
            </w:pPr>
            <w:r w:rsidRPr="0095559E">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9A21C56" w14:textId="77777777" w:rsidR="00000EF6" w:rsidRPr="00B25B33" w:rsidRDefault="00000EF6" w:rsidP="00000EF6">
            <w:pPr>
              <w:pStyle w:val="TableText"/>
              <w:bidi w:val="0"/>
              <w:rPr>
                <w:rtl/>
              </w:rPr>
            </w:pPr>
          </w:p>
        </w:tc>
      </w:tr>
      <w:tr w:rsidR="00000EF6" w:rsidRPr="00B25B33" w14:paraId="1DC05F0C"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3301891" w14:textId="77777777" w:rsidR="00000EF6" w:rsidRPr="00B25B33" w:rsidRDefault="00000EF6" w:rsidP="00000EF6">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72B4E50" w14:textId="77777777" w:rsidR="00000EF6" w:rsidRPr="00B25B33" w:rsidRDefault="00000EF6" w:rsidP="00EB063C">
            <w:pPr>
              <w:pStyle w:val="TableText"/>
            </w:pPr>
            <w:r>
              <w:rPr>
                <w:rtl/>
              </w:rPr>
              <w:t>התנהלות התהליך בדומה לניהול נושא היקף נותני שירותים</w:t>
            </w:r>
            <w:r w:rsidR="00EB063C">
              <w:rPr>
                <w:rFonts w:hint="cs"/>
                <w:rtl/>
              </w:rPr>
              <w:t>.</w:t>
            </w:r>
          </w:p>
        </w:tc>
        <w:tc>
          <w:tcPr>
            <w:tcW w:w="537" w:type="pct"/>
            <w:tcBorders>
              <w:top w:val="single" w:sz="6" w:space="0" w:color="auto"/>
              <w:left w:val="single" w:sz="6" w:space="0" w:color="auto"/>
              <w:bottom w:val="single" w:sz="6" w:space="0" w:color="auto"/>
              <w:right w:val="single" w:sz="6" w:space="0" w:color="auto"/>
            </w:tcBorders>
          </w:tcPr>
          <w:p w14:paraId="63683285" w14:textId="77777777" w:rsidR="00000EF6" w:rsidRPr="00B25B33" w:rsidRDefault="00000EF6" w:rsidP="00000EF6">
            <w:pPr>
              <w:pStyle w:val="TableText"/>
              <w:bidi w:val="0"/>
              <w:jc w:val="center"/>
              <w:rPr>
                <w:rtl/>
              </w:rPr>
            </w:pPr>
            <w:r w:rsidRPr="0095559E">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F6701E4" w14:textId="77777777" w:rsidR="00000EF6" w:rsidRPr="00B25B33" w:rsidRDefault="00000EF6" w:rsidP="00000EF6">
            <w:pPr>
              <w:pStyle w:val="TableText"/>
              <w:bidi w:val="0"/>
              <w:rPr>
                <w:rtl/>
              </w:rPr>
            </w:pPr>
          </w:p>
        </w:tc>
      </w:tr>
    </w:tbl>
    <w:tbl>
      <w:tblPr>
        <w:tblW w:w="5000" w:type="pct"/>
        <w:tblCellSpacing w:w="0" w:type="dxa"/>
        <w:tblCellMar>
          <w:left w:w="0" w:type="dxa"/>
          <w:right w:w="0" w:type="dxa"/>
        </w:tblCellMar>
        <w:tblLook w:val="04A0" w:firstRow="1" w:lastRow="0" w:firstColumn="1" w:lastColumn="0" w:noHBand="0" w:noVBand="1"/>
      </w:tblPr>
      <w:tblGrid>
        <w:gridCol w:w="9071"/>
      </w:tblGrid>
      <w:tr w:rsidR="00BD2F5B" w:rsidRPr="00BD2F5B" w14:paraId="7C982620" w14:textId="77777777" w:rsidTr="00BD2F5B">
        <w:trPr>
          <w:tblCellSpacing w:w="0" w:type="dxa"/>
        </w:trPr>
        <w:tc>
          <w:tcPr>
            <w:tcW w:w="0" w:type="auto"/>
            <w:hideMark/>
          </w:tcPr>
          <w:tbl>
            <w:tblPr>
              <w:tblW w:w="14055" w:type="dxa"/>
              <w:tblCellSpacing w:w="0" w:type="dxa"/>
              <w:tblCellMar>
                <w:left w:w="0" w:type="dxa"/>
                <w:right w:w="0" w:type="dxa"/>
              </w:tblCellMar>
              <w:tblLook w:val="04A0" w:firstRow="1" w:lastRow="0" w:firstColumn="1" w:lastColumn="0" w:noHBand="0" w:noVBand="1"/>
            </w:tblPr>
            <w:tblGrid>
              <w:gridCol w:w="14055"/>
            </w:tblGrid>
            <w:tr w:rsidR="00BD2F5B" w:rsidRPr="00BD2F5B" w14:paraId="5BF100F6" w14:textId="77777777" w:rsidTr="00BD2F5B">
              <w:trPr>
                <w:tblCellSpacing w:w="0" w:type="dxa"/>
              </w:trPr>
              <w:tc>
                <w:tcPr>
                  <w:tcW w:w="0" w:type="auto"/>
                  <w:hideMark/>
                </w:tcPr>
                <w:p w14:paraId="780B1351" w14:textId="77777777" w:rsidR="00BD2F5B" w:rsidRPr="00BD2F5B" w:rsidRDefault="00BD2F5B" w:rsidP="00BD2F5B">
                  <w:pPr>
                    <w:bidi w:val="0"/>
                    <w:rPr>
                      <w:rFonts w:cs="Times New Roman"/>
                    </w:rPr>
                  </w:pPr>
                  <w:bookmarkStart w:id="325" w:name="cont"/>
                </w:p>
              </w:tc>
            </w:tr>
          </w:tbl>
          <w:p w14:paraId="47BEC4FE" w14:textId="77777777" w:rsidR="00BD2F5B" w:rsidRPr="00BD2F5B" w:rsidRDefault="00BD2F5B" w:rsidP="00BD2F5B">
            <w:pPr>
              <w:bidi w:val="0"/>
              <w:rPr>
                <w:rFonts w:cs="Times New Roman"/>
              </w:rPr>
            </w:pPr>
          </w:p>
        </w:tc>
      </w:tr>
    </w:tbl>
    <w:bookmarkEnd w:id="325"/>
    <w:p w14:paraId="73FBA25E" w14:textId="77777777" w:rsidR="004A63F6" w:rsidRDefault="004A63F6" w:rsidP="00A51238">
      <w:pPr>
        <w:pStyle w:val="Heading4"/>
        <w:pageBreakBefore/>
        <w:rPr>
          <w:rtl/>
        </w:rPr>
      </w:pPr>
      <w:r>
        <w:rPr>
          <w:rFonts w:hint="cs"/>
          <w:rtl/>
        </w:rPr>
        <w:lastRenderedPageBreak/>
        <w:t>תהליכי בקרה</w:t>
      </w:r>
    </w:p>
    <w:p w14:paraId="1790DD06" w14:textId="77777777" w:rsidR="00DD39A7" w:rsidRDefault="00DD39A7" w:rsidP="00770AAF">
      <w:pPr>
        <w:pStyle w:val="AlphaList2"/>
        <w:numPr>
          <w:ilvl w:val="0"/>
          <w:numId w:val="78"/>
        </w:numPr>
      </w:pPr>
      <w:r>
        <w:rPr>
          <w:rFonts w:hint="cs"/>
          <w:rtl/>
        </w:rPr>
        <w:t xml:space="preserve">המציע נדרש </w:t>
      </w:r>
      <w:r w:rsidRPr="002317BE">
        <w:rPr>
          <w:rtl/>
        </w:rPr>
        <w:t xml:space="preserve">לתאר את </w:t>
      </w:r>
      <w:r>
        <w:rPr>
          <w:rFonts w:hint="cs"/>
          <w:rtl/>
        </w:rPr>
        <w:t xml:space="preserve">אופן מימוש הדרישות בסעיף </w:t>
      </w:r>
      <w:r w:rsidR="003027A2">
        <w:rPr>
          <w:rFonts w:hint="cs"/>
          <w:rtl/>
        </w:rPr>
        <w:t>זה, העוסק ב</w:t>
      </w:r>
      <w:r w:rsidRPr="00BA155E">
        <w:rPr>
          <w:rFonts w:hint="cs"/>
          <w:b/>
          <w:bCs/>
          <w:rtl/>
        </w:rPr>
        <w:t>תהליכי בקרה תקופתיים</w:t>
      </w:r>
      <w:r>
        <w:rPr>
          <w:rFonts w:hint="cs"/>
          <w:rtl/>
        </w:rPr>
        <w:t xml:space="preserve"> על דווחי יחידו</w:t>
      </w:r>
      <w:r w:rsidR="003027A2">
        <w:rPr>
          <w:rFonts w:hint="cs"/>
          <w:rtl/>
        </w:rPr>
        <w:t>ת התקשוב הממשלתיות לרשות התקשוב</w:t>
      </w:r>
      <w:r w:rsidR="009C5407">
        <w:rPr>
          <w:rFonts w:hint="cs"/>
          <w:rtl/>
        </w:rPr>
        <w:t xml:space="preserve"> הממשלתי</w:t>
      </w:r>
      <w:r w:rsidR="003027A2">
        <w:rPr>
          <w:rFonts w:hint="cs"/>
          <w:rtl/>
        </w:rPr>
        <w:t xml:space="preserve"> </w:t>
      </w:r>
      <w:r>
        <w:rPr>
          <w:rFonts w:hint="cs"/>
          <w:rtl/>
        </w:rPr>
        <w:t xml:space="preserve">ואף </w:t>
      </w:r>
      <w:r w:rsidRPr="002317BE">
        <w:rPr>
          <w:rtl/>
        </w:rPr>
        <w:t xml:space="preserve">להציע שיטות </w:t>
      </w:r>
      <w:r>
        <w:rPr>
          <w:rFonts w:hint="cs"/>
          <w:rtl/>
        </w:rPr>
        <w:t>נוספות</w:t>
      </w:r>
      <w:r w:rsidRPr="002317BE">
        <w:rPr>
          <w:rtl/>
        </w:rPr>
        <w:t xml:space="preserve"> במידה וקיימות ב</w:t>
      </w:r>
      <w:r>
        <w:rPr>
          <w:rFonts w:hint="cs"/>
          <w:rtl/>
        </w:rPr>
        <w:t>מערכת המוצעת</w:t>
      </w:r>
      <w:r w:rsidRPr="002317BE">
        <w:rPr>
          <w:rtl/>
        </w:rPr>
        <w:t>.</w:t>
      </w:r>
    </w:p>
    <w:p w14:paraId="2B7BDFCF" w14:textId="77777777" w:rsidR="00DD39A7" w:rsidRPr="00DD39A7" w:rsidRDefault="00DD39A7" w:rsidP="00DD39A7">
      <w:pPr>
        <w:pStyle w:val="Para2"/>
        <w:rPr>
          <w:rtl/>
        </w:rPr>
      </w:pP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1087FBD6"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4A45DD9E" w14:textId="77777777" w:rsidR="000906FD" w:rsidRPr="00B25B33" w:rsidRDefault="000906FD" w:rsidP="00C960A7">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7553D2EF"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2BD0012E"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65C9F9FB"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1AE303D2"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4BD4F890"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44509284" w14:textId="77777777" w:rsidR="00000EF6" w:rsidRPr="00B25B33" w:rsidRDefault="00000EF6" w:rsidP="00000EF6">
            <w:pPr>
              <w:pStyle w:val="TableText"/>
            </w:pPr>
            <w:r>
              <w:rPr>
                <w:rtl/>
              </w:rPr>
              <w:t>תמיכה בתהליכי שיקוף מצב בקרה רבעוניים מתוך נתוני המערכת - על מגוון מידעים כמו: כ"א, תקציב, תכנית עבודה וכו'.</w:t>
            </w:r>
          </w:p>
        </w:tc>
        <w:tc>
          <w:tcPr>
            <w:tcW w:w="537" w:type="pct"/>
            <w:tcBorders>
              <w:top w:val="single" w:sz="4" w:space="0" w:color="auto"/>
              <w:left w:val="single" w:sz="6" w:space="0" w:color="auto"/>
              <w:bottom w:val="single" w:sz="6" w:space="0" w:color="auto"/>
              <w:right w:val="single" w:sz="6" w:space="0" w:color="auto"/>
            </w:tcBorders>
          </w:tcPr>
          <w:p w14:paraId="6211A280" w14:textId="77777777" w:rsidR="00000EF6" w:rsidRPr="00B25B33" w:rsidRDefault="00000EF6" w:rsidP="00000EF6">
            <w:pPr>
              <w:pStyle w:val="TableText"/>
              <w:bidi w:val="0"/>
              <w:jc w:val="center"/>
              <w:rPr>
                <w:rtl/>
              </w:rPr>
            </w:pPr>
            <w:r w:rsidRPr="003B6503">
              <w:rPr>
                <w:rFonts w:hint="cs"/>
                <w:rtl/>
              </w:rP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5993EC74" w14:textId="77777777" w:rsidR="00000EF6" w:rsidRPr="00B25B33" w:rsidRDefault="00000EF6" w:rsidP="00000EF6">
            <w:pPr>
              <w:pStyle w:val="TableText"/>
              <w:bidi w:val="0"/>
              <w:rPr>
                <w:rtl/>
              </w:rPr>
            </w:pPr>
          </w:p>
        </w:tc>
      </w:tr>
      <w:tr w:rsidR="00000EF6" w:rsidRPr="00B25B33" w14:paraId="6654E755"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216556D"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DD7EAAB" w14:textId="77777777" w:rsidR="00000EF6" w:rsidRPr="00B25B33" w:rsidRDefault="00000EF6" w:rsidP="00000EF6">
            <w:pPr>
              <w:pStyle w:val="TableText"/>
            </w:pPr>
            <w:r>
              <w:rPr>
                <w:rtl/>
              </w:rPr>
              <w:t>אפשרות להגדרת תהליך של הפקת "תמונת מצב - טיוטה" למשל, על בסיס העתקת תמונת מצב של סוף רבעון קודם, עם יכולת לבצע תיקונים ברמת המשרד ולאשר את סיום העדכון.</w:t>
            </w:r>
          </w:p>
        </w:tc>
        <w:tc>
          <w:tcPr>
            <w:tcW w:w="537" w:type="pct"/>
            <w:tcBorders>
              <w:top w:val="single" w:sz="6" w:space="0" w:color="auto"/>
              <w:left w:val="single" w:sz="6" w:space="0" w:color="auto"/>
              <w:bottom w:val="single" w:sz="6" w:space="0" w:color="auto"/>
              <w:right w:val="single" w:sz="6" w:space="0" w:color="auto"/>
            </w:tcBorders>
          </w:tcPr>
          <w:p w14:paraId="5F52AB8A" w14:textId="77777777" w:rsidR="00000EF6" w:rsidRPr="00B25B33" w:rsidRDefault="00000EF6" w:rsidP="00000EF6">
            <w:pPr>
              <w:pStyle w:val="TableText"/>
              <w:bidi w:val="0"/>
              <w:jc w:val="center"/>
              <w:rPr>
                <w:rtl/>
              </w:rPr>
            </w:pPr>
            <w:r w:rsidRPr="003B6503">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18BAC12" w14:textId="77777777" w:rsidR="00000EF6" w:rsidRPr="00B25B33" w:rsidRDefault="00000EF6" w:rsidP="00000EF6">
            <w:pPr>
              <w:pStyle w:val="TableText"/>
              <w:bidi w:val="0"/>
              <w:rPr>
                <w:rtl/>
              </w:rPr>
            </w:pPr>
          </w:p>
        </w:tc>
      </w:tr>
      <w:tr w:rsidR="00000EF6" w:rsidRPr="00B25B33" w14:paraId="1F9CA017"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23B9BF1" w14:textId="77777777" w:rsidR="00000EF6" w:rsidRPr="00B25B33" w:rsidRDefault="00000EF6" w:rsidP="00000EF6">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3DA5FB8" w14:textId="77777777" w:rsidR="00000EF6" w:rsidRPr="00B25B33" w:rsidRDefault="00000EF6" w:rsidP="00000EF6">
            <w:pPr>
              <w:pStyle w:val="TableText"/>
            </w:pPr>
            <w:r>
              <w:rPr>
                <w:rtl/>
              </w:rPr>
              <w:t>יכולת לשליחת תזכורות לגורם אחראי ביחידות תקשוב שאינן עובדות במערכת ותמיכה בהזרמת המידע בממשק.</w:t>
            </w:r>
          </w:p>
        </w:tc>
        <w:tc>
          <w:tcPr>
            <w:tcW w:w="537" w:type="pct"/>
            <w:tcBorders>
              <w:top w:val="single" w:sz="6" w:space="0" w:color="auto"/>
              <w:left w:val="single" w:sz="6" w:space="0" w:color="auto"/>
              <w:bottom w:val="single" w:sz="6" w:space="0" w:color="auto"/>
              <w:right w:val="single" w:sz="6" w:space="0" w:color="auto"/>
            </w:tcBorders>
          </w:tcPr>
          <w:p w14:paraId="0B96D04B" w14:textId="77777777" w:rsidR="00000EF6" w:rsidRPr="00B25B33" w:rsidRDefault="00000EF6" w:rsidP="00000EF6">
            <w:pPr>
              <w:pStyle w:val="TableText"/>
              <w:bidi w:val="0"/>
              <w:jc w:val="center"/>
              <w:rPr>
                <w:rtl/>
              </w:rPr>
            </w:pPr>
            <w:r w:rsidRPr="003B6503">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3C1746F" w14:textId="77777777" w:rsidR="00000EF6" w:rsidRPr="00B25B33" w:rsidRDefault="00000EF6" w:rsidP="00000EF6">
            <w:pPr>
              <w:pStyle w:val="TableText"/>
              <w:bidi w:val="0"/>
              <w:rPr>
                <w:rtl/>
              </w:rPr>
            </w:pPr>
          </w:p>
        </w:tc>
      </w:tr>
    </w:tbl>
    <w:p w14:paraId="56B65D0F" w14:textId="77777777" w:rsidR="00AC664D" w:rsidRDefault="00AC664D" w:rsidP="00AC664D">
      <w:pPr>
        <w:pStyle w:val="Heading3"/>
        <w:rPr>
          <w:rtl/>
        </w:rPr>
      </w:pPr>
      <w:bookmarkStart w:id="326" w:name="_Toc446505573"/>
      <w:bookmarkStart w:id="327" w:name="_Toc472860815"/>
      <w:bookmarkStart w:id="328" w:name="_Toc472862164"/>
      <w:bookmarkStart w:id="329" w:name="_Ref473182736"/>
      <w:r>
        <w:rPr>
          <w:rFonts w:hint="cs"/>
          <w:rtl/>
        </w:rPr>
        <w:t>ממשקים</w:t>
      </w:r>
      <w:bookmarkEnd w:id="326"/>
      <w:bookmarkEnd w:id="327"/>
      <w:bookmarkEnd w:id="328"/>
      <w:bookmarkEnd w:id="329"/>
    </w:p>
    <w:p w14:paraId="2D1CE5F6" w14:textId="77777777" w:rsidR="00E449A3" w:rsidRDefault="00E449A3" w:rsidP="00770AAF">
      <w:pPr>
        <w:pStyle w:val="AlphaList2"/>
        <w:numPr>
          <w:ilvl w:val="0"/>
          <w:numId w:val="73"/>
        </w:numPr>
      </w:pPr>
      <w:r>
        <w:rPr>
          <w:rFonts w:hint="cs"/>
          <w:rtl/>
        </w:rPr>
        <w:t>עקרונות כלליים</w:t>
      </w:r>
      <w:r w:rsidR="0026757C">
        <w:rPr>
          <w:rFonts w:hint="cs"/>
          <w:rtl/>
        </w:rPr>
        <w:t>:</w:t>
      </w:r>
    </w:p>
    <w:p w14:paraId="48AEDC38" w14:textId="77777777" w:rsidR="001C43A9" w:rsidRPr="00E449A3" w:rsidRDefault="002D1AE8" w:rsidP="00770AAF">
      <w:pPr>
        <w:pStyle w:val="NumberList4"/>
        <w:numPr>
          <w:ilvl w:val="0"/>
          <w:numId w:val="154"/>
        </w:numPr>
      </w:pPr>
      <w:r w:rsidRPr="00E449A3">
        <w:rPr>
          <w:rFonts w:hint="eastAsia"/>
          <w:rtl/>
        </w:rPr>
        <w:t>ממשקים רוחביים -</w:t>
      </w:r>
    </w:p>
    <w:p w14:paraId="77431F9D" w14:textId="77777777" w:rsidR="001C43A9" w:rsidRPr="00E449A3" w:rsidRDefault="002D1AE8" w:rsidP="00E449A3">
      <w:pPr>
        <w:pStyle w:val="BulletList4"/>
        <w:rPr>
          <w:rtl/>
        </w:rPr>
      </w:pPr>
      <w:r w:rsidRPr="00E449A3">
        <w:rPr>
          <w:rFonts w:hint="eastAsia"/>
          <w:rtl/>
        </w:rPr>
        <w:t xml:space="preserve">ממשקים אופרטיביים יהיו ב- </w:t>
      </w:r>
      <w:r w:rsidRPr="00E449A3">
        <w:t>Online</w:t>
      </w:r>
      <w:r w:rsidRPr="00E449A3">
        <w:rPr>
          <w:rtl/>
        </w:rPr>
        <w:t xml:space="preserve"> (למשל, </w:t>
      </w:r>
      <w:r w:rsidR="00E449A3">
        <w:rPr>
          <w:rFonts w:hint="cs"/>
          <w:rtl/>
        </w:rPr>
        <w:t>לינקים ל</w:t>
      </w:r>
      <w:r w:rsidRPr="00E449A3">
        <w:rPr>
          <w:rtl/>
        </w:rPr>
        <w:t>מערכת ניהול מסמכים</w:t>
      </w:r>
      <w:r w:rsidR="0026757C">
        <w:rPr>
          <w:rFonts w:hint="cs"/>
          <w:rtl/>
        </w:rPr>
        <w:t xml:space="preserve"> או אוטנטיקציה מול </w:t>
      </w:r>
      <w:r w:rsidR="0026757C">
        <w:rPr>
          <w:rFonts w:hint="cs"/>
        </w:rPr>
        <w:t>AD</w:t>
      </w:r>
      <w:r w:rsidRPr="00E449A3">
        <w:rPr>
          <w:rtl/>
        </w:rPr>
        <w:t>).</w:t>
      </w:r>
    </w:p>
    <w:p w14:paraId="6520D0FB" w14:textId="77777777" w:rsidR="00A1308B" w:rsidRDefault="002D1AE8" w:rsidP="00D7725D">
      <w:pPr>
        <w:pStyle w:val="BulletList4"/>
      </w:pPr>
      <w:r w:rsidRPr="00E449A3">
        <w:rPr>
          <w:rFonts w:hint="eastAsia"/>
          <w:rtl/>
        </w:rPr>
        <w:t xml:space="preserve">ממשקים עיתיים יבוצעו </w:t>
      </w:r>
      <w:r w:rsidR="00A1308B">
        <w:rPr>
          <w:rFonts w:hint="cs"/>
          <w:rtl/>
        </w:rPr>
        <w:t xml:space="preserve">באופן א-סינכרוני באמצעות </w:t>
      </w:r>
      <w:r w:rsidR="00A1308B">
        <w:rPr>
          <w:rFonts w:hint="cs"/>
        </w:rPr>
        <w:t>API</w:t>
      </w:r>
      <w:r w:rsidR="00A1308B">
        <w:rPr>
          <w:rFonts w:hint="cs"/>
          <w:rtl/>
        </w:rPr>
        <w:t xml:space="preserve"> מוגדרים מראש</w:t>
      </w:r>
      <w:r w:rsidRPr="00E449A3">
        <w:rPr>
          <w:rtl/>
        </w:rPr>
        <w:t xml:space="preserve"> (למשל, </w:t>
      </w:r>
      <w:r w:rsidRPr="00E449A3">
        <w:rPr>
          <w:rFonts w:hint="eastAsia"/>
          <w:rtl/>
        </w:rPr>
        <w:t>לתמ"ר</w:t>
      </w:r>
      <w:r w:rsidRPr="00E449A3">
        <w:rPr>
          <w:rtl/>
        </w:rPr>
        <w:t>,</w:t>
      </w:r>
      <w:r w:rsidR="0042316F">
        <w:rPr>
          <w:rFonts w:hint="cs"/>
          <w:rtl/>
        </w:rPr>
        <w:t xml:space="preserve"> </w:t>
      </w:r>
      <w:r w:rsidR="00E449A3">
        <w:rPr>
          <w:rFonts w:hint="cs"/>
          <w:rtl/>
        </w:rPr>
        <w:t>ל-</w:t>
      </w:r>
      <w:r w:rsidRPr="00E449A3">
        <w:rPr>
          <w:rtl/>
        </w:rPr>
        <w:t xml:space="preserve"> </w:t>
      </w:r>
      <w:r w:rsidR="00E449A3">
        <w:rPr>
          <w:rFonts w:hint="cs"/>
        </w:rPr>
        <w:t>SAP-GRC</w:t>
      </w:r>
      <w:r w:rsidR="00A1308B">
        <w:rPr>
          <w:rFonts w:hint="cs"/>
          <w:rtl/>
        </w:rPr>
        <w:t xml:space="preserve">) </w:t>
      </w:r>
    </w:p>
    <w:p w14:paraId="36FE0C45" w14:textId="77777777" w:rsidR="001C43A9" w:rsidRPr="00E449A3" w:rsidRDefault="002D1AE8" w:rsidP="00A1308B">
      <w:pPr>
        <w:pStyle w:val="NumberList4"/>
        <w:rPr>
          <w:rtl/>
        </w:rPr>
      </w:pPr>
      <w:r w:rsidRPr="00E449A3">
        <w:rPr>
          <w:rFonts w:hint="eastAsia"/>
          <w:rtl/>
        </w:rPr>
        <w:t xml:space="preserve">ממשקים למערכת מקומית ברמת המשרד </w:t>
      </w:r>
      <w:r w:rsidRPr="00E449A3">
        <w:rPr>
          <w:rtl/>
        </w:rPr>
        <w:t xml:space="preserve">– </w:t>
      </w:r>
    </w:p>
    <w:p w14:paraId="4B2979CC" w14:textId="77777777" w:rsidR="001C43A9" w:rsidRDefault="002D1AE8" w:rsidP="00A1308B">
      <w:pPr>
        <w:pStyle w:val="BulletList4"/>
      </w:pPr>
      <w:r w:rsidRPr="00E449A3">
        <w:rPr>
          <w:rFonts w:hint="eastAsia"/>
          <w:rtl/>
        </w:rPr>
        <w:t xml:space="preserve">במידת הצורך, הממשקים </w:t>
      </w:r>
      <w:r w:rsidR="00A1308B">
        <w:rPr>
          <w:rFonts w:hint="cs"/>
          <w:rtl/>
        </w:rPr>
        <w:t xml:space="preserve">למסירה וקבלה של נתונים </w:t>
      </w:r>
      <w:r w:rsidRPr="00E449A3">
        <w:rPr>
          <w:rFonts w:hint="eastAsia"/>
          <w:rtl/>
        </w:rPr>
        <w:t xml:space="preserve">יבוצעו </w:t>
      </w:r>
      <w:r w:rsidR="00A1308B">
        <w:rPr>
          <w:rFonts w:hint="cs"/>
          <w:rtl/>
        </w:rPr>
        <w:t xml:space="preserve">באופן א-סינכרוני באמצעות </w:t>
      </w:r>
      <w:r w:rsidR="00A1308B">
        <w:rPr>
          <w:rFonts w:hint="cs"/>
        </w:rPr>
        <w:t>API</w:t>
      </w:r>
      <w:r w:rsidR="00A1308B">
        <w:rPr>
          <w:rFonts w:hint="cs"/>
          <w:rtl/>
        </w:rPr>
        <w:t xml:space="preserve"> מוגדרים מראש</w:t>
      </w:r>
      <w:r w:rsidR="00A1308B">
        <w:rPr>
          <w:rFonts w:hint="eastAsia"/>
          <w:rtl/>
        </w:rPr>
        <w:t xml:space="preserve"> </w:t>
      </w:r>
      <w:r w:rsidR="00A1308B">
        <w:rPr>
          <w:rFonts w:hint="cs"/>
          <w:rtl/>
        </w:rPr>
        <w:t xml:space="preserve">(למשל: </w:t>
      </w:r>
      <w:r w:rsidR="00A1308B">
        <w:rPr>
          <w:rFonts w:hint="cs"/>
        </w:rPr>
        <w:t>TFS</w:t>
      </w:r>
      <w:r w:rsidR="00A1308B">
        <w:rPr>
          <w:rFonts w:hint="cs"/>
          <w:rtl/>
        </w:rPr>
        <w:t xml:space="preserve">, </w:t>
      </w:r>
      <w:r w:rsidR="00A1308B">
        <w:rPr>
          <w:rFonts w:hint="cs"/>
        </w:rPr>
        <w:t>S</w:t>
      </w:r>
      <w:r w:rsidR="00A1308B">
        <w:t>ervice Desk</w:t>
      </w:r>
      <w:r w:rsidR="00A1308B">
        <w:rPr>
          <w:rFonts w:hint="cs"/>
          <w:rtl/>
        </w:rPr>
        <w:t xml:space="preserve">, </w:t>
      </w:r>
      <w:r w:rsidR="00A1308B">
        <w:rPr>
          <w:rFonts w:hint="cs"/>
        </w:rPr>
        <w:t>CRM</w:t>
      </w:r>
      <w:r w:rsidR="00A1308B">
        <w:rPr>
          <w:rFonts w:hint="cs"/>
          <w:rtl/>
        </w:rPr>
        <w:t>).</w:t>
      </w:r>
    </w:p>
    <w:p w14:paraId="113272EF" w14:textId="77777777" w:rsidR="00A1308B" w:rsidRPr="00E449A3" w:rsidRDefault="00A1308B" w:rsidP="00A1308B">
      <w:pPr>
        <w:pStyle w:val="FrameShadowed"/>
        <w:rPr>
          <w:rtl/>
        </w:rPr>
      </w:pPr>
      <w:r>
        <w:rPr>
          <w:rFonts w:hint="cs"/>
          <w:rtl/>
        </w:rPr>
        <w:t xml:space="preserve">ממשקים א-סינכרונים באמצעות </w:t>
      </w:r>
      <w:r>
        <w:rPr>
          <w:rFonts w:hint="cs"/>
        </w:rPr>
        <w:t>API</w:t>
      </w:r>
      <w:r>
        <w:rPr>
          <w:rFonts w:hint="cs"/>
          <w:rtl/>
        </w:rPr>
        <w:t xml:space="preserve"> מוגדרים מראש יכללו בדיקות תקינות ג'נריות על הנתונים. האחריות על הפעלת הממשק ועל נכונות ושלימות הנתונים היא של המשרד.</w:t>
      </w:r>
    </w:p>
    <w:p w14:paraId="576FFCE9" w14:textId="77777777" w:rsidR="00376342" w:rsidRDefault="00376342" w:rsidP="00770AAF">
      <w:pPr>
        <w:pStyle w:val="AlphaList2"/>
        <w:numPr>
          <w:ilvl w:val="0"/>
          <w:numId w:val="73"/>
        </w:numPr>
      </w:pPr>
      <w:r>
        <w:rPr>
          <w:rFonts w:hint="cs"/>
          <w:rtl/>
        </w:rPr>
        <w:t>המציע יתאר את היכולות הקיימות למימוש ממשקים למערכות רוחביות.</w:t>
      </w:r>
    </w:p>
    <w:p w14:paraId="7E46586C" w14:textId="77777777" w:rsidR="00376342" w:rsidRDefault="00376342" w:rsidP="00F107A5">
      <w:pPr>
        <w:pStyle w:val="AlphaList2"/>
      </w:pPr>
      <w:r>
        <w:rPr>
          <w:rFonts w:hint="cs"/>
          <w:rtl/>
        </w:rPr>
        <w:t>המציע יתאר את היכולות הקיימות למימוש ממשק ל</w:t>
      </w:r>
      <w:r w:rsidR="00A219BD">
        <w:rPr>
          <w:rFonts w:hint="cs"/>
          <w:rtl/>
        </w:rPr>
        <w:t xml:space="preserve">- </w:t>
      </w:r>
      <w:r w:rsidR="00A219BD">
        <w:rPr>
          <w:rFonts w:hint="cs"/>
        </w:rPr>
        <w:t>TFS</w:t>
      </w:r>
      <w:r w:rsidR="00A377A6">
        <w:rPr>
          <w:rFonts w:hint="cs"/>
          <w:rtl/>
        </w:rPr>
        <w:t xml:space="preserve"> המותקן מקומית במשרדים שונים (ראה סעיף </w:t>
      </w:r>
      <w:r w:rsidR="00A377A6">
        <w:rPr>
          <w:rtl/>
        </w:rPr>
        <w:fldChar w:fldCharType="begin"/>
      </w:r>
      <w:r w:rsidR="00A377A6">
        <w:rPr>
          <w:rtl/>
        </w:rPr>
        <w:instrText xml:space="preserve"> </w:instrText>
      </w:r>
      <w:r w:rsidR="00A377A6">
        <w:rPr>
          <w:rFonts w:hint="cs"/>
        </w:rPr>
        <w:instrText>REF</w:instrText>
      </w:r>
      <w:r w:rsidR="00A377A6">
        <w:rPr>
          <w:rFonts w:hint="cs"/>
          <w:rtl/>
        </w:rPr>
        <w:instrText xml:space="preserve"> _</w:instrText>
      </w:r>
      <w:r w:rsidR="00A377A6">
        <w:rPr>
          <w:rFonts w:hint="cs"/>
        </w:rPr>
        <w:instrText>Ref474312277 \r \h</w:instrText>
      </w:r>
      <w:r w:rsidR="00A377A6">
        <w:rPr>
          <w:rtl/>
        </w:rPr>
        <w:instrText xml:space="preserve">  \* </w:instrText>
      </w:r>
      <w:r w:rsidR="00A377A6">
        <w:instrText>MERGEFORMAT</w:instrText>
      </w:r>
      <w:r w:rsidR="00A377A6">
        <w:rPr>
          <w:rtl/>
        </w:rPr>
        <w:instrText xml:space="preserve"> </w:instrText>
      </w:r>
      <w:r w:rsidR="00A377A6">
        <w:rPr>
          <w:rtl/>
        </w:rPr>
      </w:r>
      <w:r w:rsidR="00A377A6">
        <w:rPr>
          <w:rtl/>
        </w:rPr>
        <w:fldChar w:fldCharType="separate"/>
      </w:r>
      <w:r w:rsidR="009B38CB">
        <w:rPr>
          <w:cs/>
        </w:rPr>
        <w:t>‎</w:t>
      </w:r>
      <w:r w:rsidR="009B38CB" w:rsidRPr="009B38CB">
        <w:rPr>
          <w:b/>
          <w:bCs/>
        </w:rPr>
        <w:t>2.1.4.5</w:t>
      </w:r>
      <w:r w:rsidR="00A377A6">
        <w:rPr>
          <w:rtl/>
        </w:rPr>
        <w:fldChar w:fldCharType="end"/>
      </w:r>
      <w:r w:rsidR="00A377A6">
        <w:rPr>
          <w:rFonts w:hint="cs"/>
          <w:rtl/>
        </w:rPr>
        <w:t xml:space="preserve"> ס"ק 1).</w:t>
      </w:r>
    </w:p>
    <w:p w14:paraId="6BBB2902" w14:textId="77777777" w:rsidR="00A219BD" w:rsidRDefault="00A219BD" w:rsidP="00F107A5">
      <w:pPr>
        <w:pStyle w:val="AlphaList2"/>
      </w:pPr>
      <w:r>
        <w:rPr>
          <w:rFonts w:hint="cs"/>
          <w:rtl/>
        </w:rPr>
        <w:t>המציע יתאר את היכולות הקיימות למימוש ממשק ל</w:t>
      </w:r>
      <w:r w:rsidR="00C02AA2">
        <w:rPr>
          <w:rFonts w:hint="cs"/>
          <w:rtl/>
        </w:rPr>
        <w:t>מערכת</w:t>
      </w:r>
      <w:r>
        <w:rPr>
          <w:rFonts w:hint="cs"/>
          <w:rtl/>
        </w:rPr>
        <w:t xml:space="preserve"> </w:t>
      </w:r>
      <w:r>
        <w:rPr>
          <w:rFonts w:hint="cs"/>
        </w:rPr>
        <w:t>CRM</w:t>
      </w:r>
      <w:r>
        <w:rPr>
          <w:rFonts w:hint="cs"/>
          <w:rtl/>
        </w:rPr>
        <w:t xml:space="preserve"> </w:t>
      </w:r>
      <w:r w:rsidR="00C02AA2">
        <w:rPr>
          <w:rFonts w:hint="cs"/>
          <w:rtl/>
        </w:rPr>
        <w:t xml:space="preserve">(לדוגמא: מערכת המבוססת על </w:t>
      </w:r>
      <w:r w:rsidR="00C02AA2">
        <w:rPr>
          <w:rFonts w:hint="cs"/>
        </w:rPr>
        <w:t>CRM D</w:t>
      </w:r>
      <w:r w:rsidR="00C02AA2">
        <w:t>ynamics</w:t>
      </w:r>
      <w:r w:rsidR="00C02AA2">
        <w:rPr>
          <w:rFonts w:hint="cs"/>
          <w:rtl/>
        </w:rPr>
        <w:t xml:space="preserve">, </w:t>
      </w:r>
      <w:r>
        <w:rPr>
          <w:rFonts w:hint="cs"/>
          <w:rtl/>
        </w:rPr>
        <w:t>המותק</w:t>
      </w:r>
      <w:r w:rsidR="00C02AA2">
        <w:rPr>
          <w:rFonts w:hint="cs"/>
          <w:rtl/>
        </w:rPr>
        <w:t xml:space="preserve">נת מקומית במשרד, בה </w:t>
      </w:r>
      <w:r>
        <w:rPr>
          <w:rFonts w:hint="cs"/>
          <w:rtl/>
        </w:rPr>
        <w:t>מנוהל קטלוג השירותים של יחידת התקשוב ודרכו ל</w:t>
      </w:r>
      <w:r w:rsidR="00C02AA2">
        <w:rPr>
          <w:rFonts w:hint="cs"/>
          <w:rtl/>
        </w:rPr>
        <w:t>קוחות יחידת התקשוב מגישים בקשות</w:t>
      </w:r>
      <w:r w:rsidR="00A377A6">
        <w:rPr>
          <w:rFonts w:hint="cs"/>
          <w:rtl/>
        </w:rPr>
        <w:t xml:space="preserve"> - ראה סעיף </w:t>
      </w:r>
      <w:r w:rsidR="00A377A6">
        <w:rPr>
          <w:rtl/>
        </w:rPr>
        <w:fldChar w:fldCharType="begin"/>
      </w:r>
      <w:r w:rsidR="00A377A6">
        <w:rPr>
          <w:rtl/>
        </w:rPr>
        <w:instrText xml:space="preserve"> </w:instrText>
      </w:r>
      <w:r w:rsidR="00A377A6">
        <w:rPr>
          <w:rFonts w:hint="cs"/>
        </w:rPr>
        <w:instrText>REF</w:instrText>
      </w:r>
      <w:r w:rsidR="00A377A6">
        <w:rPr>
          <w:rFonts w:hint="cs"/>
          <w:rtl/>
        </w:rPr>
        <w:instrText xml:space="preserve"> _</w:instrText>
      </w:r>
      <w:r w:rsidR="00A377A6">
        <w:rPr>
          <w:rFonts w:hint="cs"/>
        </w:rPr>
        <w:instrText>Ref474312277 \r \h</w:instrText>
      </w:r>
      <w:r w:rsidR="00A377A6">
        <w:rPr>
          <w:rtl/>
        </w:rPr>
        <w:instrText xml:space="preserve">  \* </w:instrText>
      </w:r>
      <w:r w:rsidR="00A377A6">
        <w:instrText>MERGEFORMAT</w:instrText>
      </w:r>
      <w:r w:rsidR="00A377A6">
        <w:rPr>
          <w:rtl/>
        </w:rPr>
        <w:instrText xml:space="preserve"> </w:instrText>
      </w:r>
      <w:r w:rsidR="00A377A6">
        <w:rPr>
          <w:rtl/>
        </w:rPr>
      </w:r>
      <w:r w:rsidR="00A377A6">
        <w:rPr>
          <w:rtl/>
        </w:rPr>
        <w:fldChar w:fldCharType="separate"/>
      </w:r>
      <w:r w:rsidR="009B38CB">
        <w:rPr>
          <w:cs/>
        </w:rPr>
        <w:t>‎</w:t>
      </w:r>
      <w:r w:rsidR="009B38CB" w:rsidRPr="009B38CB">
        <w:rPr>
          <w:b/>
          <w:bCs/>
        </w:rPr>
        <w:t>2.1.4.5</w:t>
      </w:r>
      <w:r w:rsidR="00A377A6">
        <w:rPr>
          <w:rtl/>
        </w:rPr>
        <w:fldChar w:fldCharType="end"/>
      </w:r>
      <w:r w:rsidR="00A377A6">
        <w:rPr>
          <w:rFonts w:hint="cs"/>
          <w:rtl/>
        </w:rPr>
        <w:t xml:space="preserve"> ס"ק 2).</w:t>
      </w:r>
    </w:p>
    <w:p w14:paraId="062122A6" w14:textId="77777777" w:rsidR="00DA3A33" w:rsidRDefault="00DA3A33" w:rsidP="00BA6712">
      <w:pPr>
        <w:pStyle w:val="AlphaList2"/>
      </w:pPr>
      <w:r>
        <w:rPr>
          <w:rFonts w:hint="cs"/>
          <w:rtl/>
        </w:rPr>
        <w:lastRenderedPageBreak/>
        <w:t xml:space="preserve">המציע יתאר את היכולות הקיימות למימוש ממשק למערכת </w:t>
      </w:r>
      <w:r>
        <w:rPr>
          <w:rFonts w:hint="cs"/>
        </w:rPr>
        <w:t>ITSM</w:t>
      </w:r>
      <w:r>
        <w:rPr>
          <w:rFonts w:hint="cs"/>
          <w:rtl/>
        </w:rPr>
        <w:t xml:space="preserve"> </w:t>
      </w:r>
      <w:r w:rsidR="00092BFF">
        <w:rPr>
          <w:rFonts w:hint="cs"/>
          <w:rtl/>
        </w:rPr>
        <w:t xml:space="preserve">המותקנת מקומית במשרד, </w:t>
      </w:r>
      <w:r>
        <w:rPr>
          <w:rtl/>
        </w:rPr>
        <w:t xml:space="preserve">בה מנוהלים תהליכי </w:t>
      </w:r>
      <w:r>
        <w:t>Service Desk</w:t>
      </w:r>
      <w:r>
        <w:rPr>
          <w:rtl/>
        </w:rPr>
        <w:t xml:space="preserve"> (דגש על </w:t>
      </w:r>
      <w:r>
        <w:t>Incident Management, Problem Management</w:t>
      </w:r>
      <w:r>
        <w:rPr>
          <w:rFonts w:hint="cs"/>
          <w:rtl/>
        </w:rPr>
        <w:t xml:space="preserve"> -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Ref474312277 \r \h</w:instrText>
      </w:r>
      <w:r>
        <w:rPr>
          <w:rtl/>
        </w:rPr>
        <w:instrText xml:space="preserve">  \* </w:instrText>
      </w:r>
      <w:r>
        <w:instrText>MERGEFORMAT</w:instrText>
      </w:r>
      <w:r>
        <w:rPr>
          <w:rtl/>
        </w:rPr>
        <w:instrText xml:space="preserve"> </w:instrText>
      </w:r>
      <w:r>
        <w:rPr>
          <w:rtl/>
        </w:rPr>
      </w:r>
      <w:r>
        <w:rPr>
          <w:rtl/>
        </w:rPr>
        <w:fldChar w:fldCharType="separate"/>
      </w:r>
      <w:r w:rsidR="009B38CB">
        <w:rPr>
          <w:cs/>
        </w:rPr>
        <w:t>‎</w:t>
      </w:r>
      <w:r w:rsidR="009B38CB" w:rsidRPr="009B38CB">
        <w:rPr>
          <w:b/>
          <w:bCs/>
        </w:rPr>
        <w:t>2.1.4.5</w:t>
      </w:r>
      <w:r>
        <w:rPr>
          <w:rtl/>
        </w:rPr>
        <w:fldChar w:fldCharType="end"/>
      </w:r>
      <w:r>
        <w:rPr>
          <w:rFonts w:hint="cs"/>
          <w:rtl/>
        </w:rPr>
        <w:t xml:space="preserve"> ס"ק 3).</w:t>
      </w:r>
    </w:p>
    <w:p w14:paraId="403AE397" w14:textId="77777777" w:rsidR="00376342" w:rsidRDefault="00376342" w:rsidP="00F107A5">
      <w:pPr>
        <w:pStyle w:val="AlphaList2"/>
      </w:pPr>
      <w:r>
        <w:rPr>
          <w:rFonts w:hint="cs"/>
          <w:rtl/>
        </w:rPr>
        <w:t>המציע יתאר את אופן הייבוא וייצוא נתונים ב</w:t>
      </w:r>
      <w:r w:rsidRPr="003852D2">
        <w:rPr>
          <w:rtl/>
        </w:rPr>
        <w:t xml:space="preserve">אמצעות </w:t>
      </w:r>
      <w:r w:rsidRPr="003852D2">
        <w:t>Microsoft Office Excel</w:t>
      </w:r>
      <w:r w:rsidRPr="003852D2">
        <w:rPr>
          <w:rtl/>
        </w:rPr>
        <w:t>. בתיאור תהליך הייבוא יש לציין האם כולל ניהול דלתאות או דריס</w:t>
      </w:r>
      <w:r w:rsidR="00F107A5">
        <w:rPr>
          <w:rFonts w:hint="cs"/>
          <w:rtl/>
        </w:rPr>
        <w:t xml:space="preserve">ת </w:t>
      </w:r>
      <w:r w:rsidRPr="003852D2">
        <w:rPr>
          <w:rtl/>
        </w:rPr>
        <w:t>נתונים קיימים.</w:t>
      </w:r>
    </w:p>
    <w:p w14:paraId="2E39F4EB" w14:textId="77777777" w:rsidR="00376342" w:rsidRDefault="00376342" w:rsidP="00F107A5">
      <w:pPr>
        <w:pStyle w:val="AlphaList2"/>
      </w:pPr>
      <w:r>
        <w:rPr>
          <w:rFonts w:hint="cs"/>
          <w:rtl/>
        </w:rPr>
        <w:t>המציע יתאר את אופן ה</w:t>
      </w:r>
      <w:r w:rsidRPr="003852D2">
        <w:rPr>
          <w:rtl/>
        </w:rPr>
        <w:t xml:space="preserve">התממשקות </w:t>
      </w:r>
      <w:r>
        <w:rPr>
          <w:rFonts w:hint="cs"/>
          <w:rtl/>
        </w:rPr>
        <w:t>ה</w:t>
      </w:r>
      <w:r w:rsidRPr="003852D2">
        <w:rPr>
          <w:rtl/>
        </w:rPr>
        <w:t xml:space="preserve">דו כוונית מול </w:t>
      </w:r>
      <w:r w:rsidRPr="003852D2">
        <w:t>MS Project</w:t>
      </w:r>
      <w:r>
        <w:rPr>
          <w:rFonts w:hint="cs"/>
          <w:rtl/>
        </w:rPr>
        <w:t xml:space="preserve">. </w:t>
      </w:r>
      <w:r w:rsidRPr="003852D2">
        <w:rPr>
          <w:rtl/>
        </w:rPr>
        <w:t>בתיאור תהליך הייבוא יש לציין האם כולל ניהול דלתאות או דריס</w:t>
      </w:r>
      <w:r w:rsidR="00F107A5">
        <w:rPr>
          <w:rFonts w:hint="cs"/>
          <w:rtl/>
        </w:rPr>
        <w:t xml:space="preserve">ת </w:t>
      </w:r>
      <w:r w:rsidRPr="003852D2">
        <w:rPr>
          <w:rtl/>
        </w:rPr>
        <w:t>נתונים קיימים.</w:t>
      </w:r>
    </w:p>
    <w:p w14:paraId="0075A5C7" w14:textId="77777777" w:rsidR="00376342" w:rsidRDefault="00376342" w:rsidP="00F107A5">
      <w:pPr>
        <w:pStyle w:val="AlphaList2"/>
      </w:pPr>
      <w:r>
        <w:rPr>
          <w:rFonts w:hint="cs"/>
          <w:rtl/>
        </w:rPr>
        <w:t>המציע יתאר את אופן ה</w:t>
      </w:r>
      <w:r w:rsidRPr="003852D2">
        <w:rPr>
          <w:rtl/>
        </w:rPr>
        <w:t xml:space="preserve">עבודה </w:t>
      </w:r>
      <w:r>
        <w:rPr>
          <w:rFonts w:hint="cs"/>
          <w:rtl/>
        </w:rPr>
        <w:t>ה</w:t>
      </w:r>
      <w:r w:rsidRPr="003852D2">
        <w:rPr>
          <w:rtl/>
        </w:rPr>
        <w:t xml:space="preserve">דו כוונית מול </w:t>
      </w:r>
      <w:r w:rsidRPr="003852D2">
        <w:t>MS Project Server</w:t>
      </w:r>
      <w:r>
        <w:rPr>
          <w:rFonts w:hint="cs"/>
          <w:rtl/>
        </w:rPr>
        <w:t xml:space="preserve">. </w:t>
      </w:r>
      <w:r w:rsidRPr="003852D2">
        <w:rPr>
          <w:rtl/>
        </w:rPr>
        <w:t>תיאור תהליך הייבוא יש לציין האם כולל ניהול דלתאות או דריס</w:t>
      </w:r>
      <w:r w:rsidR="00F107A5">
        <w:rPr>
          <w:rFonts w:hint="cs"/>
          <w:rtl/>
        </w:rPr>
        <w:t xml:space="preserve">ת </w:t>
      </w:r>
      <w:r w:rsidRPr="003852D2">
        <w:rPr>
          <w:rtl/>
        </w:rPr>
        <w:t>נתונים קיימים.</w:t>
      </w:r>
    </w:p>
    <w:p w14:paraId="3C6584EE" w14:textId="77777777" w:rsidR="00E37FCA" w:rsidRPr="006B7519" w:rsidRDefault="00E37FCA" w:rsidP="00E37FCA">
      <w:pPr>
        <w:pStyle w:val="AlphaList2"/>
      </w:pPr>
      <w:r>
        <w:rPr>
          <w:rFonts w:hint="cs"/>
          <w:rtl/>
        </w:rPr>
        <w:t>המציע יתאר את אופן הניהול והבקרה על</w:t>
      </w:r>
      <w:r>
        <w:rPr>
          <w:rtl/>
        </w:rPr>
        <w:t xml:space="preserve"> </w:t>
      </w:r>
      <w:r w:rsidRPr="006B7519">
        <w:rPr>
          <w:rtl/>
        </w:rPr>
        <w:t>כל הממשקים הנכנסים אל, והיוצאים מן המערכת.</w:t>
      </w:r>
    </w:p>
    <w:p w14:paraId="1DA97CCD" w14:textId="77777777" w:rsidR="00AC664D" w:rsidRDefault="00AC664D" w:rsidP="00CA44AB">
      <w:pPr>
        <w:pStyle w:val="Heading4"/>
        <w:rPr>
          <w:rtl/>
        </w:rPr>
      </w:pPr>
      <w:bookmarkStart w:id="330" w:name="_Toc446505574"/>
      <w:r>
        <w:rPr>
          <w:rFonts w:hint="cs"/>
          <w:rtl/>
        </w:rPr>
        <w:t xml:space="preserve">ממשקים </w:t>
      </w:r>
      <w:bookmarkEnd w:id="330"/>
      <w:r w:rsidR="00CA44AB">
        <w:rPr>
          <w:rFonts w:hint="cs"/>
          <w:rtl/>
        </w:rPr>
        <w:t xml:space="preserve">לקליטת נתונים </w:t>
      </w:r>
      <w:r w:rsidR="00CA44AB">
        <w:rPr>
          <w:rtl/>
        </w:rPr>
        <w:t>–</w:t>
      </w:r>
      <w:r w:rsidR="00CA44AB">
        <w:rPr>
          <w:rFonts w:hint="cs"/>
          <w:rtl/>
        </w:rPr>
        <w:t xml:space="preserve"> כללי</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07074623"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0A25775A" w14:textId="77777777" w:rsidR="000906FD" w:rsidRPr="00B25B33" w:rsidRDefault="000906FD" w:rsidP="003C4648">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5A6077FC"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41E7D28B"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7584E9B9"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0215A1E6"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3D1A5DCB"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378D0D9D" w14:textId="77777777" w:rsidR="00000EF6" w:rsidRPr="00B25B33" w:rsidRDefault="00000EF6" w:rsidP="005D381B">
            <w:pPr>
              <w:pStyle w:val="TableText"/>
            </w:pPr>
            <w:r>
              <w:rPr>
                <w:rtl/>
              </w:rPr>
              <w:t>המערכת תספק פורמט אחיד להעברת המידע הכולל שדות חובה ו</w:t>
            </w:r>
            <w:r w:rsidR="005D381B">
              <w:rPr>
                <w:rFonts w:hint="cs"/>
                <w:rtl/>
              </w:rPr>
              <w:t xml:space="preserve">כמו כן </w:t>
            </w:r>
            <w:r>
              <w:rPr>
                <w:rtl/>
              </w:rPr>
              <w:t xml:space="preserve">שדות אופציונאליים למילוי. </w:t>
            </w:r>
          </w:p>
        </w:tc>
        <w:tc>
          <w:tcPr>
            <w:tcW w:w="537" w:type="pct"/>
            <w:tcBorders>
              <w:top w:val="single" w:sz="4" w:space="0" w:color="auto"/>
              <w:left w:val="single" w:sz="6" w:space="0" w:color="auto"/>
              <w:bottom w:val="single" w:sz="6" w:space="0" w:color="auto"/>
              <w:right w:val="single" w:sz="6" w:space="0" w:color="auto"/>
            </w:tcBorders>
          </w:tcPr>
          <w:p w14:paraId="395003D9" w14:textId="77777777" w:rsidR="00000EF6" w:rsidRPr="00B25B33" w:rsidRDefault="00000EF6" w:rsidP="00000EF6">
            <w:pPr>
              <w:pStyle w:val="TableText"/>
              <w:bidi w:val="0"/>
              <w:jc w:val="center"/>
              <w:rPr>
                <w:rtl/>
              </w:rPr>
            </w:pPr>
            <w:r w:rsidRPr="00174792">
              <w:rPr>
                <w:rFonts w:hint="cs"/>
                <w:rtl/>
              </w:rP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4DB05E11" w14:textId="77777777" w:rsidR="00000EF6" w:rsidRPr="00B25B33" w:rsidRDefault="00000EF6" w:rsidP="00000EF6">
            <w:pPr>
              <w:pStyle w:val="TableText"/>
              <w:bidi w:val="0"/>
              <w:rPr>
                <w:rtl/>
              </w:rPr>
            </w:pPr>
          </w:p>
        </w:tc>
      </w:tr>
      <w:tr w:rsidR="00000EF6" w:rsidRPr="00B25B33" w14:paraId="1FEED1D3"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2F0A15D"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46B3817" w14:textId="77777777" w:rsidR="00000EF6" w:rsidRPr="00B25B33" w:rsidRDefault="00000EF6" w:rsidP="00000EF6">
            <w:pPr>
              <w:pStyle w:val="TableText"/>
            </w:pPr>
            <w:r>
              <w:rPr>
                <w:rtl/>
              </w:rPr>
              <w:t>יוגדרו תנאים בכדי שהממשק יעבוד ותהליך הטעינה יאכוף את התנאים הללו.</w:t>
            </w:r>
            <w:r>
              <w:rPr>
                <w:rtl/>
              </w:rPr>
              <w:br/>
              <w:t>הממשק יתריע על נתוני חובה חסרים, ובמידה ויש כאילו לא יקלוט את כל הקובץ, ויידרש לתקן את הנתונים לפני ניסיון טעינה נוסף.</w:t>
            </w:r>
          </w:p>
        </w:tc>
        <w:tc>
          <w:tcPr>
            <w:tcW w:w="537" w:type="pct"/>
            <w:tcBorders>
              <w:top w:val="single" w:sz="6" w:space="0" w:color="auto"/>
              <w:left w:val="single" w:sz="6" w:space="0" w:color="auto"/>
              <w:bottom w:val="single" w:sz="6" w:space="0" w:color="auto"/>
              <w:right w:val="single" w:sz="6" w:space="0" w:color="auto"/>
            </w:tcBorders>
          </w:tcPr>
          <w:p w14:paraId="1053A9E4" w14:textId="77777777" w:rsidR="00000EF6" w:rsidRPr="00B25B33" w:rsidRDefault="00000EF6" w:rsidP="00000EF6">
            <w:pPr>
              <w:pStyle w:val="TableText"/>
              <w:bidi w:val="0"/>
              <w:jc w:val="center"/>
              <w:rPr>
                <w:rtl/>
              </w:rPr>
            </w:pPr>
            <w:r w:rsidRPr="00174792">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4A95A01" w14:textId="77777777" w:rsidR="00000EF6" w:rsidRPr="00B25B33" w:rsidRDefault="00000EF6" w:rsidP="00000EF6">
            <w:pPr>
              <w:pStyle w:val="TableText"/>
              <w:bidi w:val="0"/>
              <w:rPr>
                <w:rtl/>
              </w:rPr>
            </w:pPr>
          </w:p>
        </w:tc>
      </w:tr>
      <w:tr w:rsidR="00000EF6" w:rsidRPr="00B25B33" w14:paraId="6AC0410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7F45010" w14:textId="77777777" w:rsidR="00000EF6" w:rsidRPr="00B25B33" w:rsidRDefault="00000EF6" w:rsidP="00000EF6">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2B0496E" w14:textId="77777777" w:rsidR="00000EF6" w:rsidRPr="00B25B33" w:rsidRDefault="00000EF6" w:rsidP="00000EF6">
            <w:pPr>
              <w:pStyle w:val="TableText"/>
            </w:pPr>
            <w:r>
              <w:rPr>
                <w:rtl/>
              </w:rPr>
              <w:t>הממשק יקלוט את הנתונים למערכת תוך מיפויים לטבלאות המערכת הרלוונטיות.</w:t>
            </w:r>
          </w:p>
        </w:tc>
        <w:tc>
          <w:tcPr>
            <w:tcW w:w="537" w:type="pct"/>
            <w:tcBorders>
              <w:top w:val="single" w:sz="6" w:space="0" w:color="auto"/>
              <w:left w:val="single" w:sz="6" w:space="0" w:color="auto"/>
              <w:bottom w:val="single" w:sz="6" w:space="0" w:color="auto"/>
              <w:right w:val="single" w:sz="6" w:space="0" w:color="auto"/>
            </w:tcBorders>
          </w:tcPr>
          <w:p w14:paraId="1FFDF613" w14:textId="77777777" w:rsidR="00000EF6" w:rsidRPr="00B25B33" w:rsidRDefault="00000EF6" w:rsidP="00000EF6">
            <w:pPr>
              <w:pStyle w:val="TableText"/>
              <w:bidi w:val="0"/>
              <w:jc w:val="center"/>
              <w:rPr>
                <w:rtl/>
              </w:rPr>
            </w:pPr>
            <w:r w:rsidRPr="00174792">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CD60D11" w14:textId="77777777" w:rsidR="00000EF6" w:rsidRPr="00B25B33" w:rsidRDefault="00000EF6" w:rsidP="00000EF6">
            <w:pPr>
              <w:pStyle w:val="TableText"/>
              <w:bidi w:val="0"/>
              <w:rPr>
                <w:rtl/>
              </w:rPr>
            </w:pPr>
          </w:p>
        </w:tc>
      </w:tr>
      <w:tr w:rsidR="00000EF6" w:rsidRPr="00B25B33" w14:paraId="4CB31A9A"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C8BB37C" w14:textId="77777777" w:rsidR="00000EF6" w:rsidRPr="00B25B33" w:rsidRDefault="00000EF6" w:rsidP="00000EF6">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671853F" w14:textId="77777777" w:rsidR="00000EF6" w:rsidRPr="00B25B33" w:rsidRDefault="00000EF6" w:rsidP="00000EF6">
            <w:pPr>
              <w:pStyle w:val="TableText"/>
            </w:pPr>
            <w:r>
              <w:rPr>
                <w:rtl/>
              </w:rPr>
              <w:t>לאחר הקליטה ניתן יהיה להשלים נתונים שלא היו נתוני חובה בתוך המערכת לפי הצורך.</w:t>
            </w:r>
          </w:p>
        </w:tc>
        <w:tc>
          <w:tcPr>
            <w:tcW w:w="537" w:type="pct"/>
            <w:tcBorders>
              <w:top w:val="single" w:sz="6" w:space="0" w:color="auto"/>
              <w:left w:val="single" w:sz="6" w:space="0" w:color="auto"/>
              <w:bottom w:val="single" w:sz="6" w:space="0" w:color="auto"/>
              <w:right w:val="single" w:sz="6" w:space="0" w:color="auto"/>
            </w:tcBorders>
          </w:tcPr>
          <w:p w14:paraId="0C119CA1" w14:textId="77777777" w:rsidR="00000EF6" w:rsidRPr="00B25B33" w:rsidRDefault="00000EF6" w:rsidP="00000EF6">
            <w:pPr>
              <w:pStyle w:val="TableText"/>
              <w:bidi w:val="0"/>
              <w:jc w:val="center"/>
              <w:rPr>
                <w:rtl/>
              </w:rPr>
            </w:pPr>
            <w:r w:rsidRPr="00174792">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AB27EB1" w14:textId="77777777" w:rsidR="00000EF6" w:rsidRPr="00B25B33" w:rsidRDefault="00000EF6" w:rsidP="00000EF6">
            <w:pPr>
              <w:pStyle w:val="TableText"/>
              <w:bidi w:val="0"/>
              <w:rPr>
                <w:rtl/>
              </w:rPr>
            </w:pPr>
          </w:p>
        </w:tc>
      </w:tr>
    </w:tbl>
    <w:p w14:paraId="0E1058AB" w14:textId="77777777" w:rsidR="00CA44AB" w:rsidRDefault="00CA44AB" w:rsidP="00067EE0">
      <w:pPr>
        <w:pStyle w:val="Heading4"/>
        <w:rPr>
          <w:rtl/>
        </w:rPr>
      </w:pPr>
      <w:bookmarkStart w:id="331" w:name="_Ref477700627"/>
      <w:r>
        <w:rPr>
          <w:rFonts w:hint="cs"/>
          <w:rtl/>
        </w:rPr>
        <w:t>ממשקים לקליטת נתונים מיחידות התקשוב</w:t>
      </w:r>
      <w:bookmarkEnd w:id="331"/>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2E8A49D9"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24265FFB"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6F3CDB13"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0CAD5F44" w14:textId="77777777" w:rsidR="000906FD" w:rsidRPr="00B25B33" w:rsidRDefault="000906FD" w:rsidP="000906FD">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722C74D0"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29A517DA"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0A3FCE18"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4CD23467" w14:textId="77777777" w:rsidR="00000EF6" w:rsidRPr="00B25B33" w:rsidRDefault="00000EF6" w:rsidP="00000EF6">
            <w:pPr>
              <w:pStyle w:val="TableText"/>
            </w:pPr>
            <w:r>
              <w:rPr>
                <w:rtl/>
              </w:rPr>
              <w:t>ממשק לקליטת נתונים מסוכמים מיחידות תקשוב שאינן משתמשות במערכת בנושא תכנית עבודה שנתית</w:t>
            </w:r>
          </w:p>
        </w:tc>
        <w:tc>
          <w:tcPr>
            <w:tcW w:w="537" w:type="pct"/>
            <w:tcBorders>
              <w:top w:val="single" w:sz="4" w:space="0" w:color="auto"/>
              <w:left w:val="single" w:sz="6" w:space="0" w:color="auto"/>
              <w:bottom w:val="single" w:sz="6" w:space="0" w:color="auto"/>
              <w:right w:val="single" w:sz="6" w:space="0" w:color="auto"/>
            </w:tcBorders>
          </w:tcPr>
          <w:p w14:paraId="37312A69" w14:textId="77777777" w:rsidR="00000EF6" w:rsidRPr="00B25B33" w:rsidRDefault="00000EF6" w:rsidP="00000EF6">
            <w:pPr>
              <w:pStyle w:val="TableText"/>
              <w:bidi w:val="0"/>
              <w:jc w:val="center"/>
              <w:rPr>
                <w:rtl/>
              </w:rPr>
            </w:pPr>
            <w:r w:rsidRPr="00E5720C">
              <w:rPr>
                <w:rFonts w:hint="cs"/>
                <w:rtl/>
              </w:rP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7434D38F" w14:textId="77777777" w:rsidR="00000EF6" w:rsidRPr="00B25B33" w:rsidRDefault="00000EF6" w:rsidP="00000EF6">
            <w:pPr>
              <w:pStyle w:val="TableText"/>
              <w:bidi w:val="0"/>
              <w:rPr>
                <w:rtl/>
              </w:rPr>
            </w:pPr>
          </w:p>
        </w:tc>
      </w:tr>
      <w:tr w:rsidR="00000EF6" w:rsidRPr="00B25B33" w14:paraId="23404DFC"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D90C642"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612B76D" w14:textId="77777777" w:rsidR="00000EF6" w:rsidRPr="00B25B33" w:rsidRDefault="00000EF6" w:rsidP="00000EF6">
            <w:pPr>
              <w:pStyle w:val="TableText"/>
            </w:pPr>
            <w:r>
              <w:rPr>
                <w:rtl/>
              </w:rPr>
              <w:t>ממשק לקליטת נתונים מסוכמים מיחידות תקשוב שאינן משתמשות במערכת בנושא תקציב</w:t>
            </w:r>
          </w:p>
        </w:tc>
        <w:tc>
          <w:tcPr>
            <w:tcW w:w="537" w:type="pct"/>
            <w:tcBorders>
              <w:top w:val="single" w:sz="6" w:space="0" w:color="auto"/>
              <w:left w:val="single" w:sz="6" w:space="0" w:color="auto"/>
              <w:bottom w:val="single" w:sz="6" w:space="0" w:color="auto"/>
              <w:right w:val="single" w:sz="6" w:space="0" w:color="auto"/>
            </w:tcBorders>
          </w:tcPr>
          <w:p w14:paraId="4713CE8D" w14:textId="77777777" w:rsidR="00000EF6" w:rsidRPr="00B25B33" w:rsidRDefault="00000EF6" w:rsidP="00000EF6">
            <w:pPr>
              <w:pStyle w:val="TableText"/>
              <w:bidi w:val="0"/>
              <w:jc w:val="center"/>
              <w:rPr>
                <w:rtl/>
              </w:rPr>
            </w:pPr>
            <w:r w:rsidRPr="00E5720C">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DE7DE19" w14:textId="77777777" w:rsidR="00000EF6" w:rsidRPr="00B25B33" w:rsidRDefault="00000EF6" w:rsidP="00000EF6">
            <w:pPr>
              <w:pStyle w:val="TableText"/>
              <w:bidi w:val="0"/>
              <w:rPr>
                <w:rtl/>
              </w:rPr>
            </w:pPr>
          </w:p>
        </w:tc>
      </w:tr>
      <w:tr w:rsidR="00000EF6" w:rsidRPr="00B25B33" w14:paraId="134AE17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4FC7B69" w14:textId="77777777" w:rsidR="00000EF6" w:rsidRPr="00B25B33" w:rsidRDefault="00A64EB7" w:rsidP="00000EF6">
            <w:pPr>
              <w:pStyle w:val="TableText"/>
              <w:bidi w:val="0"/>
              <w:jc w:val="cente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5175432" w14:textId="77777777" w:rsidR="00000EF6" w:rsidRPr="00B25B33" w:rsidRDefault="00000EF6" w:rsidP="006A70E2">
            <w:pPr>
              <w:pStyle w:val="TableText"/>
            </w:pPr>
            <w:r>
              <w:rPr>
                <w:rtl/>
              </w:rPr>
              <w:t xml:space="preserve">ממשק לקליטת נתונים מיחידות תקשוב על מדדי </w:t>
            </w:r>
            <w:r w:rsidR="006A70E2">
              <w:rPr>
                <w:rFonts w:hint="cs"/>
                <w:rtl/>
              </w:rPr>
              <w:t>תקשוב</w:t>
            </w:r>
            <w:r>
              <w:rPr>
                <w:rtl/>
              </w:rPr>
              <w:t xml:space="preserve"> - כ 3-</w:t>
            </w:r>
            <w:r w:rsidR="006A70E2">
              <w:rPr>
                <w:rFonts w:hint="cs"/>
                <w:rtl/>
              </w:rPr>
              <w:t>7</w:t>
            </w:r>
            <w:r>
              <w:rPr>
                <w:rtl/>
              </w:rPr>
              <w:t xml:space="preserve"> מדדים עליהם יוסכם.</w:t>
            </w:r>
          </w:p>
        </w:tc>
        <w:tc>
          <w:tcPr>
            <w:tcW w:w="537" w:type="pct"/>
            <w:tcBorders>
              <w:top w:val="single" w:sz="6" w:space="0" w:color="auto"/>
              <w:left w:val="single" w:sz="6" w:space="0" w:color="auto"/>
              <w:bottom w:val="single" w:sz="6" w:space="0" w:color="auto"/>
              <w:right w:val="single" w:sz="6" w:space="0" w:color="auto"/>
            </w:tcBorders>
          </w:tcPr>
          <w:p w14:paraId="3B05CF1E" w14:textId="77777777" w:rsidR="00000EF6" w:rsidRPr="00B25B33" w:rsidRDefault="00000EF6" w:rsidP="00000EF6">
            <w:pPr>
              <w:pStyle w:val="TableText"/>
              <w:bidi w:val="0"/>
              <w:jc w:val="center"/>
              <w:rPr>
                <w:rtl/>
              </w:rPr>
            </w:pPr>
            <w:r w:rsidRPr="00E5720C">
              <w:rPr>
                <w:rFonts w:hint="cs"/>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8E77A47" w14:textId="77777777" w:rsidR="00000EF6" w:rsidRPr="00B25B33" w:rsidRDefault="00000EF6" w:rsidP="00000EF6">
            <w:pPr>
              <w:pStyle w:val="TableText"/>
              <w:bidi w:val="0"/>
              <w:rPr>
                <w:rtl/>
              </w:rPr>
            </w:pPr>
          </w:p>
        </w:tc>
      </w:tr>
      <w:tr w:rsidR="008E7DB7" w:rsidRPr="00B25B33" w14:paraId="3B4759CA"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AB86CBF" w14:textId="77777777" w:rsidR="008E7DB7" w:rsidRDefault="00A64EB7" w:rsidP="00000EF6">
            <w:pPr>
              <w:pStyle w:val="TableText"/>
              <w:bidi w:val="0"/>
              <w:jc w:val="cente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0309F0C" w14:textId="77777777" w:rsidR="008E7DB7" w:rsidRDefault="008E7DB7" w:rsidP="00000EF6">
            <w:pPr>
              <w:pStyle w:val="TableText"/>
              <w:rPr>
                <w:rtl/>
              </w:rPr>
            </w:pPr>
            <w:r w:rsidRPr="008E7DB7">
              <w:rPr>
                <w:rtl/>
              </w:rPr>
              <w:t>טעינת קובץ עם פרטי כ</w:t>
            </w:r>
            <w:r w:rsidR="00220744">
              <w:rPr>
                <w:rFonts w:hint="cs"/>
                <w:rtl/>
              </w:rPr>
              <w:t>ו</w:t>
            </w:r>
            <w:r w:rsidRPr="008E7DB7">
              <w:rPr>
                <w:rtl/>
              </w:rPr>
              <w:t>ח אדם במבנה מוגדר.</w:t>
            </w:r>
          </w:p>
        </w:tc>
        <w:tc>
          <w:tcPr>
            <w:tcW w:w="537" w:type="pct"/>
            <w:tcBorders>
              <w:top w:val="single" w:sz="6" w:space="0" w:color="auto"/>
              <w:left w:val="single" w:sz="6" w:space="0" w:color="auto"/>
              <w:bottom w:val="single" w:sz="6" w:space="0" w:color="auto"/>
              <w:right w:val="single" w:sz="6" w:space="0" w:color="auto"/>
            </w:tcBorders>
          </w:tcPr>
          <w:p w14:paraId="74526A05" w14:textId="77777777" w:rsidR="008E7DB7" w:rsidRPr="00E5720C" w:rsidRDefault="008E7DB7" w:rsidP="00000EF6">
            <w:pPr>
              <w:pStyle w:val="TableText"/>
              <w:bidi w:val="0"/>
              <w:jc w:val="center"/>
              <w:rPr>
                <w:rtl/>
              </w:rP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8BA39C8" w14:textId="77777777" w:rsidR="008E7DB7" w:rsidRPr="00B25B33" w:rsidRDefault="008E7DB7" w:rsidP="00000EF6">
            <w:pPr>
              <w:pStyle w:val="TableText"/>
              <w:bidi w:val="0"/>
              <w:rPr>
                <w:rtl/>
              </w:rPr>
            </w:pPr>
          </w:p>
        </w:tc>
      </w:tr>
    </w:tbl>
    <w:p w14:paraId="3B4C73B3" w14:textId="77777777" w:rsidR="00CA44AB" w:rsidRDefault="00CA44AB" w:rsidP="00047240">
      <w:pPr>
        <w:pStyle w:val="Heading4"/>
        <w:pageBreakBefore/>
        <w:rPr>
          <w:rtl/>
        </w:rPr>
      </w:pPr>
      <w:bookmarkStart w:id="332" w:name="_Ref475264262"/>
      <w:r>
        <w:rPr>
          <w:rFonts w:hint="cs"/>
          <w:rtl/>
        </w:rPr>
        <w:lastRenderedPageBreak/>
        <w:t xml:space="preserve">ממשקים לתמ"ר </w:t>
      </w:r>
      <w:r>
        <w:rPr>
          <w:rtl/>
        </w:rPr>
        <w:t>–</w:t>
      </w:r>
      <w:r>
        <w:rPr>
          <w:rFonts w:hint="cs"/>
          <w:rtl/>
        </w:rPr>
        <w:t xml:space="preserve"> תכנון ממשלתי רוחבי</w:t>
      </w:r>
      <w:bookmarkEnd w:id="332"/>
    </w:p>
    <w:p w14:paraId="7EFF6148" w14:textId="77777777" w:rsidR="00166508" w:rsidRDefault="00166508" w:rsidP="00770AAF">
      <w:pPr>
        <w:pStyle w:val="AlphaList2"/>
        <w:numPr>
          <w:ilvl w:val="0"/>
          <w:numId w:val="172"/>
        </w:numPr>
      </w:pPr>
      <w:r w:rsidRPr="00166508">
        <w:rPr>
          <w:shd w:val="clear" w:color="auto" w:fill="FFFFFF"/>
          <w:rtl/>
        </w:rPr>
        <w:t xml:space="preserve">תכניות העבודה של משרדי הממשלה מבוססות על </w:t>
      </w:r>
      <w:r w:rsidR="00691A2B">
        <w:rPr>
          <w:rFonts w:hint="cs"/>
          <w:shd w:val="clear" w:color="auto" w:fill="FFFFFF"/>
          <w:rtl/>
        </w:rPr>
        <w:t xml:space="preserve">שפה אחידה ומתודולוגיה משותפת כפי שנקבעו </w:t>
      </w:r>
      <w:hyperlink r:id="rId22" w:history="1">
        <w:r w:rsidR="00691A2B" w:rsidRPr="00691A2B">
          <w:rPr>
            <w:rStyle w:val="Hyperlink"/>
            <w:rFonts w:hint="cs"/>
            <w:shd w:val="clear" w:color="auto" w:fill="FFFFFF"/>
            <w:rtl/>
          </w:rPr>
          <w:t>ב</w:t>
        </w:r>
        <w:r w:rsidRPr="00691A2B">
          <w:rPr>
            <w:rStyle w:val="Hyperlink"/>
            <w:shd w:val="clear" w:color="auto" w:fill="FFFFFF"/>
            <w:rtl/>
          </w:rPr>
          <w:t>מדריך התכנון הממשלתי</w:t>
        </w:r>
      </w:hyperlink>
      <w:r w:rsidRPr="00166508">
        <w:rPr>
          <w:shd w:val="clear" w:color="auto" w:fill="FFFFFF"/>
          <w:rtl/>
        </w:rPr>
        <w:t>, ובמסגרתן מוגדרות המטרות הרב-שנתיות והיעדים השנתיים של כל משרד, מפורטות המשימות שהמשרדים ויחידות הסמך קבעו לעצמם לשם השגת יעדיהם, ונקבעים מדדי התארגנות, תפוקה ותוצאה</w:t>
      </w:r>
      <w:r w:rsidRPr="00166508">
        <w:rPr>
          <w:shd w:val="clear" w:color="auto" w:fill="FFFFFF"/>
        </w:rPr>
        <w:t>.</w:t>
      </w:r>
    </w:p>
    <w:p w14:paraId="2643FD65" w14:textId="77777777" w:rsidR="00166508" w:rsidRDefault="00166508" w:rsidP="00770AAF">
      <w:pPr>
        <w:pStyle w:val="AlphaList2"/>
        <w:numPr>
          <w:ilvl w:val="0"/>
          <w:numId w:val="172"/>
        </w:numPr>
      </w:pPr>
      <w:r>
        <w:rPr>
          <w:rFonts w:hint="cs"/>
          <w:rtl/>
        </w:rPr>
        <w:t>מערכת תמ"ר (</w:t>
      </w:r>
      <w:r w:rsidRPr="00166508">
        <w:rPr>
          <w:rFonts w:hint="cs"/>
          <w:b/>
          <w:bCs/>
          <w:rtl/>
        </w:rPr>
        <w:t>ת</w:t>
      </w:r>
      <w:r>
        <w:rPr>
          <w:rFonts w:hint="cs"/>
          <w:rtl/>
        </w:rPr>
        <w:t xml:space="preserve">כנון </w:t>
      </w:r>
      <w:r w:rsidRPr="00166508">
        <w:rPr>
          <w:rFonts w:hint="cs"/>
          <w:b/>
          <w:bCs/>
          <w:rtl/>
        </w:rPr>
        <w:t>מ</w:t>
      </w:r>
      <w:r>
        <w:rPr>
          <w:rFonts w:hint="cs"/>
          <w:rtl/>
        </w:rPr>
        <w:t xml:space="preserve">משלתי </w:t>
      </w:r>
      <w:r w:rsidRPr="00166508">
        <w:rPr>
          <w:rFonts w:hint="cs"/>
          <w:b/>
          <w:bCs/>
          <w:rtl/>
        </w:rPr>
        <w:t>ר</w:t>
      </w:r>
      <w:r>
        <w:rPr>
          <w:rFonts w:hint="cs"/>
          <w:rtl/>
        </w:rPr>
        <w:t>וחבי), פותחה בהתאמה לתהליכים המפורטים במדריך התכנון הממשלתי ומשמשת ככלי להכנת</w:t>
      </w:r>
      <w:r w:rsidR="005C4711">
        <w:rPr>
          <w:rFonts w:hint="cs"/>
          <w:rtl/>
        </w:rPr>
        <w:t xml:space="preserve"> תכנית העבודה השנתית של המשרדים ומותקנת כיום בכ- 25 משרדי ממשלה וגופים ציבוריים.</w:t>
      </w:r>
    </w:p>
    <w:p w14:paraId="195CD772" w14:textId="77777777" w:rsidR="0010518E" w:rsidRDefault="0010518E" w:rsidP="00770AAF">
      <w:pPr>
        <w:pStyle w:val="AlphaList2"/>
        <w:numPr>
          <w:ilvl w:val="0"/>
          <w:numId w:val="172"/>
        </w:numPr>
      </w:pPr>
      <w:r>
        <w:rPr>
          <w:rFonts w:hint="cs"/>
          <w:rtl/>
        </w:rPr>
        <w:t>יחידות התקשוב הממשלתיות משתמשות בתמ"ר להכנת תוכנית העבודה השנתית שלהן ברמות פירוט שונות, וכלי זה לא משמש אותן בניהול השוטף של תוכנית העבודה לאורך השנה, ואף אינו מיועד לצרכי ניהול פרטני של הדרישות והפרויקטים של יחידות התקשוב.</w:t>
      </w:r>
    </w:p>
    <w:p w14:paraId="19C1FC65" w14:textId="77777777" w:rsidR="00401B2A" w:rsidRDefault="0010518E" w:rsidP="00770AAF">
      <w:pPr>
        <w:pStyle w:val="AlphaList2"/>
        <w:numPr>
          <w:ilvl w:val="0"/>
          <w:numId w:val="172"/>
        </w:numPr>
      </w:pPr>
      <w:r>
        <w:rPr>
          <w:rFonts w:hint="cs"/>
          <w:rtl/>
        </w:rPr>
        <w:t xml:space="preserve">המערכת המוצעת נדרשת לתת מענה לתכנון תוכנית עבודה שנתית / רב שנתית ליחידות התקשוב (ראה סעיף </w:t>
      </w:r>
      <w:r w:rsidRPr="0010518E">
        <w:rPr>
          <w:b/>
          <w:bCs/>
          <w:rtl/>
        </w:rPr>
        <w:fldChar w:fldCharType="begin"/>
      </w:r>
      <w:r w:rsidRPr="0010518E">
        <w:rPr>
          <w:b/>
          <w:bCs/>
          <w:rtl/>
        </w:rPr>
        <w:instrText xml:space="preserve"> </w:instrText>
      </w:r>
      <w:r w:rsidRPr="0010518E">
        <w:rPr>
          <w:rFonts w:hint="cs"/>
          <w:b/>
          <w:bCs/>
        </w:rPr>
        <w:instrText>REF</w:instrText>
      </w:r>
      <w:r w:rsidRPr="0010518E">
        <w:rPr>
          <w:rFonts w:hint="cs"/>
          <w:b/>
          <w:bCs/>
          <w:rtl/>
        </w:rPr>
        <w:instrText xml:space="preserve"> _</w:instrText>
      </w:r>
      <w:r w:rsidRPr="0010518E">
        <w:rPr>
          <w:rFonts w:hint="cs"/>
          <w:b/>
          <w:bCs/>
        </w:rPr>
        <w:instrText>Ref475274981 \r \h</w:instrText>
      </w:r>
      <w:r w:rsidRPr="0010518E">
        <w:rPr>
          <w:b/>
          <w:bCs/>
          <w:rtl/>
        </w:rPr>
        <w:instrText xml:space="preserve"> </w:instrText>
      </w:r>
      <w:r>
        <w:rPr>
          <w:b/>
          <w:bCs/>
          <w:rtl/>
        </w:rPr>
        <w:instrText xml:space="preserve"> \* </w:instrText>
      </w:r>
      <w:r>
        <w:rPr>
          <w:b/>
          <w:bCs/>
        </w:rPr>
        <w:instrText>MERGEFORMAT</w:instrText>
      </w:r>
      <w:r>
        <w:rPr>
          <w:b/>
          <w:bCs/>
          <w:rtl/>
        </w:rPr>
        <w:instrText xml:space="preserve"> </w:instrText>
      </w:r>
      <w:r w:rsidRPr="0010518E">
        <w:rPr>
          <w:b/>
          <w:bCs/>
          <w:rtl/>
        </w:rPr>
      </w:r>
      <w:r w:rsidRPr="0010518E">
        <w:rPr>
          <w:b/>
          <w:bCs/>
          <w:rtl/>
        </w:rPr>
        <w:fldChar w:fldCharType="separate"/>
      </w:r>
      <w:r w:rsidR="009B38CB">
        <w:rPr>
          <w:b/>
          <w:bCs/>
          <w:cs/>
        </w:rPr>
        <w:t>‎</w:t>
      </w:r>
      <w:r w:rsidR="009B38CB">
        <w:rPr>
          <w:b/>
          <w:bCs/>
        </w:rPr>
        <w:t>2.1.2.2</w:t>
      </w:r>
      <w:r w:rsidRPr="0010518E">
        <w:rPr>
          <w:b/>
          <w:bCs/>
          <w:rtl/>
        </w:rPr>
        <w:fldChar w:fldCharType="end"/>
      </w:r>
      <w:r>
        <w:rPr>
          <w:rFonts w:hint="cs"/>
          <w:rtl/>
        </w:rPr>
        <w:t>)</w:t>
      </w:r>
      <w:r w:rsidR="00401B2A">
        <w:rPr>
          <w:rFonts w:hint="cs"/>
          <w:rtl/>
        </w:rPr>
        <w:t xml:space="preserve"> ולפיכך,</w:t>
      </w:r>
      <w:r>
        <w:rPr>
          <w:rFonts w:hint="cs"/>
          <w:rtl/>
        </w:rPr>
        <w:t xml:space="preserve"> קיימת חפיפה מסויימת בין 2 המערכות</w:t>
      </w:r>
      <w:r w:rsidR="00401B2A">
        <w:rPr>
          <w:rFonts w:hint="cs"/>
          <w:rtl/>
        </w:rPr>
        <w:t>.</w:t>
      </w:r>
    </w:p>
    <w:p w14:paraId="41FC6936" w14:textId="77777777" w:rsidR="0010518E" w:rsidRDefault="00401B2A" w:rsidP="00770AAF">
      <w:pPr>
        <w:pStyle w:val="AlphaList2"/>
        <w:numPr>
          <w:ilvl w:val="0"/>
          <w:numId w:val="172"/>
        </w:numPr>
      </w:pPr>
      <w:r>
        <w:rPr>
          <w:rFonts w:hint="cs"/>
          <w:rtl/>
        </w:rPr>
        <w:t xml:space="preserve">מטרת הממשקים לתמ"ר היא לצמצם למינימום את כפל הנתונים בין המערכות לצורך נוחות ושלימות המידע. </w:t>
      </w:r>
    </w:p>
    <w:p w14:paraId="0B5D1124" w14:textId="77777777" w:rsidR="00166508" w:rsidRPr="00166508" w:rsidRDefault="00166508" w:rsidP="00166508">
      <w:pPr>
        <w:pStyle w:val="Para2"/>
        <w:rPr>
          <w:rtl/>
        </w:rPr>
      </w:pP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2333FCD6"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0C67415D"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7043317F"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5CCED57D"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05E0FC19"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7671A08A"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1C776899"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2BF47AAB" w14:textId="77777777" w:rsidR="00000EF6" w:rsidRPr="00B25B33" w:rsidRDefault="00000EF6" w:rsidP="00000EF6">
            <w:pPr>
              <w:pStyle w:val="TableText"/>
            </w:pPr>
            <w:r>
              <w:rPr>
                <w:rtl/>
              </w:rPr>
              <w:t>ממשק לטעינת יעדים ומטרות ברמת המשרד מתמ"ר.</w:t>
            </w:r>
          </w:p>
        </w:tc>
        <w:tc>
          <w:tcPr>
            <w:tcW w:w="537" w:type="pct"/>
            <w:tcBorders>
              <w:top w:val="single" w:sz="4" w:space="0" w:color="auto"/>
              <w:left w:val="single" w:sz="6" w:space="0" w:color="auto"/>
              <w:bottom w:val="single" w:sz="6" w:space="0" w:color="auto"/>
              <w:right w:val="single" w:sz="6" w:space="0" w:color="auto"/>
            </w:tcBorders>
          </w:tcPr>
          <w:p w14:paraId="5D12B7BA" w14:textId="77777777" w:rsidR="00000EF6" w:rsidRPr="00B25B33" w:rsidRDefault="00000EF6" w:rsidP="00000EF6">
            <w:pPr>
              <w:pStyle w:val="TableText"/>
              <w:bidi w:val="0"/>
              <w:jc w:val="center"/>
              <w:rPr>
                <w:rtl/>
              </w:rPr>
            </w:pPr>
            <w: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321F50F5" w14:textId="77777777" w:rsidR="00000EF6" w:rsidRPr="00B25B33" w:rsidRDefault="00000EF6" w:rsidP="00000EF6">
            <w:pPr>
              <w:pStyle w:val="TableText"/>
              <w:bidi w:val="0"/>
              <w:rPr>
                <w:rtl/>
              </w:rPr>
            </w:pPr>
          </w:p>
        </w:tc>
      </w:tr>
      <w:tr w:rsidR="00000EF6" w:rsidRPr="00B25B33" w14:paraId="08A3F8ED"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028D0AA"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8D9A70E" w14:textId="77777777" w:rsidR="00000EF6" w:rsidRPr="00B25B33" w:rsidRDefault="00000EF6" w:rsidP="00000EF6">
            <w:pPr>
              <w:pStyle w:val="TableText"/>
            </w:pPr>
            <w:r>
              <w:rPr>
                <w:rtl/>
              </w:rPr>
              <w:t>ממשק לטעינת משימות שהוגדרו בתכנית העבודה של המשרד בתמ"ר למערכת.</w:t>
            </w:r>
          </w:p>
        </w:tc>
        <w:tc>
          <w:tcPr>
            <w:tcW w:w="537" w:type="pct"/>
            <w:tcBorders>
              <w:top w:val="single" w:sz="6" w:space="0" w:color="auto"/>
              <w:left w:val="single" w:sz="6" w:space="0" w:color="auto"/>
              <w:bottom w:val="single" w:sz="6" w:space="0" w:color="auto"/>
              <w:right w:val="single" w:sz="6" w:space="0" w:color="auto"/>
            </w:tcBorders>
          </w:tcPr>
          <w:p w14:paraId="10EA9EC1" w14:textId="77777777" w:rsidR="00000EF6" w:rsidRPr="00B25B33" w:rsidRDefault="00000EF6" w:rsidP="00000EF6">
            <w:pPr>
              <w:pStyle w:val="TableText"/>
              <w:bidi w:val="0"/>
              <w:jc w:val="center"/>
              <w:rPr>
                <w:rtl/>
              </w:rP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3D90BBC" w14:textId="77777777" w:rsidR="00000EF6" w:rsidRPr="00B25B33" w:rsidRDefault="00000EF6" w:rsidP="00000EF6">
            <w:pPr>
              <w:pStyle w:val="TableText"/>
              <w:bidi w:val="0"/>
              <w:rPr>
                <w:rtl/>
              </w:rPr>
            </w:pPr>
          </w:p>
        </w:tc>
      </w:tr>
      <w:tr w:rsidR="00000EF6" w:rsidRPr="00B25B33" w14:paraId="18A7D0A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5915678" w14:textId="77777777" w:rsidR="00000EF6" w:rsidRPr="00B25B33" w:rsidRDefault="00000EF6" w:rsidP="00000EF6">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3AF002E" w14:textId="77777777" w:rsidR="00000EF6" w:rsidRPr="00B25B33" w:rsidRDefault="00000EF6" w:rsidP="00A87D91">
            <w:pPr>
              <w:pStyle w:val="TableText"/>
            </w:pPr>
            <w:r>
              <w:rPr>
                <w:rtl/>
              </w:rPr>
              <w:t>הקשר בין תמר לתכנית העבודה ב</w:t>
            </w:r>
            <w:r w:rsidR="00A87D91">
              <w:rPr>
                <w:rFonts w:hint="cs"/>
                <w:rtl/>
              </w:rPr>
              <w:t>תקשוב</w:t>
            </w:r>
            <w:r>
              <w:rPr>
                <w:rtl/>
              </w:rPr>
              <w:t xml:space="preserve"> צריך להיות גמיש לגמרי, ונתון לשיקול דעתו של כל ארגון בנפרד.</w:t>
            </w:r>
            <w:r>
              <w:rPr>
                <w:rtl/>
              </w:rPr>
              <w:br/>
              <w:t xml:space="preserve">א. תמיכה בארגונים שמשתמשים בתמ"ר ומשתמשים באופן מלא ב- </w:t>
            </w:r>
            <w:r>
              <w:t>IT</w:t>
            </w:r>
            <w:r w:rsidR="008530FD">
              <w:t>G</w:t>
            </w:r>
            <w:r>
              <w:t>aaS</w:t>
            </w:r>
            <w:r>
              <w:rPr>
                <w:rtl/>
              </w:rPr>
              <w:t xml:space="preserve"> - תמיכה במיפוי בין משימות בתמ"ר לדרישות / פרויקטים בתכנית עבודה שנתית במערכת.</w:t>
            </w:r>
            <w:r>
              <w:rPr>
                <w:rtl/>
              </w:rPr>
              <w:br/>
              <w:t xml:space="preserve">ב. תמיכה בארגונים שמשתמשים בתמ"ר ולא משתמשים באופן מלא ב- </w:t>
            </w:r>
            <w:r>
              <w:t>ITGaaS</w:t>
            </w:r>
            <w:r>
              <w:rPr>
                <w:rtl/>
              </w:rPr>
              <w:t xml:space="preserve"> - תמיכה ברמה דווח תכנית עבודה שנתית לרשות התקשוב</w:t>
            </w:r>
            <w:r w:rsidR="00AD5242">
              <w:rPr>
                <w:rFonts w:hint="cs"/>
                <w:rtl/>
              </w:rPr>
              <w:t xml:space="preserve"> הממשלתי.</w:t>
            </w:r>
          </w:p>
        </w:tc>
        <w:tc>
          <w:tcPr>
            <w:tcW w:w="537" w:type="pct"/>
            <w:tcBorders>
              <w:top w:val="single" w:sz="6" w:space="0" w:color="auto"/>
              <w:left w:val="single" w:sz="6" w:space="0" w:color="auto"/>
              <w:bottom w:val="single" w:sz="6" w:space="0" w:color="auto"/>
              <w:right w:val="single" w:sz="6" w:space="0" w:color="auto"/>
            </w:tcBorders>
          </w:tcPr>
          <w:p w14:paraId="6BA69C3B" w14:textId="77777777" w:rsidR="00000EF6" w:rsidRPr="00B25B33" w:rsidRDefault="00000EF6"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1C4741F" w14:textId="77777777" w:rsidR="00000EF6" w:rsidRPr="00B25B33" w:rsidRDefault="00000EF6" w:rsidP="00000EF6">
            <w:pPr>
              <w:pStyle w:val="TableText"/>
              <w:bidi w:val="0"/>
              <w:rPr>
                <w:rtl/>
              </w:rPr>
            </w:pPr>
          </w:p>
        </w:tc>
      </w:tr>
      <w:tr w:rsidR="00000EF6" w:rsidRPr="00B25B33" w14:paraId="180D9E5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8FC9F8F" w14:textId="77777777" w:rsidR="00000EF6" w:rsidRPr="00B25B33" w:rsidRDefault="00000EF6" w:rsidP="00000EF6">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E822BAF" w14:textId="77777777" w:rsidR="00000EF6" w:rsidRPr="00B25B33" w:rsidRDefault="00000EF6" w:rsidP="00000EF6">
            <w:pPr>
              <w:pStyle w:val="TableText"/>
            </w:pPr>
            <w:r>
              <w:rPr>
                <w:rtl/>
              </w:rPr>
              <w:t xml:space="preserve">היחס בין תכנית העבודה המנוהלת בתמ"ר לבין תכנית העבודה </w:t>
            </w:r>
            <w:r>
              <w:t>IT</w:t>
            </w:r>
            <w:r>
              <w:rPr>
                <w:rtl/>
              </w:rPr>
              <w:t xml:space="preserve"> יכול להיות רבים לרבים היינו:</w:t>
            </w:r>
            <w:r>
              <w:rPr>
                <w:rtl/>
              </w:rPr>
              <w:br/>
              <w:t xml:space="preserve">• משימה אחת מתמ"ר יכולה להיות קשורה לפרויקט אחד או יותר בתכנית העבודה של </w:t>
            </w:r>
            <w:r>
              <w:t>IT</w:t>
            </w:r>
            <w:r>
              <w:rPr>
                <w:rtl/>
              </w:rPr>
              <w:t>.</w:t>
            </w:r>
            <w:r>
              <w:rPr>
                <w:rtl/>
              </w:rPr>
              <w:br/>
              <w:t xml:space="preserve">• מספר משימות מתמ"ר יכולים להיות קשורים יחד לפרויקט אחד בתכנית העבודה של </w:t>
            </w:r>
            <w:r>
              <w:t>IT</w:t>
            </w:r>
            <w:r>
              <w:rPr>
                <w:rtl/>
              </w:rPr>
              <w:t>.</w:t>
            </w:r>
            <w:r>
              <w:rPr>
                <w:rtl/>
              </w:rPr>
              <w:br/>
              <w:t xml:space="preserve">• יתאפשר לנהל משימות בתמ"ר ללא משימות בתכנית עבודה ב- </w:t>
            </w:r>
            <w:r>
              <w:t>IT</w:t>
            </w:r>
            <w:r>
              <w:rPr>
                <w:rtl/>
              </w:rPr>
              <w:t xml:space="preserve"> ולהיפך.</w:t>
            </w:r>
          </w:p>
        </w:tc>
        <w:tc>
          <w:tcPr>
            <w:tcW w:w="537" w:type="pct"/>
            <w:tcBorders>
              <w:top w:val="single" w:sz="6" w:space="0" w:color="auto"/>
              <w:left w:val="single" w:sz="6" w:space="0" w:color="auto"/>
              <w:bottom w:val="single" w:sz="6" w:space="0" w:color="auto"/>
              <w:right w:val="single" w:sz="6" w:space="0" w:color="auto"/>
            </w:tcBorders>
          </w:tcPr>
          <w:p w14:paraId="32D2A06E" w14:textId="77777777" w:rsidR="00000EF6" w:rsidRPr="00B25B33" w:rsidRDefault="00000EF6"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5617D38" w14:textId="77777777" w:rsidR="00000EF6" w:rsidRPr="00B25B33" w:rsidRDefault="00000EF6" w:rsidP="00000EF6">
            <w:pPr>
              <w:pStyle w:val="TableText"/>
              <w:bidi w:val="0"/>
              <w:rPr>
                <w:rtl/>
              </w:rPr>
            </w:pPr>
          </w:p>
        </w:tc>
      </w:tr>
      <w:tr w:rsidR="00000EF6" w:rsidRPr="00B25B33" w14:paraId="5A9568A1"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D805701" w14:textId="77777777" w:rsidR="00000EF6" w:rsidRPr="00B25B33" w:rsidRDefault="00000EF6" w:rsidP="00000EF6">
            <w:pPr>
              <w:pStyle w:val="TableText"/>
              <w:bidi w:val="0"/>
              <w:jc w:val="center"/>
              <w:rPr>
                <w:rtl/>
              </w:rP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F96B4AE" w14:textId="77777777" w:rsidR="00000EF6" w:rsidRPr="00B25B33" w:rsidRDefault="00000EF6" w:rsidP="00000EF6">
            <w:pPr>
              <w:pStyle w:val="TableText"/>
            </w:pPr>
            <w:r>
              <w:rPr>
                <w:rtl/>
              </w:rPr>
              <w:t>ממשק לעדכון סטטוס משימות בתמ"ר עבור משימות ששויכו לדרישות / פרויקטים מתוך סטטוס הדרישות / פרויקטים המקושרים אליה.</w:t>
            </w:r>
          </w:p>
        </w:tc>
        <w:tc>
          <w:tcPr>
            <w:tcW w:w="537" w:type="pct"/>
            <w:tcBorders>
              <w:top w:val="single" w:sz="6" w:space="0" w:color="auto"/>
              <w:left w:val="single" w:sz="6" w:space="0" w:color="auto"/>
              <w:bottom w:val="single" w:sz="6" w:space="0" w:color="auto"/>
              <w:right w:val="single" w:sz="6" w:space="0" w:color="auto"/>
            </w:tcBorders>
          </w:tcPr>
          <w:p w14:paraId="739E3F97" w14:textId="77777777" w:rsidR="00000EF6" w:rsidRPr="00B25B33" w:rsidRDefault="00000EF6"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8FA6F88" w14:textId="77777777" w:rsidR="00000EF6" w:rsidRPr="00B25B33" w:rsidRDefault="00000EF6" w:rsidP="00000EF6">
            <w:pPr>
              <w:pStyle w:val="TableText"/>
              <w:bidi w:val="0"/>
              <w:rPr>
                <w:rtl/>
              </w:rPr>
            </w:pPr>
          </w:p>
        </w:tc>
      </w:tr>
      <w:tr w:rsidR="00000EF6" w:rsidRPr="00B25B33" w14:paraId="4397760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0DBD97B" w14:textId="77777777" w:rsidR="00000EF6" w:rsidRPr="00B25B33" w:rsidRDefault="00000EF6" w:rsidP="00000EF6">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D331A39" w14:textId="77777777" w:rsidR="00000EF6" w:rsidRPr="00B25B33" w:rsidRDefault="00000EF6" w:rsidP="00000EF6">
            <w:pPr>
              <w:pStyle w:val="TableText"/>
            </w:pPr>
            <w:r>
              <w:rPr>
                <w:rtl/>
              </w:rPr>
              <w:t xml:space="preserve">מיפוי ויישום ממשקים נוספים לתמ"ר בתוך שנת התקציב ואחרי שנת </w:t>
            </w:r>
            <w:r>
              <w:rPr>
                <w:rtl/>
              </w:rPr>
              <w:lastRenderedPageBreak/>
              <w:t>התקציב - על פי אפיון מפורט</w:t>
            </w:r>
          </w:p>
        </w:tc>
        <w:tc>
          <w:tcPr>
            <w:tcW w:w="537" w:type="pct"/>
            <w:tcBorders>
              <w:top w:val="single" w:sz="6" w:space="0" w:color="auto"/>
              <w:left w:val="single" w:sz="6" w:space="0" w:color="auto"/>
              <w:bottom w:val="single" w:sz="6" w:space="0" w:color="auto"/>
              <w:right w:val="single" w:sz="6" w:space="0" w:color="auto"/>
            </w:tcBorders>
          </w:tcPr>
          <w:p w14:paraId="2C81F50B" w14:textId="77777777" w:rsidR="00000EF6" w:rsidRPr="00B25B33" w:rsidRDefault="00000EF6" w:rsidP="00000EF6">
            <w:pPr>
              <w:pStyle w:val="TableText"/>
              <w:bidi w:val="0"/>
              <w:jc w:val="center"/>
              <w:rPr>
                <w:rtl/>
              </w:rPr>
            </w:pPr>
            <w:r>
              <w:lastRenderedPageBreak/>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0A2760C" w14:textId="77777777" w:rsidR="00000EF6" w:rsidRPr="00B25B33" w:rsidRDefault="00000EF6" w:rsidP="00000EF6">
            <w:pPr>
              <w:pStyle w:val="TableText"/>
              <w:bidi w:val="0"/>
              <w:rPr>
                <w:rtl/>
              </w:rPr>
            </w:pPr>
          </w:p>
        </w:tc>
      </w:tr>
    </w:tbl>
    <w:p w14:paraId="249822A5" w14:textId="77777777" w:rsidR="00CA44AB" w:rsidRDefault="00CA44AB" w:rsidP="00A55C7E">
      <w:pPr>
        <w:pStyle w:val="Heading4"/>
        <w:pageBreakBefore/>
        <w:rPr>
          <w:rtl/>
        </w:rPr>
      </w:pPr>
      <w:r>
        <w:rPr>
          <w:rFonts w:hint="cs"/>
          <w:rtl/>
        </w:rPr>
        <w:lastRenderedPageBreak/>
        <w:t>ממשקים למערכות רוחביות נוספות</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437ECDCC"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7B75D294"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721C7245"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4858C0AB"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0FE446DA"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4FB77DA4"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72A9D237"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77F27047" w14:textId="77777777" w:rsidR="00000EF6" w:rsidRDefault="00000EF6" w:rsidP="00000EF6">
            <w:pPr>
              <w:pStyle w:val="TableText"/>
              <w:rPr>
                <w:rtl/>
              </w:rPr>
            </w:pPr>
            <w:r>
              <w:rPr>
                <w:rtl/>
              </w:rPr>
              <w:t>ממשק למערכ</w:t>
            </w:r>
            <w:r>
              <w:rPr>
                <w:rFonts w:hint="cs"/>
                <w:rtl/>
              </w:rPr>
              <w:t>ת ניהול מסמכים</w:t>
            </w:r>
            <w:r>
              <w:rPr>
                <w:rFonts w:hint="cs"/>
                <w:b/>
                <w:bCs/>
                <w:color w:val="FF0000"/>
                <w:rtl/>
              </w:rPr>
              <w:t xml:space="preserve"> </w:t>
            </w:r>
            <w:r w:rsidRPr="00F65E92">
              <w:rPr>
                <w:rtl/>
              </w:rPr>
              <w:t xml:space="preserve">סע"ר </w:t>
            </w:r>
            <w:r>
              <w:rPr>
                <w:rtl/>
              </w:rPr>
              <w:t>- סביבת עבודה רוחבית (</w:t>
            </w:r>
            <w:r>
              <w:t>Documentum</w:t>
            </w:r>
            <w:r>
              <w:rPr>
                <w:rtl/>
              </w:rPr>
              <w:t>) - יכולת קישור מהמערכת למסמכים המתוייקים בסע"ר.</w:t>
            </w:r>
            <w:r>
              <w:rPr>
                <w:rtl/>
              </w:rPr>
              <w:br/>
              <w:t xml:space="preserve">א. יכולת התממשקות מול דוקומנטום באמצעות </w:t>
            </w:r>
            <w:r>
              <w:t>Web Service</w:t>
            </w:r>
            <w:r>
              <w:rPr>
                <w:rtl/>
              </w:rPr>
              <w:t>.</w:t>
            </w:r>
          </w:p>
          <w:p w14:paraId="2ACA4E01" w14:textId="77777777" w:rsidR="00000EF6" w:rsidRDefault="00000EF6" w:rsidP="00000EF6">
            <w:pPr>
              <w:pStyle w:val="TableText"/>
              <w:rPr>
                <w:rtl/>
              </w:rPr>
            </w:pPr>
            <w:r>
              <w:rPr>
                <w:rtl/>
              </w:rPr>
              <w:t xml:space="preserve">ב. יכולת שמירת קישור לקובץ </w:t>
            </w:r>
            <w:r>
              <w:rPr>
                <w:rFonts w:hint="cs"/>
                <w:rtl/>
              </w:rPr>
              <w:t>ב</w:t>
            </w:r>
            <w:r>
              <w:rPr>
                <w:rtl/>
              </w:rPr>
              <w:t>מערכת ניהול המסמכים.</w:t>
            </w:r>
          </w:p>
          <w:p w14:paraId="2E1F39BB" w14:textId="77777777" w:rsidR="00000EF6" w:rsidRPr="00B25B33" w:rsidRDefault="00000EF6" w:rsidP="00000EF6">
            <w:pPr>
              <w:pStyle w:val="TableText"/>
            </w:pPr>
            <w:r>
              <w:rPr>
                <w:rtl/>
              </w:rPr>
              <w:t xml:space="preserve">ג. יכולת מעבר למערכת הדוקומנטום באמצעות לינק מתוך </w:t>
            </w:r>
            <w:r>
              <w:rPr>
                <w:rFonts w:hint="cs"/>
                <w:rtl/>
              </w:rPr>
              <w:t>המערכת.</w:t>
            </w:r>
          </w:p>
        </w:tc>
        <w:tc>
          <w:tcPr>
            <w:tcW w:w="537" w:type="pct"/>
            <w:tcBorders>
              <w:top w:val="single" w:sz="4" w:space="0" w:color="auto"/>
              <w:left w:val="single" w:sz="6" w:space="0" w:color="auto"/>
              <w:bottom w:val="single" w:sz="6" w:space="0" w:color="auto"/>
              <w:right w:val="single" w:sz="6" w:space="0" w:color="auto"/>
            </w:tcBorders>
          </w:tcPr>
          <w:p w14:paraId="7EF68BB4" w14:textId="77777777" w:rsidR="00000EF6" w:rsidRPr="00B25B33" w:rsidRDefault="00000EF6" w:rsidP="00000EF6">
            <w:pPr>
              <w:pStyle w:val="TableText"/>
              <w:bidi w:val="0"/>
              <w:jc w:val="center"/>
              <w:rPr>
                <w:rtl/>
              </w:rPr>
            </w:pPr>
            <w: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535A7140" w14:textId="77777777" w:rsidR="00000EF6" w:rsidRPr="00B25B33" w:rsidRDefault="00000EF6" w:rsidP="00000EF6">
            <w:pPr>
              <w:pStyle w:val="TableText"/>
              <w:bidi w:val="0"/>
              <w:rPr>
                <w:rtl/>
              </w:rPr>
            </w:pPr>
          </w:p>
        </w:tc>
      </w:tr>
      <w:tr w:rsidR="00000EF6" w:rsidRPr="00B25B33" w14:paraId="431102DC"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D5BCACE"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5800C96" w14:textId="77777777" w:rsidR="00000EF6" w:rsidRPr="00B25B33" w:rsidRDefault="00000EF6" w:rsidP="00000EF6">
            <w:pPr>
              <w:pStyle w:val="TableText"/>
            </w:pPr>
            <w:r>
              <w:rPr>
                <w:rtl/>
              </w:rPr>
              <w:t xml:space="preserve">ממשק ל- </w:t>
            </w:r>
            <w:r w:rsidRPr="00F65E92">
              <w:t>SAP-GRC</w:t>
            </w:r>
            <w:r w:rsidRPr="00F65E92">
              <w:rPr>
                <w:rtl/>
              </w:rPr>
              <w:t xml:space="preserve"> </w:t>
            </w:r>
            <w:r>
              <w:rPr>
                <w:rtl/>
              </w:rPr>
              <w:t>- ניהול סיכונים</w:t>
            </w:r>
          </w:p>
        </w:tc>
        <w:tc>
          <w:tcPr>
            <w:tcW w:w="537" w:type="pct"/>
            <w:tcBorders>
              <w:top w:val="single" w:sz="6" w:space="0" w:color="auto"/>
              <w:left w:val="single" w:sz="6" w:space="0" w:color="auto"/>
              <w:bottom w:val="single" w:sz="6" w:space="0" w:color="auto"/>
              <w:right w:val="single" w:sz="6" w:space="0" w:color="auto"/>
            </w:tcBorders>
          </w:tcPr>
          <w:p w14:paraId="2C6FC8D6" w14:textId="77777777" w:rsidR="00000EF6" w:rsidRPr="00B25B33" w:rsidRDefault="00000EF6" w:rsidP="00000EF6">
            <w:pPr>
              <w:pStyle w:val="TableText"/>
              <w:bidi w:val="0"/>
              <w:jc w:val="center"/>
              <w:rPr>
                <w:rtl/>
              </w:rP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7787443" w14:textId="77777777" w:rsidR="00000EF6" w:rsidRPr="00B25B33" w:rsidRDefault="00000EF6" w:rsidP="00000EF6">
            <w:pPr>
              <w:pStyle w:val="TableText"/>
              <w:bidi w:val="0"/>
              <w:rPr>
                <w:rtl/>
              </w:rPr>
            </w:pPr>
          </w:p>
        </w:tc>
      </w:tr>
    </w:tbl>
    <w:p w14:paraId="7EA78790" w14:textId="77777777" w:rsidR="00CA44AB" w:rsidRDefault="00CA44AB" w:rsidP="00CA44AB">
      <w:pPr>
        <w:pStyle w:val="Heading4"/>
        <w:rPr>
          <w:rtl/>
        </w:rPr>
      </w:pPr>
      <w:bookmarkStart w:id="333" w:name="_Ref474312277"/>
      <w:r>
        <w:rPr>
          <w:rFonts w:hint="cs"/>
          <w:rtl/>
        </w:rPr>
        <w:t>ממשקים למערכות ברמת המשרד</w:t>
      </w:r>
      <w:bookmarkEnd w:id="333"/>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4928D3F0"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7C0890C0"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6FA61640"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51B082DF"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7B9974F5"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A77661" w:rsidRPr="00B25B33" w14:paraId="2AB225E3"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3E577E9F" w14:textId="77777777" w:rsidR="00A77661" w:rsidRPr="00B25B33" w:rsidRDefault="00A77661" w:rsidP="00A77661">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3DA16AD6" w14:textId="77777777" w:rsidR="00A77661" w:rsidRPr="00B25B33" w:rsidRDefault="00A77661" w:rsidP="00A77661">
            <w:pPr>
              <w:pStyle w:val="TableText"/>
            </w:pPr>
            <w:r>
              <w:rPr>
                <w:rtl/>
              </w:rPr>
              <w:t xml:space="preserve">ממשק ל- </w:t>
            </w:r>
            <w:r>
              <w:t>TFS</w:t>
            </w:r>
            <w:r>
              <w:rPr>
                <w:rtl/>
              </w:rPr>
              <w:t xml:space="preserve"> (ניהול הפיתוח / ניהול מהדורות)</w:t>
            </w:r>
            <w:r>
              <w:rPr>
                <w:rtl/>
              </w:rPr>
              <w:br/>
              <w:t xml:space="preserve">ממשק לקליטת נתוני ביצוע ושעות של עובדים ממערכת ה- </w:t>
            </w:r>
            <w:r>
              <w:t>TFS</w:t>
            </w:r>
            <w:r>
              <w:rPr>
                <w:rtl/>
              </w:rPr>
              <w:t xml:space="preserve"> למערכת </w:t>
            </w:r>
            <w:r>
              <w:t>ITGaaS</w:t>
            </w:r>
            <w:r>
              <w:rPr>
                <w:rtl/>
              </w:rPr>
              <w:t xml:space="preserve">. </w:t>
            </w:r>
            <w:r>
              <w:rPr>
                <w:rtl/>
              </w:rPr>
              <w:br/>
              <w:t xml:space="preserve">המערכת תאפשר קליטה ועדכון של פעילויות בפרויקט על סמך נתונים שדווחו ב- </w:t>
            </w:r>
            <w:r>
              <w:t>TFS</w:t>
            </w:r>
            <w:r>
              <w:rPr>
                <w:rtl/>
              </w:rPr>
              <w:t xml:space="preserve"> וכן תאפשר לפתוח משימות ב- </w:t>
            </w:r>
            <w:r>
              <w:t>TFS</w:t>
            </w:r>
            <w:r>
              <w:rPr>
                <w:rtl/>
              </w:rPr>
              <w:t xml:space="preserve"> על סמך פעילויות שהוגדרו במערכת.</w:t>
            </w:r>
          </w:p>
        </w:tc>
        <w:tc>
          <w:tcPr>
            <w:tcW w:w="537" w:type="pct"/>
            <w:tcBorders>
              <w:top w:val="single" w:sz="4" w:space="0" w:color="auto"/>
              <w:left w:val="single" w:sz="6" w:space="0" w:color="auto"/>
              <w:bottom w:val="single" w:sz="6" w:space="0" w:color="auto"/>
              <w:right w:val="single" w:sz="6" w:space="0" w:color="auto"/>
            </w:tcBorders>
          </w:tcPr>
          <w:p w14:paraId="748C5BBF" w14:textId="77777777" w:rsidR="00A77661" w:rsidRPr="00B25B33" w:rsidRDefault="00A77661" w:rsidP="00A77661">
            <w:pPr>
              <w:pStyle w:val="TableText"/>
              <w:bidi w:val="0"/>
              <w:jc w:val="center"/>
              <w:rPr>
                <w:rtl/>
              </w:rPr>
            </w:pPr>
            <w:r>
              <w:t>2</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47A89D95" w14:textId="77777777" w:rsidR="00A77661" w:rsidRPr="00B25B33" w:rsidRDefault="00A77661" w:rsidP="00A77661">
            <w:pPr>
              <w:pStyle w:val="TableText"/>
              <w:bidi w:val="0"/>
              <w:rPr>
                <w:rtl/>
              </w:rPr>
            </w:pPr>
          </w:p>
        </w:tc>
      </w:tr>
      <w:tr w:rsidR="00A77661" w:rsidRPr="00B25B33" w14:paraId="1E3361EF"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F643741" w14:textId="77777777" w:rsidR="00A77661" w:rsidRPr="00B25B33" w:rsidRDefault="00A77661" w:rsidP="00A77661">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2A87E86" w14:textId="77777777" w:rsidR="00A77661" w:rsidRPr="00B25B33" w:rsidRDefault="00A77661" w:rsidP="00967054">
            <w:pPr>
              <w:pStyle w:val="TableText"/>
            </w:pPr>
            <w:r>
              <w:rPr>
                <w:rtl/>
              </w:rPr>
              <w:t xml:space="preserve">ממשקים למערכת </w:t>
            </w:r>
            <w:r>
              <w:t>CRM</w:t>
            </w:r>
            <w:r>
              <w:rPr>
                <w:rtl/>
              </w:rPr>
              <w:t xml:space="preserve"> (לדוגמא: מערכת המבוססת </w:t>
            </w:r>
            <w:r>
              <w:t>CRM</w:t>
            </w:r>
            <w:r>
              <w:rPr>
                <w:rtl/>
              </w:rPr>
              <w:t xml:space="preserve"> </w:t>
            </w:r>
            <w:r>
              <w:t>Dynamics</w:t>
            </w:r>
            <w:r>
              <w:rPr>
                <w:rtl/>
              </w:rPr>
              <w:t>, המנהלת קטלוג שירותים של יחידת התקשוב ובקשות מלקוחות יחידת התקשוב לקבלת שירות).</w:t>
            </w:r>
            <w:r>
              <w:rPr>
                <w:rtl/>
              </w:rPr>
              <w:br/>
              <w:t xml:space="preserve">ממשק מ- </w:t>
            </w:r>
            <w:r>
              <w:t>CRM</w:t>
            </w:r>
            <w:r>
              <w:rPr>
                <w:rtl/>
              </w:rPr>
              <w:t xml:space="preserve"> למערכת - לקליטת פרטי </w:t>
            </w:r>
            <w:r w:rsidR="00967054">
              <w:rPr>
                <w:rFonts w:hint="cs"/>
                <w:rtl/>
              </w:rPr>
              <w:t>דרישה</w:t>
            </w:r>
            <w:r>
              <w:rPr>
                <w:rtl/>
              </w:rPr>
              <w:t xml:space="preserve"> ופתיחת דרישה מקושרת במערכת.</w:t>
            </w:r>
            <w:r>
              <w:rPr>
                <w:rtl/>
              </w:rPr>
              <w:br/>
              <w:t xml:space="preserve">ממשק מהמערכת ל- </w:t>
            </w:r>
            <w:r>
              <w:t>CRM</w:t>
            </w:r>
            <w:r>
              <w:rPr>
                <w:rtl/>
              </w:rPr>
              <w:t xml:space="preserve"> - לעדכון סטטוס ה</w:t>
            </w:r>
            <w:r w:rsidR="00967054">
              <w:rPr>
                <w:rFonts w:hint="cs"/>
                <w:rtl/>
              </w:rPr>
              <w:t>דרישה</w:t>
            </w:r>
            <w:r>
              <w:rPr>
                <w:rtl/>
              </w:rPr>
              <w:t xml:space="preserve"> ב- </w:t>
            </w:r>
            <w:r>
              <w:t>CRM</w:t>
            </w:r>
            <w:r>
              <w:rPr>
                <w:rtl/>
              </w:rPr>
              <w:t xml:space="preserve"> בהתאם לסטטוס הדרישה במערכת.</w:t>
            </w:r>
          </w:p>
        </w:tc>
        <w:tc>
          <w:tcPr>
            <w:tcW w:w="537" w:type="pct"/>
            <w:tcBorders>
              <w:top w:val="single" w:sz="6" w:space="0" w:color="auto"/>
              <w:left w:val="single" w:sz="6" w:space="0" w:color="auto"/>
              <w:bottom w:val="single" w:sz="6" w:space="0" w:color="auto"/>
              <w:right w:val="single" w:sz="6" w:space="0" w:color="auto"/>
            </w:tcBorders>
          </w:tcPr>
          <w:p w14:paraId="650AA036" w14:textId="77777777" w:rsidR="00A77661" w:rsidRPr="00B25B33" w:rsidRDefault="00A77661" w:rsidP="00A77661">
            <w:pPr>
              <w:pStyle w:val="TableText"/>
              <w:bidi w:val="0"/>
              <w:jc w:val="center"/>
            </w:pPr>
            <w:r>
              <w:rPr>
                <w:rFonts w:hint="cs"/>
                <w:rtl/>
              </w:rPr>
              <w:t>3</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3B12709" w14:textId="77777777" w:rsidR="00A77661" w:rsidRPr="00B25B33" w:rsidRDefault="00A77661" w:rsidP="00A77661">
            <w:pPr>
              <w:pStyle w:val="TableText"/>
              <w:bidi w:val="0"/>
              <w:rPr>
                <w:rtl/>
              </w:rPr>
            </w:pPr>
          </w:p>
        </w:tc>
      </w:tr>
      <w:tr w:rsidR="00A77661" w:rsidRPr="00B25B33" w14:paraId="0B6DF92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440C340" w14:textId="77777777" w:rsidR="00A77661" w:rsidRDefault="00A77661" w:rsidP="00A77661">
            <w:pPr>
              <w:pStyle w:val="TableText"/>
              <w:bidi w:val="0"/>
              <w:jc w:val="cente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38F3548" w14:textId="77777777" w:rsidR="00A77661" w:rsidRDefault="00A77661" w:rsidP="001F1DC5">
            <w:pPr>
              <w:pStyle w:val="TableText"/>
              <w:rPr>
                <w:rtl/>
              </w:rPr>
            </w:pPr>
            <w:r>
              <w:rPr>
                <w:rtl/>
              </w:rPr>
              <w:t xml:space="preserve">ממשקים למערכת </w:t>
            </w:r>
            <w:r>
              <w:t>ITSM</w:t>
            </w:r>
            <w:r>
              <w:rPr>
                <w:rtl/>
              </w:rPr>
              <w:t xml:space="preserve"> בה מנוהלים תהליכי </w:t>
            </w:r>
            <w:r w:rsidR="001F1DC5">
              <w:t>Service Desk</w:t>
            </w:r>
            <w:r>
              <w:rPr>
                <w:rtl/>
              </w:rPr>
              <w:t xml:space="preserve"> (דגש על </w:t>
            </w:r>
            <w:r>
              <w:t>Incident Management, Problem Management</w:t>
            </w:r>
            <w:r>
              <w:rPr>
                <w:rtl/>
              </w:rPr>
              <w:t>).</w:t>
            </w:r>
            <w:r>
              <w:rPr>
                <w:rtl/>
              </w:rPr>
              <w:br/>
              <w:t xml:space="preserve">ממשק מ- </w:t>
            </w:r>
            <w:r>
              <w:t>ITSM</w:t>
            </w:r>
            <w:r>
              <w:rPr>
                <w:rtl/>
              </w:rPr>
              <w:t xml:space="preserve"> למערכת - לקליטת פרטי תקלה / אירוע / בעייה ופתיחת דרישה מקושרת במערכת.</w:t>
            </w:r>
            <w:r>
              <w:rPr>
                <w:rtl/>
              </w:rPr>
              <w:br/>
              <w:t xml:space="preserve">ממשק מהמערכת ל- </w:t>
            </w:r>
            <w:r>
              <w:t>ITSM</w:t>
            </w:r>
            <w:r>
              <w:rPr>
                <w:rtl/>
              </w:rPr>
              <w:t xml:space="preserve"> - לעדכון סטטוס ב- </w:t>
            </w:r>
            <w:r>
              <w:t>ITSM</w:t>
            </w:r>
            <w:r>
              <w:rPr>
                <w:rtl/>
              </w:rPr>
              <w:t xml:space="preserve"> בהתאם לסטטוס הדרישה במערכת.</w:t>
            </w:r>
          </w:p>
        </w:tc>
        <w:tc>
          <w:tcPr>
            <w:tcW w:w="537" w:type="pct"/>
            <w:tcBorders>
              <w:top w:val="single" w:sz="6" w:space="0" w:color="auto"/>
              <w:left w:val="single" w:sz="6" w:space="0" w:color="auto"/>
              <w:bottom w:val="single" w:sz="6" w:space="0" w:color="auto"/>
              <w:right w:val="single" w:sz="6" w:space="0" w:color="auto"/>
            </w:tcBorders>
          </w:tcPr>
          <w:p w14:paraId="17FBEC7E" w14:textId="77777777" w:rsidR="00A77661" w:rsidRDefault="00A77661" w:rsidP="00A77661">
            <w:pPr>
              <w:pStyle w:val="TableText"/>
              <w:bidi w:val="0"/>
              <w:jc w:val="center"/>
            </w:pPr>
            <w:r>
              <w:rPr>
                <w:rFonts w:hint="cs"/>
                <w:rtl/>
              </w:rPr>
              <w:t>3</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6AC4F60" w14:textId="77777777" w:rsidR="00A77661" w:rsidRPr="00B25B33" w:rsidRDefault="00A77661" w:rsidP="00A77661">
            <w:pPr>
              <w:pStyle w:val="TableText"/>
              <w:bidi w:val="0"/>
              <w:rPr>
                <w:rtl/>
              </w:rPr>
            </w:pPr>
          </w:p>
        </w:tc>
      </w:tr>
      <w:tr w:rsidR="00A77661" w:rsidRPr="00B25B33" w14:paraId="35E433A3"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4FC40DC" w14:textId="77777777" w:rsidR="00A77661" w:rsidRDefault="00A77661" w:rsidP="00A77661">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C50FCC8" w14:textId="77777777" w:rsidR="00A77661" w:rsidRPr="00256224" w:rsidRDefault="00A77661" w:rsidP="00A77661">
            <w:pPr>
              <w:pStyle w:val="TableText"/>
              <w:rPr>
                <w:rtl/>
              </w:rPr>
            </w:pPr>
            <w:r>
              <w:rPr>
                <w:rtl/>
              </w:rPr>
              <w:t>ממשק למערכת נוכחות - עבור דיווח ביצוע ברמת העובד</w:t>
            </w:r>
            <w:r>
              <w:rPr>
                <w:rtl/>
              </w:rPr>
              <w:br/>
              <w:t>יישום דווח שעות ברמת העובד בהלימה לדווח שעון נוכחות</w:t>
            </w:r>
          </w:p>
        </w:tc>
        <w:tc>
          <w:tcPr>
            <w:tcW w:w="537" w:type="pct"/>
            <w:tcBorders>
              <w:top w:val="single" w:sz="6" w:space="0" w:color="auto"/>
              <w:left w:val="single" w:sz="6" w:space="0" w:color="auto"/>
              <w:bottom w:val="single" w:sz="6" w:space="0" w:color="auto"/>
              <w:right w:val="single" w:sz="6" w:space="0" w:color="auto"/>
            </w:tcBorders>
          </w:tcPr>
          <w:p w14:paraId="39FE5BB9" w14:textId="77777777" w:rsidR="00A77661" w:rsidRDefault="00A77661" w:rsidP="00A77661">
            <w:pPr>
              <w:pStyle w:val="TableText"/>
              <w:bidi w:val="0"/>
              <w:jc w:val="center"/>
              <w:rPr>
                <w:rtl/>
              </w:rPr>
            </w:pPr>
            <w:r>
              <w:t>3</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E11A497" w14:textId="77777777" w:rsidR="00A77661" w:rsidRPr="00B25B33" w:rsidRDefault="00A77661" w:rsidP="00A77661">
            <w:pPr>
              <w:pStyle w:val="TableText"/>
              <w:bidi w:val="0"/>
              <w:rPr>
                <w:rtl/>
              </w:rPr>
            </w:pPr>
          </w:p>
        </w:tc>
      </w:tr>
      <w:tr w:rsidR="00A77661" w:rsidRPr="00B25B33" w14:paraId="583320AB"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E9DB495" w14:textId="77777777" w:rsidR="00A77661" w:rsidRDefault="00A77661" w:rsidP="00A77661">
            <w:pPr>
              <w:pStyle w:val="TableText"/>
              <w:bidi w:val="0"/>
              <w:jc w:val="cente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3256CBA" w14:textId="77777777" w:rsidR="00A77661" w:rsidRDefault="00A77661" w:rsidP="00A77661">
            <w:pPr>
              <w:pStyle w:val="TableText"/>
              <w:rPr>
                <w:rtl/>
              </w:rPr>
            </w:pPr>
            <w:r>
              <w:rPr>
                <w:rtl/>
              </w:rPr>
              <w:t xml:space="preserve">יכולת ניהול קישורים למערכות ניהול מסמכים מקומיות (למשל, מול </w:t>
            </w:r>
            <w:r>
              <w:t>ShareDocs</w:t>
            </w:r>
            <w:r>
              <w:rPr>
                <w:rtl/>
              </w:rPr>
              <w:t>)</w:t>
            </w:r>
          </w:p>
        </w:tc>
        <w:tc>
          <w:tcPr>
            <w:tcW w:w="537" w:type="pct"/>
            <w:tcBorders>
              <w:top w:val="single" w:sz="6" w:space="0" w:color="auto"/>
              <w:left w:val="single" w:sz="6" w:space="0" w:color="auto"/>
              <w:bottom w:val="single" w:sz="6" w:space="0" w:color="auto"/>
              <w:right w:val="single" w:sz="6" w:space="0" w:color="auto"/>
            </w:tcBorders>
          </w:tcPr>
          <w:p w14:paraId="5DC9090A" w14:textId="77777777" w:rsidR="00A77661" w:rsidRDefault="00ED1BB4" w:rsidP="00A77661">
            <w:pPr>
              <w:pStyle w:val="TableText"/>
              <w:bidi w:val="0"/>
              <w:jc w:val="center"/>
            </w:pPr>
            <w:r>
              <w:rPr>
                <w:rFonts w:hint="cs"/>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46CACF0" w14:textId="77777777" w:rsidR="00A77661" w:rsidRPr="00B25B33" w:rsidRDefault="00A77661" w:rsidP="00A77661">
            <w:pPr>
              <w:pStyle w:val="TableText"/>
              <w:bidi w:val="0"/>
              <w:rPr>
                <w:rtl/>
              </w:rPr>
            </w:pPr>
          </w:p>
        </w:tc>
      </w:tr>
    </w:tbl>
    <w:p w14:paraId="3C7923C7" w14:textId="77777777" w:rsidR="00CA44AB" w:rsidRDefault="00CA44AB" w:rsidP="00A55C7E">
      <w:pPr>
        <w:pStyle w:val="Heading4"/>
        <w:pageBreakBefore/>
        <w:rPr>
          <w:rtl/>
        </w:rPr>
      </w:pPr>
      <w:r>
        <w:rPr>
          <w:rFonts w:hint="cs"/>
          <w:rtl/>
        </w:rPr>
        <w:lastRenderedPageBreak/>
        <w:t>ממשקים נוספים</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7011E27D"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0E5E531A"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53A6BCB3"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3EA1F7F8"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66B2AFDF"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5F934860"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792AC580"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78E7B582" w14:textId="77777777" w:rsidR="00000EF6" w:rsidRPr="00B25B33" w:rsidRDefault="00000EF6" w:rsidP="00A55C7E">
            <w:pPr>
              <w:pStyle w:val="TableText"/>
            </w:pPr>
            <w:r>
              <w:rPr>
                <w:rtl/>
              </w:rPr>
              <w:t xml:space="preserve">אפשרות להוספת </w:t>
            </w:r>
            <w:r w:rsidR="00A55C7E">
              <w:rPr>
                <w:rFonts w:hint="cs"/>
                <w:rtl/>
              </w:rPr>
              <w:t>קישורים</w:t>
            </w:r>
            <w:r>
              <w:rPr>
                <w:rtl/>
              </w:rPr>
              <w:t xml:space="preserve"> מהמערכת למידע חיצוני למערכת.</w:t>
            </w:r>
          </w:p>
        </w:tc>
        <w:tc>
          <w:tcPr>
            <w:tcW w:w="537" w:type="pct"/>
            <w:tcBorders>
              <w:top w:val="single" w:sz="4" w:space="0" w:color="auto"/>
              <w:left w:val="single" w:sz="6" w:space="0" w:color="auto"/>
              <w:bottom w:val="single" w:sz="6" w:space="0" w:color="auto"/>
              <w:right w:val="single" w:sz="6" w:space="0" w:color="auto"/>
            </w:tcBorders>
          </w:tcPr>
          <w:p w14:paraId="6C2B3FB9" w14:textId="77777777" w:rsidR="00000EF6" w:rsidRPr="00B25B33" w:rsidRDefault="00000EF6" w:rsidP="00000EF6">
            <w:pPr>
              <w:pStyle w:val="TableText"/>
              <w:bidi w:val="0"/>
              <w:jc w:val="center"/>
              <w:rPr>
                <w:rtl/>
              </w:rPr>
            </w:pPr>
            <w: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52389404" w14:textId="77777777" w:rsidR="00000EF6" w:rsidRPr="00B25B33" w:rsidRDefault="00000EF6" w:rsidP="00000EF6">
            <w:pPr>
              <w:pStyle w:val="TableText"/>
              <w:bidi w:val="0"/>
              <w:rPr>
                <w:rtl/>
              </w:rPr>
            </w:pPr>
          </w:p>
        </w:tc>
      </w:tr>
      <w:tr w:rsidR="00000EF6" w:rsidRPr="00B25B33" w14:paraId="104ED01C"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04C6C6F" w14:textId="77777777" w:rsidR="00000EF6" w:rsidRPr="00B25B33" w:rsidRDefault="00000EF6" w:rsidP="00000EF6">
            <w:pPr>
              <w:pStyle w:val="TableText"/>
              <w:bidi w:val="0"/>
              <w:jc w:val="center"/>
              <w:rPr>
                <w:rtl/>
              </w:rP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EE8A4D4" w14:textId="77777777" w:rsidR="00000EF6" w:rsidRPr="00B25B33" w:rsidRDefault="00000EF6" w:rsidP="00000EF6">
            <w:pPr>
              <w:pStyle w:val="TableText"/>
            </w:pPr>
            <w:r>
              <w:rPr>
                <w:rtl/>
              </w:rPr>
              <w:t>אפשרות לגישה למידע במערכת ע"י מערכות חיצוניות (למשל, פורטל ניהול ידע).</w:t>
            </w:r>
          </w:p>
        </w:tc>
        <w:tc>
          <w:tcPr>
            <w:tcW w:w="537" w:type="pct"/>
            <w:tcBorders>
              <w:top w:val="single" w:sz="6" w:space="0" w:color="auto"/>
              <w:left w:val="single" w:sz="6" w:space="0" w:color="auto"/>
              <w:bottom w:val="single" w:sz="6" w:space="0" w:color="auto"/>
              <w:right w:val="single" w:sz="6" w:space="0" w:color="auto"/>
            </w:tcBorders>
          </w:tcPr>
          <w:p w14:paraId="3E08564C" w14:textId="77777777" w:rsidR="00000EF6" w:rsidRPr="00B25B33" w:rsidRDefault="00000EF6" w:rsidP="00000EF6">
            <w:pPr>
              <w:pStyle w:val="TableText"/>
              <w:bidi w:val="0"/>
              <w:jc w:val="center"/>
              <w:rPr>
                <w:rtl/>
              </w:rP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0E3700F" w14:textId="77777777" w:rsidR="00000EF6" w:rsidRPr="00B25B33" w:rsidRDefault="00000EF6" w:rsidP="00000EF6">
            <w:pPr>
              <w:pStyle w:val="TableText"/>
              <w:bidi w:val="0"/>
              <w:rPr>
                <w:rtl/>
              </w:rPr>
            </w:pPr>
          </w:p>
        </w:tc>
      </w:tr>
      <w:tr w:rsidR="00000EF6" w:rsidRPr="00B25B33" w14:paraId="28C46F00"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A9281C9" w14:textId="77777777" w:rsidR="00000EF6" w:rsidRPr="00B25B33" w:rsidRDefault="00000EF6" w:rsidP="00000EF6">
            <w:pPr>
              <w:pStyle w:val="TableText"/>
              <w:bidi w:val="0"/>
              <w:jc w:val="center"/>
              <w:rPr>
                <w:rtl/>
              </w:rPr>
            </w:pPr>
            <w:r>
              <w:rPr>
                <w:rFonts w:hint="cs"/>
                <w:rtl/>
              </w:rP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189DE07" w14:textId="77777777" w:rsidR="00000EF6" w:rsidRPr="00B25B33" w:rsidRDefault="00000EF6" w:rsidP="00000EF6">
            <w:pPr>
              <w:pStyle w:val="TableText"/>
            </w:pPr>
            <w:r>
              <w:rPr>
                <w:rtl/>
              </w:rPr>
              <w:t xml:space="preserve">ייבוא וייצוא נתונים באמצעות </w:t>
            </w:r>
            <w:r>
              <w:t>XML</w:t>
            </w:r>
            <w:r>
              <w:rPr>
                <w:rtl/>
              </w:rPr>
              <w:t xml:space="preserve">.  כגון: פרטי פרויקט, כמו </w:t>
            </w:r>
            <w:r w:rsidR="00AD1553">
              <w:rPr>
                <w:rtl/>
              </w:rPr>
              <w:t>סטטוס</w:t>
            </w:r>
            <w:r>
              <w:rPr>
                <w:rtl/>
              </w:rPr>
              <w:t xml:space="preserve"> ותקציבים.</w:t>
            </w:r>
          </w:p>
        </w:tc>
        <w:tc>
          <w:tcPr>
            <w:tcW w:w="537" w:type="pct"/>
            <w:tcBorders>
              <w:top w:val="single" w:sz="6" w:space="0" w:color="auto"/>
              <w:left w:val="single" w:sz="6" w:space="0" w:color="auto"/>
              <w:bottom w:val="single" w:sz="6" w:space="0" w:color="auto"/>
              <w:right w:val="single" w:sz="6" w:space="0" w:color="auto"/>
            </w:tcBorders>
          </w:tcPr>
          <w:p w14:paraId="41177C7F" w14:textId="77777777" w:rsidR="00000EF6" w:rsidRPr="00B25B33" w:rsidRDefault="00000EF6" w:rsidP="00000EF6">
            <w:pPr>
              <w:pStyle w:val="TableText"/>
              <w:bidi w:val="0"/>
              <w:jc w:val="center"/>
              <w:rPr>
                <w:rtl/>
              </w:rPr>
            </w:pPr>
            <w:r>
              <w:rPr>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D0FF8B1" w14:textId="77777777" w:rsidR="00000EF6" w:rsidRPr="00B25B33" w:rsidRDefault="00000EF6" w:rsidP="00000EF6">
            <w:pPr>
              <w:pStyle w:val="TableText"/>
              <w:bidi w:val="0"/>
              <w:rPr>
                <w:rtl/>
              </w:rPr>
            </w:pPr>
          </w:p>
        </w:tc>
      </w:tr>
      <w:tr w:rsidR="00000EF6" w:rsidRPr="00B25B33" w14:paraId="2F35BBC0"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2E31E88" w14:textId="77777777" w:rsidR="00000EF6" w:rsidRPr="00B25B33" w:rsidRDefault="00000EF6" w:rsidP="00000EF6">
            <w:pPr>
              <w:pStyle w:val="TableText"/>
              <w:bidi w:val="0"/>
              <w:jc w:val="center"/>
              <w:rPr>
                <w:rtl/>
              </w:rPr>
            </w:pPr>
            <w:r>
              <w:rPr>
                <w:rFonts w:hint="cs"/>
                <w:rtl/>
              </w:rP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E16FE7B" w14:textId="77777777" w:rsidR="00000EF6" w:rsidRPr="00B25B33" w:rsidRDefault="00000EF6" w:rsidP="00000EF6">
            <w:pPr>
              <w:pStyle w:val="TableText"/>
            </w:pPr>
            <w:r>
              <w:rPr>
                <w:rtl/>
              </w:rPr>
              <w:t xml:space="preserve">ייבוא וייצוא נתונים באמצעות </w:t>
            </w:r>
            <w:r>
              <w:t>Microsoft Office</w:t>
            </w:r>
            <w:r>
              <w:rPr>
                <w:rtl/>
              </w:rPr>
              <w:t xml:space="preserve"> </w:t>
            </w:r>
            <w:r>
              <w:t>Excel</w:t>
            </w:r>
            <w:r>
              <w:rPr>
                <w:rtl/>
              </w:rPr>
              <w:t>.</w:t>
            </w:r>
          </w:p>
        </w:tc>
        <w:tc>
          <w:tcPr>
            <w:tcW w:w="537" w:type="pct"/>
            <w:tcBorders>
              <w:top w:val="single" w:sz="6" w:space="0" w:color="auto"/>
              <w:left w:val="single" w:sz="6" w:space="0" w:color="auto"/>
              <w:bottom w:val="single" w:sz="6" w:space="0" w:color="auto"/>
              <w:right w:val="single" w:sz="6" w:space="0" w:color="auto"/>
            </w:tcBorders>
          </w:tcPr>
          <w:p w14:paraId="432D7B91" w14:textId="77777777" w:rsidR="00000EF6" w:rsidRPr="00B25B33" w:rsidRDefault="00000EF6" w:rsidP="00000EF6">
            <w:pPr>
              <w:pStyle w:val="TableText"/>
              <w:bidi w:val="0"/>
              <w:jc w:val="center"/>
              <w:rPr>
                <w:rtl/>
              </w:rPr>
            </w:pPr>
            <w:r>
              <w:rPr>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2EA3D12" w14:textId="77777777" w:rsidR="00000EF6" w:rsidRPr="00B25B33" w:rsidRDefault="00000EF6" w:rsidP="00000EF6">
            <w:pPr>
              <w:pStyle w:val="TableText"/>
              <w:bidi w:val="0"/>
              <w:rPr>
                <w:rtl/>
              </w:rPr>
            </w:pPr>
          </w:p>
        </w:tc>
      </w:tr>
      <w:tr w:rsidR="00000EF6" w:rsidRPr="00B25B33" w14:paraId="762A52DA"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B7070EB" w14:textId="77777777" w:rsidR="00000EF6" w:rsidRPr="00B25B33" w:rsidRDefault="00000EF6" w:rsidP="00000EF6">
            <w:pPr>
              <w:pStyle w:val="TableText"/>
              <w:bidi w:val="0"/>
              <w:jc w:val="center"/>
              <w:rPr>
                <w:rtl/>
              </w:rPr>
            </w:pPr>
            <w:r>
              <w:rPr>
                <w:rFonts w:hint="cs"/>
                <w:rtl/>
              </w:rP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3A8BBBD" w14:textId="77777777" w:rsidR="00000EF6" w:rsidRPr="00B25B33" w:rsidRDefault="00000EF6" w:rsidP="00000EF6">
            <w:pPr>
              <w:pStyle w:val="TableText"/>
            </w:pPr>
            <w:r>
              <w:rPr>
                <w:rtl/>
              </w:rPr>
              <w:t xml:space="preserve">יכולת התממשקות דו כוונית מול </w:t>
            </w:r>
            <w:r>
              <w:t>MS Project</w:t>
            </w:r>
            <w:r>
              <w:rPr>
                <w:rFonts w:hint="cs"/>
                <w:rtl/>
              </w:rPr>
              <w:t xml:space="preserve"> </w:t>
            </w:r>
            <w:r>
              <w:rPr>
                <w:rtl/>
              </w:rPr>
              <w:t>–</w:t>
            </w:r>
            <w:r>
              <w:rPr>
                <w:rFonts w:hint="cs"/>
                <w:rtl/>
              </w:rPr>
              <w:t xml:space="preserve"> יכולת יבוא ויכולת ייצוא</w:t>
            </w:r>
            <w:r>
              <w:rPr>
                <w:rtl/>
              </w:rPr>
              <w:t>. כולל יבוא תכנית עבודה של פרויקט (כגון: פרטי פרויקט, לוחות זמנים, משאבים), אשר הוכנה על ידי משאב חיצוני.</w:t>
            </w:r>
          </w:p>
        </w:tc>
        <w:tc>
          <w:tcPr>
            <w:tcW w:w="537" w:type="pct"/>
            <w:tcBorders>
              <w:top w:val="single" w:sz="6" w:space="0" w:color="auto"/>
              <w:left w:val="single" w:sz="6" w:space="0" w:color="auto"/>
              <w:bottom w:val="single" w:sz="6" w:space="0" w:color="auto"/>
              <w:right w:val="single" w:sz="6" w:space="0" w:color="auto"/>
            </w:tcBorders>
          </w:tcPr>
          <w:p w14:paraId="5B372FBA"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F2EEC40" w14:textId="77777777" w:rsidR="00000EF6" w:rsidRPr="00B25B33" w:rsidRDefault="00000EF6" w:rsidP="00000EF6">
            <w:pPr>
              <w:pStyle w:val="TableText"/>
              <w:bidi w:val="0"/>
              <w:rPr>
                <w:rtl/>
              </w:rPr>
            </w:pPr>
          </w:p>
        </w:tc>
      </w:tr>
      <w:tr w:rsidR="00000EF6" w:rsidRPr="00B25B33" w14:paraId="4B6D3775"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0B95BEC" w14:textId="77777777" w:rsidR="00000EF6" w:rsidRPr="00B25B33" w:rsidRDefault="00000EF6" w:rsidP="00000EF6">
            <w:pPr>
              <w:pStyle w:val="TableText"/>
              <w:bidi w:val="0"/>
              <w:jc w:val="center"/>
              <w:rPr>
                <w:rtl/>
              </w:rPr>
            </w:pPr>
            <w:r>
              <w:rPr>
                <w:rFonts w:hint="cs"/>
                <w:rtl/>
              </w:rP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20847C5" w14:textId="77777777" w:rsidR="00000EF6" w:rsidRPr="00B25B33" w:rsidRDefault="00000EF6" w:rsidP="00000EF6">
            <w:pPr>
              <w:pStyle w:val="TableText"/>
            </w:pPr>
            <w:r>
              <w:rPr>
                <w:rtl/>
              </w:rPr>
              <w:t xml:space="preserve">יכולת עבודה דו כוונית מול </w:t>
            </w:r>
            <w:r>
              <w:t>MS Project Server</w:t>
            </w:r>
            <w:r>
              <w:rPr>
                <w:rtl/>
              </w:rPr>
              <w:t>.</w:t>
            </w:r>
          </w:p>
        </w:tc>
        <w:tc>
          <w:tcPr>
            <w:tcW w:w="537" w:type="pct"/>
            <w:tcBorders>
              <w:top w:val="single" w:sz="6" w:space="0" w:color="auto"/>
              <w:left w:val="single" w:sz="6" w:space="0" w:color="auto"/>
              <w:bottom w:val="single" w:sz="6" w:space="0" w:color="auto"/>
              <w:right w:val="single" w:sz="6" w:space="0" w:color="auto"/>
            </w:tcBorders>
          </w:tcPr>
          <w:p w14:paraId="42B64501"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5821BB1" w14:textId="77777777" w:rsidR="00000EF6" w:rsidRPr="00B25B33" w:rsidRDefault="00000EF6" w:rsidP="00000EF6">
            <w:pPr>
              <w:pStyle w:val="TableText"/>
              <w:bidi w:val="0"/>
              <w:rPr>
                <w:rtl/>
              </w:rPr>
            </w:pPr>
          </w:p>
        </w:tc>
      </w:tr>
      <w:tr w:rsidR="00000EF6" w:rsidRPr="00B25B33" w14:paraId="72DE0BF2"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7F55B65" w14:textId="77777777" w:rsidR="00000EF6" w:rsidRPr="00B25B33" w:rsidRDefault="00000EF6" w:rsidP="00000EF6">
            <w:pPr>
              <w:pStyle w:val="TableText"/>
              <w:bidi w:val="0"/>
              <w:jc w:val="center"/>
              <w:rPr>
                <w:rtl/>
              </w:rPr>
            </w:pPr>
            <w:r>
              <w:rPr>
                <w:rFonts w:hint="cs"/>
                <w:rtl/>
              </w:rP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AC00E00" w14:textId="77777777" w:rsidR="00000EF6" w:rsidRPr="00B25B33" w:rsidRDefault="00000EF6" w:rsidP="00000EF6">
            <w:pPr>
              <w:pStyle w:val="TableText"/>
            </w:pPr>
            <w:r>
              <w:rPr>
                <w:rtl/>
              </w:rPr>
              <w:t>תמיכה בשליחת הודעות באמצעות דואר אלקטרוני למשתמש ספציפי.</w:t>
            </w:r>
          </w:p>
        </w:tc>
        <w:tc>
          <w:tcPr>
            <w:tcW w:w="537" w:type="pct"/>
            <w:tcBorders>
              <w:top w:val="single" w:sz="6" w:space="0" w:color="auto"/>
              <w:left w:val="single" w:sz="6" w:space="0" w:color="auto"/>
              <w:bottom w:val="single" w:sz="6" w:space="0" w:color="auto"/>
              <w:right w:val="single" w:sz="6" w:space="0" w:color="auto"/>
            </w:tcBorders>
          </w:tcPr>
          <w:p w14:paraId="14E60DD0"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8ACA90C" w14:textId="77777777" w:rsidR="00000EF6" w:rsidRPr="00B25B33" w:rsidRDefault="00000EF6" w:rsidP="00000EF6">
            <w:pPr>
              <w:pStyle w:val="TableText"/>
              <w:bidi w:val="0"/>
              <w:rPr>
                <w:rtl/>
              </w:rPr>
            </w:pPr>
          </w:p>
        </w:tc>
      </w:tr>
      <w:tr w:rsidR="00000EF6" w:rsidRPr="00B25B33" w14:paraId="28CE644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B7D33E8" w14:textId="77777777" w:rsidR="00000EF6" w:rsidRDefault="00000EF6" w:rsidP="00000EF6">
            <w:pPr>
              <w:pStyle w:val="TableText"/>
              <w:bidi w:val="0"/>
              <w:jc w:val="center"/>
              <w:rPr>
                <w:rtl/>
              </w:rPr>
            </w:pPr>
            <w: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D3D21D3" w14:textId="77777777" w:rsidR="00000EF6" w:rsidRDefault="00000EF6" w:rsidP="00000EF6">
            <w:pPr>
              <w:pStyle w:val="TableText"/>
              <w:rPr>
                <w:rtl/>
              </w:rPr>
            </w:pPr>
            <w:r>
              <w:rPr>
                <w:rtl/>
              </w:rPr>
              <w:t>תמיכה בשליחת הודעות באמצעות דואר אלקטרוני לקבוצת משתמשים.</w:t>
            </w:r>
          </w:p>
        </w:tc>
        <w:tc>
          <w:tcPr>
            <w:tcW w:w="537" w:type="pct"/>
            <w:tcBorders>
              <w:top w:val="single" w:sz="6" w:space="0" w:color="auto"/>
              <w:left w:val="single" w:sz="6" w:space="0" w:color="auto"/>
              <w:bottom w:val="single" w:sz="6" w:space="0" w:color="auto"/>
              <w:right w:val="single" w:sz="6" w:space="0" w:color="auto"/>
            </w:tcBorders>
          </w:tcPr>
          <w:p w14:paraId="4D476DA0"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8456206" w14:textId="77777777" w:rsidR="00000EF6" w:rsidRPr="00B25B33" w:rsidRDefault="00000EF6" w:rsidP="00000EF6">
            <w:pPr>
              <w:pStyle w:val="TableText"/>
              <w:bidi w:val="0"/>
              <w:rPr>
                <w:rtl/>
              </w:rPr>
            </w:pPr>
          </w:p>
        </w:tc>
      </w:tr>
      <w:tr w:rsidR="00000EF6" w:rsidRPr="00B25B33" w14:paraId="61A3A5AF"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0EA11C6" w14:textId="77777777" w:rsidR="00000EF6" w:rsidRDefault="00000EF6" w:rsidP="00000EF6">
            <w:pPr>
              <w:pStyle w:val="TableText"/>
              <w:bidi w:val="0"/>
              <w:jc w:val="center"/>
              <w:rPr>
                <w:rtl/>
              </w:rPr>
            </w:pPr>
            <w:r>
              <w:t>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EB896D1" w14:textId="77777777" w:rsidR="00000EF6" w:rsidRDefault="00000EF6" w:rsidP="00000EF6">
            <w:pPr>
              <w:pStyle w:val="TableText"/>
              <w:rPr>
                <w:rtl/>
              </w:rPr>
            </w:pPr>
            <w:r>
              <w:rPr>
                <w:rtl/>
              </w:rPr>
              <w:t>יכולת לקבל הודעת דואר אלקטרוני ב-</w:t>
            </w:r>
            <w:r>
              <w:t>outlook</w:t>
            </w:r>
            <w:r>
              <w:rPr>
                <w:rtl/>
              </w:rPr>
              <w:t xml:space="preserve"> על חריגה/הודעה ולפתוח את המסך הרלוונטי מתוך הודעת הדואר האלקטרוני.</w:t>
            </w:r>
          </w:p>
        </w:tc>
        <w:tc>
          <w:tcPr>
            <w:tcW w:w="537" w:type="pct"/>
            <w:tcBorders>
              <w:top w:val="single" w:sz="6" w:space="0" w:color="auto"/>
              <w:left w:val="single" w:sz="6" w:space="0" w:color="auto"/>
              <w:bottom w:val="single" w:sz="6" w:space="0" w:color="auto"/>
              <w:right w:val="single" w:sz="6" w:space="0" w:color="auto"/>
            </w:tcBorders>
          </w:tcPr>
          <w:p w14:paraId="0A7ED17B"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E371168" w14:textId="77777777" w:rsidR="00000EF6" w:rsidRPr="00B25B33" w:rsidRDefault="00000EF6" w:rsidP="00000EF6">
            <w:pPr>
              <w:pStyle w:val="TableText"/>
              <w:bidi w:val="0"/>
              <w:rPr>
                <w:rtl/>
              </w:rPr>
            </w:pPr>
          </w:p>
        </w:tc>
      </w:tr>
      <w:tr w:rsidR="00000EF6" w:rsidRPr="00B25B33" w14:paraId="744057E1"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E1821C9" w14:textId="77777777" w:rsidR="00000EF6" w:rsidRPr="00B25B33" w:rsidRDefault="00000EF6" w:rsidP="00000EF6">
            <w:pPr>
              <w:pStyle w:val="TableText"/>
              <w:bidi w:val="0"/>
              <w:jc w:val="center"/>
              <w:rPr>
                <w:rtl/>
              </w:rPr>
            </w:pPr>
            <w:r>
              <w:t>10</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ED4F57B" w14:textId="77777777" w:rsidR="00000EF6" w:rsidRPr="00B25B33" w:rsidRDefault="00000EF6" w:rsidP="00000EF6">
            <w:pPr>
              <w:pStyle w:val="TableText"/>
            </w:pPr>
            <w:r>
              <w:rPr>
                <w:rtl/>
              </w:rPr>
              <w:t>תמיכה בשליחת מסרון (</w:t>
            </w:r>
            <w:r>
              <w:t>sms</w:t>
            </w:r>
            <w:r>
              <w:rPr>
                <w:rtl/>
              </w:rPr>
              <w:t xml:space="preserve">) </w:t>
            </w:r>
          </w:p>
        </w:tc>
        <w:tc>
          <w:tcPr>
            <w:tcW w:w="537" w:type="pct"/>
            <w:tcBorders>
              <w:top w:val="single" w:sz="6" w:space="0" w:color="auto"/>
              <w:left w:val="single" w:sz="6" w:space="0" w:color="auto"/>
              <w:bottom w:val="single" w:sz="6" w:space="0" w:color="auto"/>
              <w:right w:val="single" w:sz="6" w:space="0" w:color="auto"/>
            </w:tcBorders>
          </w:tcPr>
          <w:p w14:paraId="2ADA6B3E"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850F128" w14:textId="77777777" w:rsidR="00000EF6" w:rsidRPr="00B25B33" w:rsidRDefault="00000EF6" w:rsidP="00000EF6">
            <w:pPr>
              <w:pStyle w:val="TableText"/>
              <w:bidi w:val="0"/>
              <w:rPr>
                <w:rtl/>
              </w:rPr>
            </w:pPr>
          </w:p>
        </w:tc>
      </w:tr>
      <w:tr w:rsidR="00000EF6" w:rsidRPr="00B25B33" w14:paraId="6BAF2733"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3785676" w14:textId="77777777" w:rsidR="00000EF6" w:rsidRDefault="00000EF6" w:rsidP="00000EF6">
            <w:pPr>
              <w:pStyle w:val="TableText"/>
              <w:bidi w:val="0"/>
              <w:jc w:val="center"/>
            </w:pPr>
            <w:r>
              <w:t>11</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A99D34C" w14:textId="77777777" w:rsidR="00680D04" w:rsidRDefault="00000EF6" w:rsidP="00680D04">
            <w:pPr>
              <w:pStyle w:val="TableText"/>
              <w:rPr>
                <w:rtl/>
              </w:rPr>
            </w:pPr>
            <w:r>
              <w:rPr>
                <w:rtl/>
              </w:rPr>
              <w:t xml:space="preserve">השתלבות במערכת שו"ב </w:t>
            </w:r>
            <w:r w:rsidR="00680D04">
              <w:rPr>
                <w:rFonts w:hint="cs"/>
              </w:rPr>
              <w:t>SCOM</w:t>
            </w:r>
            <w:r w:rsidR="00680D04">
              <w:rPr>
                <w:rFonts w:hint="cs"/>
                <w:rtl/>
              </w:rPr>
              <w:t xml:space="preserve"> </w:t>
            </w:r>
            <w:r>
              <w:rPr>
                <w:rtl/>
              </w:rPr>
              <w:t xml:space="preserve">שנמצאת </w:t>
            </w:r>
            <w:r>
              <w:rPr>
                <w:rFonts w:hint="cs"/>
                <w:rtl/>
              </w:rPr>
              <w:t>בממשל זמין</w:t>
            </w:r>
            <w:r w:rsidR="005D7C3F">
              <w:rPr>
                <w:rFonts w:hint="cs"/>
                <w:rtl/>
              </w:rPr>
              <w:t>.</w:t>
            </w:r>
          </w:p>
        </w:tc>
        <w:tc>
          <w:tcPr>
            <w:tcW w:w="537" w:type="pct"/>
            <w:tcBorders>
              <w:top w:val="single" w:sz="6" w:space="0" w:color="auto"/>
              <w:left w:val="single" w:sz="6" w:space="0" w:color="auto"/>
              <w:bottom w:val="single" w:sz="6" w:space="0" w:color="auto"/>
              <w:right w:val="single" w:sz="6" w:space="0" w:color="auto"/>
            </w:tcBorders>
          </w:tcPr>
          <w:p w14:paraId="1A4BC9B4" w14:textId="77777777" w:rsidR="00000EF6" w:rsidRPr="00B25B33" w:rsidRDefault="00000EF6" w:rsidP="00000EF6">
            <w:pPr>
              <w:pStyle w:val="TableText"/>
              <w:bidi w:val="0"/>
              <w:jc w:val="center"/>
              <w:rPr>
                <w:rtl/>
              </w:rPr>
            </w:pPr>
            <w:r>
              <w:rPr>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885AF9E" w14:textId="77777777" w:rsidR="00000EF6" w:rsidRPr="00B25B33" w:rsidRDefault="00000EF6" w:rsidP="00000EF6">
            <w:pPr>
              <w:pStyle w:val="TableText"/>
              <w:bidi w:val="0"/>
              <w:rPr>
                <w:rtl/>
              </w:rPr>
            </w:pPr>
          </w:p>
        </w:tc>
      </w:tr>
      <w:tr w:rsidR="00000EF6" w:rsidRPr="00B25B33" w14:paraId="689F524F"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97FB176" w14:textId="77777777" w:rsidR="00000EF6" w:rsidRDefault="00000EF6" w:rsidP="00000EF6">
            <w:pPr>
              <w:pStyle w:val="TableText"/>
              <w:bidi w:val="0"/>
              <w:jc w:val="center"/>
            </w:pPr>
            <w:r>
              <w:t>12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2C7BEED" w14:textId="77777777" w:rsidR="00000EF6" w:rsidRDefault="00000EF6" w:rsidP="00000EF6">
            <w:pPr>
              <w:pStyle w:val="TableText"/>
              <w:rPr>
                <w:rtl/>
              </w:rPr>
            </w:pPr>
            <w:r w:rsidRPr="00AC6027">
              <w:rPr>
                <w:rtl/>
              </w:rPr>
              <w:t xml:space="preserve">ממשק לפורטל ארגוני מסוג </w:t>
            </w:r>
            <w:r w:rsidRPr="00AC6027">
              <w:t>Share Point 2010</w:t>
            </w:r>
            <w:r w:rsidRPr="00AC6027">
              <w:rPr>
                <w:rtl/>
              </w:rPr>
              <w:t xml:space="preserve"> ומעלה לשם הצגת טפסים, דוחות, גאנטים, משימות וכד'.</w:t>
            </w:r>
          </w:p>
        </w:tc>
        <w:tc>
          <w:tcPr>
            <w:tcW w:w="537" w:type="pct"/>
            <w:tcBorders>
              <w:top w:val="single" w:sz="6" w:space="0" w:color="auto"/>
              <w:left w:val="single" w:sz="6" w:space="0" w:color="auto"/>
              <w:bottom w:val="single" w:sz="6" w:space="0" w:color="auto"/>
              <w:right w:val="single" w:sz="6" w:space="0" w:color="auto"/>
            </w:tcBorders>
          </w:tcPr>
          <w:p w14:paraId="73F479BD"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4EF3A61" w14:textId="77777777" w:rsidR="00000EF6" w:rsidRPr="00B25B33" w:rsidRDefault="00000EF6" w:rsidP="00000EF6">
            <w:pPr>
              <w:pStyle w:val="TableText"/>
              <w:bidi w:val="0"/>
              <w:rPr>
                <w:rtl/>
              </w:rPr>
            </w:pPr>
          </w:p>
        </w:tc>
      </w:tr>
      <w:tr w:rsidR="00000EF6" w:rsidRPr="00B25B33" w14:paraId="4134C3EF"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3258DF2" w14:textId="77777777" w:rsidR="00000EF6" w:rsidRDefault="00000EF6" w:rsidP="00000EF6">
            <w:pPr>
              <w:pStyle w:val="TableText"/>
              <w:bidi w:val="0"/>
              <w:jc w:val="center"/>
            </w:pPr>
            <w:r>
              <w:t>13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2C35050" w14:textId="77777777" w:rsidR="00000EF6" w:rsidRDefault="00000EF6" w:rsidP="00000EF6">
            <w:pPr>
              <w:pStyle w:val="TableText"/>
              <w:rPr>
                <w:rtl/>
              </w:rPr>
            </w:pPr>
            <w:r>
              <w:rPr>
                <w:rtl/>
              </w:rPr>
              <w:t xml:space="preserve">ניהול </w:t>
            </w:r>
            <w:r>
              <w:t>API / Web Services / COM Object</w:t>
            </w:r>
            <w:r>
              <w:rPr>
                <w:rtl/>
              </w:rPr>
              <w:t>, עבור ממשקים ייחודיים ברמת המשרד וממשקים עתידיים</w:t>
            </w:r>
          </w:p>
        </w:tc>
        <w:tc>
          <w:tcPr>
            <w:tcW w:w="537" w:type="pct"/>
            <w:tcBorders>
              <w:top w:val="single" w:sz="6" w:space="0" w:color="auto"/>
              <w:left w:val="single" w:sz="6" w:space="0" w:color="auto"/>
              <w:bottom w:val="single" w:sz="6" w:space="0" w:color="auto"/>
              <w:right w:val="single" w:sz="6" w:space="0" w:color="auto"/>
            </w:tcBorders>
          </w:tcPr>
          <w:p w14:paraId="69ECC6E8"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B9794D0" w14:textId="77777777" w:rsidR="00000EF6" w:rsidRPr="00B25B33" w:rsidRDefault="00000EF6" w:rsidP="00000EF6">
            <w:pPr>
              <w:pStyle w:val="TableText"/>
              <w:bidi w:val="0"/>
              <w:rPr>
                <w:rtl/>
              </w:rPr>
            </w:pPr>
          </w:p>
        </w:tc>
      </w:tr>
    </w:tbl>
    <w:p w14:paraId="204D6F88" w14:textId="77777777" w:rsidR="004E1B31" w:rsidRDefault="004E1B31" w:rsidP="00DE692C">
      <w:pPr>
        <w:pStyle w:val="Heading3"/>
        <w:rPr>
          <w:rtl/>
        </w:rPr>
      </w:pPr>
      <w:bookmarkStart w:id="334" w:name="_Toc472860816"/>
      <w:bookmarkStart w:id="335" w:name="_Toc472862165"/>
      <w:bookmarkStart w:id="336" w:name="_Toc446505576"/>
      <w:r>
        <w:rPr>
          <w:rFonts w:hint="cs"/>
          <w:rtl/>
        </w:rPr>
        <w:t>ניהול מסמכים</w:t>
      </w:r>
      <w:bookmarkEnd w:id="334"/>
      <w:bookmarkEnd w:id="335"/>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0B369808"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55BC87BA"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3CAFC3CF"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3DF7C2DA"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64FAF930"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22E7B414"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48732C78"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057DCEF7" w14:textId="77777777" w:rsidR="00000EF6" w:rsidRPr="00B25B33" w:rsidRDefault="00F21E48" w:rsidP="00DC3B11">
            <w:pPr>
              <w:pStyle w:val="TableText"/>
            </w:pPr>
            <w:r w:rsidRPr="00F21E48">
              <w:rPr>
                <w:rtl/>
              </w:rPr>
              <w:t>יכולת ניהול מסמכים בכל אחת מישויות המערכת - פרויקט, דרישות, משאבים, תכניות, פורטפוליו פרויקטים וכו'</w:t>
            </w:r>
            <w:r w:rsidR="00DC3B11">
              <w:rPr>
                <w:rFonts w:hint="cs"/>
                <w:rtl/>
              </w:rPr>
              <w:t xml:space="preserve">, באמצעות </w:t>
            </w:r>
            <w:r w:rsidRPr="00F21E48">
              <w:rPr>
                <w:rtl/>
              </w:rPr>
              <w:t>קישור (</w:t>
            </w:r>
            <w:r w:rsidRPr="00F21E48">
              <w:t>Link</w:t>
            </w:r>
            <w:r w:rsidR="00DC3B11">
              <w:rPr>
                <w:rtl/>
              </w:rPr>
              <w:t>) למסמך שנשמר ברשת המקומית</w:t>
            </w:r>
            <w:r w:rsidR="00E318DA">
              <w:rPr>
                <w:rFonts w:hint="cs"/>
                <w:rtl/>
              </w:rPr>
              <w:t>, בסע"ר או במערכת ניהול מסמכים אחרת.</w:t>
            </w:r>
          </w:p>
        </w:tc>
        <w:tc>
          <w:tcPr>
            <w:tcW w:w="537" w:type="pct"/>
            <w:tcBorders>
              <w:top w:val="single" w:sz="4" w:space="0" w:color="auto"/>
              <w:left w:val="single" w:sz="6" w:space="0" w:color="auto"/>
              <w:bottom w:val="single" w:sz="6" w:space="0" w:color="auto"/>
              <w:right w:val="single" w:sz="6" w:space="0" w:color="auto"/>
            </w:tcBorders>
          </w:tcPr>
          <w:p w14:paraId="46798544" w14:textId="77777777" w:rsidR="00000EF6" w:rsidRPr="00B25B33" w:rsidRDefault="00000EF6" w:rsidP="00000EF6">
            <w:pPr>
              <w:pStyle w:val="TableText"/>
              <w:bidi w:val="0"/>
              <w:jc w:val="center"/>
              <w:rPr>
                <w:rtl/>
              </w:rPr>
            </w:pPr>
            <w:r>
              <w:rPr>
                <w:rtl/>
              </w:rPr>
              <w:t>1</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3EFA49A2" w14:textId="77777777" w:rsidR="00000EF6" w:rsidRPr="00B25B33" w:rsidRDefault="00000EF6" w:rsidP="00000EF6">
            <w:pPr>
              <w:pStyle w:val="TableText"/>
              <w:bidi w:val="0"/>
              <w:rPr>
                <w:rtl/>
              </w:rPr>
            </w:pPr>
          </w:p>
        </w:tc>
      </w:tr>
      <w:tr w:rsidR="00DC3B11" w:rsidRPr="00B25B33" w14:paraId="277E83E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DF43025" w14:textId="77777777" w:rsidR="00DC3B11" w:rsidRDefault="00DC3B11" w:rsidP="00000EF6">
            <w:pPr>
              <w:pStyle w:val="TableText"/>
              <w:bidi w:val="0"/>
              <w:jc w:val="center"/>
              <w:rPr>
                <w:rFonts w:ascii="Arial Unicode MS" w:eastAsia="Arial Unicode MS" w:hAnsi="Arial Unicode MS" w:cs="Arial Unicode MS"/>
                <w:sz w:val="20"/>
                <w:szCs w:val="20"/>
              </w:rPr>
            </w:pPr>
            <w:r>
              <w:rPr>
                <w:rFonts w:ascii="Arial Unicode MS" w:eastAsia="Arial Unicode MS" w:hAnsi="Arial Unicode MS" w:cs="Arial Unicode MS"/>
                <w:sz w:val="20"/>
                <w:szCs w:val="20"/>
              </w:rP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BE7BCDB" w14:textId="77777777" w:rsidR="00DC3B11" w:rsidRDefault="00DC3B11" w:rsidP="00DC3B11">
            <w:pPr>
              <w:pStyle w:val="TableText"/>
              <w:rPr>
                <w:rtl/>
              </w:rPr>
            </w:pPr>
            <w:r w:rsidRPr="00F21E48">
              <w:rPr>
                <w:rtl/>
              </w:rPr>
              <w:t>יכולת ניהול מסמכים בכל אחת מישויות המערכת - פרויקט, דרישות, משאבים, ת</w:t>
            </w:r>
            <w:r>
              <w:rPr>
                <w:rtl/>
              </w:rPr>
              <w:t>כניות, פורטפוליו פרויקטים וכו'</w:t>
            </w:r>
            <w:r>
              <w:rPr>
                <w:rFonts w:hint="cs"/>
                <w:rtl/>
              </w:rPr>
              <w:t xml:space="preserve">, באמצעות </w:t>
            </w:r>
            <w:r w:rsidRPr="00F21E48">
              <w:rPr>
                <w:rtl/>
              </w:rPr>
              <w:t>שמירת מסמך במערכת</w:t>
            </w:r>
            <w:r>
              <w:rPr>
                <w:rFonts w:hint="cs"/>
                <w:rtl/>
              </w:rPr>
              <w:t>.</w:t>
            </w:r>
          </w:p>
        </w:tc>
        <w:tc>
          <w:tcPr>
            <w:tcW w:w="537" w:type="pct"/>
            <w:tcBorders>
              <w:top w:val="single" w:sz="6" w:space="0" w:color="auto"/>
              <w:left w:val="single" w:sz="6" w:space="0" w:color="auto"/>
              <w:bottom w:val="single" w:sz="6" w:space="0" w:color="auto"/>
              <w:right w:val="single" w:sz="6" w:space="0" w:color="auto"/>
            </w:tcBorders>
          </w:tcPr>
          <w:p w14:paraId="5444E6FD" w14:textId="77777777" w:rsidR="00DC3B11" w:rsidRDefault="00DC3B11"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25E520C" w14:textId="77777777" w:rsidR="00DC3B11" w:rsidRPr="00B25B33" w:rsidRDefault="00DC3B11" w:rsidP="00000EF6">
            <w:pPr>
              <w:pStyle w:val="TableText"/>
              <w:bidi w:val="0"/>
              <w:rPr>
                <w:rtl/>
              </w:rPr>
            </w:pPr>
          </w:p>
        </w:tc>
      </w:tr>
      <w:tr w:rsidR="00000EF6" w:rsidRPr="00B25B33" w14:paraId="6BC9B35A"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B972456" w14:textId="77777777" w:rsidR="00000EF6" w:rsidRPr="00B25B33" w:rsidRDefault="00DC3B11" w:rsidP="00000EF6">
            <w:pPr>
              <w:pStyle w:val="TableText"/>
              <w:bidi w:val="0"/>
              <w:jc w:val="center"/>
              <w:rPr>
                <w:rtl/>
              </w:rPr>
            </w:pPr>
            <w:r>
              <w:rPr>
                <w:rFonts w:ascii="Arial Unicode MS" w:eastAsia="Arial Unicode MS" w:hAnsi="Arial Unicode MS" w:cs="Arial Unicode MS"/>
                <w:sz w:val="20"/>
                <w:szCs w:val="20"/>
              </w:rP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059D4E7" w14:textId="77777777" w:rsidR="00000EF6" w:rsidRPr="00B25B33" w:rsidRDefault="00000EF6" w:rsidP="00000EF6">
            <w:pPr>
              <w:pStyle w:val="TableText"/>
            </w:pPr>
            <w:r>
              <w:rPr>
                <w:rtl/>
              </w:rPr>
              <w:t xml:space="preserve">יכולת לצרף סוגים שונים של קבצים לדוגמא: </w:t>
            </w:r>
            <w:r>
              <w:t>word, pdf, excel, PPT</w:t>
            </w:r>
          </w:p>
        </w:tc>
        <w:tc>
          <w:tcPr>
            <w:tcW w:w="537" w:type="pct"/>
            <w:tcBorders>
              <w:top w:val="single" w:sz="6" w:space="0" w:color="auto"/>
              <w:left w:val="single" w:sz="6" w:space="0" w:color="auto"/>
              <w:bottom w:val="single" w:sz="6" w:space="0" w:color="auto"/>
              <w:right w:val="single" w:sz="6" w:space="0" w:color="auto"/>
            </w:tcBorders>
          </w:tcPr>
          <w:p w14:paraId="01497DB6"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B684FC8" w14:textId="77777777" w:rsidR="00000EF6" w:rsidRPr="00B25B33" w:rsidRDefault="00000EF6" w:rsidP="00000EF6">
            <w:pPr>
              <w:pStyle w:val="TableText"/>
              <w:bidi w:val="0"/>
              <w:rPr>
                <w:rtl/>
              </w:rPr>
            </w:pPr>
          </w:p>
        </w:tc>
      </w:tr>
      <w:tr w:rsidR="00000EF6" w:rsidRPr="00B25B33" w14:paraId="3B6E78B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3F26747" w14:textId="77777777" w:rsidR="00000EF6" w:rsidRPr="00B25B33" w:rsidRDefault="00DC3B11" w:rsidP="00000EF6">
            <w:pPr>
              <w:pStyle w:val="TableText"/>
              <w:bidi w:val="0"/>
              <w:jc w:val="center"/>
              <w:rPr>
                <w:rtl/>
              </w:rPr>
            </w:pPr>
            <w:r>
              <w:rPr>
                <w:rFonts w:ascii="Arial Unicode MS" w:eastAsia="Arial Unicode MS" w:hAnsi="Arial Unicode MS" w:cs="Arial Unicode MS"/>
                <w:sz w:val="20"/>
                <w:szCs w:val="20"/>
              </w:rP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570D1B3" w14:textId="77777777" w:rsidR="00000EF6" w:rsidRPr="00B25B33" w:rsidRDefault="00000EF6" w:rsidP="00000EF6">
            <w:pPr>
              <w:pStyle w:val="TableText"/>
            </w:pPr>
            <w:r>
              <w:rPr>
                <w:rtl/>
              </w:rPr>
              <w:t>ניהול גרסאות של מסמכים</w:t>
            </w:r>
          </w:p>
        </w:tc>
        <w:tc>
          <w:tcPr>
            <w:tcW w:w="537" w:type="pct"/>
            <w:tcBorders>
              <w:top w:val="single" w:sz="6" w:space="0" w:color="auto"/>
              <w:left w:val="single" w:sz="6" w:space="0" w:color="auto"/>
              <w:bottom w:val="single" w:sz="6" w:space="0" w:color="auto"/>
              <w:right w:val="single" w:sz="6" w:space="0" w:color="auto"/>
            </w:tcBorders>
          </w:tcPr>
          <w:p w14:paraId="0429C81A"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1EE3B87" w14:textId="77777777" w:rsidR="00000EF6" w:rsidRPr="00B25B33" w:rsidRDefault="00000EF6" w:rsidP="00000EF6">
            <w:pPr>
              <w:pStyle w:val="TableText"/>
              <w:bidi w:val="0"/>
              <w:rPr>
                <w:rtl/>
              </w:rPr>
            </w:pPr>
          </w:p>
        </w:tc>
      </w:tr>
      <w:tr w:rsidR="00000EF6" w:rsidRPr="00B25B33" w14:paraId="6D9D142B"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819FA0C" w14:textId="77777777" w:rsidR="00000EF6" w:rsidRPr="00B25B33" w:rsidRDefault="00DC3B11" w:rsidP="00000EF6">
            <w:pPr>
              <w:pStyle w:val="TableText"/>
              <w:bidi w:val="0"/>
              <w:jc w:val="center"/>
              <w:rPr>
                <w:rtl/>
              </w:rPr>
            </w:pPr>
            <w:r>
              <w:rPr>
                <w:rFonts w:ascii="Arial Unicode MS" w:eastAsia="Arial Unicode MS" w:hAnsi="Arial Unicode MS" w:cs="Arial Unicode MS"/>
                <w:sz w:val="20"/>
                <w:szCs w:val="20"/>
              </w:rP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79A519C" w14:textId="77777777" w:rsidR="00000EF6" w:rsidRPr="00B25B33" w:rsidRDefault="00000EF6" w:rsidP="00000EF6">
            <w:pPr>
              <w:pStyle w:val="TableText"/>
            </w:pPr>
            <w:r>
              <w:rPr>
                <w:rtl/>
              </w:rPr>
              <w:t>יכולת ליצירת עץ תיקיות למסמכים</w:t>
            </w:r>
          </w:p>
        </w:tc>
        <w:tc>
          <w:tcPr>
            <w:tcW w:w="537" w:type="pct"/>
            <w:tcBorders>
              <w:top w:val="single" w:sz="6" w:space="0" w:color="auto"/>
              <w:left w:val="single" w:sz="6" w:space="0" w:color="auto"/>
              <w:bottom w:val="single" w:sz="6" w:space="0" w:color="auto"/>
              <w:right w:val="single" w:sz="6" w:space="0" w:color="auto"/>
            </w:tcBorders>
          </w:tcPr>
          <w:p w14:paraId="3639B0CE"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E408E39" w14:textId="77777777" w:rsidR="00000EF6" w:rsidRPr="00B25B33" w:rsidRDefault="00000EF6" w:rsidP="00000EF6">
            <w:pPr>
              <w:pStyle w:val="TableText"/>
              <w:bidi w:val="0"/>
              <w:rPr>
                <w:rtl/>
              </w:rPr>
            </w:pPr>
          </w:p>
        </w:tc>
      </w:tr>
    </w:tbl>
    <w:p w14:paraId="3E1BB24D" w14:textId="77777777" w:rsidR="00AC664D" w:rsidRDefault="00AC664D" w:rsidP="00DE692C">
      <w:pPr>
        <w:pStyle w:val="Heading3"/>
        <w:pageBreakBefore/>
        <w:rPr>
          <w:rtl/>
        </w:rPr>
      </w:pPr>
      <w:bookmarkStart w:id="337" w:name="_Toc472860817"/>
      <w:bookmarkStart w:id="338" w:name="_Toc472862166"/>
      <w:r>
        <w:rPr>
          <w:rFonts w:hint="cs"/>
          <w:rtl/>
        </w:rPr>
        <w:lastRenderedPageBreak/>
        <w:t>דו"חות ושאילתות מידע</w:t>
      </w:r>
      <w:bookmarkEnd w:id="336"/>
      <w:bookmarkEnd w:id="337"/>
      <w:bookmarkEnd w:id="338"/>
    </w:p>
    <w:p w14:paraId="47941767" w14:textId="77777777" w:rsidR="00AF7462" w:rsidRPr="00AF7462" w:rsidRDefault="00AF7462" w:rsidP="00AF7462">
      <w:pPr>
        <w:pStyle w:val="Heading4"/>
        <w:rPr>
          <w:rtl/>
        </w:rPr>
      </w:pPr>
      <w:r>
        <w:rPr>
          <w:rFonts w:hint="cs"/>
          <w:rtl/>
        </w:rPr>
        <w:t>שאילתות מידע</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4212F297"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1752A5AF"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58AAE731"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2F741A9E"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142DF4BF"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5040E" w:rsidRPr="00B25B33" w14:paraId="3EA5E5F0"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6BF17554" w14:textId="77777777" w:rsidR="0005040E" w:rsidRPr="00B25B33" w:rsidRDefault="0005040E" w:rsidP="0005040E">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292EF5A1" w14:textId="77777777" w:rsidR="0005040E" w:rsidRPr="0005040E" w:rsidRDefault="0005040E" w:rsidP="0005040E">
            <w:pPr>
              <w:pStyle w:val="TableText"/>
            </w:pPr>
            <w:r w:rsidRPr="00CF3DCF">
              <w:rPr>
                <w:rtl/>
              </w:rPr>
              <w:t>אפשרות גמישה מבחינת פרמטרים לביצוע שאילתות על כלל רכיבי המידע המנוהלים במערכת.</w:t>
            </w:r>
          </w:p>
        </w:tc>
        <w:tc>
          <w:tcPr>
            <w:tcW w:w="537" w:type="pct"/>
            <w:tcBorders>
              <w:top w:val="single" w:sz="4" w:space="0" w:color="auto"/>
              <w:left w:val="single" w:sz="6" w:space="0" w:color="auto"/>
              <w:bottom w:val="single" w:sz="6" w:space="0" w:color="auto"/>
              <w:right w:val="single" w:sz="6" w:space="0" w:color="auto"/>
            </w:tcBorders>
          </w:tcPr>
          <w:p w14:paraId="0991DA5D" w14:textId="77777777" w:rsidR="0005040E" w:rsidRPr="00B25B33" w:rsidRDefault="0005040E" w:rsidP="0005040E">
            <w:pPr>
              <w:pStyle w:val="TableText"/>
              <w:bidi w:val="0"/>
              <w:jc w:val="center"/>
              <w:rPr>
                <w:rtl/>
              </w:rPr>
            </w:pPr>
            <w:r>
              <w:rPr>
                <w:rtl/>
              </w:rPr>
              <w:t>1</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3B72D017" w14:textId="77777777" w:rsidR="0005040E" w:rsidRPr="00B25B33" w:rsidRDefault="0005040E" w:rsidP="0005040E">
            <w:pPr>
              <w:pStyle w:val="TableText"/>
              <w:bidi w:val="0"/>
              <w:rPr>
                <w:rtl/>
              </w:rPr>
            </w:pPr>
          </w:p>
        </w:tc>
      </w:tr>
      <w:tr w:rsidR="0005040E" w:rsidRPr="00B25B33" w14:paraId="38CDEB06"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D72EB05" w14:textId="77777777" w:rsidR="0005040E" w:rsidRPr="00B25B33" w:rsidRDefault="0005040E" w:rsidP="0005040E">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CAF1FEB" w14:textId="77777777" w:rsidR="0005040E" w:rsidRPr="0005040E" w:rsidRDefault="0005040E" w:rsidP="0005040E">
            <w:pPr>
              <w:pStyle w:val="TableText"/>
            </w:pPr>
            <w:r w:rsidRPr="00CF3DCF">
              <w:rPr>
                <w:rtl/>
              </w:rPr>
              <w:t>אפשרות לשמור שאילתה לשימוש חוזר.</w:t>
            </w:r>
          </w:p>
        </w:tc>
        <w:tc>
          <w:tcPr>
            <w:tcW w:w="537" w:type="pct"/>
            <w:tcBorders>
              <w:top w:val="single" w:sz="6" w:space="0" w:color="auto"/>
              <w:left w:val="single" w:sz="6" w:space="0" w:color="auto"/>
              <w:bottom w:val="single" w:sz="6" w:space="0" w:color="auto"/>
              <w:right w:val="single" w:sz="6" w:space="0" w:color="auto"/>
            </w:tcBorders>
          </w:tcPr>
          <w:p w14:paraId="25685303" w14:textId="77777777" w:rsidR="0005040E" w:rsidRPr="00B25B33" w:rsidRDefault="0005040E" w:rsidP="0005040E">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E456F5C" w14:textId="77777777" w:rsidR="0005040E" w:rsidRPr="00B25B33" w:rsidRDefault="0005040E" w:rsidP="0005040E">
            <w:pPr>
              <w:pStyle w:val="TableText"/>
              <w:bidi w:val="0"/>
              <w:rPr>
                <w:rtl/>
              </w:rPr>
            </w:pPr>
          </w:p>
        </w:tc>
      </w:tr>
      <w:tr w:rsidR="0005040E" w:rsidRPr="00B25B33" w14:paraId="2D86B0CF"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EBE0D69" w14:textId="77777777" w:rsidR="0005040E" w:rsidRPr="00B25B33" w:rsidRDefault="0005040E" w:rsidP="0005040E">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C1552E1" w14:textId="77777777" w:rsidR="0005040E" w:rsidRPr="0005040E" w:rsidRDefault="0005040E" w:rsidP="0005040E">
            <w:pPr>
              <w:pStyle w:val="TableText"/>
            </w:pPr>
            <w:r w:rsidRPr="00CF3DCF">
              <w:rPr>
                <w:rtl/>
              </w:rPr>
              <w:t>אפשרות להגדרה מקוונת של השדות בשאילתה, תחומי-הבחירה (של ערכים רצויים) ושל סדר המיון.</w:t>
            </w:r>
          </w:p>
        </w:tc>
        <w:tc>
          <w:tcPr>
            <w:tcW w:w="537" w:type="pct"/>
            <w:tcBorders>
              <w:top w:val="single" w:sz="6" w:space="0" w:color="auto"/>
              <w:left w:val="single" w:sz="6" w:space="0" w:color="auto"/>
              <w:bottom w:val="single" w:sz="6" w:space="0" w:color="auto"/>
              <w:right w:val="single" w:sz="6" w:space="0" w:color="auto"/>
            </w:tcBorders>
          </w:tcPr>
          <w:p w14:paraId="0919647F" w14:textId="77777777" w:rsidR="0005040E" w:rsidRPr="00B25B33" w:rsidRDefault="0005040E" w:rsidP="0005040E">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E311F33" w14:textId="77777777" w:rsidR="0005040E" w:rsidRPr="00B25B33" w:rsidRDefault="0005040E" w:rsidP="0005040E">
            <w:pPr>
              <w:pStyle w:val="TableText"/>
              <w:bidi w:val="0"/>
              <w:rPr>
                <w:rtl/>
              </w:rPr>
            </w:pPr>
          </w:p>
        </w:tc>
      </w:tr>
      <w:tr w:rsidR="0005040E" w:rsidRPr="00B25B33" w14:paraId="44BD1EA6"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339C167" w14:textId="77777777" w:rsidR="0005040E" w:rsidRPr="00B25B33" w:rsidRDefault="0005040E" w:rsidP="0005040E">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9BD5BD7" w14:textId="77777777" w:rsidR="0005040E" w:rsidRPr="0005040E" w:rsidRDefault="0005040E" w:rsidP="0005040E">
            <w:pPr>
              <w:pStyle w:val="TableText"/>
            </w:pPr>
            <w:r w:rsidRPr="00CF3DCF">
              <w:rPr>
                <w:rtl/>
              </w:rPr>
              <w:t>סינון (</w:t>
            </w:r>
            <w:r w:rsidRPr="00CF3DCF">
              <w:t>Filter by</w:t>
            </w:r>
            <w:r w:rsidRPr="00CF3DCF">
              <w:rPr>
                <w:rtl/>
              </w:rPr>
              <w:t>) - סינון בחתכים שונים ומגוונים (סינן לפי כל שדה)</w:t>
            </w:r>
          </w:p>
        </w:tc>
        <w:tc>
          <w:tcPr>
            <w:tcW w:w="537" w:type="pct"/>
            <w:tcBorders>
              <w:top w:val="single" w:sz="6" w:space="0" w:color="auto"/>
              <w:left w:val="single" w:sz="6" w:space="0" w:color="auto"/>
              <w:bottom w:val="single" w:sz="6" w:space="0" w:color="auto"/>
              <w:right w:val="single" w:sz="6" w:space="0" w:color="auto"/>
            </w:tcBorders>
          </w:tcPr>
          <w:p w14:paraId="7079359F" w14:textId="77777777" w:rsidR="0005040E" w:rsidRPr="00B25B33" w:rsidRDefault="0005040E" w:rsidP="0005040E">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50B11F7" w14:textId="77777777" w:rsidR="0005040E" w:rsidRPr="00B25B33" w:rsidRDefault="0005040E" w:rsidP="0005040E">
            <w:pPr>
              <w:pStyle w:val="TableText"/>
              <w:bidi w:val="0"/>
              <w:rPr>
                <w:rtl/>
              </w:rPr>
            </w:pPr>
          </w:p>
        </w:tc>
      </w:tr>
      <w:tr w:rsidR="0005040E" w:rsidRPr="00B25B33" w14:paraId="670CD876"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64DB221" w14:textId="77777777" w:rsidR="0005040E" w:rsidRDefault="0005040E" w:rsidP="0005040E">
            <w:pPr>
              <w:pStyle w:val="TableText"/>
              <w:bidi w:val="0"/>
              <w:jc w:val="cente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DB75E14" w14:textId="77777777" w:rsidR="0005040E" w:rsidRPr="0005040E" w:rsidRDefault="0005040E" w:rsidP="0005040E">
            <w:pPr>
              <w:pStyle w:val="TableText"/>
              <w:rPr>
                <w:rtl/>
              </w:rPr>
            </w:pPr>
            <w:r w:rsidRPr="00CF3DCF">
              <w:rPr>
                <w:rtl/>
              </w:rPr>
              <w:t>מיון (</w:t>
            </w:r>
            <w:r w:rsidRPr="00CF3DCF">
              <w:t>Order by, Sort</w:t>
            </w:r>
            <w:r w:rsidRPr="00CF3DCF">
              <w:rPr>
                <w:rtl/>
              </w:rPr>
              <w:t>) - מגוון סוגים של מיון (מיון לפי כל שדה, מיון מסדר ראשון, שני ושלישי)</w:t>
            </w:r>
          </w:p>
        </w:tc>
        <w:tc>
          <w:tcPr>
            <w:tcW w:w="537" w:type="pct"/>
            <w:tcBorders>
              <w:top w:val="single" w:sz="6" w:space="0" w:color="auto"/>
              <w:left w:val="single" w:sz="6" w:space="0" w:color="auto"/>
              <w:bottom w:val="single" w:sz="6" w:space="0" w:color="auto"/>
              <w:right w:val="single" w:sz="6" w:space="0" w:color="auto"/>
            </w:tcBorders>
          </w:tcPr>
          <w:p w14:paraId="4EA0E0AF" w14:textId="77777777" w:rsidR="0005040E" w:rsidRDefault="0005040E" w:rsidP="0005040E">
            <w:pPr>
              <w:pStyle w:val="TableText"/>
              <w:bidi w:val="0"/>
              <w:jc w:val="center"/>
              <w:rPr>
                <w:rtl/>
              </w:rPr>
            </w:pPr>
            <w:r w:rsidRPr="00902ACA">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CD874FD" w14:textId="77777777" w:rsidR="0005040E" w:rsidRPr="00B25B33" w:rsidRDefault="0005040E" w:rsidP="0005040E">
            <w:pPr>
              <w:pStyle w:val="TableText"/>
              <w:bidi w:val="0"/>
              <w:rPr>
                <w:rtl/>
              </w:rPr>
            </w:pPr>
          </w:p>
        </w:tc>
      </w:tr>
      <w:tr w:rsidR="0005040E" w:rsidRPr="00B25B33" w14:paraId="3FC89ABB"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2D91CCD" w14:textId="77777777" w:rsidR="0005040E" w:rsidRDefault="0005040E" w:rsidP="0005040E">
            <w:pPr>
              <w:pStyle w:val="TableText"/>
              <w:bidi w:val="0"/>
              <w:jc w:val="cente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E32E0EF" w14:textId="77777777" w:rsidR="0005040E" w:rsidRPr="0005040E" w:rsidRDefault="0005040E" w:rsidP="0005040E">
            <w:pPr>
              <w:pStyle w:val="TableText"/>
              <w:rPr>
                <w:rtl/>
              </w:rPr>
            </w:pPr>
            <w:r w:rsidRPr="00CF3DCF">
              <w:rPr>
                <w:rtl/>
              </w:rPr>
              <w:t>קיבוץ (</w:t>
            </w:r>
            <w:r w:rsidRPr="00CF3DCF">
              <w:t>Group by</w:t>
            </w:r>
            <w:r w:rsidRPr="00CF3DCF">
              <w:rPr>
                <w:rtl/>
              </w:rPr>
              <w:t>) - מגוון סוגים של קיבוץ (כולל כותרת קבוצה ושורת סיכום לקבוצה)</w:t>
            </w:r>
          </w:p>
        </w:tc>
        <w:tc>
          <w:tcPr>
            <w:tcW w:w="537" w:type="pct"/>
            <w:tcBorders>
              <w:top w:val="single" w:sz="6" w:space="0" w:color="auto"/>
              <w:left w:val="single" w:sz="6" w:space="0" w:color="auto"/>
              <w:bottom w:val="single" w:sz="6" w:space="0" w:color="auto"/>
              <w:right w:val="single" w:sz="6" w:space="0" w:color="auto"/>
            </w:tcBorders>
          </w:tcPr>
          <w:p w14:paraId="50EBD90F" w14:textId="77777777" w:rsidR="0005040E" w:rsidRDefault="0005040E" w:rsidP="0005040E">
            <w:pPr>
              <w:pStyle w:val="TableText"/>
              <w:bidi w:val="0"/>
              <w:jc w:val="center"/>
              <w:rPr>
                <w:rtl/>
              </w:rPr>
            </w:pPr>
            <w:r w:rsidRPr="00902ACA">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2F3030C" w14:textId="77777777" w:rsidR="0005040E" w:rsidRPr="00B25B33" w:rsidRDefault="0005040E" w:rsidP="0005040E">
            <w:pPr>
              <w:pStyle w:val="TableText"/>
              <w:bidi w:val="0"/>
              <w:rPr>
                <w:rtl/>
              </w:rPr>
            </w:pPr>
          </w:p>
        </w:tc>
      </w:tr>
      <w:tr w:rsidR="0005040E" w:rsidRPr="00B25B33" w14:paraId="3D928682"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DE4DAB2" w14:textId="77777777" w:rsidR="0005040E" w:rsidRDefault="0005040E" w:rsidP="0005040E">
            <w:pPr>
              <w:pStyle w:val="TableText"/>
              <w:bidi w:val="0"/>
              <w:jc w:val="center"/>
            </w:pPr>
            <w: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FA69238" w14:textId="77777777" w:rsidR="0005040E" w:rsidRPr="0005040E" w:rsidRDefault="0005040E" w:rsidP="0005040E">
            <w:pPr>
              <w:pStyle w:val="TableText"/>
              <w:rPr>
                <w:rtl/>
              </w:rPr>
            </w:pPr>
            <w:r w:rsidRPr="00CF3DCF">
              <w:rPr>
                <w:rtl/>
              </w:rPr>
              <w:t>אפשרות לשמירה של תוצאות השאילתה והדפסתן (במדפסת הרצויה ובמספר העותקים הרצוי) לפי בחירתו של המשתמש</w:t>
            </w:r>
          </w:p>
        </w:tc>
        <w:tc>
          <w:tcPr>
            <w:tcW w:w="537" w:type="pct"/>
            <w:tcBorders>
              <w:top w:val="single" w:sz="6" w:space="0" w:color="auto"/>
              <w:left w:val="single" w:sz="6" w:space="0" w:color="auto"/>
              <w:bottom w:val="single" w:sz="6" w:space="0" w:color="auto"/>
              <w:right w:val="single" w:sz="6" w:space="0" w:color="auto"/>
            </w:tcBorders>
          </w:tcPr>
          <w:p w14:paraId="5444209F" w14:textId="77777777" w:rsidR="0005040E" w:rsidRDefault="0005040E" w:rsidP="0005040E">
            <w:pPr>
              <w:pStyle w:val="TableText"/>
              <w:bidi w:val="0"/>
              <w:jc w:val="center"/>
              <w:rPr>
                <w:rtl/>
              </w:rPr>
            </w:pPr>
            <w:r w:rsidRPr="00902ACA">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4A44907" w14:textId="77777777" w:rsidR="0005040E" w:rsidRPr="00B25B33" w:rsidRDefault="0005040E" w:rsidP="0005040E">
            <w:pPr>
              <w:pStyle w:val="TableText"/>
              <w:bidi w:val="0"/>
              <w:rPr>
                <w:rtl/>
              </w:rPr>
            </w:pPr>
          </w:p>
        </w:tc>
      </w:tr>
      <w:tr w:rsidR="0005040E" w:rsidRPr="00B25B33" w14:paraId="23FBF2DD"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93EF175" w14:textId="77777777" w:rsidR="0005040E" w:rsidRDefault="0005040E" w:rsidP="0005040E">
            <w:pPr>
              <w:pStyle w:val="TableText"/>
              <w:bidi w:val="0"/>
              <w:jc w:val="center"/>
            </w:pPr>
            <w: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EC1F33D" w14:textId="77777777" w:rsidR="0005040E" w:rsidRPr="0005040E" w:rsidRDefault="0005040E" w:rsidP="0005040E">
            <w:pPr>
              <w:pStyle w:val="TableText"/>
              <w:rPr>
                <w:rtl/>
              </w:rPr>
            </w:pPr>
            <w:r w:rsidRPr="00CF3DCF">
              <w:rPr>
                <w:rtl/>
              </w:rPr>
              <w:t>תמיכה בהצגה ובהפקה גרפית של תוצאות השאילתות והדוחות (כולל שליטה על הצורה הגרפית של הדוח)</w:t>
            </w:r>
          </w:p>
        </w:tc>
        <w:tc>
          <w:tcPr>
            <w:tcW w:w="537" w:type="pct"/>
            <w:tcBorders>
              <w:top w:val="single" w:sz="6" w:space="0" w:color="auto"/>
              <w:left w:val="single" w:sz="6" w:space="0" w:color="auto"/>
              <w:bottom w:val="single" w:sz="6" w:space="0" w:color="auto"/>
              <w:right w:val="single" w:sz="6" w:space="0" w:color="auto"/>
            </w:tcBorders>
          </w:tcPr>
          <w:p w14:paraId="319D4DEB" w14:textId="77777777" w:rsidR="0005040E" w:rsidRDefault="0005040E" w:rsidP="0005040E">
            <w:pPr>
              <w:pStyle w:val="TableText"/>
              <w:bidi w:val="0"/>
              <w:jc w:val="center"/>
              <w:rPr>
                <w:rtl/>
              </w:rPr>
            </w:pPr>
            <w:r w:rsidRPr="00902ACA">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AC2F347" w14:textId="77777777" w:rsidR="0005040E" w:rsidRPr="00B25B33" w:rsidRDefault="0005040E" w:rsidP="0005040E">
            <w:pPr>
              <w:pStyle w:val="TableText"/>
              <w:bidi w:val="0"/>
              <w:rPr>
                <w:rtl/>
              </w:rPr>
            </w:pPr>
          </w:p>
        </w:tc>
      </w:tr>
      <w:tr w:rsidR="0005040E" w:rsidRPr="00B25B33" w14:paraId="586B3841"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3A0DCBB" w14:textId="77777777" w:rsidR="0005040E" w:rsidRDefault="0005040E" w:rsidP="0005040E">
            <w:pPr>
              <w:pStyle w:val="TableText"/>
              <w:bidi w:val="0"/>
              <w:jc w:val="center"/>
            </w:pPr>
            <w:r>
              <w:t>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D40C09C" w14:textId="77777777" w:rsidR="0005040E" w:rsidRPr="0005040E" w:rsidRDefault="0005040E" w:rsidP="0005040E">
            <w:pPr>
              <w:pStyle w:val="TableText"/>
              <w:rPr>
                <w:rtl/>
              </w:rPr>
            </w:pPr>
            <w:r w:rsidRPr="00CF3DCF">
              <w:rPr>
                <w:rtl/>
              </w:rPr>
              <w:t xml:space="preserve">אפשרות יצוא של נתונים ודוחות לקבצים בפורמטים מקובלים, כולל משלוח בדואר אלקטרוני והודעות </w:t>
            </w:r>
            <w:r w:rsidRPr="00CF3DCF">
              <w:t>SMS</w:t>
            </w:r>
            <w:r w:rsidRPr="00CF3DCF">
              <w:rPr>
                <w:rtl/>
              </w:rPr>
              <w:t xml:space="preserve"> (מסרונים)</w:t>
            </w:r>
          </w:p>
        </w:tc>
        <w:tc>
          <w:tcPr>
            <w:tcW w:w="537" w:type="pct"/>
            <w:tcBorders>
              <w:top w:val="single" w:sz="6" w:space="0" w:color="auto"/>
              <w:left w:val="single" w:sz="6" w:space="0" w:color="auto"/>
              <w:bottom w:val="single" w:sz="6" w:space="0" w:color="auto"/>
              <w:right w:val="single" w:sz="6" w:space="0" w:color="auto"/>
            </w:tcBorders>
          </w:tcPr>
          <w:p w14:paraId="5829EFDF" w14:textId="77777777" w:rsidR="0005040E" w:rsidRDefault="0005040E" w:rsidP="0005040E">
            <w:pPr>
              <w:pStyle w:val="TableText"/>
              <w:bidi w:val="0"/>
              <w:jc w:val="center"/>
              <w:rPr>
                <w:rtl/>
              </w:rPr>
            </w:pPr>
            <w:r w:rsidRPr="00902ACA">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BE417A0" w14:textId="77777777" w:rsidR="0005040E" w:rsidRPr="00B25B33" w:rsidRDefault="0005040E" w:rsidP="0005040E">
            <w:pPr>
              <w:pStyle w:val="TableText"/>
              <w:bidi w:val="0"/>
              <w:rPr>
                <w:rtl/>
              </w:rPr>
            </w:pPr>
          </w:p>
        </w:tc>
      </w:tr>
      <w:tr w:rsidR="0005040E" w:rsidRPr="00B25B33" w14:paraId="237E3C13"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459FB5E" w14:textId="77777777" w:rsidR="0005040E" w:rsidRDefault="0005040E" w:rsidP="0005040E">
            <w:pPr>
              <w:pStyle w:val="TableText"/>
              <w:bidi w:val="0"/>
              <w:jc w:val="center"/>
            </w:pPr>
            <w:r>
              <w:t>10</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B0D1240" w14:textId="77777777" w:rsidR="0005040E" w:rsidRPr="0005040E" w:rsidRDefault="0005040E" w:rsidP="0005040E">
            <w:pPr>
              <w:pStyle w:val="TableText"/>
              <w:rPr>
                <w:rtl/>
              </w:rPr>
            </w:pPr>
            <w:r w:rsidRPr="00CF3DCF">
              <w:rPr>
                <w:rtl/>
              </w:rPr>
              <w:t>אפשרות לעשות "מנוי" על תוצאת שאילתה אחת לתקופה (תקופה יכולה להיות שעות, ימים, שבועות וכו').</w:t>
            </w:r>
          </w:p>
        </w:tc>
        <w:tc>
          <w:tcPr>
            <w:tcW w:w="537" w:type="pct"/>
            <w:tcBorders>
              <w:top w:val="single" w:sz="6" w:space="0" w:color="auto"/>
              <w:left w:val="single" w:sz="6" w:space="0" w:color="auto"/>
              <w:bottom w:val="single" w:sz="6" w:space="0" w:color="auto"/>
              <w:right w:val="single" w:sz="6" w:space="0" w:color="auto"/>
            </w:tcBorders>
          </w:tcPr>
          <w:p w14:paraId="2F81F792" w14:textId="77777777" w:rsidR="0005040E" w:rsidRDefault="0005040E" w:rsidP="0005040E">
            <w:pPr>
              <w:pStyle w:val="TableText"/>
              <w:bidi w:val="0"/>
              <w:jc w:val="center"/>
              <w:rPr>
                <w:rtl/>
              </w:rPr>
            </w:pPr>
            <w:r w:rsidRPr="00902ACA">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803591B" w14:textId="77777777" w:rsidR="0005040E" w:rsidRPr="00B25B33" w:rsidRDefault="0005040E" w:rsidP="0005040E">
            <w:pPr>
              <w:pStyle w:val="TableText"/>
              <w:bidi w:val="0"/>
              <w:rPr>
                <w:rtl/>
              </w:rPr>
            </w:pPr>
          </w:p>
        </w:tc>
      </w:tr>
      <w:tr w:rsidR="0005040E" w:rsidRPr="00B25B33" w14:paraId="4EB51FE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CD36185" w14:textId="77777777" w:rsidR="0005040E" w:rsidRDefault="0005040E" w:rsidP="0005040E">
            <w:pPr>
              <w:pStyle w:val="TableText"/>
              <w:bidi w:val="0"/>
              <w:jc w:val="center"/>
            </w:pPr>
            <w:r>
              <w:t>11</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4510323" w14:textId="77777777" w:rsidR="0005040E" w:rsidRPr="0005040E" w:rsidRDefault="0005040E" w:rsidP="0005040E">
            <w:pPr>
              <w:pStyle w:val="TableText"/>
              <w:rPr>
                <w:rtl/>
              </w:rPr>
            </w:pPr>
            <w:r w:rsidRPr="00CF3DCF">
              <w:rPr>
                <w:rtl/>
              </w:rPr>
              <w:t>ניהול היפר קישור בשאילתה אשר מפנה לרשומה רלוונטית במערכת</w:t>
            </w:r>
          </w:p>
        </w:tc>
        <w:tc>
          <w:tcPr>
            <w:tcW w:w="537" w:type="pct"/>
            <w:tcBorders>
              <w:top w:val="single" w:sz="6" w:space="0" w:color="auto"/>
              <w:left w:val="single" w:sz="6" w:space="0" w:color="auto"/>
              <w:bottom w:val="single" w:sz="6" w:space="0" w:color="auto"/>
              <w:right w:val="single" w:sz="6" w:space="0" w:color="auto"/>
            </w:tcBorders>
          </w:tcPr>
          <w:p w14:paraId="02F204B3" w14:textId="77777777" w:rsidR="0005040E" w:rsidRDefault="0005040E" w:rsidP="0005040E">
            <w:pPr>
              <w:pStyle w:val="TableText"/>
              <w:bidi w:val="0"/>
              <w:jc w:val="center"/>
              <w:rPr>
                <w:rtl/>
              </w:rPr>
            </w:pPr>
            <w:r w:rsidRPr="00902ACA">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9AAF63C" w14:textId="77777777" w:rsidR="0005040E" w:rsidRPr="00B25B33" w:rsidRDefault="0005040E" w:rsidP="0005040E">
            <w:pPr>
              <w:pStyle w:val="TableText"/>
              <w:bidi w:val="0"/>
              <w:rPr>
                <w:rtl/>
              </w:rPr>
            </w:pPr>
          </w:p>
        </w:tc>
      </w:tr>
    </w:tbl>
    <w:p w14:paraId="1595FC66" w14:textId="77777777" w:rsidR="00AF7462" w:rsidRDefault="00AF7462" w:rsidP="00D20350">
      <w:pPr>
        <w:pStyle w:val="Heading4"/>
        <w:rPr>
          <w:rtl/>
        </w:rPr>
      </w:pPr>
      <w:bookmarkStart w:id="339" w:name="_Toc446505577"/>
      <w:r>
        <w:rPr>
          <w:rFonts w:hint="cs"/>
          <w:rtl/>
        </w:rPr>
        <w:t>ניהול דו"חות</w:t>
      </w:r>
    </w:p>
    <w:p w14:paraId="360084DC" w14:textId="77777777" w:rsidR="00376342" w:rsidRDefault="00376342" w:rsidP="00770AAF">
      <w:pPr>
        <w:pStyle w:val="AlphaList2"/>
        <w:numPr>
          <w:ilvl w:val="0"/>
          <w:numId w:val="74"/>
        </w:numPr>
      </w:pPr>
      <w:r>
        <w:rPr>
          <w:rFonts w:hint="cs"/>
          <w:rtl/>
        </w:rPr>
        <w:t xml:space="preserve">המציע מתבקש </w:t>
      </w:r>
      <w:r w:rsidRPr="001A1CD6">
        <w:rPr>
          <w:rFonts w:hint="cs"/>
          <w:rtl/>
        </w:rPr>
        <w:t>לתאר את מחולל הדו"חות, ככל שקיים במערכת, ולמי הוא מיועד (למשתמש קצה או למומחים)?</w:t>
      </w:r>
    </w:p>
    <w:p w14:paraId="4CF5C16A" w14:textId="77777777" w:rsidR="00376342" w:rsidRPr="006A23D8" w:rsidRDefault="00376342" w:rsidP="005C3F17">
      <w:pPr>
        <w:pStyle w:val="Remark3"/>
        <w:rPr>
          <w:rtl/>
        </w:rPr>
      </w:pPr>
      <w:r w:rsidRPr="006A23D8">
        <w:rPr>
          <w:rFonts w:hint="cs"/>
          <w:rtl/>
        </w:rPr>
        <w:t>תינתן עדיפות למחולל דו</w:t>
      </w:r>
      <w:r w:rsidR="00B865ED">
        <w:rPr>
          <w:rFonts w:hint="cs"/>
          <w:rtl/>
        </w:rPr>
        <w:t>"</w:t>
      </w:r>
      <w:r w:rsidRPr="006A23D8">
        <w:rPr>
          <w:rFonts w:hint="cs"/>
          <w:rtl/>
        </w:rPr>
        <w:t xml:space="preserve">חות </w:t>
      </w:r>
      <w:r w:rsidR="005C3F17">
        <w:rPr>
          <w:rFonts w:hint="cs"/>
          <w:rtl/>
        </w:rPr>
        <w:t>שהינו מודול מובנה</w:t>
      </w:r>
      <w:r w:rsidRPr="006A23D8">
        <w:rPr>
          <w:rFonts w:hint="cs"/>
          <w:rtl/>
        </w:rPr>
        <w:t xml:space="preserve"> במערכת, בכדי לאפשר יצירת דו</w:t>
      </w:r>
      <w:r w:rsidR="00167087">
        <w:rPr>
          <w:rFonts w:hint="cs"/>
          <w:rtl/>
        </w:rPr>
        <w:t>"</w:t>
      </w:r>
      <w:r w:rsidRPr="006A23D8">
        <w:rPr>
          <w:rFonts w:hint="cs"/>
          <w:rtl/>
        </w:rPr>
        <w:t xml:space="preserve">חות </w:t>
      </w:r>
      <w:r w:rsidR="005C3F17">
        <w:rPr>
          <w:rFonts w:hint="cs"/>
          <w:rtl/>
        </w:rPr>
        <w:t>אד-הוק באופן עצמאי</w:t>
      </w:r>
      <w:r w:rsidRPr="006A23D8">
        <w:rPr>
          <w:rFonts w:hint="cs"/>
          <w:rtl/>
        </w:rPr>
        <w:t xml:space="preserve">. </w:t>
      </w:r>
    </w:p>
    <w:p w14:paraId="0B09E304" w14:textId="77777777" w:rsidR="00376342" w:rsidRDefault="00376342" w:rsidP="00376342">
      <w:pPr>
        <w:pStyle w:val="AlphaList2"/>
      </w:pPr>
      <w:r>
        <w:rPr>
          <w:rFonts w:hint="cs"/>
          <w:rtl/>
        </w:rPr>
        <w:t xml:space="preserve">המציע מתבקש </w:t>
      </w:r>
      <w:r w:rsidRPr="006A23D8">
        <w:rPr>
          <w:rtl/>
        </w:rPr>
        <w:t>לפרט את הדו"חות המובנים הקיימים במערכת.</w:t>
      </w:r>
    </w:p>
    <w:p w14:paraId="1556CC53" w14:textId="77777777" w:rsidR="00376342" w:rsidRPr="006A23D8" w:rsidRDefault="00376342" w:rsidP="00A320AB">
      <w:pPr>
        <w:pStyle w:val="AlphaList2"/>
      </w:pPr>
      <w:r>
        <w:rPr>
          <w:rFonts w:hint="cs"/>
          <w:rtl/>
        </w:rPr>
        <w:t>הדו"חות המפורטים בסעיף זה הינם</w:t>
      </w:r>
      <w:r w:rsidRPr="006A23D8">
        <w:rPr>
          <w:rFonts w:hint="cs"/>
          <w:rtl/>
        </w:rPr>
        <w:t xml:space="preserve"> רשימ</w:t>
      </w:r>
      <w:r>
        <w:rPr>
          <w:rFonts w:hint="cs"/>
          <w:rtl/>
        </w:rPr>
        <w:t xml:space="preserve">ה </w:t>
      </w:r>
      <w:r w:rsidRPr="006A23D8">
        <w:rPr>
          <w:rFonts w:hint="cs"/>
          <w:rtl/>
        </w:rPr>
        <w:t xml:space="preserve">חלקית </w:t>
      </w:r>
      <w:r>
        <w:rPr>
          <w:rFonts w:hint="cs"/>
          <w:rtl/>
        </w:rPr>
        <w:t xml:space="preserve">של </w:t>
      </w:r>
      <w:r w:rsidRPr="006A23D8">
        <w:rPr>
          <w:rFonts w:hint="cs"/>
          <w:rtl/>
        </w:rPr>
        <w:t>דו"חות</w:t>
      </w:r>
      <w:r>
        <w:rPr>
          <w:rFonts w:hint="cs"/>
          <w:rtl/>
        </w:rPr>
        <w:t xml:space="preserve"> נדרשים</w:t>
      </w:r>
      <w:r w:rsidRPr="006A23D8">
        <w:rPr>
          <w:rFonts w:hint="cs"/>
          <w:rtl/>
        </w:rPr>
        <w:t>. דו"חות נוספ</w:t>
      </w:r>
      <w:r w:rsidR="00A320AB">
        <w:rPr>
          <w:rFonts w:hint="cs"/>
          <w:rtl/>
        </w:rPr>
        <w:t>ים יוגדרו במסגרת האפיון המפורט.</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1D1365DD"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3DE944A6" w14:textId="77777777" w:rsidR="000906FD" w:rsidRPr="00B25B33" w:rsidRDefault="000906FD" w:rsidP="00AF7462">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38FB6C7F"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207E15F6"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201D3F55"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16FB8225"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0C379BCA" w14:textId="77777777" w:rsidR="00000EF6" w:rsidRPr="00B25B33" w:rsidRDefault="00000EF6" w:rsidP="00000EF6">
            <w:pPr>
              <w:pStyle w:val="TableText"/>
              <w:bidi w:val="0"/>
              <w:jc w:val="center"/>
              <w:rPr>
                <w:rtl/>
              </w:rP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4C605951" w14:textId="77777777" w:rsidR="00000EF6" w:rsidRPr="00B25B33" w:rsidRDefault="00000EF6" w:rsidP="00000EF6">
            <w:pPr>
              <w:pStyle w:val="TableText"/>
            </w:pPr>
            <w:r>
              <w:rPr>
                <w:rtl/>
              </w:rPr>
              <w:t>יכולת לבצע דו"חות על כלל המידע המנוהל במערכת.</w:t>
            </w:r>
          </w:p>
        </w:tc>
        <w:tc>
          <w:tcPr>
            <w:tcW w:w="537" w:type="pct"/>
            <w:tcBorders>
              <w:top w:val="single" w:sz="4" w:space="0" w:color="auto"/>
              <w:left w:val="single" w:sz="6" w:space="0" w:color="auto"/>
              <w:bottom w:val="single" w:sz="6" w:space="0" w:color="auto"/>
              <w:right w:val="single" w:sz="6" w:space="0" w:color="auto"/>
            </w:tcBorders>
          </w:tcPr>
          <w:p w14:paraId="274F5676" w14:textId="77777777" w:rsidR="00000EF6" w:rsidRPr="00B25B33" w:rsidRDefault="00000EF6" w:rsidP="00000EF6">
            <w:pPr>
              <w:pStyle w:val="TableText"/>
              <w:bidi w:val="0"/>
              <w:jc w:val="center"/>
              <w:rPr>
                <w:rtl/>
              </w:rPr>
            </w:pPr>
            <w:r>
              <w:t>1</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29B4C522" w14:textId="77777777" w:rsidR="00000EF6" w:rsidRPr="00B25B33" w:rsidRDefault="00000EF6" w:rsidP="00000EF6">
            <w:pPr>
              <w:pStyle w:val="TableText"/>
              <w:bidi w:val="0"/>
              <w:rPr>
                <w:rtl/>
              </w:rPr>
            </w:pPr>
          </w:p>
        </w:tc>
      </w:tr>
      <w:tr w:rsidR="00000EF6" w:rsidRPr="00B25B33" w14:paraId="7F42BCAD"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9BC8248" w14:textId="77777777" w:rsidR="00000EF6" w:rsidRPr="00B25B33" w:rsidRDefault="00000EF6" w:rsidP="00000EF6">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FDEF0E0" w14:textId="77777777" w:rsidR="00000EF6" w:rsidRPr="00B25B33" w:rsidRDefault="00000EF6" w:rsidP="00000EF6">
            <w:pPr>
              <w:pStyle w:val="TableText"/>
            </w:pPr>
            <w:r>
              <w:rPr>
                <w:rtl/>
              </w:rPr>
              <w:t>הפקת דו</w:t>
            </w:r>
            <w:r w:rsidR="00167087">
              <w:rPr>
                <w:rFonts w:hint="cs"/>
                <w:rtl/>
              </w:rPr>
              <w:t>"</w:t>
            </w:r>
            <w:r>
              <w:rPr>
                <w:rtl/>
              </w:rPr>
              <w:t>חות של קובצי לוגים</w:t>
            </w:r>
          </w:p>
        </w:tc>
        <w:tc>
          <w:tcPr>
            <w:tcW w:w="537" w:type="pct"/>
            <w:tcBorders>
              <w:top w:val="single" w:sz="6" w:space="0" w:color="auto"/>
              <w:left w:val="single" w:sz="6" w:space="0" w:color="auto"/>
              <w:bottom w:val="single" w:sz="6" w:space="0" w:color="auto"/>
              <w:right w:val="single" w:sz="6" w:space="0" w:color="auto"/>
            </w:tcBorders>
          </w:tcPr>
          <w:p w14:paraId="06CBB0B9" w14:textId="77777777" w:rsidR="00000EF6" w:rsidRPr="00B25B33" w:rsidRDefault="00000EF6"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F475989" w14:textId="77777777" w:rsidR="00000EF6" w:rsidRPr="00B25B33" w:rsidRDefault="00000EF6" w:rsidP="00000EF6">
            <w:pPr>
              <w:pStyle w:val="TableText"/>
              <w:bidi w:val="0"/>
              <w:rPr>
                <w:rtl/>
              </w:rPr>
            </w:pPr>
          </w:p>
        </w:tc>
      </w:tr>
      <w:tr w:rsidR="00000EF6" w:rsidRPr="00B25B33" w14:paraId="51E90F0D"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E4D25DE" w14:textId="77777777" w:rsidR="00000EF6" w:rsidRPr="00B25B33" w:rsidRDefault="00000EF6" w:rsidP="00000EF6">
            <w:pPr>
              <w:pStyle w:val="TableText"/>
              <w:bidi w:val="0"/>
              <w:jc w:val="center"/>
              <w:rPr>
                <w:rtl/>
              </w:rPr>
            </w:pPr>
            <w:r>
              <w:lastRenderedPageBreak/>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0B29A94" w14:textId="77777777" w:rsidR="00000EF6" w:rsidRPr="00B25B33" w:rsidRDefault="00000EF6" w:rsidP="00167087">
            <w:pPr>
              <w:pStyle w:val="TableText"/>
            </w:pPr>
            <w:r>
              <w:rPr>
                <w:rtl/>
              </w:rPr>
              <w:t>בניה והפק</w:t>
            </w:r>
            <w:r w:rsidR="00167087">
              <w:rPr>
                <w:rFonts w:hint="cs"/>
                <w:rtl/>
              </w:rPr>
              <w:t xml:space="preserve">ת </w:t>
            </w:r>
            <w:r>
              <w:rPr>
                <w:rtl/>
              </w:rPr>
              <w:t>דו</w:t>
            </w:r>
            <w:r w:rsidR="00167087">
              <w:rPr>
                <w:rFonts w:hint="cs"/>
                <w:rtl/>
              </w:rPr>
              <w:t>"</w:t>
            </w:r>
            <w:r>
              <w:rPr>
                <w:rtl/>
              </w:rPr>
              <w:t>חות ייעודיים</w:t>
            </w:r>
          </w:p>
        </w:tc>
        <w:tc>
          <w:tcPr>
            <w:tcW w:w="537" w:type="pct"/>
            <w:tcBorders>
              <w:top w:val="single" w:sz="6" w:space="0" w:color="auto"/>
              <w:left w:val="single" w:sz="6" w:space="0" w:color="auto"/>
              <w:bottom w:val="single" w:sz="6" w:space="0" w:color="auto"/>
              <w:right w:val="single" w:sz="6" w:space="0" w:color="auto"/>
            </w:tcBorders>
          </w:tcPr>
          <w:p w14:paraId="4EE0ECF1" w14:textId="77777777" w:rsidR="00000EF6" w:rsidRPr="00B25B33" w:rsidRDefault="00000EF6"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5EEB6D7" w14:textId="77777777" w:rsidR="00000EF6" w:rsidRPr="00B25B33" w:rsidRDefault="00000EF6" w:rsidP="00000EF6">
            <w:pPr>
              <w:pStyle w:val="TableText"/>
              <w:bidi w:val="0"/>
              <w:rPr>
                <w:rtl/>
              </w:rPr>
            </w:pPr>
          </w:p>
        </w:tc>
      </w:tr>
      <w:tr w:rsidR="00000EF6" w:rsidRPr="00B25B33" w14:paraId="2F1F27E6"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4F3415B" w14:textId="77777777" w:rsidR="00000EF6" w:rsidRPr="00B25B33" w:rsidRDefault="00000EF6" w:rsidP="00000EF6">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31F45E2" w14:textId="77777777" w:rsidR="00000EF6" w:rsidRPr="00B25B33" w:rsidRDefault="00000EF6" w:rsidP="00000EF6">
            <w:pPr>
              <w:pStyle w:val="TableText"/>
            </w:pPr>
            <w:r>
              <w:rPr>
                <w:rtl/>
              </w:rPr>
              <w:t>מחולל דו</w:t>
            </w:r>
            <w:r w:rsidR="00167087">
              <w:rPr>
                <w:rFonts w:hint="cs"/>
                <w:rtl/>
              </w:rPr>
              <w:t>"</w:t>
            </w:r>
            <w:r>
              <w:rPr>
                <w:rtl/>
              </w:rPr>
              <w:t>חות להפקת דו</w:t>
            </w:r>
            <w:r w:rsidR="00167087">
              <w:rPr>
                <w:rFonts w:hint="cs"/>
                <w:rtl/>
              </w:rPr>
              <w:t>"</w:t>
            </w:r>
            <w:r>
              <w:rPr>
                <w:rtl/>
              </w:rPr>
              <w:t>חות אד-הוק</w:t>
            </w:r>
          </w:p>
        </w:tc>
        <w:tc>
          <w:tcPr>
            <w:tcW w:w="537" w:type="pct"/>
            <w:tcBorders>
              <w:top w:val="single" w:sz="6" w:space="0" w:color="auto"/>
              <w:left w:val="single" w:sz="6" w:space="0" w:color="auto"/>
              <w:bottom w:val="single" w:sz="6" w:space="0" w:color="auto"/>
              <w:right w:val="single" w:sz="6" w:space="0" w:color="auto"/>
            </w:tcBorders>
          </w:tcPr>
          <w:p w14:paraId="51C8B276" w14:textId="77777777" w:rsidR="00000EF6" w:rsidRPr="00B25B33" w:rsidRDefault="00000EF6"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B733E06" w14:textId="77777777" w:rsidR="00000EF6" w:rsidRPr="00B25B33" w:rsidRDefault="00000EF6" w:rsidP="00000EF6">
            <w:pPr>
              <w:pStyle w:val="TableText"/>
              <w:bidi w:val="0"/>
              <w:rPr>
                <w:rtl/>
              </w:rPr>
            </w:pPr>
          </w:p>
        </w:tc>
      </w:tr>
      <w:tr w:rsidR="00000EF6" w:rsidRPr="00B25B33" w14:paraId="208C6352"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94A737A" w14:textId="77777777" w:rsidR="00000EF6" w:rsidRPr="00B25B33" w:rsidRDefault="00000EF6" w:rsidP="00000EF6">
            <w:pPr>
              <w:pStyle w:val="TableText"/>
              <w:bidi w:val="0"/>
              <w:jc w:val="center"/>
              <w:rPr>
                <w:rtl/>
              </w:rP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83CEFC1" w14:textId="77777777" w:rsidR="00000EF6" w:rsidRPr="00B25B33" w:rsidRDefault="00000EF6" w:rsidP="00000EF6">
            <w:pPr>
              <w:pStyle w:val="TableText"/>
            </w:pPr>
            <w:r>
              <w:rPr>
                <w:rtl/>
              </w:rPr>
              <w:t xml:space="preserve">ייבוא וייצוא של נתונים בפורמט  </w:t>
            </w:r>
            <w:r>
              <w:t>Microsoft Office Excel</w:t>
            </w:r>
          </w:p>
        </w:tc>
        <w:tc>
          <w:tcPr>
            <w:tcW w:w="537" w:type="pct"/>
            <w:tcBorders>
              <w:top w:val="single" w:sz="6" w:space="0" w:color="auto"/>
              <w:left w:val="single" w:sz="6" w:space="0" w:color="auto"/>
              <w:bottom w:val="single" w:sz="6" w:space="0" w:color="auto"/>
              <w:right w:val="single" w:sz="6" w:space="0" w:color="auto"/>
            </w:tcBorders>
          </w:tcPr>
          <w:p w14:paraId="74C6902F" w14:textId="77777777" w:rsidR="00000EF6" w:rsidRPr="00B25B33" w:rsidRDefault="00000EF6" w:rsidP="00000EF6">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0964973" w14:textId="77777777" w:rsidR="00000EF6" w:rsidRPr="00B25B33" w:rsidRDefault="00000EF6" w:rsidP="00000EF6">
            <w:pPr>
              <w:pStyle w:val="TableText"/>
              <w:bidi w:val="0"/>
              <w:rPr>
                <w:rtl/>
              </w:rPr>
            </w:pPr>
          </w:p>
        </w:tc>
      </w:tr>
      <w:tr w:rsidR="00000EF6" w:rsidRPr="00B25B33" w14:paraId="310F8C65"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4CB1084" w14:textId="77777777" w:rsidR="00000EF6" w:rsidRPr="00B25B33" w:rsidRDefault="00000EF6" w:rsidP="00000EF6">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D45611F" w14:textId="77777777" w:rsidR="00000EF6" w:rsidRPr="00B25B33" w:rsidRDefault="00000EF6" w:rsidP="00000EF6">
            <w:pPr>
              <w:pStyle w:val="TableText"/>
            </w:pPr>
            <w:r>
              <w:rPr>
                <w:rtl/>
              </w:rPr>
              <w:t xml:space="preserve">ייבוא וייצוא של נתונים בפורמט </w:t>
            </w:r>
            <w:r>
              <w:t>PDF</w:t>
            </w:r>
            <w:r>
              <w:rPr>
                <w:rtl/>
              </w:rPr>
              <w:t xml:space="preserve"> כולל יכולת הגדרת </w:t>
            </w:r>
            <w:r>
              <w:t>Header</w:t>
            </w:r>
            <w:r>
              <w:rPr>
                <w:rtl/>
              </w:rPr>
              <w:t xml:space="preserve"> ו- </w:t>
            </w:r>
            <w:r>
              <w:t>Footer</w:t>
            </w:r>
          </w:p>
        </w:tc>
        <w:tc>
          <w:tcPr>
            <w:tcW w:w="537" w:type="pct"/>
            <w:tcBorders>
              <w:top w:val="single" w:sz="6" w:space="0" w:color="auto"/>
              <w:left w:val="single" w:sz="6" w:space="0" w:color="auto"/>
              <w:bottom w:val="single" w:sz="6" w:space="0" w:color="auto"/>
              <w:right w:val="single" w:sz="6" w:space="0" w:color="auto"/>
            </w:tcBorders>
          </w:tcPr>
          <w:p w14:paraId="29ABB73B" w14:textId="77777777" w:rsidR="00000EF6" w:rsidRPr="00B25B33" w:rsidRDefault="00000EF6" w:rsidP="00000EF6">
            <w:pPr>
              <w:pStyle w:val="TableText"/>
              <w:bidi w:val="0"/>
              <w:jc w:val="center"/>
              <w:rPr>
                <w:rtl/>
              </w:rPr>
            </w:pPr>
            <w:r>
              <w:rPr>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BA12B86" w14:textId="77777777" w:rsidR="00000EF6" w:rsidRPr="00B25B33" w:rsidRDefault="00000EF6" w:rsidP="00000EF6">
            <w:pPr>
              <w:pStyle w:val="TableText"/>
              <w:bidi w:val="0"/>
              <w:rPr>
                <w:rtl/>
              </w:rPr>
            </w:pPr>
          </w:p>
        </w:tc>
      </w:tr>
      <w:tr w:rsidR="00000EF6" w:rsidRPr="00B25B33" w14:paraId="6C17B98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C89DAEE" w14:textId="77777777" w:rsidR="00000EF6" w:rsidRPr="00B25B33" w:rsidRDefault="00000EF6" w:rsidP="00000EF6">
            <w:pPr>
              <w:pStyle w:val="TableText"/>
              <w:bidi w:val="0"/>
              <w:jc w:val="center"/>
              <w:rPr>
                <w:rtl/>
              </w:rPr>
            </w:pPr>
            <w: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FA0A6F1" w14:textId="77777777" w:rsidR="00000EF6" w:rsidRPr="00B25B33" w:rsidRDefault="00000EF6" w:rsidP="00000EF6">
            <w:pPr>
              <w:pStyle w:val="TableText"/>
            </w:pPr>
            <w:r>
              <w:rPr>
                <w:rtl/>
              </w:rPr>
              <w:t xml:space="preserve">ייבוא וייצוא של נתונים בפורמט  </w:t>
            </w:r>
            <w:r>
              <w:t>XML</w:t>
            </w:r>
          </w:p>
        </w:tc>
        <w:tc>
          <w:tcPr>
            <w:tcW w:w="537" w:type="pct"/>
            <w:tcBorders>
              <w:top w:val="single" w:sz="6" w:space="0" w:color="auto"/>
              <w:left w:val="single" w:sz="6" w:space="0" w:color="auto"/>
              <w:bottom w:val="single" w:sz="6" w:space="0" w:color="auto"/>
              <w:right w:val="single" w:sz="6" w:space="0" w:color="auto"/>
            </w:tcBorders>
          </w:tcPr>
          <w:p w14:paraId="21313429"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7AABCBE" w14:textId="77777777" w:rsidR="00000EF6" w:rsidRPr="00B25B33" w:rsidRDefault="00000EF6" w:rsidP="00000EF6">
            <w:pPr>
              <w:pStyle w:val="TableText"/>
              <w:bidi w:val="0"/>
              <w:rPr>
                <w:rtl/>
              </w:rPr>
            </w:pPr>
          </w:p>
        </w:tc>
      </w:tr>
      <w:tr w:rsidR="00000EF6" w:rsidRPr="00B25B33" w14:paraId="173C85DF"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535A7FD" w14:textId="77777777" w:rsidR="00000EF6" w:rsidRPr="00B25B33" w:rsidRDefault="00000EF6" w:rsidP="00000EF6">
            <w:pPr>
              <w:pStyle w:val="TableText"/>
              <w:bidi w:val="0"/>
              <w:jc w:val="center"/>
              <w:rPr>
                <w:rtl/>
              </w:rPr>
            </w:pPr>
            <w: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67A926A" w14:textId="77777777" w:rsidR="00000EF6" w:rsidRPr="00B25B33" w:rsidRDefault="00000EF6" w:rsidP="00000EF6">
            <w:pPr>
              <w:pStyle w:val="TableText"/>
            </w:pPr>
            <w:r>
              <w:rPr>
                <w:rtl/>
              </w:rPr>
              <w:t>ניהול היפר קישור בדו</w:t>
            </w:r>
            <w:r w:rsidR="00167087">
              <w:rPr>
                <w:rFonts w:hint="cs"/>
                <w:rtl/>
              </w:rPr>
              <w:t>"</w:t>
            </w:r>
            <w:r>
              <w:rPr>
                <w:rtl/>
              </w:rPr>
              <w:t>ח אשר מפנה לרשומה רלוונטית במערכת</w:t>
            </w:r>
          </w:p>
        </w:tc>
        <w:tc>
          <w:tcPr>
            <w:tcW w:w="537" w:type="pct"/>
            <w:tcBorders>
              <w:top w:val="single" w:sz="6" w:space="0" w:color="auto"/>
              <w:left w:val="single" w:sz="6" w:space="0" w:color="auto"/>
              <w:bottom w:val="single" w:sz="6" w:space="0" w:color="auto"/>
              <w:right w:val="single" w:sz="6" w:space="0" w:color="auto"/>
            </w:tcBorders>
          </w:tcPr>
          <w:p w14:paraId="374FCFDD" w14:textId="77777777" w:rsidR="00000EF6" w:rsidRPr="00B25B33" w:rsidRDefault="00000EF6" w:rsidP="00000EF6">
            <w:pPr>
              <w:pStyle w:val="TableText"/>
              <w:bidi w:val="0"/>
              <w:jc w:val="center"/>
              <w:rPr>
                <w:rtl/>
              </w:rPr>
            </w:pPr>
            <w:r>
              <w:rPr>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BE62595" w14:textId="77777777" w:rsidR="00000EF6" w:rsidRPr="00B25B33" w:rsidRDefault="00000EF6" w:rsidP="00000EF6">
            <w:pPr>
              <w:pStyle w:val="TableText"/>
              <w:bidi w:val="0"/>
              <w:rPr>
                <w:rtl/>
              </w:rPr>
            </w:pPr>
          </w:p>
        </w:tc>
      </w:tr>
      <w:tr w:rsidR="00000EF6" w:rsidRPr="00B25B33" w14:paraId="2BFA92E3"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7E86D18" w14:textId="77777777" w:rsidR="00000EF6" w:rsidRPr="00B25B33" w:rsidRDefault="00000EF6" w:rsidP="00000EF6">
            <w:pPr>
              <w:pStyle w:val="TableText"/>
              <w:bidi w:val="0"/>
              <w:jc w:val="center"/>
              <w:rPr>
                <w:rtl/>
              </w:rPr>
            </w:pPr>
            <w:r>
              <w:t>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AADE438" w14:textId="77777777" w:rsidR="00000EF6" w:rsidRPr="00B25B33" w:rsidRDefault="00000EF6" w:rsidP="00000EF6">
            <w:pPr>
              <w:pStyle w:val="TableText"/>
            </w:pPr>
            <w:r>
              <w:rPr>
                <w:rtl/>
              </w:rPr>
              <w:t>יכולת הצגת תרשימים במסגרת הדו</w:t>
            </w:r>
            <w:r w:rsidR="00167087">
              <w:rPr>
                <w:rFonts w:hint="cs"/>
                <w:rtl/>
              </w:rPr>
              <w:t>"</w:t>
            </w:r>
            <w:r>
              <w:rPr>
                <w:rtl/>
              </w:rPr>
              <w:t>ח</w:t>
            </w:r>
          </w:p>
        </w:tc>
        <w:tc>
          <w:tcPr>
            <w:tcW w:w="537" w:type="pct"/>
            <w:tcBorders>
              <w:top w:val="single" w:sz="6" w:space="0" w:color="auto"/>
              <w:left w:val="single" w:sz="6" w:space="0" w:color="auto"/>
              <w:bottom w:val="single" w:sz="6" w:space="0" w:color="auto"/>
              <w:right w:val="single" w:sz="6" w:space="0" w:color="auto"/>
            </w:tcBorders>
          </w:tcPr>
          <w:p w14:paraId="7C192284"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B4E0AA0" w14:textId="77777777" w:rsidR="00000EF6" w:rsidRPr="00B25B33" w:rsidRDefault="00000EF6" w:rsidP="00000EF6">
            <w:pPr>
              <w:pStyle w:val="TableText"/>
              <w:bidi w:val="0"/>
              <w:rPr>
                <w:rtl/>
              </w:rPr>
            </w:pPr>
          </w:p>
        </w:tc>
      </w:tr>
      <w:tr w:rsidR="00000EF6" w:rsidRPr="00B25B33" w14:paraId="189047EE"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6E1E48F" w14:textId="77777777" w:rsidR="00000EF6" w:rsidRPr="00B25B33" w:rsidRDefault="00000EF6" w:rsidP="00000EF6">
            <w:pPr>
              <w:pStyle w:val="TableText"/>
              <w:bidi w:val="0"/>
              <w:jc w:val="center"/>
              <w:rPr>
                <w:rtl/>
              </w:rPr>
            </w:pPr>
            <w:r>
              <w:t>10</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30A1079" w14:textId="77777777" w:rsidR="00000EF6" w:rsidRPr="00B25B33" w:rsidRDefault="00000EF6" w:rsidP="00000EF6">
            <w:pPr>
              <w:pStyle w:val="TableText"/>
            </w:pPr>
            <w:r>
              <w:rPr>
                <w:rtl/>
              </w:rPr>
              <w:t>דו</w:t>
            </w:r>
            <w:r w:rsidR="00167087">
              <w:rPr>
                <w:rFonts w:hint="cs"/>
                <w:rtl/>
              </w:rPr>
              <w:t>"</w:t>
            </w:r>
            <w:r>
              <w:rPr>
                <w:rtl/>
              </w:rPr>
              <w:t xml:space="preserve">ח גראפי </w:t>
            </w:r>
            <w:r w:rsidR="00AD1553">
              <w:rPr>
                <w:rtl/>
              </w:rPr>
              <w:t>סטטוס</w:t>
            </w:r>
            <w:r>
              <w:rPr>
                <w:rtl/>
              </w:rPr>
              <w:t xml:space="preserve"> פרויקט עפ"י אבני דרך</w:t>
            </w:r>
          </w:p>
        </w:tc>
        <w:tc>
          <w:tcPr>
            <w:tcW w:w="537" w:type="pct"/>
            <w:tcBorders>
              <w:top w:val="single" w:sz="6" w:space="0" w:color="auto"/>
              <w:left w:val="single" w:sz="6" w:space="0" w:color="auto"/>
              <w:bottom w:val="single" w:sz="6" w:space="0" w:color="auto"/>
              <w:right w:val="single" w:sz="6" w:space="0" w:color="auto"/>
            </w:tcBorders>
          </w:tcPr>
          <w:p w14:paraId="1426D996"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1760AFD" w14:textId="77777777" w:rsidR="00000EF6" w:rsidRPr="00B25B33" w:rsidRDefault="00000EF6" w:rsidP="00000EF6">
            <w:pPr>
              <w:pStyle w:val="TableText"/>
              <w:bidi w:val="0"/>
              <w:rPr>
                <w:rtl/>
              </w:rPr>
            </w:pPr>
          </w:p>
        </w:tc>
      </w:tr>
      <w:tr w:rsidR="00000EF6" w:rsidRPr="00B25B33" w14:paraId="6D906CC0"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2243BE4" w14:textId="77777777" w:rsidR="00000EF6" w:rsidRPr="00B25B33" w:rsidRDefault="00000EF6" w:rsidP="00000EF6">
            <w:pPr>
              <w:pStyle w:val="TableText"/>
              <w:bidi w:val="0"/>
              <w:jc w:val="center"/>
              <w:rPr>
                <w:rtl/>
              </w:rPr>
            </w:pPr>
            <w:r>
              <w:t>11</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31A9023" w14:textId="77777777" w:rsidR="00000EF6" w:rsidRPr="00B25B33" w:rsidRDefault="00000EF6" w:rsidP="00000EF6">
            <w:pPr>
              <w:pStyle w:val="TableText"/>
            </w:pPr>
            <w:r>
              <w:rPr>
                <w:rtl/>
              </w:rPr>
              <w:t>הצגה גרפית של סטטוס הפרויקטים ב</w:t>
            </w:r>
            <w:r>
              <w:rPr>
                <w:rFonts w:hint="cs"/>
                <w:rtl/>
              </w:rPr>
              <w:t>פורטפוליו הפרויקטים</w:t>
            </w:r>
            <w:r>
              <w:rPr>
                <w:rtl/>
              </w:rPr>
              <w:t xml:space="preserve"> בעזרת תרשימי עוגה, ציר זמן, מכוונים ורמזורים</w:t>
            </w:r>
          </w:p>
        </w:tc>
        <w:tc>
          <w:tcPr>
            <w:tcW w:w="537" w:type="pct"/>
            <w:tcBorders>
              <w:top w:val="single" w:sz="6" w:space="0" w:color="auto"/>
              <w:left w:val="single" w:sz="6" w:space="0" w:color="auto"/>
              <w:bottom w:val="single" w:sz="6" w:space="0" w:color="auto"/>
              <w:right w:val="single" w:sz="6" w:space="0" w:color="auto"/>
            </w:tcBorders>
          </w:tcPr>
          <w:p w14:paraId="5D1887B9"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11BAB89" w14:textId="77777777" w:rsidR="00000EF6" w:rsidRPr="00B25B33" w:rsidRDefault="00000EF6" w:rsidP="00000EF6">
            <w:pPr>
              <w:pStyle w:val="TableText"/>
              <w:bidi w:val="0"/>
              <w:rPr>
                <w:rtl/>
              </w:rPr>
            </w:pPr>
          </w:p>
        </w:tc>
      </w:tr>
      <w:tr w:rsidR="00000EF6" w:rsidRPr="00B25B33" w14:paraId="020EA36D"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8A8F49D" w14:textId="77777777" w:rsidR="00000EF6" w:rsidRPr="00B25B33" w:rsidRDefault="00000EF6" w:rsidP="00000EF6">
            <w:pPr>
              <w:pStyle w:val="TableText"/>
              <w:bidi w:val="0"/>
              <w:jc w:val="center"/>
              <w:rPr>
                <w:rtl/>
              </w:rPr>
            </w:pPr>
            <w:r>
              <w:t>12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4BD1668" w14:textId="77777777" w:rsidR="00000EF6" w:rsidRPr="00B25B33" w:rsidRDefault="00000EF6" w:rsidP="00000EF6">
            <w:pPr>
              <w:pStyle w:val="TableText"/>
            </w:pPr>
            <w:r>
              <w:rPr>
                <w:rtl/>
              </w:rPr>
              <w:t>דו"ח פרויקטים / דרישות בחתך של משתמש ויחידה עסקית</w:t>
            </w:r>
          </w:p>
        </w:tc>
        <w:tc>
          <w:tcPr>
            <w:tcW w:w="537" w:type="pct"/>
            <w:tcBorders>
              <w:top w:val="single" w:sz="6" w:space="0" w:color="auto"/>
              <w:left w:val="single" w:sz="6" w:space="0" w:color="auto"/>
              <w:bottom w:val="single" w:sz="6" w:space="0" w:color="auto"/>
              <w:right w:val="single" w:sz="6" w:space="0" w:color="auto"/>
            </w:tcBorders>
          </w:tcPr>
          <w:p w14:paraId="451178C9"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A538B2A" w14:textId="77777777" w:rsidR="00000EF6" w:rsidRPr="00B25B33" w:rsidRDefault="00000EF6" w:rsidP="00000EF6">
            <w:pPr>
              <w:pStyle w:val="TableText"/>
              <w:bidi w:val="0"/>
              <w:rPr>
                <w:rtl/>
              </w:rPr>
            </w:pPr>
          </w:p>
        </w:tc>
      </w:tr>
      <w:tr w:rsidR="00000EF6" w:rsidRPr="00B25B33" w14:paraId="0C78FD3E"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6A045EC" w14:textId="77777777" w:rsidR="00000EF6" w:rsidRPr="00B25B33" w:rsidRDefault="00000EF6" w:rsidP="00000EF6">
            <w:pPr>
              <w:pStyle w:val="TableText"/>
              <w:bidi w:val="0"/>
              <w:jc w:val="center"/>
              <w:rPr>
                <w:rtl/>
              </w:rPr>
            </w:pPr>
            <w:r>
              <w:t>13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DA7207D" w14:textId="77777777" w:rsidR="00000EF6" w:rsidRPr="00B25B33" w:rsidRDefault="00000EF6" w:rsidP="00000EF6">
            <w:pPr>
              <w:pStyle w:val="TableText"/>
            </w:pPr>
            <w:r>
              <w:rPr>
                <w:rtl/>
              </w:rPr>
              <w:t>דו"ח סטטוס פרויקטים / דרישות</w:t>
            </w:r>
          </w:p>
        </w:tc>
        <w:tc>
          <w:tcPr>
            <w:tcW w:w="537" w:type="pct"/>
            <w:tcBorders>
              <w:top w:val="single" w:sz="6" w:space="0" w:color="auto"/>
              <w:left w:val="single" w:sz="6" w:space="0" w:color="auto"/>
              <w:bottom w:val="single" w:sz="6" w:space="0" w:color="auto"/>
              <w:right w:val="single" w:sz="6" w:space="0" w:color="auto"/>
            </w:tcBorders>
          </w:tcPr>
          <w:p w14:paraId="1F963D42"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1B8E012" w14:textId="77777777" w:rsidR="00000EF6" w:rsidRPr="00B25B33" w:rsidRDefault="00000EF6" w:rsidP="00000EF6">
            <w:pPr>
              <w:pStyle w:val="TableText"/>
              <w:bidi w:val="0"/>
              <w:rPr>
                <w:rtl/>
              </w:rPr>
            </w:pPr>
          </w:p>
        </w:tc>
      </w:tr>
      <w:tr w:rsidR="00000EF6" w:rsidRPr="00B25B33" w14:paraId="23B4D4C2"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897D9D1" w14:textId="77777777" w:rsidR="00000EF6" w:rsidRPr="00B25B33" w:rsidRDefault="00000EF6" w:rsidP="00000EF6">
            <w:pPr>
              <w:pStyle w:val="TableText"/>
              <w:bidi w:val="0"/>
              <w:jc w:val="center"/>
              <w:rPr>
                <w:rtl/>
              </w:rPr>
            </w:pPr>
            <w:r>
              <w:t>14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48BD370" w14:textId="77777777" w:rsidR="00000EF6" w:rsidRPr="00B25B33" w:rsidRDefault="00000EF6" w:rsidP="00000EF6">
            <w:pPr>
              <w:pStyle w:val="TableText"/>
            </w:pPr>
            <w:r>
              <w:rPr>
                <w:rtl/>
              </w:rPr>
              <w:t>דו"ח סטטוס סיכונים ברמת כלל ישויות המערכת</w:t>
            </w:r>
          </w:p>
        </w:tc>
        <w:tc>
          <w:tcPr>
            <w:tcW w:w="537" w:type="pct"/>
            <w:tcBorders>
              <w:top w:val="single" w:sz="6" w:space="0" w:color="auto"/>
              <w:left w:val="single" w:sz="6" w:space="0" w:color="auto"/>
              <w:bottom w:val="single" w:sz="6" w:space="0" w:color="auto"/>
              <w:right w:val="single" w:sz="6" w:space="0" w:color="auto"/>
            </w:tcBorders>
          </w:tcPr>
          <w:p w14:paraId="533B1F1E"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E259AEA" w14:textId="77777777" w:rsidR="00000EF6" w:rsidRPr="00B25B33" w:rsidRDefault="00000EF6" w:rsidP="00000EF6">
            <w:pPr>
              <w:pStyle w:val="TableText"/>
              <w:bidi w:val="0"/>
              <w:rPr>
                <w:rtl/>
              </w:rPr>
            </w:pPr>
          </w:p>
        </w:tc>
      </w:tr>
      <w:tr w:rsidR="00000EF6" w:rsidRPr="00B25B33" w14:paraId="559BF5E5"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B52D078" w14:textId="77777777" w:rsidR="00000EF6" w:rsidRPr="00B25B33" w:rsidRDefault="00000EF6" w:rsidP="00000EF6">
            <w:pPr>
              <w:pStyle w:val="TableText"/>
              <w:bidi w:val="0"/>
              <w:jc w:val="center"/>
              <w:rPr>
                <w:rtl/>
              </w:rPr>
            </w:pPr>
            <w:r>
              <w:t>15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3147C0F" w14:textId="77777777" w:rsidR="00000EF6" w:rsidRPr="00B25B33" w:rsidRDefault="00000EF6" w:rsidP="00000EF6">
            <w:pPr>
              <w:pStyle w:val="TableText"/>
            </w:pPr>
            <w:r>
              <w:rPr>
                <w:rtl/>
              </w:rPr>
              <w:t>דו</w:t>
            </w:r>
            <w:r w:rsidR="00167087">
              <w:rPr>
                <w:rFonts w:hint="cs"/>
                <w:rtl/>
              </w:rPr>
              <w:t>"</w:t>
            </w:r>
            <w:r>
              <w:rPr>
                <w:rtl/>
              </w:rPr>
              <w:t>חות תקציב - תכנון, ביצוע ואחוז ביצוע</w:t>
            </w:r>
          </w:p>
        </w:tc>
        <w:tc>
          <w:tcPr>
            <w:tcW w:w="537" w:type="pct"/>
            <w:tcBorders>
              <w:top w:val="single" w:sz="6" w:space="0" w:color="auto"/>
              <w:left w:val="single" w:sz="6" w:space="0" w:color="auto"/>
              <w:bottom w:val="single" w:sz="6" w:space="0" w:color="auto"/>
              <w:right w:val="single" w:sz="6" w:space="0" w:color="auto"/>
            </w:tcBorders>
          </w:tcPr>
          <w:p w14:paraId="23E83E04"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F9FEEE1" w14:textId="77777777" w:rsidR="00000EF6" w:rsidRPr="00B25B33" w:rsidRDefault="00000EF6" w:rsidP="00000EF6">
            <w:pPr>
              <w:pStyle w:val="TableText"/>
              <w:bidi w:val="0"/>
              <w:rPr>
                <w:rtl/>
              </w:rPr>
            </w:pPr>
          </w:p>
        </w:tc>
      </w:tr>
      <w:tr w:rsidR="00000EF6" w:rsidRPr="00B25B33" w14:paraId="30B1FB1A"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B3528F5" w14:textId="77777777" w:rsidR="00000EF6" w:rsidRPr="00B25B33" w:rsidRDefault="00000EF6" w:rsidP="00000EF6">
            <w:pPr>
              <w:pStyle w:val="TableText"/>
              <w:bidi w:val="0"/>
              <w:jc w:val="center"/>
              <w:rPr>
                <w:rtl/>
              </w:rPr>
            </w:pPr>
            <w:r>
              <w:t>16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17125E2" w14:textId="77777777" w:rsidR="00000EF6" w:rsidRPr="00B25B33" w:rsidRDefault="00000EF6" w:rsidP="00000EF6">
            <w:pPr>
              <w:pStyle w:val="TableText"/>
            </w:pPr>
            <w:r>
              <w:rPr>
                <w:rtl/>
              </w:rPr>
              <w:t>דו"ח סיכום תקציב פרויקט, כולל היסטוריה</w:t>
            </w:r>
          </w:p>
        </w:tc>
        <w:tc>
          <w:tcPr>
            <w:tcW w:w="537" w:type="pct"/>
            <w:tcBorders>
              <w:top w:val="single" w:sz="6" w:space="0" w:color="auto"/>
              <w:left w:val="single" w:sz="6" w:space="0" w:color="auto"/>
              <w:bottom w:val="single" w:sz="6" w:space="0" w:color="auto"/>
              <w:right w:val="single" w:sz="6" w:space="0" w:color="auto"/>
            </w:tcBorders>
          </w:tcPr>
          <w:p w14:paraId="0CC711A4"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BFC7F71" w14:textId="77777777" w:rsidR="00000EF6" w:rsidRPr="00B25B33" w:rsidRDefault="00000EF6" w:rsidP="00000EF6">
            <w:pPr>
              <w:pStyle w:val="TableText"/>
              <w:bidi w:val="0"/>
              <w:rPr>
                <w:rtl/>
              </w:rPr>
            </w:pPr>
          </w:p>
        </w:tc>
      </w:tr>
      <w:tr w:rsidR="00000EF6" w:rsidRPr="00B25B33" w14:paraId="3D5DD517"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6FAE13F" w14:textId="77777777" w:rsidR="00000EF6" w:rsidRPr="00B25B33" w:rsidRDefault="00000EF6" w:rsidP="00000EF6">
            <w:pPr>
              <w:pStyle w:val="TableText"/>
              <w:bidi w:val="0"/>
              <w:jc w:val="center"/>
              <w:rPr>
                <w:rtl/>
              </w:rPr>
            </w:pPr>
            <w:r>
              <w:t>17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1A00EB1" w14:textId="77777777" w:rsidR="00000EF6" w:rsidRPr="00B25B33" w:rsidRDefault="00000EF6" w:rsidP="00000EF6">
            <w:pPr>
              <w:pStyle w:val="TableText"/>
            </w:pPr>
            <w:r>
              <w:rPr>
                <w:rtl/>
              </w:rPr>
              <w:t>דו"ח תמונת משאבים</w:t>
            </w:r>
          </w:p>
        </w:tc>
        <w:tc>
          <w:tcPr>
            <w:tcW w:w="537" w:type="pct"/>
            <w:tcBorders>
              <w:top w:val="single" w:sz="6" w:space="0" w:color="auto"/>
              <w:left w:val="single" w:sz="6" w:space="0" w:color="auto"/>
              <w:bottom w:val="single" w:sz="6" w:space="0" w:color="auto"/>
              <w:right w:val="single" w:sz="6" w:space="0" w:color="auto"/>
            </w:tcBorders>
          </w:tcPr>
          <w:p w14:paraId="04609038"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78967C0" w14:textId="77777777" w:rsidR="00000EF6" w:rsidRPr="00B25B33" w:rsidRDefault="00000EF6" w:rsidP="00000EF6">
            <w:pPr>
              <w:pStyle w:val="TableText"/>
              <w:bidi w:val="0"/>
              <w:rPr>
                <w:rtl/>
              </w:rPr>
            </w:pPr>
          </w:p>
        </w:tc>
      </w:tr>
      <w:tr w:rsidR="00000EF6" w:rsidRPr="00B25B33" w14:paraId="599E0B9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3C4B0DD" w14:textId="77777777" w:rsidR="00000EF6" w:rsidRPr="00B25B33" w:rsidRDefault="00000EF6" w:rsidP="00000EF6">
            <w:pPr>
              <w:pStyle w:val="TableText"/>
              <w:bidi w:val="0"/>
              <w:jc w:val="center"/>
              <w:rPr>
                <w:rtl/>
              </w:rPr>
            </w:pPr>
            <w:r>
              <w:t>18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BC20280" w14:textId="77777777" w:rsidR="00000EF6" w:rsidRPr="00B25B33" w:rsidRDefault="00000EF6" w:rsidP="00000EF6">
            <w:pPr>
              <w:pStyle w:val="TableText"/>
            </w:pPr>
            <w:r>
              <w:rPr>
                <w:rtl/>
              </w:rPr>
              <w:t>דו"ח ניצול משאבים ברמה שבועית, חודשית, רבעונית ושנתית</w:t>
            </w:r>
          </w:p>
        </w:tc>
        <w:tc>
          <w:tcPr>
            <w:tcW w:w="537" w:type="pct"/>
            <w:tcBorders>
              <w:top w:val="single" w:sz="6" w:space="0" w:color="auto"/>
              <w:left w:val="single" w:sz="6" w:space="0" w:color="auto"/>
              <w:bottom w:val="single" w:sz="6" w:space="0" w:color="auto"/>
              <w:right w:val="single" w:sz="6" w:space="0" w:color="auto"/>
            </w:tcBorders>
          </w:tcPr>
          <w:p w14:paraId="1CE6B7C7"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A250783" w14:textId="77777777" w:rsidR="00000EF6" w:rsidRPr="00B25B33" w:rsidRDefault="00000EF6" w:rsidP="00000EF6">
            <w:pPr>
              <w:pStyle w:val="TableText"/>
              <w:bidi w:val="0"/>
              <w:rPr>
                <w:rtl/>
              </w:rPr>
            </w:pPr>
          </w:p>
        </w:tc>
      </w:tr>
      <w:tr w:rsidR="00000EF6" w:rsidRPr="00B25B33" w14:paraId="31B4B963"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F2FD2B6" w14:textId="77777777" w:rsidR="00000EF6" w:rsidRPr="00B25B33" w:rsidRDefault="00000EF6" w:rsidP="00000EF6">
            <w:pPr>
              <w:pStyle w:val="TableText"/>
              <w:bidi w:val="0"/>
              <w:jc w:val="center"/>
              <w:rPr>
                <w:rtl/>
              </w:rPr>
            </w:pPr>
            <w:r>
              <w:t>19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8B359B3" w14:textId="77777777" w:rsidR="00000EF6" w:rsidRPr="00B25B33" w:rsidRDefault="00000EF6" w:rsidP="00000EF6">
            <w:pPr>
              <w:pStyle w:val="TableText"/>
            </w:pPr>
            <w:r>
              <w:rPr>
                <w:rtl/>
              </w:rPr>
              <w:t>דו"ח מחסור במשאבים</w:t>
            </w:r>
          </w:p>
        </w:tc>
        <w:tc>
          <w:tcPr>
            <w:tcW w:w="537" w:type="pct"/>
            <w:tcBorders>
              <w:top w:val="single" w:sz="6" w:space="0" w:color="auto"/>
              <w:left w:val="single" w:sz="6" w:space="0" w:color="auto"/>
              <w:bottom w:val="single" w:sz="6" w:space="0" w:color="auto"/>
              <w:right w:val="single" w:sz="6" w:space="0" w:color="auto"/>
            </w:tcBorders>
          </w:tcPr>
          <w:p w14:paraId="6384E9BD"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D07DCF6" w14:textId="77777777" w:rsidR="00000EF6" w:rsidRPr="00B25B33" w:rsidRDefault="00000EF6" w:rsidP="00000EF6">
            <w:pPr>
              <w:pStyle w:val="TableText"/>
              <w:bidi w:val="0"/>
              <w:rPr>
                <w:rtl/>
              </w:rPr>
            </w:pPr>
          </w:p>
        </w:tc>
      </w:tr>
      <w:tr w:rsidR="00000EF6" w:rsidRPr="00B25B33" w14:paraId="05E3008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D38D3B8" w14:textId="77777777" w:rsidR="00000EF6" w:rsidRPr="00B25B33" w:rsidRDefault="00000EF6" w:rsidP="00000EF6">
            <w:pPr>
              <w:pStyle w:val="TableText"/>
              <w:bidi w:val="0"/>
              <w:jc w:val="center"/>
              <w:rPr>
                <w:rtl/>
              </w:rPr>
            </w:pPr>
            <w:r>
              <w:t>20</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81F21FF" w14:textId="77777777" w:rsidR="00000EF6" w:rsidRPr="00B25B33" w:rsidRDefault="00000EF6" w:rsidP="00000EF6">
            <w:pPr>
              <w:pStyle w:val="TableText"/>
            </w:pPr>
            <w:r>
              <w:rPr>
                <w:rtl/>
              </w:rPr>
              <w:t>דו"ח ניצול תקציבים</w:t>
            </w:r>
          </w:p>
        </w:tc>
        <w:tc>
          <w:tcPr>
            <w:tcW w:w="537" w:type="pct"/>
            <w:tcBorders>
              <w:top w:val="single" w:sz="6" w:space="0" w:color="auto"/>
              <w:left w:val="single" w:sz="6" w:space="0" w:color="auto"/>
              <w:bottom w:val="single" w:sz="6" w:space="0" w:color="auto"/>
              <w:right w:val="single" w:sz="6" w:space="0" w:color="auto"/>
            </w:tcBorders>
          </w:tcPr>
          <w:p w14:paraId="2D67F9B2"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8E2F523" w14:textId="77777777" w:rsidR="00000EF6" w:rsidRPr="00B25B33" w:rsidRDefault="00000EF6" w:rsidP="00000EF6">
            <w:pPr>
              <w:pStyle w:val="TableText"/>
              <w:bidi w:val="0"/>
              <w:rPr>
                <w:rtl/>
              </w:rPr>
            </w:pPr>
          </w:p>
        </w:tc>
      </w:tr>
      <w:tr w:rsidR="00000EF6" w:rsidRPr="00B25B33" w14:paraId="7CBE049A"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0981973" w14:textId="77777777" w:rsidR="00000EF6" w:rsidRPr="00B25B33" w:rsidRDefault="00000EF6" w:rsidP="00000EF6">
            <w:pPr>
              <w:pStyle w:val="TableText"/>
              <w:bidi w:val="0"/>
              <w:jc w:val="center"/>
              <w:rPr>
                <w:rtl/>
              </w:rPr>
            </w:pPr>
            <w:r>
              <w:t>21</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6154BE3" w14:textId="77777777" w:rsidR="00000EF6" w:rsidRPr="00B25B33" w:rsidRDefault="00000EF6" w:rsidP="00000EF6">
            <w:pPr>
              <w:pStyle w:val="TableText"/>
            </w:pPr>
            <w:r>
              <w:rPr>
                <w:rtl/>
              </w:rPr>
              <w:t>דו"ח משימות עתידיות</w:t>
            </w:r>
          </w:p>
        </w:tc>
        <w:tc>
          <w:tcPr>
            <w:tcW w:w="537" w:type="pct"/>
            <w:tcBorders>
              <w:top w:val="single" w:sz="6" w:space="0" w:color="auto"/>
              <w:left w:val="single" w:sz="6" w:space="0" w:color="auto"/>
              <w:bottom w:val="single" w:sz="6" w:space="0" w:color="auto"/>
              <w:right w:val="single" w:sz="6" w:space="0" w:color="auto"/>
            </w:tcBorders>
          </w:tcPr>
          <w:p w14:paraId="4A0D07B9"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0EE3040" w14:textId="77777777" w:rsidR="00000EF6" w:rsidRPr="00B25B33" w:rsidRDefault="00000EF6" w:rsidP="00000EF6">
            <w:pPr>
              <w:pStyle w:val="TableText"/>
              <w:bidi w:val="0"/>
              <w:rPr>
                <w:rtl/>
              </w:rPr>
            </w:pPr>
          </w:p>
        </w:tc>
      </w:tr>
      <w:tr w:rsidR="00000EF6" w:rsidRPr="00B25B33" w14:paraId="36594486"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0C383CE" w14:textId="77777777" w:rsidR="00000EF6" w:rsidRPr="00B25B33" w:rsidRDefault="00000EF6" w:rsidP="00000EF6">
            <w:pPr>
              <w:pStyle w:val="TableText"/>
              <w:bidi w:val="0"/>
              <w:jc w:val="center"/>
              <w:rPr>
                <w:rtl/>
              </w:rPr>
            </w:pPr>
            <w:r>
              <w:t>22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7A4330E" w14:textId="77777777" w:rsidR="00000EF6" w:rsidRPr="00B25B33" w:rsidRDefault="00000EF6" w:rsidP="00000EF6">
            <w:pPr>
              <w:pStyle w:val="TableText"/>
            </w:pPr>
            <w:r>
              <w:rPr>
                <w:rtl/>
              </w:rPr>
              <w:t>דו"ח עובדים עפ"י יחידה ארגונית</w:t>
            </w:r>
          </w:p>
        </w:tc>
        <w:tc>
          <w:tcPr>
            <w:tcW w:w="537" w:type="pct"/>
            <w:tcBorders>
              <w:top w:val="single" w:sz="6" w:space="0" w:color="auto"/>
              <w:left w:val="single" w:sz="6" w:space="0" w:color="auto"/>
              <w:bottom w:val="single" w:sz="6" w:space="0" w:color="auto"/>
              <w:right w:val="single" w:sz="6" w:space="0" w:color="auto"/>
            </w:tcBorders>
          </w:tcPr>
          <w:p w14:paraId="414762EC"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AAAD278" w14:textId="77777777" w:rsidR="00000EF6" w:rsidRPr="00B25B33" w:rsidRDefault="00000EF6" w:rsidP="00000EF6">
            <w:pPr>
              <w:pStyle w:val="TableText"/>
              <w:bidi w:val="0"/>
              <w:rPr>
                <w:rtl/>
              </w:rPr>
            </w:pPr>
          </w:p>
        </w:tc>
      </w:tr>
      <w:tr w:rsidR="00000EF6" w:rsidRPr="00B25B33" w14:paraId="2B20F175"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9A696FB" w14:textId="77777777" w:rsidR="00000EF6" w:rsidRPr="00B25B33" w:rsidRDefault="00000EF6" w:rsidP="00000EF6">
            <w:pPr>
              <w:pStyle w:val="TableText"/>
              <w:bidi w:val="0"/>
              <w:jc w:val="center"/>
              <w:rPr>
                <w:rtl/>
              </w:rPr>
            </w:pPr>
            <w:r>
              <w:t>23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6FAEDE8" w14:textId="77777777" w:rsidR="00000EF6" w:rsidRPr="00B25B33" w:rsidRDefault="00000EF6" w:rsidP="00000EF6">
            <w:pPr>
              <w:pStyle w:val="TableText"/>
            </w:pPr>
            <w:r>
              <w:rPr>
                <w:rtl/>
              </w:rPr>
              <w:t>דו"ח שעות לעובד עפ"י פרויקט</w:t>
            </w:r>
          </w:p>
        </w:tc>
        <w:tc>
          <w:tcPr>
            <w:tcW w:w="537" w:type="pct"/>
            <w:tcBorders>
              <w:top w:val="single" w:sz="6" w:space="0" w:color="auto"/>
              <w:left w:val="single" w:sz="6" w:space="0" w:color="auto"/>
              <w:bottom w:val="single" w:sz="6" w:space="0" w:color="auto"/>
              <w:right w:val="single" w:sz="6" w:space="0" w:color="auto"/>
            </w:tcBorders>
          </w:tcPr>
          <w:p w14:paraId="0385A524"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91D10F9" w14:textId="77777777" w:rsidR="00000EF6" w:rsidRPr="00B25B33" w:rsidRDefault="00000EF6" w:rsidP="00000EF6">
            <w:pPr>
              <w:pStyle w:val="TableText"/>
              <w:bidi w:val="0"/>
              <w:rPr>
                <w:rtl/>
              </w:rPr>
            </w:pPr>
          </w:p>
        </w:tc>
      </w:tr>
      <w:tr w:rsidR="00000EF6" w:rsidRPr="00B25B33" w14:paraId="0F3E6626"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9DBD68B" w14:textId="77777777" w:rsidR="00000EF6" w:rsidRPr="00B25B33" w:rsidRDefault="00000EF6" w:rsidP="00000EF6">
            <w:pPr>
              <w:pStyle w:val="TableText"/>
              <w:bidi w:val="0"/>
              <w:jc w:val="center"/>
              <w:rPr>
                <w:rtl/>
              </w:rPr>
            </w:pPr>
            <w:r>
              <w:t>24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1C25F72" w14:textId="77777777" w:rsidR="00000EF6" w:rsidRPr="00B25B33" w:rsidRDefault="00000EF6" w:rsidP="00000EF6">
            <w:pPr>
              <w:pStyle w:val="TableText"/>
            </w:pPr>
            <w:r>
              <w:rPr>
                <w:rtl/>
              </w:rPr>
              <w:t>דו"ח השקעה של עובדים בכל פרויקט</w:t>
            </w:r>
          </w:p>
        </w:tc>
        <w:tc>
          <w:tcPr>
            <w:tcW w:w="537" w:type="pct"/>
            <w:tcBorders>
              <w:top w:val="single" w:sz="6" w:space="0" w:color="auto"/>
              <w:left w:val="single" w:sz="6" w:space="0" w:color="auto"/>
              <w:bottom w:val="single" w:sz="6" w:space="0" w:color="auto"/>
              <w:right w:val="single" w:sz="6" w:space="0" w:color="auto"/>
            </w:tcBorders>
          </w:tcPr>
          <w:p w14:paraId="48D48728"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C51F55B" w14:textId="77777777" w:rsidR="00000EF6" w:rsidRPr="00B25B33" w:rsidRDefault="00000EF6" w:rsidP="00000EF6">
            <w:pPr>
              <w:pStyle w:val="TableText"/>
              <w:bidi w:val="0"/>
              <w:rPr>
                <w:rtl/>
              </w:rPr>
            </w:pPr>
          </w:p>
        </w:tc>
      </w:tr>
      <w:tr w:rsidR="00000EF6" w:rsidRPr="00B25B33" w14:paraId="305E91BE"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7E17B39" w14:textId="77777777" w:rsidR="00000EF6" w:rsidRPr="00B25B33" w:rsidRDefault="00000EF6" w:rsidP="00000EF6">
            <w:pPr>
              <w:pStyle w:val="TableText"/>
              <w:bidi w:val="0"/>
              <w:jc w:val="center"/>
              <w:rPr>
                <w:rtl/>
              </w:rPr>
            </w:pPr>
            <w:r>
              <w:t>25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041151E" w14:textId="77777777" w:rsidR="00000EF6" w:rsidRPr="00B25B33" w:rsidRDefault="00000EF6" w:rsidP="00000EF6">
            <w:pPr>
              <w:pStyle w:val="TableText"/>
            </w:pPr>
            <w:r>
              <w:rPr>
                <w:rtl/>
              </w:rPr>
              <w:t>דו"ח של משימות שלא הסתיימו בזמן</w:t>
            </w:r>
          </w:p>
        </w:tc>
        <w:tc>
          <w:tcPr>
            <w:tcW w:w="537" w:type="pct"/>
            <w:tcBorders>
              <w:top w:val="single" w:sz="6" w:space="0" w:color="auto"/>
              <w:left w:val="single" w:sz="6" w:space="0" w:color="auto"/>
              <w:bottom w:val="single" w:sz="6" w:space="0" w:color="auto"/>
              <w:right w:val="single" w:sz="6" w:space="0" w:color="auto"/>
            </w:tcBorders>
          </w:tcPr>
          <w:p w14:paraId="6BD410D0"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195F180" w14:textId="77777777" w:rsidR="00000EF6" w:rsidRPr="00B25B33" w:rsidRDefault="00000EF6" w:rsidP="00000EF6">
            <w:pPr>
              <w:pStyle w:val="TableText"/>
              <w:bidi w:val="0"/>
              <w:rPr>
                <w:rtl/>
              </w:rPr>
            </w:pPr>
          </w:p>
        </w:tc>
      </w:tr>
      <w:tr w:rsidR="00000EF6" w:rsidRPr="00B25B33" w14:paraId="1F8D8F0A"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70A027C" w14:textId="77777777" w:rsidR="00000EF6" w:rsidRPr="00B25B33" w:rsidRDefault="00000EF6" w:rsidP="00000EF6">
            <w:pPr>
              <w:pStyle w:val="TableText"/>
              <w:bidi w:val="0"/>
              <w:jc w:val="center"/>
              <w:rPr>
                <w:rtl/>
              </w:rPr>
            </w:pPr>
            <w:r>
              <w:t>26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60E2E6F" w14:textId="77777777" w:rsidR="00000EF6" w:rsidRPr="00B25B33" w:rsidRDefault="00000EF6" w:rsidP="00000EF6">
            <w:pPr>
              <w:pStyle w:val="TableText"/>
            </w:pPr>
            <w:r>
              <w:rPr>
                <w:rtl/>
              </w:rPr>
              <w:t>דו"ח של משימות אשר חורגות בזמן אך עדיין לא הסתיימו</w:t>
            </w:r>
          </w:p>
        </w:tc>
        <w:tc>
          <w:tcPr>
            <w:tcW w:w="537" w:type="pct"/>
            <w:tcBorders>
              <w:top w:val="single" w:sz="6" w:space="0" w:color="auto"/>
              <w:left w:val="single" w:sz="6" w:space="0" w:color="auto"/>
              <w:bottom w:val="single" w:sz="6" w:space="0" w:color="auto"/>
              <w:right w:val="single" w:sz="6" w:space="0" w:color="auto"/>
            </w:tcBorders>
          </w:tcPr>
          <w:p w14:paraId="39181491"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BD9DA03" w14:textId="77777777" w:rsidR="00000EF6" w:rsidRPr="00B25B33" w:rsidRDefault="00000EF6" w:rsidP="00000EF6">
            <w:pPr>
              <w:pStyle w:val="TableText"/>
              <w:bidi w:val="0"/>
              <w:rPr>
                <w:rtl/>
              </w:rPr>
            </w:pPr>
          </w:p>
        </w:tc>
      </w:tr>
      <w:tr w:rsidR="00847122" w:rsidRPr="00B25B33" w14:paraId="0B791EF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4B5467B" w14:textId="77777777" w:rsidR="00847122" w:rsidRPr="00B25B33" w:rsidRDefault="00847122" w:rsidP="00847122">
            <w:pPr>
              <w:pStyle w:val="TableText"/>
              <w:bidi w:val="0"/>
              <w:jc w:val="center"/>
              <w:rPr>
                <w:rtl/>
              </w:rPr>
            </w:pPr>
            <w:r>
              <w:t>27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95D99FB" w14:textId="77777777" w:rsidR="00847122" w:rsidRPr="00B25B33" w:rsidRDefault="00847122" w:rsidP="00847122">
            <w:pPr>
              <w:pStyle w:val="TableText"/>
            </w:pPr>
            <w:r>
              <w:rPr>
                <w:rtl/>
              </w:rPr>
              <w:t>יכולת לחולל דוחות באופן עצמאי</w:t>
            </w:r>
          </w:p>
        </w:tc>
        <w:tc>
          <w:tcPr>
            <w:tcW w:w="537" w:type="pct"/>
            <w:tcBorders>
              <w:top w:val="single" w:sz="6" w:space="0" w:color="auto"/>
              <w:left w:val="single" w:sz="6" w:space="0" w:color="auto"/>
              <w:bottom w:val="single" w:sz="6" w:space="0" w:color="auto"/>
              <w:right w:val="single" w:sz="6" w:space="0" w:color="auto"/>
            </w:tcBorders>
          </w:tcPr>
          <w:p w14:paraId="66E8D59F" w14:textId="77777777" w:rsidR="00847122" w:rsidRPr="00B25B33" w:rsidRDefault="00847122" w:rsidP="00847122">
            <w:pPr>
              <w:pStyle w:val="TableText"/>
              <w:bidi w:val="0"/>
              <w:jc w:val="center"/>
              <w:rPr>
                <w:rtl/>
              </w:rPr>
            </w:pPr>
            <w:r w:rsidRPr="00760819">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D5831BF" w14:textId="77777777" w:rsidR="00847122" w:rsidRPr="00B25B33" w:rsidRDefault="00847122" w:rsidP="00847122">
            <w:pPr>
              <w:pStyle w:val="TableText"/>
              <w:bidi w:val="0"/>
              <w:rPr>
                <w:rtl/>
              </w:rPr>
            </w:pPr>
          </w:p>
        </w:tc>
      </w:tr>
      <w:tr w:rsidR="00847122" w:rsidRPr="00B25B33" w14:paraId="504F9DB9"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0A5B482" w14:textId="77777777" w:rsidR="00847122" w:rsidRDefault="00847122" w:rsidP="00847122">
            <w:pPr>
              <w:pStyle w:val="TableText"/>
              <w:bidi w:val="0"/>
              <w:jc w:val="center"/>
            </w:pPr>
            <w:r>
              <w:t>28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00AC3B5" w14:textId="77777777" w:rsidR="00847122" w:rsidRDefault="00847122" w:rsidP="00847122">
            <w:pPr>
              <w:pStyle w:val="TableText"/>
              <w:rPr>
                <w:rtl/>
              </w:rPr>
            </w:pPr>
            <w:r>
              <w:rPr>
                <w:rFonts w:hint="cs"/>
                <w:rtl/>
              </w:rPr>
              <w:t>יכולת לייצג פרמטר בדו"ח (למשל, סטטוס) באמצעות דגלים (ירוק, צהוב,אדום) בתלות בנוסחא (למשל, נוסחא המבוססת על עמידה בלוחות זמנים או חריגה מהם).</w:t>
            </w:r>
          </w:p>
        </w:tc>
        <w:tc>
          <w:tcPr>
            <w:tcW w:w="537" w:type="pct"/>
            <w:tcBorders>
              <w:top w:val="single" w:sz="6" w:space="0" w:color="auto"/>
              <w:left w:val="single" w:sz="6" w:space="0" w:color="auto"/>
              <w:bottom w:val="single" w:sz="6" w:space="0" w:color="auto"/>
              <w:right w:val="single" w:sz="6" w:space="0" w:color="auto"/>
            </w:tcBorders>
          </w:tcPr>
          <w:p w14:paraId="2802C07C" w14:textId="77777777" w:rsidR="00847122" w:rsidRDefault="00847122" w:rsidP="00847122">
            <w:pPr>
              <w:pStyle w:val="TableText"/>
              <w:bidi w:val="0"/>
              <w:jc w:val="center"/>
            </w:pPr>
            <w:r w:rsidRPr="00760819">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C9F24B3" w14:textId="77777777" w:rsidR="00847122" w:rsidRPr="00B25B33" w:rsidRDefault="00847122" w:rsidP="00847122">
            <w:pPr>
              <w:pStyle w:val="TableText"/>
              <w:bidi w:val="0"/>
              <w:rPr>
                <w:rtl/>
              </w:rPr>
            </w:pPr>
          </w:p>
        </w:tc>
      </w:tr>
      <w:tr w:rsidR="00847122" w:rsidRPr="00B25B33" w14:paraId="1A62D748"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962B2FA" w14:textId="77777777" w:rsidR="00847122" w:rsidRDefault="00847122" w:rsidP="00847122">
            <w:pPr>
              <w:pStyle w:val="TableText"/>
              <w:bidi w:val="0"/>
              <w:jc w:val="center"/>
            </w:pPr>
            <w:r>
              <w:t>29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A78E274" w14:textId="77777777" w:rsidR="00847122" w:rsidRDefault="00847122" w:rsidP="00847122">
            <w:pPr>
              <w:pStyle w:val="TableText"/>
              <w:rPr>
                <w:rtl/>
              </w:rPr>
            </w:pPr>
            <w:r w:rsidRPr="00847122">
              <w:rPr>
                <w:rtl/>
              </w:rPr>
              <w:t>יכולות לתזמון ולהרצה באצווה ובמקוון. ניהול ההפצה של דו</w:t>
            </w:r>
            <w:r w:rsidR="00167087">
              <w:rPr>
                <w:rFonts w:hint="cs"/>
                <w:rtl/>
              </w:rPr>
              <w:t>"</w:t>
            </w:r>
            <w:r w:rsidRPr="00847122">
              <w:rPr>
                <w:rtl/>
              </w:rPr>
              <w:t>חות.</w:t>
            </w:r>
          </w:p>
        </w:tc>
        <w:tc>
          <w:tcPr>
            <w:tcW w:w="537" w:type="pct"/>
            <w:tcBorders>
              <w:top w:val="single" w:sz="6" w:space="0" w:color="auto"/>
              <w:left w:val="single" w:sz="6" w:space="0" w:color="auto"/>
              <w:bottom w:val="single" w:sz="6" w:space="0" w:color="auto"/>
              <w:right w:val="single" w:sz="6" w:space="0" w:color="auto"/>
            </w:tcBorders>
          </w:tcPr>
          <w:p w14:paraId="0A9480D8" w14:textId="77777777" w:rsidR="00847122" w:rsidRDefault="00847122" w:rsidP="00847122">
            <w:pPr>
              <w:pStyle w:val="TableText"/>
              <w:bidi w:val="0"/>
              <w:jc w:val="center"/>
            </w:pPr>
            <w:r w:rsidRPr="00760819">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E1F85F4" w14:textId="77777777" w:rsidR="00847122" w:rsidRPr="00B25B33" w:rsidRDefault="00847122" w:rsidP="00847122">
            <w:pPr>
              <w:pStyle w:val="TableText"/>
              <w:bidi w:val="0"/>
              <w:rPr>
                <w:rtl/>
              </w:rPr>
            </w:pPr>
          </w:p>
        </w:tc>
      </w:tr>
    </w:tbl>
    <w:p w14:paraId="5CE99F86" w14:textId="77777777" w:rsidR="00AF7462" w:rsidRDefault="00AF7462" w:rsidP="002B7196">
      <w:pPr>
        <w:pStyle w:val="Heading4"/>
        <w:pageBreakBefore/>
        <w:rPr>
          <w:rtl/>
        </w:rPr>
      </w:pPr>
      <w:r>
        <w:rPr>
          <w:rFonts w:hint="cs"/>
          <w:rtl/>
        </w:rPr>
        <w:lastRenderedPageBreak/>
        <w:t>תצוגות</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5291465F"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0999C4A1"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6B190C02"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3AEE996B"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6E807EE7"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00EF6" w:rsidRPr="00B25B33" w14:paraId="463A5696" w14:textId="77777777" w:rsidTr="00000EF6">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2A459E6D" w14:textId="77777777" w:rsidR="00000EF6" w:rsidRPr="00B25B33" w:rsidRDefault="00000EF6" w:rsidP="00000EF6">
            <w:pPr>
              <w:pStyle w:val="TableText"/>
              <w:bidi w:val="0"/>
              <w:jc w:val="center"/>
              <w:rPr>
                <w:rtl/>
              </w:rPr>
            </w:pPr>
            <w:r>
              <w:rPr>
                <w:rFonts w:eastAsia="Arial Unicode MS" w:hint="eastAsia"/>
              </w:rP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4BDB955D" w14:textId="77777777" w:rsidR="00000EF6" w:rsidRPr="00B25B33" w:rsidRDefault="00000EF6" w:rsidP="00000EF6">
            <w:pPr>
              <w:pStyle w:val="TableText"/>
            </w:pPr>
            <w:r>
              <w:rPr>
                <w:rtl/>
              </w:rPr>
              <w:t>תצוגת גאנט</w:t>
            </w:r>
          </w:p>
        </w:tc>
        <w:tc>
          <w:tcPr>
            <w:tcW w:w="537" w:type="pct"/>
            <w:tcBorders>
              <w:top w:val="single" w:sz="4" w:space="0" w:color="auto"/>
              <w:left w:val="single" w:sz="6" w:space="0" w:color="auto"/>
              <w:bottom w:val="single" w:sz="6" w:space="0" w:color="auto"/>
              <w:right w:val="single" w:sz="6" w:space="0" w:color="auto"/>
            </w:tcBorders>
          </w:tcPr>
          <w:p w14:paraId="41FDDB7D" w14:textId="77777777" w:rsidR="00000EF6" w:rsidRPr="00B25B33" w:rsidRDefault="00000EF6" w:rsidP="00000EF6">
            <w:pPr>
              <w:pStyle w:val="TableText"/>
              <w:bidi w:val="0"/>
              <w:jc w:val="center"/>
              <w:rPr>
                <w:rtl/>
              </w:rPr>
            </w:pPr>
            <w:r>
              <w:t>1</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42DA27EC" w14:textId="77777777" w:rsidR="00000EF6" w:rsidRPr="00B25B33" w:rsidRDefault="00000EF6" w:rsidP="00000EF6">
            <w:pPr>
              <w:pStyle w:val="TableText"/>
              <w:bidi w:val="0"/>
              <w:rPr>
                <w:rtl/>
              </w:rPr>
            </w:pPr>
          </w:p>
        </w:tc>
      </w:tr>
      <w:tr w:rsidR="00000EF6" w:rsidRPr="00B25B33" w14:paraId="54CD5A10"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71887C4" w14:textId="77777777" w:rsidR="00000EF6" w:rsidRPr="00B25B33" w:rsidRDefault="00000EF6" w:rsidP="00000EF6">
            <w:pPr>
              <w:pStyle w:val="TableText"/>
              <w:bidi w:val="0"/>
              <w:jc w:val="center"/>
            </w:pPr>
            <w:r>
              <w:rPr>
                <w:rFonts w:eastAsia="Arial Unicode MS" w:hint="eastAsia"/>
              </w:rP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31D4ACA" w14:textId="77777777" w:rsidR="00000EF6" w:rsidRPr="00B25B33" w:rsidRDefault="00000EF6" w:rsidP="00000EF6">
            <w:pPr>
              <w:pStyle w:val="TableText"/>
            </w:pPr>
            <w:r>
              <w:rPr>
                <w:rtl/>
              </w:rPr>
              <w:t>תצוגת לוח שנה</w:t>
            </w:r>
          </w:p>
        </w:tc>
        <w:tc>
          <w:tcPr>
            <w:tcW w:w="537" w:type="pct"/>
            <w:tcBorders>
              <w:top w:val="single" w:sz="6" w:space="0" w:color="auto"/>
              <w:left w:val="single" w:sz="6" w:space="0" w:color="auto"/>
              <w:bottom w:val="single" w:sz="6" w:space="0" w:color="auto"/>
              <w:right w:val="single" w:sz="6" w:space="0" w:color="auto"/>
            </w:tcBorders>
          </w:tcPr>
          <w:p w14:paraId="65CAE007"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30152AC" w14:textId="77777777" w:rsidR="00000EF6" w:rsidRPr="00B25B33" w:rsidRDefault="00000EF6" w:rsidP="00000EF6">
            <w:pPr>
              <w:pStyle w:val="TableText"/>
              <w:bidi w:val="0"/>
              <w:rPr>
                <w:rtl/>
              </w:rPr>
            </w:pPr>
          </w:p>
        </w:tc>
      </w:tr>
      <w:tr w:rsidR="00000EF6" w:rsidRPr="00B25B33" w14:paraId="3257A126"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504FFE3" w14:textId="77777777" w:rsidR="00000EF6" w:rsidRPr="00B25B33" w:rsidRDefault="00000EF6" w:rsidP="00000EF6">
            <w:pPr>
              <w:pStyle w:val="TableText"/>
              <w:bidi w:val="0"/>
              <w:jc w:val="center"/>
              <w:rPr>
                <w:rtl/>
              </w:rPr>
            </w:pPr>
            <w:r>
              <w:rPr>
                <w:rFonts w:eastAsia="Arial Unicode MS" w:hint="eastAsia"/>
              </w:rP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BD98CC5" w14:textId="77777777" w:rsidR="00000EF6" w:rsidRPr="00B25B33" w:rsidRDefault="00000EF6" w:rsidP="00000EF6">
            <w:pPr>
              <w:pStyle w:val="TableText"/>
            </w:pPr>
            <w:r>
              <w:rPr>
                <w:rtl/>
              </w:rPr>
              <w:t>תצוגת תרשים רשת</w:t>
            </w:r>
          </w:p>
        </w:tc>
        <w:tc>
          <w:tcPr>
            <w:tcW w:w="537" w:type="pct"/>
            <w:tcBorders>
              <w:top w:val="single" w:sz="6" w:space="0" w:color="auto"/>
              <w:left w:val="single" w:sz="6" w:space="0" w:color="auto"/>
              <w:bottom w:val="single" w:sz="6" w:space="0" w:color="auto"/>
              <w:right w:val="single" w:sz="6" w:space="0" w:color="auto"/>
            </w:tcBorders>
          </w:tcPr>
          <w:p w14:paraId="33FA2B39"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F58F264" w14:textId="77777777" w:rsidR="00000EF6" w:rsidRPr="00B25B33" w:rsidRDefault="00000EF6" w:rsidP="00000EF6">
            <w:pPr>
              <w:pStyle w:val="TableText"/>
              <w:bidi w:val="0"/>
              <w:rPr>
                <w:rtl/>
              </w:rPr>
            </w:pPr>
          </w:p>
        </w:tc>
      </w:tr>
      <w:tr w:rsidR="00000EF6" w:rsidRPr="00B25B33" w14:paraId="5C923D9F" w14:textId="77777777" w:rsidTr="00000EF6">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6CDF8D5" w14:textId="77777777" w:rsidR="00000EF6" w:rsidRPr="00B25B33" w:rsidRDefault="00000EF6" w:rsidP="00000EF6">
            <w:pPr>
              <w:pStyle w:val="TableText"/>
              <w:bidi w:val="0"/>
              <w:jc w:val="center"/>
              <w:rPr>
                <w:rtl/>
              </w:rPr>
            </w:pPr>
            <w:r>
              <w:rPr>
                <w:rFonts w:eastAsia="Arial Unicode MS" w:hint="eastAsia"/>
              </w:rP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6CFEEE8" w14:textId="77777777" w:rsidR="00000EF6" w:rsidRPr="00B25B33" w:rsidRDefault="00000EF6" w:rsidP="00000EF6">
            <w:pPr>
              <w:pStyle w:val="TableText"/>
            </w:pPr>
            <w:r>
              <w:rPr>
                <w:rtl/>
              </w:rPr>
              <w:t>תצוגת ציר זמן</w:t>
            </w:r>
          </w:p>
        </w:tc>
        <w:tc>
          <w:tcPr>
            <w:tcW w:w="537" w:type="pct"/>
            <w:tcBorders>
              <w:top w:val="single" w:sz="6" w:space="0" w:color="auto"/>
              <w:left w:val="single" w:sz="6" w:space="0" w:color="auto"/>
              <w:bottom w:val="single" w:sz="6" w:space="0" w:color="auto"/>
              <w:right w:val="single" w:sz="6" w:space="0" w:color="auto"/>
            </w:tcBorders>
          </w:tcPr>
          <w:p w14:paraId="720CE07E" w14:textId="77777777" w:rsidR="00000EF6" w:rsidRPr="00B25B33" w:rsidRDefault="00000EF6" w:rsidP="00000EF6">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30D3409" w14:textId="77777777" w:rsidR="00000EF6" w:rsidRPr="00B25B33" w:rsidRDefault="00000EF6" w:rsidP="00000EF6">
            <w:pPr>
              <w:pStyle w:val="TableText"/>
              <w:bidi w:val="0"/>
              <w:rPr>
                <w:rtl/>
              </w:rPr>
            </w:pPr>
          </w:p>
        </w:tc>
      </w:tr>
    </w:tbl>
    <w:p w14:paraId="7152DC71" w14:textId="77777777" w:rsidR="00AC664D" w:rsidRDefault="00AC664D" w:rsidP="00AC664D">
      <w:pPr>
        <w:pStyle w:val="Heading3"/>
        <w:rPr>
          <w:rtl/>
        </w:rPr>
      </w:pPr>
      <w:bookmarkStart w:id="340" w:name="_Toc472860818"/>
      <w:bookmarkStart w:id="341" w:name="_Toc472862167"/>
      <w:r>
        <w:rPr>
          <w:rFonts w:hint="cs"/>
          <w:rtl/>
        </w:rPr>
        <w:t>יכולות חיפוש</w:t>
      </w:r>
      <w:bookmarkEnd w:id="339"/>
      <w:bookmarkEnd w:id="340"/>
      <w:bookmarkEnd w:id="341"/>
    </w:p>
    <w:p w14:paraId="12DFD988" w14:textId="77777777" w:rsidR="006B274F" w:rsidRDefault="006B274F" w:rsidP="00770AAF">
      <w:pPr>
        <w:pStyle w:val="AlphaList2"/>
        <w:numPr>
          <w:ilvl w:val="0"/>
          <w:numId w:val="75"/>
        </w:numPr>
      </w:pPr>
      <w:r>
        <w:rPr>
          <w:rFonts w:hint="cs"/>
          <w:rtl/>
        </w:rPr>
        <w:t>המציע מתבקש לתאר את שיטות חיפוש המידע הכלולות בחבילת התוכנה ואופן התמיכה בדרישות המפורטות בסעיף זה.</w:t>
      </w:r>
    </w:p>
    <w:p w14:paraId="30A90143" w14:textId="77777777" w:rsidR="006B274F" w:rsidRDefault="006B274F" w:rsidP="006B274F">
      <w:pPr>
        <w:pStyle w:val="AlphaList2"/>
        <w:numPr>
          <w:ilvl w:val="0"/>
          <w:numId w:val="0"/>
        </w:numPr>
        <w:ind w:left="1083" w:hanging="363"/>
        <w:rPr>
          <w:rtl/>
        </w:rPr>
      </w:pP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0BBBFE0B"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5EA22C6C"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0E8F1736"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227A1C48"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419BA955"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80297B" w:rsidRPr="00B25B33" w14:paraId="5AB13899" w14:textId="77777777" w:rsidTr="0080297B">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460DAF82" w14:textId="77777777" w:rsidR="0080297B" w:rsidRPr="00B25B33" w:rsidRDefault="0080297B" w:rsidP="0080297B">
            <w:pPr>
              <w:pStyle w:val="TableText"/>
              <w:bidi w:val="0"/>
              <w:jc w:val="cente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1612DAF5" w14:textId="77777777" w:rsidR="0080297B" w:rsidRPr="00B25B33" w:rsidRDefault="0080297B" w:rsidP="0080297B">
            <w:pPr>
              <w:pStyle w:val="TableText"/>
            </w:pPr>
            <w:r>
              <w:rPr>
                <w:rtl/>
              </w:rPr>
              <w:t>תמיכה ביכולות חיפוש ואחזור כלל סוגי המידע המנוהל במערכת - דרישה, פרויקט, משימה, מסמך  וכו'</w:t>
            </w:r>
          </w:p>
        </w:tc>
        <w:tc>
          <w:tcPr>
            <w:tcW w:w="537" w:type="pct"/>
            <w:tcBorders>
              <w:top w:val="single" w:sz="4" w:space="0" w:color="auto"/>
              <w:left w:val="single" w:sz="6" w:space="0" w:color="auto"/>
              <w:bottom w:val="single" w:sz="6" w:space="0" w:color="auto"/>
              <w:right w:val="single" w:sz="6" w:space="0" w:color="auto"/>
            </w:tcBorders>
          </w:tcPr>
          <w:p w14:paraId="6C669C7A" w14:textId="77777777" w:rsidR="0080297B" w:rsidRPr="00B25B33" w:rsidRDefault="0080297B" w:rsidP="0080297B">
            <w:pPr>
              <w:pStyle w:val="TableText"/>
              <w:bidi w:val="0"/>
              <w:jc w:val="center"/>
              <w:rPr>
                <w:rtl/>
              </w:rPr>
            </w:pPr>
            <w:r>
              <w:t>1</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378DEC5B" w14:textId="77777777" w:rsidR="0080297B" w:rsidRPr="00B25B33" w:rsidRDefault="0080297B" w:rsidP="0080297B">
            <w:pPr>
              <w:pStyle w:val="TableText"/>
              <w:bidi w:val="0"/>
              <w:rPr>
                <w:rtl/>
              </w:rPr>
            </w:pPr>
          </w:p>
        </w:tc>
      </w:tr>
      <w:tr w:rsidR="0080297B" w:rsidRPr="00B25B33" w14:paraId="69F17E4E"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BD521BE" w14:textId="77777777" w:rsidR="0080297B" w:rsidRPr="00B25B33" w:rsidRDefault="0080297B" w:rsidP="0080297B">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A7C5FE6" w14:textId="77777777" w:rsidR="0080297B" w:rsidRPr="00B25B33" w:rsidRDefault="0080297B" w:rsidP="0080297B">
            <w:pPr>
              <w:pStyle w:val="TableText"/>
            </w:pPr>
            <w:r>
              <w:rPr>
                <w:rtl/>
              </w:rPr>
              <w:t xml:space="preserve">תמיכה בחיפוש טקסטואלי מעבר לחיפוש לפי מילות מפתח / </w:t>
            </w:r>
            <w:r>
              <w:t>METADATA</w:t>
            </w:r>
            <w:r>
              <w:rPr>
                <w:rtl/>
              </w:rPr>
              <w:t xml:space="preserve"> - היכן מופיעים מונחים שנרשמו טקסטואלית או משהו קרוב.</w:t>
            </w:r>
          </w:p>
        </w:tc>
        <w:tc>
          <w:tcPr>
            <w:tcW w:w="537" w:type="pct"/>
            <w:tcBorders>
              <w:top w:val="single" w:sz="6" w:space="0" w:color="auto"/>
              <w:left w:val="single" w:sz="6" w:space="0" w:color="auto"/>
              <w:bottom w:val="single" w:sz="6" w:space="0" w:color="auto"/>
              <w:right w:val="single" w:sz="6" w:space="0" w:color="auto"/>
            </w:tcBorders>
          </w:tcPr>
          <w:p w14:paraId="3077C748" w14:textId="77777777" w:rsidR="0080297B" w:rsidRPr="00B25B33" w:rsidRDefault="0080297B" w:rsidP="0080297B">
            <w:pPr>
              <w:pStyle w:val="TableText"/>
              <w:bidi w:val="0"/>
              <w:jc w:val="center"/>
              <w:rPr>
                <w:rtl/>
              </w:rPr>
            </w:pPr>
            <w: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E24EEFE" w14:textId="77777777" w:rsidR="0080297B" w:rsidRPr="00B25B33" w:rsidRDefault="0080297B" w:rsidP="0080297B">
            <w:pPr>
              <w:pStyle w:val="TableText"/>
              <w:bidi w:val="0"/>
              <w:rPr>
                <w:rtl/>
              </w:rPr>
            </w:pPr>
          </w:p>
        </w:tc>
      </w:tr>
      <w:tr w:rsidR="0080297B" w:rsidRPr="00B25B33" w14:paraId="47E711AB"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087763C" w14:textId="77777777" w:rsidR="0080297B" w:rsidRPr="00B25B33" w:rsidRDefault="0080297B" w:rsidP="0080297B">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7CFDE53" w14:textId="77777777" w:rsidR="0080297B" w:rsidRPr="00B25B33" w:rsidRDefault="0080297B" w:rsidP="00734B7C">
            <w:pPr>
              <w:pStyle w:val="TableText"/>
              <w:rPr>
                <w:rtl/>
              </w:rPr>
            </w:pPr>
            <w:r>
              <w:rPr>
                <w:rtl/>
              </w:rPr>
              <w:t xml:space="preserve">יכולת חיפוש מידע במוצר עם כלי חיפוש חיצוני </w:t>
            </w:r>
            <w:r w:rsidR="00734B7C">
              <w:rPr>
                <w:rFonts w:hint="cs"/>
                <w:rtl/>
              </w:rPr>
              <w:t>כ</w:t>
            </w:r>
            <w:r>
              <w:rPr>
                <w:rtl/>
              </w:rPr>
              <w:t xml:space="preserve">דוגמת </w:t>
            </w:r>
            <w:r w:rsidR="00734B7C">
              <w:t>Google analytics</w:t>
            </w:r>
            <w:r w:rsidR="00734B7C">
              <w:rPr>
                <w:rFonts w:hint="cs"/>
                <w:rtl/>
              </w:rPr>
              <w:t>.</w:t>
            </w:r>
          </w:p>
        </w:tc>
        <w:tc>
          <w:tcPr>
            <w:tcW w:w="537" w:type="pct"/>
            <w:tcBorders>
              <w:top w:val="single" w:sz="6" w:space="0" w:color="auto"/>
              <w:left w:val="single" w:sz="6" w:space="0" w:color="auto"/>
              <w:bottom w:val="single" w:sz="6" w:space="0" w:color="auto"/>
              <w:right w:val="single" w:sz="6" w:space="0" w:color="auto"/>
            </w:tcBorders>
          </w:tcPr>
          <w:p w14:paraId="1C90D9D1" w14:textId="77777777" w:rsidR="0080297B" w:rsidRPr="00B25B33" w:rsidRDefault="0080297B" w:rsidP="0080297B">
            <w:pPr>
              <w:pStyle w:val="TableText"/>
              <w:bidi w:val="0"/>
              <w:jc w:val="center"/>
              <w:rPr>
                <w:rtl/>
              </w:rP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C00DB39" w14:textId="77777777" w:rsidR="0080297B" w:rsidRPr="00B25B33" w:rsidRDefault="0080297B" w:rsidP="0080297B">
            <w:pPr>
              <w:pStyle w:val="TableText"/>
              <w:bidi w:val="0"/>
              <w:rPr>
                <w:rtl/>
              </w:rPr>
            </w:pPr>
          </w:p>
        </w:tc>
      </w:tr>
      <w:tr w:rsidR="0080297B" w:rsidRPr="00B25B33" w14:paraId="5564255F"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69D9F9F" w14:textId="77777777" w:rsidR="0080297B" w:rsidRPr="00B25B33" w:rsidRDefault="0080297B" w:rsidP="0080297B">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80149B6" w14:textId="77777777" w:rsidR="0080297B" w:rsidRPr="00B25B33" w:rsidRDefault="0080297B" w:rsidP="0080297B">
            <w:pPr>
              <w:pStyle w:val="TableText"/>
            </w:pPr>
            <w:r>
              <w:rPr>
                <w:rtl/>
              </w:rPr>
              <w:t>מנוע חיפוש עם אפשרות חיפוש במספר כלים, מערכות, מאגרי מידע חיצוניים למערכת והנגשת מרכזית של התוצאות.</w:t>
            </w:r>
          </w:p>
        </w:tc>
        <w:tc>
          <w:tcPr>
            <w:tcW w:w="537" w:type="pct"/>
            <w:tcBorders>
              <w:top w:val="single" w:sz="6" w:space="0" w:color="auto"/>
              <w:left w:val="single" w:sz="6" w:space="0" w:color="auto"/>
              <w:bottom w:val="single" w:sz="6" w:space="0" w:color="auto"/>
              <w:right w:val="single" w:sz="6" w:space="0" w:color="auto"/>
            </w:tcBorders>
          </w:tcPr>
          <w:p w14:paraId="1475B8BE" w14:textId="77777777" w:rsidR="0080297B" w:rsidRPr="00B25B33" w:rsidRDefault="0080297B" w:rsidP="0080297B">
            <w:pPr>
              <w:pStyle w:val="TableText"/>
              <w:bidi w:val="0"/>
              <w:jc w:val="center"/>
              <w:rPr>
                <w:rtl/>
              </w:rP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33CFA8A" w14:textId="77777777" w:rsidR="0080297B" w:rsidRPr="00B25B33" w:rsidRDefault="0080297B" w:rsidP="0080297B">
            <w:pPr>
              <w:pStyle w:val="TableText"/>
              <w:bidi w:val="0"/>
              <w:rPr>
                <w:rtl/>
              </w:rPr>
            </w:pPr>
          </w:p>
        </w:tc>
      </w:tr>
      <w:tr w:rsidR="0080297B" w:rsidRPr="00B25B33" w14:paraId="4639A63C"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DFA91EA" w14:textId="77777777" w:rsidR="0080297B" w:rsidRPr="00B25B33" w:rsidRDefault="0080297B" w:rsidP="0080297B">
            <w:pPr>
              <w:pStyle w:val="TableText"/>
              <w:bidi w:val="0"/>
              <w:jc w:val="center"/>
              <w:rPr>
                <w:rtl/>
              </w:rP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0BCBE23" w14:textId="77777777" w:rsidR="0080297B" w:rsidRPr="00B25B33" w:rsidRDefault="0080297B" w:rsidP="0080297B">
            <w:pPr>
              <w:pStyle w:val="TableText"/>
            </w:pPr>
            <w:r>
              <w:rPr>
                <w:rtl/>
              </w:rPr>
              <w:t xml:space="preserve">ניהול חיפוש פשוט </w:t>
            </w:r>
          </w:p>
        </w:tc>
        <w:tc>
          <w:tcPr>
            <w:tcW w:w="537" w:type="pct"/>
            <w:tcBorders>
              <w:top w:val="single" w:sz="6" w:space="0" w:color="auto"/>
              <w:left w:val="single" w:sz="6" w:space="0" w:color="auto"/>
              <w:bottom w:val="single" w:sz="6" w:space="0" w:color="auto"/>
              <w:right w:val="single" w:sz="6" w:space="0" w:color="auto"/>
            </w:tcBorders>
          </w:tcPr>
          <w:p w14:paraId="33D70F92" w14:textId="77777777" w:rsidR="0080297B" w:rsidRPr="00B25B33" w:rsidRDefault="0080297B" w:rsidP="0080297B">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C7D191F" w14:textId="77777777" w:rsidR="0080297B" w:rsidRPr="00B25B33" w:rsidRDefault="0080297B" w:rsidP="0080297B">
            <w:pPr>
              <w:pStyle w:val="TableText"/>
              <w:bidi w:val="0"/>
              <w:rPr>
                <w:rtl/>
              </w:rPr>
            </w:pPr>
          </w:p>
        </w:tc>
      </w:tr>
      <w:tr w:rsidR="0080297B" w:rsidRPr="00B25B33" w14:paraId="5DC4686F"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CAB1BD2" w14:textId="77777777" w:rsidR="0080297B" w:rsidRPr="00B25B33" w:rsidRDefault="0080297B" w:rsidP="0080297B">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B5720D4" w14:textId="77777777" w:rsidR="0080297B" w:rsidRPr="00B25B33" w:rsidRDefault="0080297B" w:rsidP="0080297B">
            <w:pPr>
              <w:pStyle w:val="TableText"/>
            </w:pPr>
            <w:r>
              <w:rPr>
                <w:rtl/>
              </w:rPr>
              <w:t>ניהול חיפוש מתקדם תוך שימוש באופרטורים, כגון: או, וגם, שווה ל(ערך), שונה מ(ערך), מכיל (ערך), מכיל נתונים, ללא נתונים</w:t>
            </w:r>
          </w:p>
        </w:tc>
        <w:tc>
          <w:tcPr>
            <w:tcW w:w="537" w:type="pct"/>
            <w:tcBorders>
              <w:top w:val="single" w:sz="6" w:space="0" w:color="auto"/>
              <w:left w:val="single" w:sz="6" w:space="0" w:color="auto"/>
              <w:bottom w:val="single" w:sz="6" w:space="0" w:color="auto"/>
              <w:right w:val="single" w:sz="6" w:space="0" w:color="auto"/>
            </w:tcBorders>
          </w:tcPr>
          <w:p w14:paraId="1893412E" w14:textId="77777777" w:rsidR="0080297B" w:rsidRPr="00B25B33" w:rsidRDefault="0080297B" w:rsidP="0080297B">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4384538" w14:textId="77777777" w:rsidR="0080297B" w:rsidRPr="00B25B33" w:rsidRDefault="0080297B" w:rsidP="0080297B">
            <w:pPr>
              <w:pStyle w:val="TableText"/>
              <w:bidi w:val="0"/>
              <w:rPr>
                <w:rtl/>
              </w:rPr>
            </w:pPr>
          </w:p>
        </w:tc>
      </w:tr>
      <w:tr w:rsidR="0080297B" w:rsidRPr="00B25B33" w14:paraId="65CFDAFC"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2E7442A" w14:textId="77777777" w:rsidR="0080297B" w:rsidRPr="00B25B33" w:rsidRDefault="0080297B" w:rsidP="0080297B">
            <w:pPr>
              <w:pStyle w:val="TableText"/>
              <w:bidi w:val="0"/>
              <w:jc w:val="center"/>
              <w:rPr>
                <w:rtl/>
              </w:rPr>
            </w:pPr>
            <w: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D2ED0EF" w14:textId="77777777" w:rsidR="0080297B" w:rsidRPr="00B25B33" w:rsidRDefault="0080297B" w:rsidP="0080297B">
            <w:pPr>
              <w:pStyle w:val="TableText"/>
            </w:pPr>
            <w:r>
              <w:rPr>
                <w:rtl/>
              </w:rPr>
              <w:t xml:space="preserve">ניהול אחזור תוצאות מבוסס הרשאות. בתוך כך: למשתמש לא יוצגו רשומות להן אינו מורשה, וכן לא יוצגו אינדיקציות לקיומן (כמו סך כמות הרשומות). </w:t>
            </w:r>
          </w:p>
        </w:tc>
        <w:tc>
          <w:tcPr>
            <w:tcW w:w="537" w:type="pct"/>
            <w:tcBorders>
              <w:top w:val="single" w:sz="6" w:space="0" w:color="auto"/>
              <w:left w:val="single" w:sz="6" w:space="0" w:color="auto"/>
              <w:bottom w:val="single" w:sz="6" w:space="0" w:color="auto"/>
              <w:right w:val="single" w:sz="6" w:space="0" w:color="auto"/>
            </w:tcBorders>
          </w:tcPr>
          <w:p w14:paraId="581213D9" w14:textId="77777777" w:rsidR="0080297B" w:rsidRPr="00B25B33" w:rsidRDefault="0080297B" w:rsidP="0080297B">
            <w:pPr>
              <w:pStyle w:val="TableText"/>
              <w:bidi w:val="0"/>
              <w:jc w:val="center"/>
              <w:rPr>
                <w:rtl/>
              </w:rPr>
            </w:pPr>
            <w:r>
              <w:rPr>
                <w:rtl/>
              </w:rP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890606C" w14:textId="77777777" w:rsidR="0080297B" w:rsidRPr="00B25B33" w:rsidRDefault="0080297B" w:rsidP="0080297B">
            <w:pPr>
              <w:pStyle w:val="TableText"/>
              <w:bidi w:val="0"/>
              <w:rPr>
                <w:rtl/>
              </w:rPr>
            </w:pPr>
          </w:p>
        </w:tc>
      </w:tr>
      <w:tr w:rsidR="0080297B" w:rsidRPr="00B25B33" w14:paraId="4F17F713"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210E7E2" w14:textId="77777777" w:rsidR="0080297B" w:rsidRPr="00B25B33" w:rsidRDefault="0080297B" w:rsidP="0080297B">
            <w:pPr>
              <w:pStyle w:val="TableText"/>
              <w:bidi w:val="0"/>
              <w:jc w:val="center"/>
              <w:rPr>
                <w:rtl/>
              </w:rPr>
            </w:pPr>
            <w: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D9CD05A" w14:textId="77777777" w:rsidR="0080297B" w:rsidRPr="00B25B33" w:rsidRDefault="0080297B" w:rsidP="0080297B">
            <w:pPr>
              <w:pStyle w:val="TableText"/>
            </w:pPr>
            <w:r>
              <w:rPr>
                <w:rtl/>
              </w:rPr>
              <w:t>ניהול פעולות גורפות ברשימת תוצאות החיפוש. כגון: עריכה, מחיקה, הדפסה, שליחה באמצעות דואר אלקטרוני.</w:t>
            </w:r>
          </w:p>
        </w:tc>
        <w:tc>
          <w:tcPr>
            <w:tcW w:w="537" w:type="pct"/>
            <w:tcBorders>
              <w:top w:val="single" w:sz="6" w:space="0" w:color="auto"/>
              <w:left w:val="single" w:sz="6" w:space="0" w:color="auto"/>
              <w:bottom w:val="single" w:sz="6" w:space="0" w:color="auto"/>
              <w:right w:val="single" w:sz="6" w:space="0" w:color="auto"/>
            </w:tcBorders>
          </w:tcPr>
          <w:p w14:paraId="53F1BAED" w14:textId="77777777" w:rsidR="0080297B" w:rsidRPr="00B25B33" w:rsidRDefault="0080297B" w:rsidP="0080297B">
            <w:pPr>
              <w:pStyle w:val="TableText"/>
              <w:bidi w:val="0"/>
              <w:jc w:val="center"/>
              <w:rPr>
                <w:rtl/>
              </w:rPr>
            </w:pPr>
            <w:r>
              <w:rPr>
                <w:rtl/>
              </w:rPr>
              <w:t>1</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B9CF2B5" w14:textId="77777777" w:rsidR="0080297B" w:rsidRPr="00B25B33" w:rsidRDefault="0080297B" w:rsidP="0080297B">
            <w:pPr>
              <w:pStyle w:val="TableText"/>
              <w:bidi w:val="0"/>
              <w:rPr>
                <w:rtl/>
              </w:rPr>
            </w:pPr>
          </w:p>
        </w:tc>
      </w:tr>
    </w:tbl>
    <w:p w14:paraId="656E6E57" w14:textId="77777777" w:rsidR="00AC664D" w:rsidRDefault="00734B7C" w:rsidP="0001457B">
      <w:pPr>
        <w:pStyle w:val="Heading3"/>
        <w:rPr>
          <w:rtl/>
        </w:rPr>
      </w:pPr>
      <w:bookmarkStart w:id="342" w:name="_Toc446505578"/>
      <w:bookmarkStart w:id="343" w:name="_Toc472860819"/>
      <w:bookmarkStart w:id="344" w:name="_Toc472862168"/>
      <w:r>
        <w:rPr>
          <w:rFonts w:hint="cs"/>
          <w:rtl/>
        </w:rPr>
        <w:t>לוח מחוונים (</w:t>
      </w:r>
      <w:r>
        <w:t>Dashboard</w:t>
      </w:r>
      <w:r>
        <w:rPr>
          <w:rFonts w:hint="cs"/>
          <w:rtl/>
        </w:rPr>
        <w:t>)</w:t>
      </w:r>
      <w:bookmarkEnd w:id="342"/>
      <w:bookmarkEnd w:id="343"/>
      <w:bookmarkEnd w:id="344"/>
    </w:p>
    <w:p w14:paraId="588BE2A9" w14:textId="77777777" w:rsidR="008B0BB1" w:rsidRDefault="008B0BB1" w:rsidP="00770AAF">
      <w:pPr>
        <w:pStyle w:val="AlphaList2"/>
        <w:numPr>
          <w:ilvl w:val="0"/>
          <w:numId w:val="76"/>
        </w:numPr>
      </w:pPr>
      <w:r>
        <w:rPr>
          <w:rFonts w:hint="cs"/>
          <w:rtl/>
        </w:rPr>
        <w:t xml:space="preserve">המציע מתבקש לתאר את אופן תמיכתו בתצוגות </w:t>
      </w:r>
      <w:r w:rsidR="008B6C5F">
        <w:rPr>
          <w:rFonts w:hint="cs"/>
          <w:rtl/>
        </w:rPr>
        <w:t>לוח מחוונים</w:t>
      </w:r>
      <w:r>
        <w:rPr>
          <w:rFonts w:hint="cs"/>
          <w:rtl/>
        </w:rPr>
        <w:t xml:space="preserve"> אחידות לכלל יחידות התקשוב ברמות שונות: רמת רשות התקשוב</w:t>
      </w:r>
      <w:r w:rsidR="009C5407">
        <w:rPr>
          <w:rFonts w:hint="cs"/>
          <w:rtl/>
        </w:rPr>
        <w:t xml:space="preserve"> הממשלתי</w:t>
      </w:r>
      <w:r>
        <w:rPr>
          <w:rFonts w:hint="cs"/>
          <w:rtl/>
        </w:rPr>
        <w:t>, רמת הנהלת</w:t>
      </w:r>
      <w:r w:rsidR="00153BC8">
        <w:rPr>
          <w:rFonts w:hint="cs"/>
          <w:rtl/>
        </w:rPr>
        <w:t xml:space="preserve"> יחידת התקשוב, רמת יחידת התקשוב, רמת מנהל תוכנית (פרוגרמה), רמת מנהל פרויקט.</w:t>
      </w:r>
    </w:p>
    <w:p w14:paraId="09834C2F" w14:textId="77777777" w:rsidR="008B0BB1" w:rsidRPr="001C1A4C" w:rsidRDefault="008B0BB1" w:rsidP="008B6C5F">
      <w:pPr>
        <w:pStyle w:val="AlphaList2"/>
      </w:pPr>
      <w:r>
        <w:rPr>
          <w:rFonts w:hint="cs"/>
          <w:rtl/>
        </w:rPr>
        <w:t xml:space="preserve">המציע מתבקש לצרף דוגמאות </w:t>
      </w:r>
      <w:r w:rsidR="0003368A">
        <w:rPr>
          <w:rFonts w:hint="cs"/>
          <w:rtl/>
        </w:rPr>
        <w:t xml:space="preserve">מייצגות </w:t>
      </w:r>
      <w:r>
        <w:rPr>
          <w:rFonts w:hint="cs"/>
          <w:rtl/>
        </w:rPr>
        <w:t xml:space="preserve">של </w:t>
      </w:r>
      <w:r w:rsidR="008B6C5F">
        <w:rPr>
          <w:rFonts w:hint="cs"/>
          <w:rtl/>
        </w:rPr>
        <w:t>לוחות מחוונים (</w:t>
      </w:r>
      <w:r w:rsidR="008B6C5F">
        <w:rPr>
          <w:rFonts w:hint="cs"/>
        </w:rPr>
        <w:t>D</w:t>
      </w:r>
      <w:r w:rsidR="008B6C5F">
        <w:t>ashboards</w:t>
      </w:r>
      <w:r w:rsidR="008B6C5F">
        <w:rPr>
          <w:rFonts w:hint="cs"/>
          <w:rtl/>
        </w:rPr>
        <w:t>)</w:t>
      </w:r>
      <w:r>
        <w:rPr>
          <w:rFonts w:hint="cs"/>
          <w:rtl/>
        </w:rPr>
        <w:t xml:space="preserve"> בהתאם לדרישות המפורטות בסעיף זה.</w:t>
      </w:r>
    </w:p>
    <w:p w14:paraId="0D0E51F0" w14:textId="77777777" w:rsidR="008B0BB1" w:rsidRPr="008B0BB1" w:rsidRDefault="008B0BB1" w:rsidP="008B0BB1">
      <w:pPr>
        <w:pStyle w:val="Para2"/>
        <w:rPr>
          <w:rtl/>
        </w:rPr>
      </w:pP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2D9AFAF4"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796A13C4"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75852D27"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11222130"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655FF731"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0906FD" w:rsidRPr="00B25B33" w14:paraId="1B905DFB" w14:textId="77777777" w:rsidTr="006E5B27">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2D9A288D" w14:textId="77777777" w:rsidR="000906FD" w:rsidRPr="00B25B33" w:rsidRDefault="000906FD" w:rsidP="00E73014">
            <w:pPr>
              <w:pStyle w:val="TableText"/>
              <w:bidi w:val="0"/>
              <w:jc w:val="cente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0E126EC2" w14:textId="77777777" w:rsidR="00F018DC" w:rsidRDefault="00F018DC" w:rsidP="00F018DC">
            <w:pPr>
              <w:pStyle w:val="TableText"/>
              <w:rPr>
                <w:rtl/>
              </w:rPr>
            </w:pPr>
            <w:r>
              <w:rPr>
                <w:rtl/>
              </w:rPr>
              <w:t>תמיכה בתצוגת לוח מחוונים במספר רמות –</w:t>
            </w:r>
          </w:p>
          <w:p w14:paraId="742FD187" w14:textId="77777777" w:rsidR="00F018DC" w:rsidRDefault="00F018DC" w:rsidP="00F018DC">
            <w:pPr>
              <w:pStyle w:val="TableText"/>
              <w:rPr>
                <w:rtl/>
              </w:rPr>
            </w:pPr>
            <w:r>
              <w:rPr>
                <w:rtl/>
              </w:rPr>
              <w:t>1. רמת רשות התקשוב הממשלתי – הצגת תמונה אגרגטיבית מכלל המשרדים. יוצגו רק פרויקטים אשר סומנו ב-"מיקוד רשות התקשוב הממשלתי".</w:t>
            </w:r>
          </w:p>
          <w:p w14:paraId="69862C10" w14:textId="77777777" w:rsidR="00F018DC" w:rsidRDefault="00F018DC" w:rsidP="00F018DC">
            <w:pPr>
              <w:pStyle w:val="TableText"/>
              <w:rPr>
                <w:rtl/>
              </w:rPr>
            </w:pPr>
            <w:r>
              <w:rPr>
                <w:rtl/>
              </w:rPr>
              <w:t>2. רמת הנהלת יחידת התקשוב – הצגת תמונת מצב ברמת המשרד. יוצגו רק פרויקטים / דרישות בתהליך אשר סומנו ב- "מיקוד הנהלה".</w:t>
            </w:r>
          </w:p>
          <w:p w14:paraId="5B55641D" w14:textId="77777777" w:rsidR="00F018DC" w:rsidRDefault="00F018DC" w:rsidP="00F018DC">
            <w:pPr>
              <w:pStyle w:val="TableText"/>
              <w:rPr>
                <w:rtl/>
              </w:rPr>
            </w:pPr>
            <w:r>
              <w:rPr>
                <w:rtl/>
              </w:rPr>
              <w:t>3. רמת יחידת התקשוב – הצגת תמונת מצב על כלל הפרויקטים / דרישות של המשרד. יוצגו כלל הפרויקטים / דרישות בהם מעורב המשרד.</w:t>
            </w:r>
          </w:p>
          <w:p w14:paraId="75EE8180" w14:textId="77777777" w:rsidR="00F018DC" w:rsidRDefault="00F018DC" w:rsidP="00F018DC">
            <w:pPr>
              <w:pStyle w:val="TableText"/>
              <w:rPr>
                <w:rtl/>
              </w:rPr>
            </w:pPr>
            <w:r>
              <w:rPr>
                <w:rtl/>
              </w:rPr>
              <w:t>4. רמת מנהל תוכנית (פרוגרמה) - הצגת תמונת מצב של כלל הפרויקטים / דרישות הקשורים לתוכנית.</w:t>
            </w:r>
          </w:p>
          <w:p w14:paraId="59EB0AF4" w14:textId="77777777" w:rsidR="000906FD" w:rsidRPr="00B25B33" w:rsidRDefault="00F018DC" w:rsidP="00F018DC">
            <w:pPr>
              <w:pStyle w:val="TableText"/>
            </w:pPr>
            <w:r>
              <w:rPr>
                <w:rtl/>
              </w:rPr>
              <w:t>5. רמת מנהל פרויקט - הצגת תמונת מצב של הפרויקט וכלל הדרישות בתכולת הפרויקט.</w:t>
            </w:r>
          </w:p>
        </w:tc>
        <w:tc>
          <w:tcPr>
            <w:tcW w:w="537" w:type="pct"/>
            <w:tcBorders>
              <w:top w:val="single" w:sz="4" w:space="0" w:color="auto"/>
              <w:left w:val="single" w:sz="6" w:space="0" w:color="auto"/>
              <w:bottom w:val="single" w:sz="6" w:space="0" w:color="auto"/>
              <w:right w:val="single" w:sz="6" w:space="0" w:color="auto"/>
            </w:tcBorders>
          </w:tcPr>
          <w:p w14:paraId="29100B6F" w14:textId="77777777" w:rsidR="000906FD" w:rsidRPr="00B25B33" w:rsidRDefault="0080297B" w:rsidP="0080297B">
            <w:pPr>
              <w:pStyle w:val="TableText"/>
              <w:bidi w:val="0"/>
              <w:jc w:val="center"/>
              <w:rPr>
                <w:rtl/>
              </w:rPr>
            </w:pPr>
            <w: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67935E2A" w14:textId="77777777" w:rsidR="000906FD" w:rsidRPr="00B25B33" w:rsidRDefault="000906FD" w:rsidP="00E73014">
            <w:pPr>
              <w:pStyle w:val="TableText"/>
              <w:bidi w:val="0"/>
              <w:rPr>
                <w:rtl/>
              </w:rPr>
            </w:pPr>
          </w:p>
        </w:tc>
      </w:tr>
      <w:tr w:rsidR="0080297B" w:rsidRPr="00B25B33" w14:paraId="01BFB3A7"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C722F2B" w14:textId="77777777" w:rsidR="0080297B" w:rsidRPr="00B25B33" w:rsidRDefault="0080297B" w:rsidP="0080297B">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38834F4" w14:textId="77777777" w:rsidR="0080297B" w:rsidRPr="00B25B33" w:rsidRDefault="0080297B" w:rsidP="0080297B">
            <w:pPr>
              <w:pStyle w:val="TableText"/>
              <w:rPr>
                <w:rtl/>
              </w:rPr>
            </w:pPr>
            <w:r>
              <w:rPr>
                <w:rtl/>
              </w:rPr>
              <w:t xml:space="preserve">מיקוד ב- </w:t>
            </w:r>
            <w:r>
              <w:t>TOP 10</w:t>
            </w:r>
            <w:r>
              <w:rPr>
                <w:rtl/>
              </w:rPr>
              <w:t xml:space="preserve"> של נושאים שונים לדוגמא: כ"א, פרויקטים, אבני דרך קרובות, הגדולים בתקציב ועוד...</w:t>
            </w:r>
          </w:p>
        </w:tc>
        <w:tc>
          <w:tcPr>
            <w:tcW w:w="537" w:type="pct"/>
            <w:tcBorders>
              <w:top w:val="single" w:sz="6" w:space="0" w:color="auto"/>
              <w:left w:val="single" w:sz="6" w:space="0" w:color="auto"/>
              <w:bottom w:val="single" w:sz="6" w:space="0" w:color="auto"/>
              <w:right w:val="single" w:sz="6" w:space="0" w:color="auto"/>
            </w:tcBorders>
          </w:tcPr>
          <w:p w14:paraId="6B642E2F" w14:textId="77777777" w:rsidR="0080297B" w:rsidRPr="00B25B33" w:rsidRDefault="0080297B" w:rsidP="0080297B">
            <w:pPr>
              <w:pStyle w:val="TableText"/>
              <w:bidi w:val="0"/>
              <w:jc w:val="center"/>
              <w:rPr>
                <w:rtl/>
              </w:rPr>
            </w:pPr>
            <w:r w:rsidRPr="00704D2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D4CAE17" w14:textId="77777777" w:rsidR="0080297B" w:rsidRPr="00B25B33" w:rsidRDefault="0080297B" w:rsidP="0080297B">
            <w:pPr>
              <w:pStyle w:val="TableText"/>
              <w:bidi w:val="0"/>
              <w:rPr>
                <w:rtl/>
              </w:rPr>
            </w:pPr>
          </w:p>
        </w:tc>
      </w:tr>
      <w:tr w:rsidR="0080297B" w:rsidRPr="00B25B33" w14:paraId="3BF69E5A"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25BB48F" w14:textId="77777777" w:rsidR="0080297B" w:rsidRPr="00B25B33" w:rsidRDefault="0080297B" w:rsidP="0080297B">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32A8FD9" w14:textId="77777777" w:rsidR="0080297B" w:rsidRPr="00B25B33" w:rsidRDefault="0080297B" w:rsidP="00E85446">
            <w:pPr>
              <w:pStyle w:val="TableText"/>
            </w:pPr>
            <w:r>
              <w:rPr>
                <w:rtl/>
              </w:rPr>
              <w:t>יכולת ניתוח והצגה ב</w:t>
            </w:r>
            <w:r w:rsidR="00E85446">
              <w:rPr>
                <w:rFonts w:hint="cs"/>
                <w:rtl/>
              </w:rPr>
              <w:t>לוח מחוונים</w:t>
            </w:r>
            <w:r>
              <w:rPr>
                <w:rtl/>
              </w:rPr>
              <w:t xml:space="preserve"> בכל הרמות של כל סוגי המידע המנוהלים במערכת כמו: סווגי פרויקטים שונים / תקציב / כ"א / שינויים וכו'</w:t>
            </w:r>
          </w:p>
        </w:tc>
        <w:tc>
          <w:tcPr>
            <w:tcW w:w="537" w:type="pct"/>
            <w:tcBorders>
              <w:top w:val="single" w:sz="6" w:space="0" w:color="auto"/>
              <w:left w:val="single" w:sz="6" w:space="0" w:color="auto"/>
              <w:bottom w:val="single" w:sz="6" w:space="0" w:color="auto"/>
              <w:right w:val="single" w:sz="6" w:space="0" w:color="auto"/>
            </w:tcBorders>
          </w:tcPr>
          <w:p w14:paraId="12DD1D4D" w14:textId="77777777" w:rsidR="0080297B" w:rsidRPr="00B25B33" w:rsidRDefault="0080297B" w:rsidP="0080297B">
            <w:pPr>
              <w:pStyle w:val="TableText"/>
              <w:bidi w:val="0"/>
              <w:jc w:val="center"/>
              <w:rPr>
                <w:rtl/>
              </w:rPr>
            </w:pPr>
            <w:r w:rsidRPr="00704D2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7B9BF8F" w14:textId="77777777" w:rsidR="0080297B" w:rsidRPr="00B25B33" w:rsidRDefault="0080297B" w:rsidP="0080297B">
            <w:pPr>
              <w:pStyle w:val="TableText"/>
              <w:bidi w:val="0"/>
              <w:rPr>
                <w:rtl/>
              </w:rPr>
            </w:pPr>
          </w:p>
        </w:tc>
      </w:tr>
      <w:tr w:rsidR="002069D3" w:rsidRPr="00B25B33" w14:paraId="6167716F"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F25AE85" w14:textId="77777777" w:rsidR="002069D3" w:rsidRDefault="002069D3" w:rsidP="0080297B">
            <w:pPr>
              <w:pStyle w:val="TableText"/>
              <w:bidi w:val="0"/>
              <w:jc w:val="cente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3A51DA0" w14:textId="77777777" w:rsidR="002069D3" w:rsidRDefault="002069D3" w:rsidP="0080297B">
            <w:pPr>
              <w:pStyle w:val="TableText"/>
              <w:rPr>
                <w:rtl/>
              </w:rPr>
            </w:pPr>
            <w:r w:rsidRPr="002069D3">
              <w:rPr>
                <w:rtl/>
              </w:rPr>
              <w:t xml:space="preserve">יכולת ביצוע ניתוחי </w:t>
            </w:r>
            <w:r w:rsidRPr="002069D3">
              <w:t>Benchmark</w:t>
            </w:r>
            <w:r w:rsidRPr="002069D3">
              <w:rPr>
                <w:rtl/>
              </w:rPr>
              <w:t xml:space="preserve"> ברמת כלל משרדי הממשלה ומול נתונים מהשוק הישראלי / השוק העולמי (אשר ייטענו למערכת)</w:t>
            </w:r>
            <w:r>
              <w:rPr>
                <w:rFonts w:hint="cs"/>
                <w:rtl/>
              </w:rPr>
              <w:t>.</w:t>
            </w:r>
          </w:p>
        </w:tc>
        <w:tc>
          <w:tcPr>
            <w:tcW w:w="537" w:type="pct"/>
            <w:tcBorders>
              <w:top w:val="single" w:sz="6" w:space="0" w:color="auto"/>
              <w:left w:val="single" w:sz="6" w:space="0" w:color="auto"/>
              <w:bottom w:val="single" w:sz="6" w:space="0" w:color="auto"/>
              <w:right w:val="single" w:sz="6" w:space="0" w:color="auto"/>
            </w:tcBorders>
          </w:tcPr>
          <w:p w14:paraId="506E5FF6" w14:textId="77777777" w:rsidR="002069D3" w:rsidRPr="00704D22" w:rsidRDefault="002069D3"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5643C3B" w14:textId="77777777" w:rsidR="002069D3" w:rsidRPr="00B25B33" w:rsidRDefault="002069D3" w:rsidP="0080297B">
            <w:pPr>
              <w:pStyle w:val="TableText"/>
              <w:bidi w:val="0"/>
              <w:rPr>
                <w:rtl/>
              </w:rPr>
            </w:pPr>
          </w:p>
        </w:tc>
      </w:tr>
      <w:tr w:rsidR="0080297B" w:rsidRPr="00B25B33" w14:paraId="46A6CB55"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8778C89" w14:textId="77777777" w:rsidR="0080297B" w:rsidRPr="00B25B33" w:rsidRDefault="002069D3" w:rsidP="0080297B">
            <w:pPr>
              <w:pStyle w:val="TableText"/>
              <w:bidi w:val="0"/>
              <w:jc w:val="center"/>
              <w:rPr>
                <w:rtl/>
              </w:rP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D573C1B" w14:textId="77777777" w:rsidR="0080297B" w:rsidRPr="00B25B33" w:rsidRDefault="0080297B" w:rsidP="0080297B">
            <w:pPr>
              <w:pStyle w:val="TableText"/>
            </w:pPr>
            <w:r>
              <w:rPr>
                <w:rtl/>
              </w:rPr>
              <w:t xml:space="preserve">יכולת הצגת הנתונים באמצעות תרשימים ברורים המותאמים לסוג המידע הנדרש (פאי, תרשימי </w:t>
            </w:r>
            <w:r>
              <w:t>BAR</w:t>
            </w:r>
            <w:r>
              <w:rPr>
                <w:rtl/>
              </w:rPr>
              <w:t>, תרשימי בועות, וכו').</w:t>
            </w:r>
          </w:p>
        </w:tc>
        <w:tc>
          <w:tcPr>
            <w:tcW w:w="537" w:type="pct"/>
            <w:tcBorders>
              <w:top w:val="single" w:sz="6" w:space="0" w:color="auto"/>
              <w:left w:val="single" w:sz="6" w:space="0" w:color="auto"/>
              <w:bottom w:val="single" w:sz="6" w:space="0" w:color="auto"/>
              <w:right w:val="single" w:sz="6" w:space="0" w:color="auto"/>
            </w:tcBorders>
          </w:tcPr>
          <w:p w14:paraId="16A9DDEF" w14:textId="77777777" w:rsidR="0080297B" w:rsidRPr="00B25B33" w:rsidRDefault="0080297B" w:rsidP="0080297B">
            <w:pPr>
              <w:pStyle w:val="TableText"/>
              <w:bidi w:val="0"/>
              <w:jc w:val="center"/>
              <w:rPr>
                <w:rtl/>
              </w:rPr>
            </w:pPr>
            <w:r w:rsidRPr="00704D2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DB3D2B3" w14:textId="77777777" w:rsidR="0080297B" w:rsidRPr="00B25B33" w:rsidRDefault="0080297B" w:rsidP="0080297B">
            <w:pPr>
              <w:pStyle w:val="TableText"/>
              <w:bidi w:val="0"/>
              <w:rPr>
                <w:rtl/>
              </w:rPr>
            </w:pPr>
          </w:p>
        </w:tc>
      </w:tr>
      <w:tr w:rsidR="0080297B" w:rsidRPr="00B25B33" w14:paraId="3C07AFE3"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7D35F76" w14:textId="77777777" w:rsidR="0080297B" w:rsidRPr="00B25B33" w:rsidRDefault="002069D3" w:rsidP="0080297B">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301F4B4" w14:textId="77777777" w:rsidR="0080297B" w:rsidRPr="00B25B33" w:rsidRDefault="0080297B" w:rsidP="00E85446">
            <w:pPr>
              <w:pStyle w:val="TableText"/>
            </w:pPr>
            <w:r>
              <w:rPr>
                <w:rtl/>
              </w:rPr>
              <w:t xml:space="preserve">יכולת לבצע </w:t>
            </w:r>
            <w:r>
              <w:t>DRILL DOWN</w:t>
            </w:r>
            <w:r>
              <w:rPr>
                <w:rtl/>
              </w:rPr>
              <w:t xml:space="preserve"> מרמת הנתונים המוצגים ב</w:t>
            </w:r>
            <w:r w:rsidR="00E85446">
              <w:rPr>
                <w:rFonts w:hint="cs"/>
                <w:rtl/>
              </w:rPr>
              <w:t>לוח מחוונים</w:t>
            </w:r>
            <w:r>
              <w:rPr>
                <w:rtl/>
              </w:rPr>
              <w:t xml:space="preserve"> (בין אם בשורות או בתרשים) לרמות פירוט נמוכות יותר של נתונים השמורים במערכת.</w:t>
            </w:r>
          </w:p>
        </w:tc>
        <w:tc>
          <w:tcPr>
            <w:tcW w:w="537" w:type="pct"/>
            <w:tcBorders>
              <w:top w:val="single" w:sz="6" w:space="0" w:color="auto"/>
              <w:left w:val="single" w:sz="6" w:space="0" w:color="auto"/>
              <w:bottom w:val="single" w:sz="6" w:space="0" w:color="auto"/>
              <w:right w:val="single" w:sz="6" w:space="0" w:color="auto"/>
            </w:tcBorders>
          </w:tcPr>
          <w:p w14:paraId="0D157822" w14:textId="77777777" w:rsidR="0080297B" w:rsidRPr="00B25B33" w:rsidRDefault="0080297B" w:rsidP="0080297B">
            <w:pPr>
              <w:pStyle w:val="TableText"/>
              <w:bidi w:val="0"/>
              <w:jc w:val="center"/>
              <w:rPr>
                <w:rtl/>
              </w:rPr>
            </w:pPr>
            <w:r w:rsidRPr="00704D2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BAE628F" w14:textId="77777777" w:rsidR="0080297B" w:rsidRPr="00B25B33" w:rsidRDefault="0080297B" w:rsidP="0080297B">
            <w:pPr>
              <w:pStyle w:val="TableText"/>
              <w:bidi w:val="0"/>
              <w:rPr>
                <w:rtl/>
              </w:rPr>
            </w:pPr>
          </w:p>
        </w:tc>
      </w:tr>
      <w:tr w:rsidR="00F018DC" w:rsidRPr="00B25B33" w14:paraId="21BA4553"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DF36A30" w14:textId="77777777" w:rsidR="00F018DC" w:rsidRDefault="00F018DC" w:rsidP="0080297B">
            <w:pPr>
              <w:pStyle w:val="TableText"/>
              <w:bidi w:val="0"/>
              <w:jc w:val="center"/>
            </w:pPr>
            <w: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E3D7B4B" w14:textId="77777777" w:rsidR="00F018DC" w:rsidRDefault="00F018DC" w:rsidP="00F018DC">
            <w:pPr>
              <w:pStyle w:val="TableText"/>
              <w:rPr>
                <w:rtl/>
              </w:rPr>
            </w:pPr>
            <w:r>
              <w:rPr>
                <w:rFonts w:hint="cs"/>
                <w:rtl/>
              </w:rPr>
              <w:t>יכולת התאמה אישית של לוח המחוונים בכל רמה, ע"י הוספה ו/או עדכון ו/או גריעה של מידע מעבר למה שיוגדר באופן ג'נרי במערכת.</w:t>
            </w:r>
          </w:p>
        </w:tc>
        <w:tc>
          <w:tcPr>
            <w:tcW w:w="537" w:type="pct"/>
            <w:tcBorders>
              <w:top w:val="single" w:sz="6" w:space="0" w:color="auto"/>
              <w:left w:val="single" w:sz="6" w:space="0" w:color="auto"/>
              <w:bottom w:val="single" w:sz="6" w:space="0" w:color="auto"/>
              <w:right w:val="single" w:sz="6" w:space="0" w:color="auto"/>
            </w:tcBorders>
          </w:tcPr>
          <w:p w14:paraId="27AFCD81" w14:textId="77777777" w:rsidR="00F018DC" w:rsidRPr="00704D22" w:rsidRDefault="00F018DC"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E6B9EDD" w14:textId="77777777" w:rsidR="00F018DC" w:rsidRPr="00B25B33" w:rsidRDefault="00F018DC" w:rsidP="0080297B">
            <w:pPr>
              <w:pStyle w:val="TableText"/>
              <w:bidi w:val="0"/>
              <w:rPr>
                <w:rtl/>
              </w:rPr>
            </w:pPr>
          </w:p>
        </w:tc>
      </w:tr>
    </w:tbl>
    <w:p w14:paraId="02024E1C" w14:textId="77777777" w:rsidR="00AC664D" w:rsidRDefault="004E1B31" w:rsidP="00AC664D">
      <w:pPr>
        <w:pStyle w:val="Heading3"/>
        <w:rPr>
          <w:rtl/>
        </w:rPr>
      </w:pPr>
      <w:bookmarkStart w:id="345" w:name="_Toc472860820"/>
      <w:bookmarkStart w:id="346" w:name="_Toc472862169"/>
      <w:bookmarkStart w:id="347" w:name="_Ref473181841"/>
      <w:bookmarkStart w:id="348" w:name="_Ref473190517"/>
      <w:r>
        <w:rPr>
          <w:rFonts w:hint="cs"/>
          <w:rtl/>
        </w:rPr>
        <w:t>תמיכה בריבוי ארגונים</w:t>
      </w:r>
      <w:bookmarkEnd w:id="345"/>
      <w:bookmarkEnd w:id="346"/>
      <w:bookmarkEnd w:id="347"/>
      <w:bookmarkEnd w:id="348"/>
    </w:p>
    <w:p w14:paraId="2D7B2A31" w14:textId="77777777" w:rsidR="00AD4D0F" w:rsidRDefault="00AD4D0F" w:rsidP="00770AAF">
      <w:pPr>
        <w:pStyle w:val="AlphaList2"/>
        <w:numPr>
          <w:ilvl w:val="0"/>
          <w:numId w:val="80"/>
        </w:numPr>
      </w:pPr>
      <w:r>
        <w:rPr>
          <w:rFonts w:hint="cs"/>
          <w:rtl/>
        </w:rPr>
        <w:t>המציע מתבקש לתאר מהו הת</w:t>
      </w:r>
      <w:r w:rsidR="004160C8">
        <w:rPr>
          <w:rFonts w:hint="cs"/>
          <w:rtl/>
        </w:rPr>
        <w:t>הליך להוספת יחידה משרדית למערכת (ראה ס"ק 1 להלן).</w:t>
      </w:r>
    </w:p>
    <w:p w14:paraId="690E5F1C" w14:textId="77777777" w:rsidR="00AD4D0F" w:rsidRDefault="00AD4D0F" w:rsidP="002F4008">
      <w:pPr>
        <w:pStyle w:val="AlphaList2"/>
      </w:pPr>
      <w:r>
        <w:rPr>
          <w:rFonts w:hint="cs"/>
          <w:rtl/>
        </w:rPr>
        <w:t>המציע מתבקש לתאר מהו התהליך להוספת יחידת ביצוע בתוך יחידה משרדית למערכת. למשל, ברשות התקשוב</w:t>
      </w:r>
      <w:r w:rsidR="009C5407">
        <w:rPr>
          <w:rFonts w:hint="cs"/>
          <w:rtl/>
        </w:rPr>
        <w:t xml:space="preserve"> הממשלתי</w:t>
      </w:r>
      <w:r>
        <w:rPr>
          <w:rFonts w:hint="cs"/>
          <w:rtl/>
        </w:rPr>
        <w:t xml:space="preserve"> יש את יחידת המטה ויחידות ביצוע (</w:t>
      </w:r>
      <w:r w:rsidR="002C28B3">
        <w:rPr>
          <w:rFonts w:hint="cs"/>
          <w:rtl/>
        </w:rPr>
        <w:t xml:space="preserve">יחידת </w:t>
      </w:r>
      <w:r>
        <w:rPr>
          <w:rFonts w:hint="cs"/>
          <w:rtl/>
        </w:rPr>
        <w:t>ממשל זמין וסע"ר)</w:t>
      </w:r>
      <w:r w:rsidR="00C670B2">
        <w:rPr>
          <w:rFonts w:hint="cs"/>
          <w:rtl/>
        </w:rPr>
        <w:t xml:space="preserve"> וכל אחת מהן מתנהלת באופן עצמאי (ראה ס"ק </w:t>
      </w:r>
      <w:r w:rsidR="002F4008">
        <w:rPr>
          <w:rFonts w:hint="cs"/>
          <w:rtl/>
        </w:rPr>
        <w:t>18</w:t>
      </w:r>
      <w:r w:rsidR="00C670B2">
        <w:rPr>
          <w:rFonts w:hint="cs"/>
          <w:rtl/>
        </w:rPr>
        <w:t xml:space="preserve"> להלן).</w:t>
      </w:r>
    </w:p>
    <w:p w14:paraId="6763A6B0" w14:textId="77777777" w:rsidR="00415BD8" w:rsidRDefault="00415BD8" w:rsidP="00AD4D0F">
      <w:pPr>
        <w:pStyle w:val="AlphaList2"/>
      </w:pPr>
      <w:r>
        <w:rPr>
          <w:rFonts w:hint="cs"/>
          <w:rtl/>
        </w:rPr>
        <w:t xml:space="preserve">המציע מתבקש לתאר אופן העבודה עם בסיס נתונים מרכזי </w:t>
      </w:r>
      <w:r w:rsidR="00C670B2">
        <w:rPr>
          <w:rFonts w:hint="cs"/>
          <w:rtl/>
        </w:rPr>
        <w:t>לכלל הארגונים באופן ממודר בינהם (ראה ס"ק 2 להלן).</w:t>
      </w:r>
    </w:p>
    <w:p w14:paraId="74FE8EE4" w14:textId="77777777" w:rsidR="00F65E92" w:rsidRDefault="00F65E92" w:rsidP="00AD4D0F">
      <w:pPr>
        <w:pStyle w:val="AlphaList2"/>
      </w:pPr>
      <w:r>
        <w:rPr>
          <w:rFonts w:hint="cs"/>
          <w:rtl/>
        </w:rPr>
        <w:t xml:space="preserve">המציע מתבקש לתאר את אופן חשיפת תהליכי ליבה למשרדים באופן </w:t>
      </w:r>
      <w:r w:rsidR="00AB7049">
        <w:rPr>
          <w:rFonts w:hint="cs"/>
          <w:rtl/>
        </w:rPr>
        <w:t>מדורג ועל פי צרכיהם (ראה ס"ק 3 להלן).</w:t>
      </w:r>
    </w:p>
    <w:p w14:paraId="64BCC2AD" w14:textId="77777777" w:rsidR="00F65E92" w:rsidRDefault="00F65E92" w:rsidP="00F65E92">
      <w:pPr>
        <w:pStyle w:val="AlphaList2"/>
      </w:pPr>
      <w:r>
        <w:rPr>
          <w:rFonts w:hint="cs"/>
          <w:rtl/>
        </w:rPr>
        <w:t>המציע מתבקש לתאר את אופן הפיכת תהליך שיושם כתהליך עבור משרד ספציפי, לתהליך גלובלי שיכול להי</w:t>
      </w:r>
      <w:r w:rsidR="004160C8">
        <w:rPr>
          <w:rFonts w:hint="cs"/>
          <w:rtl/>
        </w:rPr>
        <w:t>ות בשימוש גם עבור משרדים נוספים (ראה ס"ק 13 להלן).</w:t>
      </w:r>
    </w:p>
    <w:p w14:paraId="38855ECF" w14:textId="77777777" w:rsidR="00056A44" w:rsidRDefault="00056A44" w:rsidP="00056A44">
      <w:pPr>
        <w:pStyle w:val="AlphaList2"/>
      </w:pPr>
      <w:r>
        <w:rPr>
          <w:rFonts w:hint="cs"/>
          <w:rtl/>
        </w:rPr>
        <w:lastRenderedPageBreak/>
        <w:t>המציע מתבקש לתאר את היכולת ל</w:t>
      </w:r>
      <w:r>
        <w:rPr>
          <w:rtl/>
        </w:rPr>
        <w:t>ניהול מרכזי של פרמטרים שנמצאים בשימוש ביישום של תהליכים במערכת</w:t>
      </w:r>
      <w:r w:rsidR="00C670B2">
        <w:rPr>
          <w:rFonts w:hint="cs"/>
          <w:rtl/>
        </w:rPr>
        <w:t xml:space="preserve"> (ראה ס"ק 11 להלן).</w:t>
      </w:r>
    </w:p>
    <w:p w14:paraId="6F92FD9E" w14:textId="77777777" w:rsidR="00F85F1B" w:rsidRDefault="00F85F1B" w:rsidP="000606FB">
      <w:pPr>
        <w:pStyle w:val="Para3"/>
      </w:pPr>
      <w:r>
        <w:rPr>
          <w:rFonts w:hint="cs"/>
          <w:rtl/>
        </w:rPr>
        <w:t xml:space="preserve"> </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08FDD19F"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75188F1B" w14:textId="77777777" w:rsidR="000906FD" w:rsidRPr="00B25B33" w:rsidRDefault="000906FD" w:rsidP="002A2AA7">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4A36F0A0"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38BA00AB"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52B87218"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80297B" w:rsidRPr="00B25B33" w14:paraId="0C3A0121" w14:textId="77777777" w:rsidTr="0080297B">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0C5F7E82" w14:textId="77777777" w:rsidR="0080297B" w:rsidRPr="00B25B33" w:rsidRDefault="0080297B" w:rsidP="0080297B">
            <w:pPr>
              <w:pStyle w:val="TableText"/>
              <w:bidi w:val="0"/>
              <w:jc w:val="cente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4684E81D" w14:textId="77777777" w:rsidR="0080297B" w:rsidRPr="00B25B33" w:rsidRDefault="0080297B" w:rsidP="0080297B">
            <w:pPr>
              <w:pStyle w:val="TableText"/>
            </w:pPr>
            <w:r>
              <w:rPr>
                <w:rtl/>
              </w:rPr>
              <w:t>יכולת עבודה של כלל המשרדים תחת התקנה אחת באופן ממודר לגמרי.</w:t>
            </w:r>
          </w:p>
        </w:tc>
        <w:tc>
          <w:tcPr>
            <w:tcW w:w="537" w:type="pct"/>
            <w:tcBorders>
              <w:top w:val="single" w:sz="4" w:space="0" w:color="auto"/>
              <w:left w:val="single" w:sz="6" w:space="0" w:color="auto"/>
              <w:bottom w:val="single" w:sz="6" w:space="0" w:color="auto"/>
              <w:right w:val="single" w:sz="6" w:space="0" w:color="auto"/>
            </w:tcBorders>
          </w:tcPr>
          <w:p w14:paraId="73C984C9" w14:textId="77777777" w:rsidR="0080297B" w:rsidRPr="00B25B33" w:rsidRDefault="0080297B" w:rsidP="0080297B">
            <w:pPr>
              <w:pStyle w:val="TableText"/>
              <w:bidi w:val="0"/>
              <w:jc w:val="center"/>
              <w:rPr>
                <w:rtl/>
              </w:rPr>
            </w:pPr>
            <w:r w:rsidRPr="003971A3">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14F81493" w14:textId="77777777" w:rsidR="0080297B" w:rsidRPr="00B25B33" w:rsidRDefault="0080297B" w:rsidP="0080297B">
            <w:pPr>
              <w:pStyle w:val="TableText"/>
              <w:bidi w:val="0"/>
              <w:rPr>
                <w:rtl/>
              </w:rPr>
            </w:pPr>
          </w:p>
        </w:tc>
      </w:tr>
      <w:tr w:rsidR="0080297B" w:rsidRPr="00B25B33" w14:paraId="2023FE80"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84A0B88" w14:textId="77777777" w:rsidR="0080297B" w:rsidRPr="00B25B33" w:rsidRDefault="0080297B" w:rsidP="0080297B">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BA93141" w14:textId="77777777" w:rsidR="0080297B" w:rsidRPr="00B25B33" w:rsidRDefault="0080297B" w:rsidP="0080297B">
            <w:pPr>
              <w:pStyle w:val="TableText"/>
            </w:pPr>
            <w:r>
              <w:rPr>
                <w:rtl/>
              </w:rPr>
              <w:t>יכולת עבודה של כלל המשרדים תחת אותו בסיס נתונים מרכזי באופן ממודר לגמרי.</w:t>
            </w:r>
          </w:p>
        </w:tc>
        <w:tc>
          <w:tcPr>
            <w:tcW w:w="537" w:type="pct"/>
            <w:tcBorders>
              <w:top w:val="single" w:sz="6" w:space="0" w:color="auto"/>
              <w:left w:val="single" w:sz="6" w:space="0" w:color="auto"/>
              <w:bottom w:val="single" w:sz="6" w:space="0" w:color="auto"/>
              <w:right w:val="single" w:sz="6" w:space="0" w:color="auto"/>
            </w:tcBorders>
          </w:tcPr>
          <w:p w14:paraId="64D36413"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CB32876" w14:textId="77777777" w:rsidR="0080297B" w:rsidRPr="00B25B33" w:rsidRDefault="0080297B" w:rsidP="0080297B">
            <w:pPr>
              <w:pStyle w:val="TableText"/>
              <w:bidi w:val="0"/>
              <w:rPr>
                <w:rtl/>
              </w:rPr>
            </w:pPr>
          </w:p>
        </w:tc>
      </w:tr>
      <w:tr w:rsidR="0080297B" w:rsidRPr="00B25B33" w14:paraId="31F8D64F"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FE740DB" w14:textId="77777777" w:rsidR="0080297B" w:rsidRPr="00B25B33" w:rsidRDefault="0080297B" w:rsidP="0080297B">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5AFC88F" w14:textId="77777777" w:rsidR="0080297B" w:rsidRPr="00B25B33" w:rsidRDefault="0080297B" w:rsidP="0080297B">
            <w:pPr>
              <w:pStyle w:val="TableText"/>
            </w:pPr>
            <w:r>
              <w:rPr>
                <w:rtl/>
              </w:rPr>
              <w:t>יכולת הטמעה מודולרית של תהליכי ליבה מול כל משרד בהתאם לרמת הבשלות שלו וצרכיו</w:t>
            </w:r>
            <w:r w:rsidR="005416F8">
              <w:rPr>
                <w:rFonts w:hint="cs"/>
                <w:rtl/>
              </w:rPr>
              <w:t>.</w:t>
            </w:r>
          </w:p>
        </w:tc>
        <w:tc>
          <w:tcPr>
            <w:tcW w:w="537" w:type="pct"/>
            <w:tcBorders>
              <w:top w:val="single" w:sz="6" w:space="0" w:color="auto"/>
              <w:left w:val="single" w:sz="6" w:space="0" w:color="auto"/>
              <w:bottom w:val="single" w:sz="6" w:space="0" w:color="auto"/>
              <w:right w:val="single" w:sz="6" w:space="0" w:color="auto"/>
            </w:tcBorders>
          </w:tcPr>
          <w:p w14:paraId="43ADD5DD"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EF256CC" w14:textId="77777777" w:rsidR="0080297B" w:rsidRPr="00B25B33" w:rsidRDefault="0080297B" w:rsidP="0080297B">
            <w:pPr>
              <w:pStyle w:val="TableText"/>
              <w:bidi w:val="0"/>
              <w:rPr>
                <w:rtl/>
              </w:rPr>
            </w:pPr>
          </w:p>
        </w:tc>
      </w:tr>
      <w:tr w:rsidR="0080297B" w:rsidRPr="00B25B33" w14:paraId="66A54EF3"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2425477" w14:textId="77777777" w:rsidR="0080297B" w:rsidRPr="00B25B33" w:rsidRDefault="0080297B" w:rsidP="0080297B">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5AF22D0" w14:textId="77777777" w:rsidR="0080297B" w:rsidRPr="00B25B33" w:rsidRDefault="0080297B" w:rsidP="0080297B">
            <w:pPr>
              <w:pStyle w:val="TableText"/>
            </w:pPr>
            <w:r>
              <w:rPr>
                <w:rtl/>
              </w:rPr>
              <w:t>יכולת ניהול הרשאות על מידע ברמת משרד - כל משרד רואה את מכלול הנתונים שלו וחסום לצפייה בנתונים של משרדים אחרים.</w:t>
            </w:r>
          </w:p>
        </w:tc>
        <w:tc>
          <w:tcPr>
            <w:tcW w:w="537" w:type="pct"/>
            <w:tcBorders>
              <w:top w:val="single" w:sz="6" w:space="0" w:color="auto"/>
              <w:left w:val="single" w:sz="6" w:space="0" w:color="auto"/>
              <w:bottom w:val="single" w:sz="6" w:space="0" w:color="auto"/>
              <w:right w:val="single" w:sz="6" w:space="0" w:color="auto"/>
            </w:tcBorders>
          </w:tcPr>
          <w:p w14:paraId="1AD74747"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FD62DBB" w14:textId="77777777" w:rsidR="0080297B" w:rsidRPr="00B25B33" w:rsidRDefault="0080297B" w:rsidP="0080297B">
            <w:pPr>
              <w:pStyle w:val="TableText"/>
              <w:bidi w:val="0"/>
              <w:rPr>
                <w:rtl/>
              </w:rPr>
            </w:pPr>
          </w:p>
        </w:tc>
      </w:tr>
      <w:tr w:rsidR="0080297B" w:rsidRPr="00B25B33" w14:paraId="3B1AB282"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ED2AF52" w14:textId="77777777" w:rsidR="0080297B" w:rsidRPr="00B25B33" w:rsidRDefault="0080297B" w:rsidP="0080297B">
            <w:pPr>
              <w:pStyle w:val="TableText"/>
              <w:bidi w:val="0"/>
              <w:jc w:val="center"/>
              <w:rPr>
                <w:rtl/>
              </w:rP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39CBDF9" w14:textId="77777777" w:rsidR="0080297B" w:rsidRPr="00B25B33" w:rsidRDefault="0080297B" w:rsidP="002903BF">
            <w:pPr>
              <w:pStyle w:val="TableText"/>
            </w:pPr>
            <w:r>
              <w:rPr>
                <w:rtl/>
              </w:rPr>
              <w:t>יכולת ניהול הרשאות על מידע ש</w:t>
            </w:r>
            <w:r w:rsidR="002903BF">
              <w:rPr>
                <w:rFonts w:hint="cs"/>
                <w:rtl/>
              </w:rPr>
              <w:t>הרשות</w:t>
            </w:r>
            <w:r>
              <w:rPr>
                <w:rtl/>
              </w:rPr>
              <w:t xml:space="preserve"> יכולה לראות בצורה רוחבית - רק נתונים שהמשרד מאשר לרשות לראות (למשל, ע"י סימון פרויקטים "בפוקוס רשות התקשוב</w:t>
            </w:r>
            <w:r w:rsidR="008D4D17">
              <w:rPr>
                <w:rFonts w:hint="cs"/>
                <w:rtl/>
              </w:rPr>
              <w:t xml:space="preserve"> הממשלתי</w:t>
            </w:r>
            <w:r>
              <w:rPr>
                <w:rtl/>
              </w:rPr>
              <w:t>").</w:t>
            </w:r>
          </w:p>
        </w:tc>
        <w:tc>
          <w:tcPr>
            <w:tcW w:w="537" w:type="pct"/>
            <w:tcBorders>
              <w:top w:val="single" w:sz="6" w:space="0" w:color="auto"/>
              <w:left w:val="single" w:sz="6" w:space="0" w:color="auto"/>
              <w:bottom w:val="single" w:sz="6" w:space="0" w:color="auto"/>
              <w:right w:val="single" w:sz="6" w:space="0" w:color="auto"/>
            </w:tcBorders>
          </w:tcPr>
          <w:p w14:paraId="4F30C38F"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CCB3771" w14:textId="77777777" w:rsidR="0080297B" w:rsidRPr="00B25B33" w:rsidRDefault="0080297B" w:rsidP="0080297B">
            <w:pPr>
              <w:pStyle w:val="TableText"/>
              <w:bidi w:val="0"/>
              <w:rPr>
                <w:rtl/>
              </w:rPr>
            </w:pPr>
          </w:p>
        </w:tc>
      </w:tr>
      <w:tr w:rsidR="0080297B" w:rsidRPr="00B25B33" w14:paraId="294A1CCA"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A3EF182" w14:textId="77777777" w:rsidR="0080297B" w:rsidRPr="00B25B33" w:rsidRDefault="0080297B" w:rsidP="0080297B">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BC3B842" w14:textId="77777777" w:rsidR="0080297B" w:rsidRPr="00B25B33" w:rsidRDefault="0080297B" w:rsidP="0080297B">
            <w:pPr>
              <w:pStyle w:val="TableText"/>
            </w:pPr>
            <w:r>
              <w:rPr>
                <w:rtl/>
              </w:rPr>
              <w:t>יכולת ניהול הרשאות על מידע שפתוח לכולם בצורה רוחבית - למשל, קטלוגים מרכזיים, מידע מסוכם על תכניות עבודה, תקציב, כ"א ברמת סטטיסטיקות רוחביות על המשרדים.</w:t>
            </w:r>
          </w:p>
        </w:tc>
        <w:tc>
          <w:tcPr>
            <w:tcW w:w="537" w:type="pct"/>
            <w:tcBorders>
              <w:top w:val="single" w:sz="6" w:space="0" w:color="auto"/>
              <w:left w:val="single" w:sz="6" w:space="0" w:color="auto"/>
              <w:bottom w:val="single" w:sz="6" w:space="0" w:color="auto"/>
              <w:right w:val="single" w:sz="6" w:space="0" w:color="auto"/>
            </w:tcBorders>
          </w:tcPr>
          <w:p w14:paraId="0E808004"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2BBCA3B" w14:textId="77777777" w:rsidR="0080297B" w:rsidRPr="00B25B33" w:rsidRDefault="0080297B" w:rsidP="0080297B">
            <w:pPr>
              <w:pStyle w:val="TableText"/>
              <w:bidi w:val="0"/>
              <w:rPr>
                <w:rtl/>
              </w:rPr>
            </w:pPr>
          </w:p>
        </w:tc>
      </w:tr>
      <w:tr w:rsidR="0080297B" w:rsidRPr="00B25B33" w14:paraId="54A814AA"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B3F45D4" w14:textId="77777777" w:rsidR="0080297B" w:rsidRPr="00B25B33" w:rsidRDefault="00D83337" w:rsidP="0080297B">
            <w:pPr>
              <w:pStyle w:val="TableText"/>
              <w:bidi w:val="0"/>
              <w:jc w:val="center"/>
              <w:rPr>
                <w:rtl/>
              </w:rPr>
            </w:pPr>
            <w:r>
              <w:rPr>
                <w:rFonts w:hint="cs"/>
                <w:rtl/>
              </w:rP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566A4B0" w14:textId="77777777" w:rsidR="0080297B" w:rsidRPr="00B25B33" w:rsidRDefault="00D83337" w:rsidP="0080297B">
            <w:pPr>
              <w:pStyle w:val="TableText"/>
            </w:pPr>
            <w:r w:rsidRPr="00D83337">
              <w:rPr>
                <w:rtl/>
              </w:rPr>
              <w:t>יכולת ניהול של תהליכי עבודה בין הרשות למשרדים כך שיהיו חשופים למשתמשים מכלל יחידות התקשוב המשרדיות.</w:t>
            </w:r>
          </w:p>
        </w:tc>
        <w:tc>
          <w:tcPr>
            <w:tcW w:w="537" w:type="pct"/>
            <w:tcBorders>
              <w:top w:val="single" w:sz="6" w:space="0" w:color="auto"/>
              <w:left w:val="single" w:sz="6" w:space="0" w:color="auto"/>
              <w:bottom w:val="single" w:sz="6" w:space="0" w:color="auto"/>
              <w:right w:val="single" w:sz="6" w:space="0" w:color="auto"/>
            </w:tcBorders>
          </w:tcPr>
          <w:p w14:paraId="2DC8E980"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FB2AD1E" w14:textId="77777777" w:rsidR="0080297B" w:rsidRPr="00B25B33" w:rsidRDefault="0080297B" w:rsidP="0080297B">
            <w:pPr>
              <w:pStyle w:val="TableText"/>
              <w:bidi w:val="0"/>
              <w:rPr>
                <w:rtl/>
              </w:rPr>
            </w:pPr>
          </w:p>
        </w:tc>
      </w:tr>
      <w:tr w:rsidR="0080297B" w:rsidRPr="00B25B33" w14:paraId="52116547"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F2DA383" w14:textId="77777777" w:rsidR="0080297B" w:rsidRPr="00B25B33" w:rsidRDefault="00D83337" w:rsidP="0080297B">
            <w:pPr>
              <w:pStyle w:val="TableText"/>
              <w:bidi w:val="0"/>
              <w:jc w:val="center"/>
              <w:rPr>
                <w:rtl/>
              </w:rPr>
            </w:pPr>
            <w:r>
              <w:rPr>
                <w:rFonts w:hint="cs"/>
                <w:rtl/>
              </w:rP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4E6A5B1" w14:textId="77777777" w:rsidR="0080297B" w:rsidRPr="00B25B33" w:rsidRDefault="0080297B" w:rsidP="0080297B">
            <w:pPr>
              <w:pStyle w:val="TableText"/>
            </w:pPr>
            <w:r>
              <w:rPr>
                <w:rtl/>
              </w:rPr>
              <w:t>יכולת ניהול של תהליכי עבודה ייחודיים שהוגדרו ליחידת תקשוב ספציפית כך שיהיו חשופים רק למשתמשים / לקוחות של יחידת התקשוב זו.</w:t>
            </w:r>
          </w:p>
        </w:tc>
        <w:tc>
          <w:tcPr>
            <w:tcW w:w="537" w:type="pct"/>
            <w:tcBorders>
              <w:top w:val="single" w:sz="6" w:space="0" w:color="auto"/>
              <w:left w:val="single" w:sz="6" w:space="0" w:color="auto"/>
              <w:bottom w:val="single" w:sz="6" w:space="0" w:color="auto"/>
              <w:right w:val="single" w:sz="6" w:space="0" w:color="auto"/>
            </w:tcBorders>
          </w:tcPr>
          <w:p w14:paraId="3F6F4D9E"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C0189D4" w14:textId="77777777" w:rsidR="0080297B" w:rsidRPr="00B25B33" w:rsidRDefault="0080297B" w:rsidP="0080297B">
            <w:pPr>
              <w:pStyle w:val="TableText"/>
              <w:bidi w:val="0"/>
              <w:rPr>
                <w:rtl/>
              </w:rPr>
            </w:pPr>
          </w:p>
        </w:tc>
      </w:tr>
      <w:tr w:rsidR="0080297B" w:rsidRPr="00B25B33" w14:paraId="78626131"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06737C7" w14:textId="77777777" w:rsidR="0080297B" w:rsidRPr="00B25B33" w:rsidRDefault="00D83337" w:rsidP="0080297B">
            <w:pPr>
              <w:pStyle w:val="TableText"/>
              <w:bidi w:val="0"/>
              <w:jc w:val="center"/>
              <w:rPr>
                <w:rtl/>
              </w:rPr>
            </w:pPr>
            <w:r>
              <w:rPr>
                <w:rFonts w:hint="cs"/>
                <w:rtl/>
              </w:rPr>
              <w:t>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2D37EC0" w14:textId="77777777" w:rsidR="0080297B" w:rsidRPr="00B25B33" w:rsidRDefault="0080297B" w:rsidP="0080297B">
            <w:pPr>
              <w:pStyle w:val="TableText"/>
            </w:pPr>
            <w:r>
              <w:rPr>
                <w:rtl/>
              </w:rPr>
              <w:t xml:space="preserve">יכולת הגדרה ברמת יחידת תקשוב של טפסים משולבים בתהליכי </w:t>
            </w:r>
            <w:r>
              <w:t>WF</w:t>
            </w:r>
            <w:r>
              <w:rPr>
                <w:rtl/>
              </w:rPr>
              <w:t xml:space="preserve"> משלה, מעבר למה שייושם באופן גנרי במערכת.</w:t>
            </w:r>
          </w:p>
        </w:tc>
        <w:tc>
          <w:tcPr>
            <w:tcW w:w="537" w:type="pct"/>
            <w:tcBorders>
              <w:top w:val="single" w:sz="6" w:space="0" w:color="auto"/>
              <w:left w:val="single" w:sz="6" w:space="0" w:color="auto"/>
              <w:bottom w:val="single" w:sz="6" w:space="0" w:color="auto"/>
              <w:right w:val="single" w:sz="6" w:space="0" w:color="auto"/>
            </w:tcBorders>
          </w:tcPr>
          <w:p w14:paraId="56B23ABB"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E83FBDF" w14:textId="77777777" w:rsidR="0080297B" w:rsidRPr="00B25B33" w:rsidRDefault="0080297B" w:rsidP="0080297B">
            <w:pPr>
              <w:pStyle w:val="TableText"/>
              <w:bidi w:val="0"/>
              <w:rPr>
                <w:rtl/>
              </w:rPr>
            </w:pPr>
          </w:p>
        </w:tc>
      </w:tr>
      <w:tr w:rsidR="0080297B" w:rsidRPr="00B25B33" w14:paraId="3BDFD416"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1378411" w14:textId="77777777" w:rsidR="0080297B" w:rsidRPr="00B25B33" w:rsidRDefault="0080297B" w:rsidP="00D83337">
            <w:pPr>
              <w:pStyle w:val="TableText"/>
              <w:bidi w:val="0"/>
              <w:jc w:val="center"/>
              <w:rPr>
                <w:rtl/>
              </w:rPr>
            </w:pPr>
            <w:r>
              <w:t>1</w:t>
            </w:r>
            <w:r w:rsidR="00D83337">
              <w:rPr>
                <w:rFonts w:hint="cs"/>
                <w:rtl/>
              </w:rPr>
              <w:t>0</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9D27656" w14:textId="77777777" w:rsidR="0080297B" w:rsidRPr="00B25B33" w:rsidRDefault="0080297B" w:rsidP="0080297B">
            <w:pPr>
              <w:pStyle w:val="TableText"/>
            </w:pPr>
            <w:r>
              <w:rPr>
                <w:rtl/>
              </w:rPr>
              <w:t xml:space="preserve">יכולת ברמת יחידת תקשוב להוספת של </w:t>
            </w:r>
            <w:r>
              <w:t>METADATA</w:t>
            </w:r>
            <w:r>
              <w:rPr>
                <w:rtl/>
              </w:rPr>
              <w:t xml:space="preserve"> ספציפי ו/או התאמות של מאפייני שדות וערכיהם ברמת הישויות השונות אשר יהיה חשוף רק למשתמשים / לקוחות הקשורים לאותה יחידת תקשוב</w:t>
            </w:r>
          </w:p>
        </w:tc>
        <w:tc>
          <w:tcPr>
            <w:tcW w:w="537" w:type="pct"/>
            <w:tcBorders>
              <w:top w:val="single" w:sz="6" w:space="0" w:color="auto"/>
              <w:left w:val="single" w:sz="6" w:space="0" w:color="auto"/>
              <w:bottom w:val="single" w:sz="6" w:space="0" w:color="auto"/>
              <w:right w:val="single" w:sz="6" w:space="0" w:color="auto"/>
            </w:tcBorders>
          </w:tcPr>
          <w:p w14:paraId="1A12AC51"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96968A1" w14:textId="77777777" w:rsidR="0080297B" w:rsidRPr="00B25B33" w:rsidRDefault="0080297B" w:rsidP="0080297B">
            <w:pPr>
              <w:pStyle w:val="TableText"/>
              <w:bidi w:val="0"/>
              <w:rPr>
                <w:rtl/>
              </w:rPr>
            </w:pPr>
          </w:p>
        </w:tc>
      </w:tr>
      <w:tr w:rsidR="00BF4BAB" w:rsidRPr="00B25B33" w14:paraId="6BC62C92"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4D8238A" w14:textId="77777777" w:rsidR="00BF4BAB" w:rsidRDefault="00BF4BAB" w:rsidP="00D83337">
            <w:pPr>
              <w:pStyle w:val="TableText"/>
              <w:bidi w:val="0"/>
              <w:jc w:val="center"/>
            </w:pPr>
            <w:r>
              <w:t>11</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2D82CEA" w14:textId="77777777" w:rsidR="00BF4BAB" w:rsidRDefault="00BF4BAB" w:rsidP="00BF4BAB">
            <w:pPr>
              <w:pStyle w:val="TableText"/>
              <w:rPr>
                <w:rtl/>
              </w:rPr>
            </w:pPr>
            <w:r>
              <w:rPr>
                <w:rtl/>
              </w:rPr>
              <w:t>יכולת ניהול מרכזית של פרמטרים שנמצאים בשימוש ביישום של תהליכים במערכת כולל -</w:t>
            </w:r>
          </w:p>
          <w:p w14:paraId="7A3FE74B" w14:textId="77777777" w:rsidR="00BF4BAB" w:rsidRDefault="00BF4BAB" w:rsidP="00BF4BAB">
            <w:pPr>
              <w:pStyle w:val="TableText"/>
              <w:rPr>
                <w:rtl/>
              </w:rPr>
            </w:pPr>
            <w:r>
              <w:rPr>
                <w:rtl/>
              </w:rPr>
              <w:t>יכולת לקבוע עבור פרמטרים מסויימים שעבורם הערך יהיה קבוע לכלל יחידות התקשוב.</w:t>
            </w:r>
          </w:p>
          <w:p w14:paraId="009923BB" w14:textId="77777777" w:rsidR="00BF4BAB" w:rsidRDefault="00BF4BAB" w:rsidP="00BF4BAB">
            <w:pPr>
              <w:pStyle w:val="TableText"/>
              <w:rPr>
                <w:rtl/>
              </w:rPr>
            </w:pPr>
            <w:r>
              <w:rPr>
                <w:rtl/>
              </w:rPr>
              <w:t>יכולת לקבוע עבור פרמטרים מסויימים ברירת מחדל עם אפשרות לעדכון הערכים ברמת כל יחידת תקשוב.</w:t>
            </w:r>
          </w:p>
        </w:tc>
        <w:tc>
          <w:tcPr>
            <w:tcW w:w="537" w:type="pct"/>
            <w:tcBorders>
              <w:top w:val="single" w:sz="6" w:space="0" w:color="auto"/>
              <w:left w:val="single" w:sz="6" w:space="0" w:color="auto"/>
              <w:bottom w:val="single" w:sz="6" w:space="0" w:color="auto"/>
              <w:right w:val="single" w:sz="6" w:space="0" w:color="auto"/>
            </w:tcBorders>
          </w:tcPr>
          <w:p w14:paraId="0DFC7D9A" w14:textId="77777777" w:rsidR="00BF4BAB" w:rsidRPr="003971A3" w:rsidRDefault="00BF4BAB"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A6B270F" w14:textId="77777777" w:rsidR="00BF4BAB" w:rsidRPr="00B25B33" w:rsidRDefault="00BF4BAB" w:rsidP="0080297B">
            <w:pPr>
              <w:pStyle w:val="TableText"/>
              <w:bidi w:val="0"/>
              <w:rPr>
                <w:rtl/>
              </w:rPr>
            </w:pPr>
          </w:p>
        </w:tc>
      </w:tr>
      <w:tr w:rsidR="0080297B" w:rsidRPr="00B25B33" w14:paraId="3193F5BA"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CA8D57D" w14:textId="77777777" w:rsidR="0080297B" w:rsidRPr="00B25B33" w:rsidRDefault="0080297B" w:rsidP="00BF4BAB">
            <w:pPr>
              <w:pStyle w:val="TableText"/>
              <w:bidi w:val="0"/>
              <w:jc w:val="center"/>
              <w:rPr>
                <w:rtl/>
              </w:rPr>
            </w:pPr>
            <w:r>
              <w:t>1</w:t>
            </w:r>
            <w:r w:rsidR="00BF4BAB">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412E29E" w14:textId="77777777" w:rsidR="0080297B" w:rsidRPr="00B25B33" w:rsidRDefault="0080297B" w:rsidP="0080297B">
            <w:pPr>
              <w:pStyle w:val="TableText"/>
            </w:pPr>
            <w:r>
              <w:rPr>
                <w:rtl/>
              </w:rPr>
              <w:t>אפשרות לניהול פרויקט חוצה משרדים כאשר יש משרד מוביל ויש עבודה (</w:t>
            </w:r>
            <w:r>
              <w:t>WBS</w:t>
            </w:r>
            <w:r>
              <w:rPr>
                <w:rtl/>
              </w:rPr>
              <w:t>) שצריכה להתבצע במשרדים אחרים (כולל ממשל זמין).</w:t>
            </w:r>
          </w:p>
        </w:tc>
        <w:tc>
          <w:tcPr>
            <w:tcW w:w="537" w:type="pct"/>
            <w:tcBorders>
              <w:top w:val="single" w:sz="6" w:space="0" w:color="auto"/>
              <w:left w:val="single" w:sz="6" w:space="0" w:color="auto"/>
              <w:bottom w:val="single" w:sz="6" w:space="0" w:color="auto"/>
              <w:right w:val="single" w:sz="6" w:space="0" w:color="auto"/>
            </w:tcBorders>
          </w:tcPr>
          <w:p w14:paraId="438CA8CE"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634C5C6" w14:textId="77777777" w:rsidR="0080297B" w:rsidRPr="00B25B33" w:rsidRDefault="0080297B" w:rsidP="0080297B">
            <w:pPr>
              <w:pStyle w:val="TableText"/>
              <w:bidi w:val="0"/>
              <w:rPr>
                <w:rtl/>
              </w:rPr>
            </w:pPr>
          </w:p>
        </w:tc>
      </w:tr>
      <w:tr w:rsidR="0080297B" w:rsidRPr="00B25B33" w14:paraId="4AED5383"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446AE46" w14:textId="77777777" w:rsidR="0080297B" w:rsidRPr="00B25B33" w:rsidRDefault="0080297B" w:rsidP="00BF4BAB">
            <w:pPr>
              <w:pStyle w:val="TableText"/>
              <w:bidi w:val="0"/>
              <w:jc w:val="center"/>
              <w:rPr>
                <w:rtl/>
              </w:rPr>
            </w:pPr>
            <w:r>
              <w:t>1</w:t>
            </w:r>
            <w:r w:rsidR="00BF4BAB">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69874C4" w14:textId="77777777" w:rsidR="0080297B" w:rsidRPr="00B25B33" w:rsidRDefault="0080297B" w:rsidP="0080297B">
            <w:pPr>
              <w:pStyle w:val="TableText"/>
            </w:pPr>
            <w:r>
              <w:rPr>
                <w:rtl/>
              </w:rPr>
              <w:t>אפשרות לשיתוף תבניות / תהליכים מיוחדים בין משרדים - למשל, משרד שהוסיף תהליך מיוחד והוחלט שעוד משרדים יכולים להשתמש בו - נדרשת יכולת להפוך את התהליך לתהליך ליבה גלובלי.</w:t>
            </w:r>
          </w:p>
        </w:tc>
        <w:tc>
          <w:tcPr>
            <w:tcW w:w="537" w:type="pct"/>
            <w:tcBorders>
              <w:top w:val="single" w:sz="6" w:space="0" w:color="auto"/>
              <w:left w:val="single" w:sz="6" w:space="0" w:color="auto"/>
              <w:bottom w:val="single" w:sz="6" w:space="0" w:color="auto"/>
              <w:right w:val="single" w:sz="6" w:space="0" w:color="auto"/>
            </w:tcBorders>
          </w:tcPr>
          <w:p w14:paraId="51C46C07"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77126E0" w14:textId="77777777" w:rsidR="0080297B" w:rsidRPr="00B25B33" w:rsidRDefault="0080297B" w:rsidP="0080297B">
            <w:pPr>
              <w:pStyle w:val="TableText"/>
              <w:bidi w:val="0"/>
              <w:rPr>
                <w:rtl/>
              </w:rPr>
            </w:pPr>
          </w:p>
        </w:tc>
      </w:tr>
      <w:tr w:rsidR="0080297B" w:rsidRPr="00B25B33" w14:paraId="1CD7BBD3"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DA9B76A" w14:textId="77777777" w:rsidR="0080297B" w:rsidRPr="00B25B33" w:rsidRDefault="0080297B" w:rsidP="00BF4BAB">
            <w:pPr>
              <w:pStyle w:val="TableText"/>
              <w:bidi w:val="0"/>
              <w:jc w:val="center"/>
              <w:rPr>
                <w:rtl/>
              </w:rPr>
            </w:pPr>
            <w:r>
              <w:t>1</w:t>
            </w:r>
            <w:r w:rsidR="00BF4BAB">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2EE036C" w14:textId="77777777" w:rsidR="0080297B" w:rsidRPr="00B25B33" w:rsidRDefault="0080297B" w:rsidP="0080297B">
            <w:pPr>
              <w:pStyle w:val="TableText"/>
              <w:rPr>
                <w:rtl/>
              </w:rPr>
            </w:pPr>
            <w:r>
              <w:rPr>
                <w:rtl/>
              </w:rPr>
              <w:t>יכולת לביצוע התאמות של מיקום שדות בטפסים עבור יחידות תקשוב שונות.</w:t>
            </w:r>
          </w:p>
        </w:tc>
        <w:tc>
          <w:tcPr>
            <w:tcW w:w="537" w:type="pct"/>
            <w:tcBorders>
              <w:top w:val="single" w:sz="6" w:space="0" w:color="auto"/>
              <w:left w:val="single" w:sz="6" w:space="0" w:color="auto"/>
              <w:bottom w:val="single" w:sz="6" w:space="0" w:color="auto"/>
              <w:right w:val="single" w:sz="6" w:space="0" w:color="auto"/>
            </w:tcBorders>
          </w:tcPr>
          <w:p w14:paraId="40061CA1"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5851086" w14:textId="77777777" w:rsidR="0080297B" w:rsidRPr="00B25B33" w:rsidRDefault="0080297B" w:rsidP="0080297B">
            <w:pPr>
              <w:pStyle w:val="TableText"/>
              <w:bidi w:val="0"/>
              <w:rPr>
                <w:rtl/>
              </w:rPr>
            </w:pPr>
          </w:p>
        </w:tc>
      </w:tr>
      <w:tr w:rsidR="005A40D1" w:rsidRPr="00B25B33" w14:paraId="16059981"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B4D4AA6" w14:textId="77777777" w:rsidR="005A40D1" w:rsidRDefault="005A40D1" w:rsidP="00BF4BAB">
            <w:pPr>
              <w:pStyle w:val="TableText"/>
              <w:bidi w:val="0"/>
              <w:jc w:val="center"/>
            </w:pPr>
            <w:r>
              <w:t>15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F35703B" w14:textId="77777777" w:rsidR="005A40D1" w:rsidRDefault="005A40D1" w:rsidP="0080297B">
            <w:pPr>
              <w:pStyle w:val="TableText"/>
              <w:rPr>
                <w:rtl/>
              </w:rPr>
            </w:pPr>
            <w:r w:rsidRPr="005A40D1">
              <w:rPr>
                <w:rtl/>
              </w:rPr>
              <w:t>יכולת לביצוע התאמות בתהליך ליבה גלובלי עבור יחידות תקשוב שונות (לדוגמא: הוספת שלב לתהליך, הוספת שדות ליישויות המשתתפות בתהליך, התאמת רשימות ערכים וכיו"ב).</w:t>
            </w:r>
          </w:p>
        </w:tc>
        <w:tc>
          <w:tcPr>
            <w:tcW w:w="537" w:type="pct"/>
            <w:tcBorders>
              <w:top w:val="single" w:sz="6" w:space="0" w:color="auto"/>
              <w:left w:val="single" w:sz="6" w:space="0" w:color="auto"/>
              <w:bottom w:val="single" w:sz="6" w:space="0" w:color="auto"/>
              <w:right w:val="single" w:sz="6" w:space="0" w:color="auto"/>
            </w:tcBorders>
          </w:tcPr>
          <w:p w14:paraId="401F94E6" w14:textId="77777777" w:rsidR="005A40D1" w:rsidRPr="003971A3" w:rsidRDefault="005A40D1"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6A01300" w14:textId="77777777" w:rsidR="005A40D1" w:rsidRPr="00B25B33" w:rsidRDefault="005A40D1" w:rsidP="0080297B">
            <w:pPr>
              <w:pStyle w:val="TableText"/>
              <w:bidi w:val="0"/>
              <w:rPr>
                <w:rtl/>
              </w:rPr>
            </w:pPr>
          </w:p>
        </w:tc>
      </w:tr>
      <w:tr w:rsidR="0080297B" w:rsidRPr="00B25B33" w14:paraId="29B82A2B"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FDEADAC" w14:textId="77777777" w:rsidR="0080297B" w:rsidRPr="00B25B33" w:rsidRDefault="0080297B" w:rsidP="005A40D1">
            <w:pPr>
              <w:pStyle w:val="TableText"/>
              <w:bidi w:val="0"/>
              <w:jc w:val="center"/>
              <w:rPr>
                <w:rtl/>
              </w:rPr>
            </w:pPr>
            <w:r>
              <w:lastRenderedPageBreak/>
              <w:t>1</w:t>
            </w:r>
            <w:r w:rsidR="005A40D1">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CB98815" w14:textId="77777777" w:rsidR="0080297B" w:rsidRPr="00B25B33" w:rsidRDefault="0080297B" w:rsidP="0080297B">
            <w:pPr>
              <w:pStyle w:val="TableText"/>
              <w:rPr>
                <w:rtl/>
              </w:rPr>
            </w:pPr>
            <w:r>
              <w:rPr>
                <w:rtl/>
              </w:rPr>
              <w:t>יכולת לביצוע התאמות של הצגת רשימת תוצאות חיפוש, ובכלל זה: עמודות ואופן מיון עבור יחידות תקשוב שונות.</w:t>
            </w:r>
          </w:p>
        </w:tc>
        <w:tc>
          <w:tcPr>
            <w:tcW w:w="537" w:type="pct"/>
            <w:tcBorders>
              <w:top w:val="single" w:sz="6" w:space="0" w:color="auto"/>
              <w:left w:val="single" w:sz="6" w:space="0" w:color="auto"/>
              <w:bottom w:val="single" w:sz="6" w:space="0" w:color="auto"/>
              <w:right w:val="single" w:sz="6" w:space="0" w:color="auto"/>
            </w:tcBorders>
          </w:tcPr>
          <w:p w14:paraId="04A67D5A"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2239282" w14:textId="77777777" w:rsidR="0080297B" w:rsidRPr="00B25B33" w:rsidRDefault="0080297B" w:rsidP="0080297B">
            <w:pPr>
              <w:pStyle w:val="TableText"/>
              <w:bidi w:val="0"/>
              <w:rPr>
                <w:rtl/>
              </w:rPr>
            </w:pPr>
          </w:p>
        </w:tc>
      </w:tr>
      <w:tr w:rsidR="0080297B" w:rsidRPr="00B25B33" w14:paraId="1BEA1E0C"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9367C28" w14:textId="77777777" w:rsidR="0080297B" w:rsidRPr="00B25B33" w:rsidRDefault="0080297B" w:rsidP="005A40D1">
            <w:pPr>
              <w:pStyle w:val="TableText"/>
              <w:bidi w:val="0"/>
              <w:jc w:val="center"/>
              <w:rPr>
                <w:rtl/>
              </w:rPr>
            </w:pPr>
            <w:r>
              <w:t>1</w:t>
            </w:r>
            <w:r w:rsidR="005A40D1">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A45CE6A" w14:textId="77777777" w:rsidR="0080297B" w:rsidRPr="00B25B33" w:rsidRDefault="0080297B" w:rsidP="0080297B">
            <w:pPr>
              <w:pStyle w:val="TableText"/>
            </w:pPr>
            <w:r>
              <w:rPr>
                <w:rtl/>
              </w:rPr>
              <w:t>יכולת ביצוע התאמות של מבנה ארגוני עבור יחידות תקשוב שונות</w:t>
            </w:r>
          </w:p>
        </w:tc>
        <w:tc>
          <w:tcPr>
            <w:tcW w:w="537" w:type="pct"/>
            <w:tcBorders>
              <w:top w:val="single" w:sz="6" w:space="0" w:color="auto"/>
              <w:left w:val="single" w:sz="6" w:space="0" w:color="auto"/>
              <w:bottom w:val="single" w:sz="6" w:space="0" w:color="auto"/>
              <w:right w:val="single" w:sz="6" w:space="0" w:color="auto"/>
            </w:tcBorders>
          </w:tcPr>
          <w:p w14:paraId="430CA814" w14:textId="77777777" w:rsidR="0080297B" w:rsidRPr="00B25B33" w:rsidRDefault="0080297B" w:rsidP="0080297B">
            <w:pPr>
              <w:pStyle w:val="TableText"/>
              <w:bidi w:val="0"/>
              <w:jc w:val="center"/>
              <w:rPr>
                <w:rtl/>
              </w:rPr>
            </w:pPr>
            <w:r w:rsidRPr="003971A3">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798CC80" w14:textId="77777777" w:rsidR="0080297B" w:rsidRPr="00B25B33" w:rsidRDefault="0080297B" w:rsidP="0080297B">
            <w:pPr>
              <w:pStyle w:val="TableText"/>
              <w:bidi w:val="0"/>
              <w:rPr>
                <w:rtl/>
              </w:rPr>
            </w:pPr>
          </w:p>
        </w:tc>
      </w:tr>
      <w:tr w:rsidR="007E2BA8" w:rsidRPr="00B25B33" w14:paraId="1EA9F34D"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F8F7A23" w14:textId="77777777" w:rsidR="007E2BA8" w:rsidRDefault="007E2BA8" w:rsidP="005A40D1">
            <w:pPr>
              <w:pStyle w:val="TableText"/>
              <w:bidi w:val="0"/>
              <w:jc w:val="center"/>
            </w:pPr>
            <w:r>
              <w:t>1</w:t>
            </w:r>
            <w:r w:rsidR="005A40D1">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E4D915E" w14:textId="77777777" w:rsidR="007E2BA8" w:rsidRDefault="007E2BA8" w:rsidP="0080297B">
            <w:pPr>
              <w:pStyle w:val="TableText"/>
              <w:rPr>
                <w:rtl/>
              </w:rPr>
            </w:pPr>
            <w:r>
              <w:rPr>
                <w:rFonts w:hint="cs"/>
                <w:rtl/>
              </w:rPr>
              <w:t>יכולת ניהול היררכיה של יחידות ביצוע תחת יחידה משרדית, כאשר כל יחידת ביצוע מתנהלת בפניה עצמה והיחידה המשרדית יכולה לראות תמונת מצב מאוחדת מכלל יחידות הביצוע.</w:t>
            </w:r>
          </w:p>
        </w:tc>
        <w:tc>
          <w:tcPr>
            <w:tcW w:w="537" w:type="pct"/>
            <w:tcBorders>
              <w:top w:val="single" w:sz="6" w:space="0" w:color="auto"/>
              <w:left w:val="single" w:sz="6" w:space="0" w:color="auto"/>
              <w:bottom w:val="single" w:sz="6" w:space="0" w:color="auto"/>
              <w:right w:val="single" w:sz="6" w:space="0" w:color="auto"/>
            </w:tcBorders>
          </w:tcPr>
          <w:p w14:paraId="40CE9858" w14:textId="77777777" w:rsidR="007E2BA8" w:rsidRPr="003971A3" w:rsidRDefault="007E2BA8"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0B72F99" w14:textId="77777777" w:rsidR="007E2BA8" w:rsidRPr="00B25B33" w:rsidRDefault="007E2BA8" w:rsidP="0080297B">
            <w:pPr>
              <w:pStyle w:val="TableText"/>
              <w:bidi w:val="0"/>
              <w:rPr>
                <w:rtl/>
              </w:rPr>
            </w:pPr>
          </w:p>
        </w:tc>
      </w:tr>
    </w:tbl>
    <w:p w14:paraId="78E787F8" w14:textId="77777777" w:rsidR="004E1B31" w:rsidRDefault="004E1B31" w:rsidP="004E1B31">
      <w:pPr>
        <w:pStyle w:val="Heading3"/>
        <w:rPr>
          <w:rtl/>
        </w:rPr>
      </w:pPr>
      <w:bookmarkStart w:id="349" w:name="_Toc472860821"/>
      <w:bookmarkStart w:id="350" w:name="_Toc472862170"/>
      <w:bookmarkStart w:id="351" w:name="_Ref473190546"/>
      <w:r>
        <w:rPr>
          <w:rFonts w:hint="cs"/>
          <w:rtl/>
        </w:rPr>
        <w:t>ניהול משתמשים והרשאות</w:t>
      </w:r>
      <w:bookmarkEnd w:id="349"/>
      <w:bookmarkEnd w:id="350"/>
      <w:bookmarkEnd w:id="351"/>
    </w:p>
    <w:p w14:paraId="65581B5E" w14:textId="77777777" w:rsidR="004E1B31" w:rsidRDefault="004E1B31" w:rsidP="004E1B31">
      <w:pPr>
        <w:pStyle w:val="Heading4"/>
        <w:rPr>
          <w:rtl/>
        </w:rPr>
      </w:pPr>
      <w:r>
        <w:rPr>
          <w:rFonts w:hint="cs"/>
          <w:rtl/>
        </w:rPr>
        <w:t>כללי</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2B636D47"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001EE31B" w14:textId="77777777" w:rsidR="000906FD" w:rsidRPr="00B25B33" w:rsidRDefault="000906FD"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3BFB433F"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314FA9D2"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5832AEA9"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732555" w:rsidRPr="00B25B33" w14:paraId="198DE904" w14:textId="77777777" w:rsidTr="0080297B">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2063F524" w14:textId="77777777" w:rsidR="00732555" w:rsidRPr="00B25B33" w:rsidRDefault="00732555" w:rsidP="00732555">
            <w:pPr>
              <w:pStyle w:val="TableText"/>
              <w:bidi w:val="0"/>
              <w:jc w:val="cente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35C03055" w14:textId="77777777" w:rsidR="00732555" w:rsidRPr="00B25B33" w:rsidRDefault="00732555" w:rsidP="00732555">
            <w:pPr>
              <w:pStyle w:val="TableText"/>
            </w:pPr>
            <w:r w:rsidRPr="00C1128B">
              <w:rPr>
                <w:rtl/>
              </w:rPr>
              <w:t>יכולת להגדיר הרשאות לעובד משרד ספציפי לצורך תמיכה בשירותים של המשרד המיושמים במערכת (מעבר לשירותי הרוחב).</w:t>
            </w:r>
          </w:p>
        </w:tc>
        <w:tc>
          <w:tcPr>
            <w:tcW w:w="537" w:type="pct"/>
            <w:tcBorders>
              <w:top w:val="single" w:sz="4" w:space="0" w:color="auto"/>
              <w:left w:val="single" w:sz="6" w:space="0" w:color="auto"/>
              <w:bottom w:val="single" w:sz="6" w:space="0" w:color="auto"/>
              <w:right w:val="single" w:sz="6" w:space="0" w:color="auto"/>
            </w:tcBorders>
          </w:tcPr>
          <w:p w14:paraId="290B06F2" w14:textId="77777777" w:rsidR="00732555" w:rsidRPr="00B25B33" w:rsidRDefault="00732555" w:rsidP="00732555">
            <w:pPr>
              <w:pStyle w:val="TableText"/>
              <w:bidi w:val="0"/>
              <w:jc w:val="center"/>
              <w:rPr>
                <w:rtl/>
              </w:rPr>
            </w:pPr>
            <w:r w:rsidRPr="006D5A32">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27163221" w14:textId="77777777" w:rsidR="00732555" w:rsidRPr="00B25B33" w:rsidRDefault="00732555" w:rsidP="00732555">
            <w:pPr>
              <w:pStyle w:val="TableText"/>
              <w:bidi w:val="0"/>
              <w:rPr>
                <w:rtl/>
              </w:rPr>
            </w:pPr>
          </w:p>
        </w:tc>
      </w:tr>
      <w:tr w:rsidR="00732555" w:rsidRPr="00B25B33" w14:paraId="30A65D0D"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4310DCD" w14:textId="77777777" w:rsidR="00732555" w:rsidRPr="00B25B33" w:rsidRDefault="00732555" w:rsidP="00732555">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8EB5907" w14:textId="77777777" w:rsidR="00732555" w:rsidRPr="00B25B33" w:rsidRDefault="00732555" w:rsidP="00732555">
            <w:pPr>
              <w:pStyle w:val="TableText"/>
            </w:pPr>
            <w:r w:rsidRPr="00C1128B">
              <w:rPr>
                <w:rtl/>
              </w:rPr>
              <w:t xml:space="preserve">יכולת ל- </w:t>
            </w:r>
            <w:r w:rsidRPr="00C1128B">
              <w:t>Administrator</w:t>
            </w:r>
            <w:r w:rsidRPr="00C1128B">
              <w:rPr>
                <w:rtl/>
              </w:rPr>
              <w:t xml:space="preserve"> שיוגדר ברמת רשות התקשוב </w:t>
            </w:r>
            <w:r w:rsidR="008D4D17">
              <w:rPr>
                <w:rFonts w:hint="cs"/>
                <w:rtl/>
              </w:rPr>
              <w:t xml:space="preserve">הממשלתי </w:t>
            </w:r>
            <w:r w:rsidRPr="00C1128B">
              <w:rPr>
                <w:rtl/>
              </w:rPr>
              <w:t>(אחראי בין השאר על כל שירותי הרוחב שבשימוש כלל המשרדים).</w:t>
            </w:r>
          </w:p>
        </w:tc>
        <w:tc>
          <w:tcPr>
            <w:tcW w:w="537" w:type="pct"/>
            <w:tcBorders>
              <w:top w:val="single" w:sz="6" w:space="0" w:color="auto"/>
              <w:left w:val="single" w:sz="6" w:space="0" w:color="auto"/>
              <w:bottom w:val="single" w:sz="6" w:space="0" w:color="auto"/>
              <w:right w:val="single" w:sz="6" w:space="0" w:color="auto"/>
            </w:tcBorders>
          </w:tcPr>
          <w:p w14:paraId="17C31638" w14:textId="77777777" w:rsidR="00732555" w:rsidRPr="00B25B33" w:rsidRDefault="00732555" w:rsidP="00732555">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238306C" w14:textId="77777777" w:rsidR="00732555" w:rsidRPr="00B25B33" w:rsidRDefault="00732555" w:rsidP="00732555">
            <w:pPr>
              <w:pStyle w:val="TableText"/>
              <w:bidi w:val="0"/>
              <w:rPr>
                <w:rtl/>
              </w:rPr>
            </w:pPr>
          </w:p>
        </w:tc>
      </w:tr>
      <w:tr w:rsidR="00AC5C47" w:rsidRPr="00B25B33" w14:paraId="6F2EAA79"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94C8FF0" w14:textId="77777777" w:rsidR="00AC5C47" w:rsidRDefault="000D4C18" w:rsidP="0080297B">
            <w:pPr>
              <w:pStyle w:val="TableText"/>
              <w:bidi w:val="0"/>
              <w:jc w:val="cente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93AF0B0" w14:textId="77777777" w:rsidR="00AC5C47" w:rsidRDefault="00857760" w:rsidP="00857760">
            <w:pPr>
              <w:pStyle w:val="TableText"/>
              <w:rPr>
                <w:rtl/>
              </w:rPr>
            </w:pPr>
            <w:r>
              <w:rPr>
                <w:rtl/>
              </w:rPr>
              <w:t xml:space="preserve">יכולת </w:t>
            </w:r>
            <w:r w:rsidR="00AC5C47" w:rsidRPr="00AC5C47">
              <w:rPr>
                <w:rtl/>
              </w:rPr>
              <w:t xml:space="preserve">להזדהות בתור משתמש </w:t>
            </w:r>
            <w:r>
              <w:rPr>
                <w:rFonts w:hint="cs"/>
                <w:rtl/>
              </w:rPr>
              <w:t>אחר</w:t>
            </w:r>
            <w:r w:rsidR="00AC5C47" w:rsidRPr="00AC5C47">
              <w:rPr>
                <w:rtl/>
              </w:rPr>
              <w:t xml:space="preserve"> </w:t>
            </w:r>
            <w:r>
              <w:rPr>
                <w:rFonts w:hint="cs"/>
                <w:rtl/>
              </w:rPr>
              <w:t>בסביבת הבדיקות (כלל סוגי המשתמשים בכלל משרדים).</w:t>
            </w:r>
          </w:p>
        </w:tc>
        <w:tc>
          <w:tcPr>
            <w:tcW w:w="537" w:type="pct"/>
            <w:tcBorders>
              <w:top w:val="single" w:sz="6" w:space="0" w:color="auto"/>
              <w:left w:val="single" w:sz="6" w:space="0" w:color="auto"/>
              <w:bottom w:val="single" w:sz="6" w:space="0" w:color="auto"/>
              <w:right w:val="single" w:sz="6" w:space="0" w:color="auto"/>
            </w:tcBorders>
          </w:tcPr>
          <w:p w14:paraId="35304536" w14:textId="77777777" w:rsidR="00AC5C47" w:rsidRPr="006D5A32" w:rsidRDefault="000D4C18"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7DC0814" w14:textId="77777777" w:rsidR="00AC5C47" w:rsidRPr="00B25B33" w:rsidRDefault="00AC5C47" w:rsidP="0080297B">
            <w:pPr>
              <w:pStyle w:val="TableText"/>
              <w:bidi w:val="0"/>
              <w:rPr>
                <w:rtl/>
              </w:rPr>
            </w:pPr>
          </w:p>
        </w:tc>
      </w:tr>
      <w:tr w:rsidR="0080297B" w:rsidRPr="00B25B33" w14:paraId="42720B25"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C4EE189" w14:textId="77777777" w:rsidR="0080297B" w:rsidRPr="00B25B33" w:rsidRDefault="000D4C18" w:rsidP="0080297B">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92F2F18" w14:textId="77777777" w:rsidR="0080297B" w:rsidRPr="00B25B33" w:rsidRDefault="0080297B" w:rsidP="0080297B">
            <w:pPr>
              <w:pStyle w:val="TableText"/>
            </w:pPr>
            <w:r>
              <w:rPr>
                <w:rtl/>
              </w:rPr>
              <w:t>יצירה, צפיה, עדכון ומחיקה של משתמשים</w:t>
            </w:r>
          </w:p>
        </w:tc>
        <w:tc>
          <w:tcPr>
            <w:tcW w:w="537" w:type="pct"/>
            <w:tcBorders>
              <w:top w:val="single" w:sz="6" w:space="0" w:color="auto"/>
              <w:left w:val="single" w:sz="6" w:space="0" w:color="auto"/>
              <w:bottom w:val="single" w:sz="6" w:space="0" w:color="auto"/>
              <w:right w:val="single" w:sz="6" w:space="0" w:color="auto"/>
            </w:tcBorders>
          </w:tcPr>
          <w:p w14:paraId="122E7BF8"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C56A12D" w14:textId="77777777" w:rsidR="0080297B" w:rsidRPr="00B25B33" w:rsidRDefault="0080297B" w:rsidP="0080297B">
            <w:pPr>
              <w:pStyle w:val="TableText"/>
              <w:bidi w:val="0"/>
              <w:rPr>
                <w:rtl/>
              </w:rPr>
            </w:pPr>
          </w:p>
        </w:tc>
      </w:tr>
      <w:tr w:rsidR="0080297B" w:rsidRPr="00B25B33" w14:paraId="59A1CCFA"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C227571" w14:textId="77777777" w:rsidR="0080297B" w:rsidRPr="00B25B33" w:rsidRDefault="000D4C18" w:rsidP="0080297B">
            <w:pPr>
              <w:pStyle w:val="TableText"/>
              <w:bidi w:val="0"/>
              <w:jc w:val="center"/>
              <w:rPr>
                <w:rtl/>
              </w:rP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1003236" w14:textId="77777777" w:rsidR="0080297B" w:rsidRPr="00B25B33" w:rsidRDefault="0080297B" w:rsidP="0080297B">
            <w:pPr>
              <w:pStyle w:val="TableText"/>
            </w:pPr>
            <w:r>
              <w:rPr>
                <w:rtl/>
              </w:rPr>
              <w:t>ניהול קבוצות משתמשים</w:t>
            </w:r>
          </w:p>
        </w:tc>
        <w:tc>
          <w:tcPr>
            <w:tcW w:w="537" w:type="pct"/>
            <w:tcBorders>
              <w:top w:val="single" w:sz="6" w:space="0" w:color="auto"/>
              <w:left w:val="single" w:sz="6" w:space="0" w:color="auto"/>
              <w:bottom w:val="single" w:sz="6" w:space="0" w:color="auto"/>
              <w:right w:val="single" w:sz="6" w:space="0" w:color="auto"/>
            </w:tcBorders>
          </w:tcPr>
          <w:p w14:paraId="3F932A5E"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BCD2F72" w14:textId="77777777" w:rsidR="0080297B" w:rsidRPr="00B25B33" w:rsidRDefault="0080297B" w:rsidP="0080297B">
            <w:pPr>
              <w:pStyle w:val="TableText"/>
              <w:bidi w:val="0"/>
              <w:rPr>
                <w:rtl/>
              </w:rPr>
            </w:pPr>
          </w:p>
        </w:tc>
      </w:tr>
      <w:tr w:rsidR="0080297B" w:rsidRPr="00B25B33" w14:paraId="472CD492"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F41853D" w14:textId="77777777" w:rsidR="0080297B" w:rsidRPr="00B25B33" w:rsidRDefault="000D4C18" w:rsidP="0080297B">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FA136A5" w14:textId="77777777" w:rsidR="0080297B" w:rsidRPr="00B25B33" w:rsidRDefault="0080297B" w:rsidP="0080297B">
            <w:pPr>
              <w:pStyle w:val="TableText"/>
            </w:pPr>
            <w:r>
              <w:rPr>
                <w:rtl/>
              </w:rPr>
              <w:t>שיוך משתמשים לקבוצות משתמשים</w:t>
            </w:r>
          </w:p>
        </w:tc>
        <w:tc>
          <w:tcPr>
            <w:tcW w:w="537" w:type="pct"/>
            <w:tcBorders>
              <w:top w:val="single" w:sz="6" w:space="0" w:color="auto"/>
              <w:left w:val="single" w:sz="6" w:space="0" w:color="auto"/>
              <w:bottom w:val="single" w:sz="6" w:space="0" w:color="auto"/>
              <w:right w:val="single" w:sz="6" w:space="0" w:color="auto"/>
            </w:tcBorders>
          </w:tcPr>
          <w:p w14:paraId="66BA4EB3"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46A257C" w14:textId="77777777" w:rsidR="0080297B" w:rsidRPr="00B25B33" w:rsidRDefault="0080297B" w:rsidP="0080297B">
            <w:pPr>
              <w:pStyle w:val="TableText"/>
              <w:bidi w:val="0"/>
              <w:rPr>
                <w:rtl/>
              </w:rPr>
            </w:pPr>
          </w:p>
        </w:tc>
      </w:tr>
      <w:tr w:rsidR="0080297B" w:rsidRPr="00B25B33" w14:paraId="514A7749"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DE3CCAB" w14:textId="77777777" w:rsidR="0080297B" w:rsidRPr="00B25B33" w:rsidRDefault="000D4C18" w:rsidP="0080297B">
            <w:pPr>
              <w:pStyle w:val="TableText"/>
              <w:bidi w:val="0"/>
              <w:jc w:val="center"/>
              <w:rPr>
                <w:rtl/>
              </w:rPr>
            </w:pPr>
            <w: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72F779D" w14:textId="77777777" w:rsidR="0080297B" w:rsidRPr="00B25B33" w:rsidRDefault="0080297B" w:rsidP="0080297B">
            <w:pPr>
              <w:pStyle w:val="TableText"/>
            </w:pPr>
            <w:r>
              <w:rPr>
                <w:rtl/>
              </w:rPr>
              <w:t>ניהול תפקידים (</w:t>
            </w:r>
            <w:r>
              <w:t>Roles</w:t>
            </w:r>
            <w:r>
              <w:rPr>
                <w:rtl/>
              </w:rPr>
              <w:t>) למשתמשים</w:t>
            </w:r>
          </w:p>
        </w:tc>
        <w:tc>
          <w:tcPr>
            <w:tcW w:w="537" w:type="pct"/>
            <w:tcBorders>
              <w:top w:val="single" w:sz="6" w:space="0" w:color="auto"/>
              <w:left w:val="single" w:sz="6" w:space="0" w:color="auto"/>
              <w:bottom w:val="single" w:sz="6" w:space="0" w:color="auto"/>
              <w:right w:val="single" w:sz="6" w:space="0" w:color="auto"/>
            </w:tcBorders>
          </w:tcPr>
          <w:p w14:paraId="030CA46C"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70C634E" w14:textId="77777777" w:rsidR="0080297B" w:rsidRPr="00B25B33" w:rsidRDefault="0080297B" w:rsidP="0080297B">
            <w:pPr>
              <w:pStyle w:val="TableText"/>
              <w:bidi w:val="0"/>
              <w:rPr>
                <w:rtl/>
              </w:rPr>
            </w:pPr>
          </w:p>
        </w:tc>
      </w:tr>
      <w:tr w:rsidR="0080297B" w:rsidRPr="00B25B33" w14:paraId="2DF05E4C"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0CF1518" w14:textId="77777777" w:rsidR="0080297B" w:rsidRPr="00B25B33" w:rsidRDefault="000D4C18" w:rsidP="0080297B">
            <w:pPr>
              <w:pStyle w:val="TableText"/>
              <w:bidi w:val="0"/>
              <w:jc w:val="center"/>
              <w:rPr>
                <w:rtl/>
              </w:rPr>
            </w:pPr>
            <w: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36910F0" w14:textId="77777777" w:rsidR="0080297B" w:rsidRPr="00B25B33" w:rsidRDefault="0080297B" w:rsidP="000E7D34">
            <w:pPr>
              <w:pStyle w:val="TableText"/>
            </w:pPr>
            <w:r>
              <w:rPr>
                <w:rtl/>
              </w:rPr>
              <w:t xml:space="preserve">ניהול הרשאות </w:t>
            </w:r>
            <w:r>
              <w:t>CRUD</w:t>
            </w:r>
            <w:r>
              <w:rPr>
                <w:rtl/>
              </w:rPr>
              <w:t xml:space="preserve"> כלל הישויות המנוהלות במערכת </w:t>
            </w:r>
            <w:r w:rsidR="000E7D34">
              <w:rPr>
                <w:rFonts w:hint="cs"/>
                <w:rtl/>
              </w:rPr>
              <w:t>לכל</w:t>
            </w:r>
            <w:r>
              <w:rPr>
                <w:rtl/>
              </w:rPr>
              <w:t xml:space="preserve"> משתמש</w:t>
            </w:r>
          </w:p>
        </w:tc>
        <w:tc>
          <w:tcPr>
            <w:tcW w:w="537" w:type="pct"/>
            <w:tcBorders>
              <w:top w:val="single" w:sz="6" w:space="0" w:color="auto"/>
              <w:left w:val="single" w:sz="6" w:space="0" w:color="auto"/>
              <w:bottom w:val="single" w:sz="6" w:space="0" w:color="auto"/>
              <w:right w:val="single" w:sz="6" w:space="0" w:color="auto"/>
            </w:tcBorders>
          </w:tcPr>
          <w:p w14:paraId="40BB8B26"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5D600FA" w14:textId="77777777" w:rsidR="0080297B" w:rsidRPr="00B25B33" w:rsidRDefault="0080297B" w:rsidP="0080297B">
            <w:pPr>
              <w:pStyle w:val="TableText"/>
              <w:bidi w:val="0"/>
              <w:rPr>
                <w:rtl/>
              </w:rPr>
            </w:pPr>
          </w:p>
        </w:tc>
      </w:tr>
      <w:tr w:rsidR="0080297B" w:rsidRPr="00B25B33" w14:paraId="1B4525CE"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95E5D9A" w14:textId="77777777" w:rsidR="0080297B" w:rsidRPr="00B25B33" w:rsidRDefault="009663C5" w:rsidP="0080297B">
            <w:pPr>
              <w:pStyle w:val="TableText"/>
              <w:bidi w:val="0"/>
              <w:jc w:val="center"/>
              <w:rPr>
                <w:rtl/>
              </w:rPr>
            </w:pPr>
            <w:r>
              <w:rPr>
                <w:rFonts w:hint="cs"/>
                <w:rtl/>
              </w:rPr>
              <w:t>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439CE8A" w14:textId="77777777" w:rsidR="0080297B" w:rsidRPr="00B25B33" w:rsidRDefault="0080297B" w:rsidP="000E7D34">
            <w:pPr>
              <w:pStyle w:val="TableText"/>
            </w:pPr>
            <w:r>
              <w:rPr>
                <w:rtl/>
              </w:rPr>
              <w:t xml:space="preserve">ניהול הרשאות </w:t>
            </w:r>
            <w:r>
              <w:t>CRUD</w:t>
            </w:r>
            <w:r>
              <w:rPr>
                <w:rtl/>
              </w:rPr>
              <w:t xml:space="preserve"> כלל הישויות המנוהלות במערכת </w:t>
            </w:r>
            <w:r w:rsidR="000E7D34">
              <w:rPr>
                <w:rFonts w:hint="cs"/>
                <w:rtl/>
              </w:rPr>
              <w:t>לכל</w:t>
            </w:r>
            <w:r>
              <w:rPr>
                <w:rtl/>
              </w:rPr>
              <w:t xml:space="preserve"> קבוצת משתמשים</w:t>
            </w:r>
          </w:p>
        </w:tc>
        <w:tc>
          <w:tcPr>
            <w:tcW w:w="537" w:type="pct"/>
            <w:tcBorders>
              <w:top w:val="single" w:sz="6" w:space="0" w:color="auto"/>
              <w:left w:val="single" w:sz="6" w:space="0" w:color="auto"/>
              <w:bottom w:val="single" w:sz="6" w:space="0" w:color="auto"/>
              <w:right w:val="single" w:sz="6" w:space="0" w:color="auto"/>
            </w:tcBorders>
          </w:tcPr>
          <w:p w14:paraId="28B545B2"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D3F9508" w14:textId="77777777" w:rsidR="0080297B" w:rsidRPr="00B25B33" w:rsidRDefault="0080297B" w:rsidP="0080297B">
            <w:pPr>
              <w:pStyle w:val="TableText"/>
              <w:bidi w:val="0"/>
              <w:rPr>
                <w:rtl/>
              </w:rPr>
            </w:pPr>
          </w:p>
        </w:tc>
      </w:tr>
      <w:tr w:rsidR="0080297B" w:rsidRPr="00B25B33" w14:paraId="0679DEC0"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6C817C4" w14:textId="77777777" w:rsidR="0080297B" w:rsidRPr="00B25B33" w:rsidRDefault="000D4C18" w:rsidP="009663C5">
            <w:pPr>
              <w:pStyle w:val="TableText"/>
              <w:bidi w:val="0"/>
              <w:jc w:val="center"/>
              <w:rPr>
                <w:rtl/>
              </w:rPr>
            </w:pPr>
            <w:r>
              <w:t>1</w:t>
            </w:r>
            <w:r w:rsidR="009663C5">
              <w:rPr>
                <w:rFonts w:hint="cs"/>
                <w:rtl/>
              </w:rPr>
              <w:t>0</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544A26F" w14:textId="77777777" w:rsidR="0080297B" w:rsidRPr="00B25B33" w:rsidRDefault="0080297B" w:rsidP="000E7D34">
            <w:pPr>
              <w:pStyle w:val="TableText"/>
            </w:pPr>
            <w:r>
              <w:rPr>
                <w:rtl/>
              </w:rPr>
              <w:t xml:space="preserve">ניהול הרשאות </w:t>
            </w:r>
            <w:r>
              <w:t>CRUD</w:t>
            </w:r>
            <w:r>
              <w:rPr>
                <w:rtl/>
              </w:rPr>
              <w:t xml:space="preserve"> כלל הישויות המנוהלות במערכת </w:t>
            </w:r>
            <w:r w:rsidR="000E7D34">
              <w:rPr>
                <w:rFonts w:hint="cs"/>
                <w:rtl/>
              </w:rPr>
              <w:t>לכל</w:t>
            </w:r>
            <w:r>
              <w:rPr>
                <w:rtl/>
              </w:rPr>
              <w:t xml:space="preserve"> תפקיד</w:t>
            </w:r>
          </w:p>
        </w:tc>
        <w:tc>
          <w:tcPr>
            <w:tcW w:w="537" w:type="pct"/>
            <w:tcBorders>
              <w:top w:val="single" w:sz="6" w:space="0" w:color="auto"/>
              <w:left w:val="single" w:sz="6" w:space="0" w:color="auto"/>
              <w:bottom w:val="single" w:sz="6" w:space="0" w:color="auto"/>
              <w:right w:val="single" w:sz="6" w:space="0" w:color="auto"/>
            </w:tcBorders>
          </w:tcPr>
          <w:p w14:paraId="351822D7"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9FD5384" w14:textId="77777777" w:rsidR="0080297B" w:rsidRPr="00B25B33" w:rsidRDefault="0080297B" w:rsidP="0080297B">
            <w:pPr>
              <w:pStyle w:val="TableText"/>
              <w:bidi w:val="0"/>
              <w:rPr>
                <w:rtl/>
              </w:rPr>
            </w:pPr>
          </w:p>
        </w:tc>
      </w:tr>
      <w:tr w:rsidR="0080297B" w:rsidRPr="00B25B33" w14:paraId="2D948087"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C631F87" w14:textId="77777777" w:rsidR="0080297B" w:rsidRPr="00B25B33" w:rsidRDefault="000D4C18" w:rsidP="009663C5">
            <w:pPr>
              <w:pStyle w:val="TableText"/>
              <w:bidi w:val="0"/>
              <w:jc w:val="center"/>
              <w:rPr>
                <w:rtl/>
              </w:rPr>
            </w:pPr>
            <w:r>
              <w:t>1</w:t>
            </w:r>
            <w:r w:rsidR="009663C5">
              <w:rPr>
                <w:rFonts w:hint="cs"/>
                <w:rtl/>
              </w:rPr>
              <w:t>1</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1BD4539" w14:textId="77777777" w:rsidR="0080297B" w:rsidRPr="00B25B33" w:rsidRDefault="0080297B" w:rsidP="000E7D34">
            <w:pPr>
              <w:pStyle w:val="TableText"/>
            </w:pPr>
            <w:r>
              <w:rPr>
                <w:rtl/>
              </w:rPr>
              <w:t xml:space="preserve">ניהול הרשאות </w:t>
            </w:r>
            <w:r>
              <w:t>CRUD</w:t>
            </w:r>
            <w:r>
              <w:rPr>
                <w:rtl/>
              </w:rPr>
              <w:t xml:space="preserve"> כלל הישויות המנוהלות במערכת </w:t>
            </w:r>
            <w:r w:rsidR="000E7D34">
              <w:rPr>
                <w:rFonts w:hint="cs"/>
                <w:rtl/>
              </w:rPr>
              <w:t>לכל</w:t>
            </w:r>
            <w:r>
              <w:rPr>
                <w:rtl/>
              </w:rPr>
              <w:t xml:space="preserve"> משתמשים יחידת תקשוב ספציפית</w:t>
            </w:r>
          </w:p>
        </w:tc>
        <w:tc>
          <w:tcPr>
            <w:tcW w:w="537" w:type="pct"/>
            <w:tcBorders>
              <w:top w:val="single" w:sz="6" w:space="0" w:color="auto"/>
              <w:left w:val="single" w:sz="6" w:space="0" w:color="auto"/>
              <w:bottom w:val="single" w:sz="6" w:space="0" w:color="auto"/>
              <w:right w:val="single" w:sz="6" w:space="0" w:color="auto"/>
            </w:tcBorders>
          </w:tcPr>
          <w:p w14:paraId="65158AF9"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681688C" w14:textId="77777777" w:rsidR="0080297B" w:rsidRPr="00B25B33" w:rsidRDefault="0080297B" w:rsidP="0080297B">
            <w:pPr>
              <w:pStyle w:val="TableText"/>
              <w:bidi w:val="0"/>
              <w:rPr>
                <w:rtl/>
              </w:rPr>
            </w:pPr>
          </w:p>
        </w:tc>
      </w:tr>
      <w:tr w:rsidR="0080297B" w:rsidRPr="00B25B33" w14:paraId="517C35E6"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5138154" w14:textId="77777777" w:rsidR="0080297B" w:rsidRPr="00B25B33" w:rsidRDefault="000D4C18" w:rsidP="009663C5">
            <w:pPr>
              <w:pStyle w:val="TableText"/>
              <w:bidi w:val="0"/>
              <w:jc w:val="center"/>
              <w:rPr>
                <w:rtl/>
              </w:rPr>
            </w:pPr>
            <w:r>
              <w:t>1</w:t>
            </w:r>
            <w:r w:rsidR="009663C5">
              <w:rPr>
                <w:rFonts w:hint="cs"/>
                <w:rtl/>
              </w:rP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8553587" w14:textId="77777777" w:rsidR="0080297B" w:rsidRPr="00B25B33" w:rsidRDefault="0080297B" w:rsidP="0080297B">
            <w:pPr>
              <w:pStyle w:val="TableText"/>
            </w:pPr>
            <w:r>
              <w:rPr>
                <w:rtl/>
              </w:rPr>
              <w:t>אפשרות למתן הרשאות לצפייה בלבד</w:t>
            </w:r>
          </w:p>
        </w:tc>
        <w:tc>
          <w:tcPr>
            <w:tcW w:w="537" w:type="pct"/>
            <w:tcBorders>
              <w:top w:val="single" w:sz="6" w:space="0" w:color="auto"/>
              <w:left w:val="single" w:sz="6" w:space="0" w:color="auto"/>
              <w:bottom w:val="single" w:sz="6" w:space="0" w:color="auto"/>
              <w:right w:val="single" w:sz="6" w:space="0" w:color="auto"/>
            </w:tcBorders>
          </w:tcPr>
          <w:p w14:paraId="07F356DC"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D57EF18" w14:textId="77777777" w:rsidR="0080297B" w:rsidRPr="00B25B33" w:rsidRDefault="0080297B" w:rsidP="0080297B">
            <w:pPr>
              <w:pStyle w:val="TableText"/>
              <w:bidi w:val="0"/>
              <w:rPr>
                <w:rtl/>
              </w:rPr>
            </w:pPr>
          </w:p>
        </w:tc>
      </w:tr>
      <w:tr w:rsidR="0080297B" w:rsidRPr="00B25B33" w14:paraId="0B32BEF3"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52C8BA7" w14:textId="77777777" w:rsidR="0080297B" w:rsidRDefault="000D4C18" w:rsidP="009663C5">
            <w:pPr>
              <w:pStyle w:val="TableText"/>
              <w:bidi w:val="0"/>
              <w:jc w:val="center"/>
            </w:pPr>
            <w:r>
              <w:t>1</w:t>
            </w:r>
            <w:r w:rsidR="009663C5">
              <w:rPr>
                <w:rFonts w:hint="cs"/>
                <w:rtl/>
              </w:rP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8F64A01" w14:textId="77777777" w:rsidR="0080297B" w:rsidRDefault="0080297B" w:rsidP="0080297B">
            <w:pPr>
              <w:pStyle w:val="TableText"/>
              <w:rPr>
                <w:rtl/>
              </w:rPr>
            </w:pPr>
            <w:r>
              <w:rPr>
                <w:rtl/>
              </w:rPr>
              <w:t>תמיכה בהתנתקות אוטומטית לאחר משך זמן של חוסר פעילות.</w:t>
            </w:r>
          </w:p>
        </w:tc>
        <w:tc>
          <w:tcPr>
            <w:tcW w:w="537" w:type="pct"/>
            <w:tcBorders>
              <w:top w:val="single" w:sz="6" w:space="0" w:color="auto"/>
              <w:left w:val="single" w:sz="6" w:space="0" w:color="auto"/>
              <w:bottom w:val="single" w:sz="6" w:space="0" w:color="auto"/>
              <w:right w:val="single" w:sz="6" w:space="0" w:color="auto"/>
            </w:tcBorders>
          </w:tcPr>
          <w:p w14:paraId="5B81D503"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1ED5CD53" w14:textId="77777777" w:rsidR="0080297B" w:rsidRPr="00B25B33" w:rsidRDefault="0080297B" w:rsidP="0080297B">
            <w:pPr>
              <w:pStyle w:val="TableText"/>
              <w:bidi w:val="0"/>
              <w:rPr>
                <w:rtl/>
              </w:rPr>
            </w:pPr>
          </w:p>
        </w:tc>
      </w:tr>
      <w:tr w:rsidR="0080297B" w:rsidRPr="00B25B33" w14:paraId="439EE535"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4D422EE" w14:textId="77777777" w:rsidR="0080297B" w:rsidRDefault="000D4C18" w:rsidP="009663C5">
            <w:pPr>
              <w:pStyle w:val="TableText"/>
              <w:bidi w:val="0"/>
              <w:jc w:val="center"/>
            </w:pPr>
            <w:r>
              <w:t>1</w:t>
            </w:r>
            <w:r w:rsidR="009663C5">
              <w:rPr>
                <w:rFonts w:hint="cs"/>
                <w:rtl/>
              </w:rP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94CD635" w14:textId="77777777" w:rsidR="0080297B" w:rsidRDefault="0080297B" w:rsidP="002903BF">
            <w:pPr>
              <w:pStyle w:val="TableText"/>
              <w:rPr>
                <w:rtl/>
              </w:rPr>
            </w:pPr>
            <w:r>
              <w:rPr>
                <w:rtl/>
              </w:rPr>
              <w:t xml:space="preserve">תמיכה בדרישה לשינוי סיסמא בתדירות שתיקבע על פי סטנדרט אבטחת מידע של </w:t>
            </w:r>
            <w:r w:rsidR="002903BF">
              <w:rPr>
                <w:rFonts w:hint="cs"/>
                <w:rtl/>
              </w:rPr>
              <w:t>הרשות</w:t>
            </w:r>
            <w:r>
              <w:rPr>
                <w:rtl/>
              </w:rPr>
              <w:t>.</w:t>
            </w:r>
          </w:p>
        </w:tc>
        <w:tc>
          <w:tcPr>
            <w:tcW w:w="537" w:type="pct"/>
            <w:tcBorders>
              <w:top w:val="single" w:sz="6" w:space="0" w:color="auto"/>
              <w:left w:val="single" w:sz="6" w:space="0" w:color="auto"/>
              <w:bottom w:val="single" w:sz="6" w:space="0" w:color="auto"/>
              <w:right w:val="single" w:sz="6" w:space="0" w:color="auto"/>
            </w:tcBorders>
          </w:tcPr>
          <w:p w14:paraId="23C28F9D" w14:textId="77777777" w:rsidR="0080297B" w:rsidRPr="00B25B33" w:rsidRDefault="0080297B" w:rsidP="0080297B">
            <w:pPr>
              <w:pStyle w:val="TableText"/>
              <w:bidi w:val="0"/>
              <w:jc w:val="center"/>
              <w:rPr>
                <w:rtl/>
              </w:rPr>
            </w:pPr>
            <w:r w:rsidRPr="006D5A32">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A0C4423" w14:textId="77777777" w:rsidR="0080297B" w:rsidRPr="00B25B33" w:rsidRDefault="0080297B" w:rsidP="0080297B">
            <w:pPr>
              <w:pStyle w:val="TableText"/>
              <w:bidi w:val="0"/>
              <w:rPr>
                <w:rtl/>
              </w:rPr>
            </w:pPr>
          </w:p>
        </w:tc>
      </w:tr>
    </w:tbl>
    <w:p w14:paraId="41CBEAB6" w14:textId="77777777" w:rsidR="007B3FC9" w:rsidRDefault="007B3FC9" w:rsidP="00393FAC">
      <w:pPr>
        <w:pStyle w:val="Heading4"/>
        <w:pageBreakBefore/>
        <w:rPr>
          <w:rtl/>
        </w:rPr>
      </w:pPr>
      <w:r w:rsidRPr="00DA49FD">
        <w:rPr>
          <w:rFonts w:hint="cs"/>
          <w:rtl/>
        </w:rPr>
        <w:lastRenderedPageBreak/>
        <w:t>הזדהות</w:t>
      </w:r>
    </w:p>
    <w:tbl>
      <w:tblPr>
        <w:bidiVisual/>
        <w:tblW w:w="5084" w:type="pct"/>
        <w:tblInd w:w="1719" w:type="dxa"/>
        <w:tblLook w:val="04A0" w:firstRow="1" w:lastRow="0" w:firstColumn="1" w:lastColumn="0" w:noHBand="0" w:noVBand="1"/>
      </w:tblPr>
      <w:tblGrid>
        <w:gridCol w:w="848"/>
        <w:gridCol w:w="6567"/>
        <w:gridCol w:w="1014"/>
        <w:gridCol w:w="1014"/>
      </w:tblGrid>
      <w:tr w:rsidR="000906FD" w:rsidRPr="00B25B33" w14:paraId="67F954ED"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46F81465" w14:textId="77777777" w:rsidR="000906FD" w:rsidRPr="00B25B33" w:rsidRDefault="000906FD" w:rsidP="00C9016D">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36333D16" w14:textId="77777777" w:rsidR="000906FD" w:rsidRPr="00B25B33" w:rsidRDefault="000906FD"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66BB3906" w14:textId="77777777" w:rsidR="000906FD" w:rsidRPr="00B25B33" w:rsidRDefault="000906FD"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378798AF" w14:textId="77777777" w:rsidR="000906FD" w:rsidRPr="00B25B33" w:rsidRDefault="000906FD"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80297B" w:rsidRPr="00B25B33" w14:paraId="494FCF41" w14:textId="77777777" w:rsidTr="006E5B27">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633C02C1" w14:textId="77777777" w:rsidR="0080297B" w:rsidRPr="00B25B33" w:rsidRDefault="0080297B" w:rsidP="0080297B">
            <w:pPr>
              <w:pStyle w:val="TableText"/>
              <w:bidi w:val="0"/>
              <w:jc w:val="cente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10428D38" w14:textId="77777777" w:rsidR="0080297B" w:rsidRPr="00B25B33" w:rsidRDefault="00EE5478" w:rsidP="006F6D65">
            <w:pPr>
              <w:pStyle w:val="TableText"/>
            </w:pPr>
            <w:r>
              <w:rPr>
                <w:rtl/>
              </w:rPr>
              <w:t>יכולת הזדהות לפי שם משתמש וסיסמא</w:t>
            </w:r>
            <w:r w:rsidR="006F6D65">
              <w:rPr>
                <w:rFonts w:hint="cs"/>
                <w:rtl/>
              </w:rPr>
              <w:t>.</w:t>
            </w:r>
          </w:p>
        </w:tc>
        <w:tc>
          <w:tcPr>
            <w:tcW w:w="537" w:type="pct"/>
            <w:tcBorders>
              <w:top w:val="single" w:sz="4" w:space="0" w:color="auto"/>
              <w:left w:val="single" w:sz="6" w:space="0" w:color="auto"/>
              <w:bottom w:val="single" w:sz="6" w:space="0" w:color="auto"/>
              <w:right w:val="single" w:sz="6" w:space="0" w:color="auto"/>
            </w:tcBorders>
          </w:tcPr>
          <w:p w14:paraId="64304E6B" w14:textId="77777777" w:rsidR="0080297B" w:rsidRPr="00B25B33" w:rsidRDefault="0080297B" w:rsidP="0080297B">
            <w:pPr>
              <w:pStyle w:val="TableText"/>
              <w:bidi w:val="0"/>
              <w:jc w:val="center"/>
              <w:rPr>
                <w:rtl/>
              </w:rPr>
            </w:pPr>
            <w:r w:rsidRPr="00E463BB">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2C3D5E1A" w14:textId="77777777" w:rsidR="0080297B" w:rsidRPr="00B25B33" w:rsidRDefault="0080297B" w:rsidP="0080297B">
            <w:pPr>
              <w:pStyle w:val="TableText"/>
              <w:bidi w:val="0"/>
              <w:rPr>
                <w:rtl/>
              </w:rPr>
            </w:pPr>
          </w:p>
        </w:tc>
      </w:tr>
      <w:tr w:rsidR="006F6D65" w:rsidRPr="00B25B33" w14:paraId="23E1FF18"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5CED937" w14:textId="77777777" w:rsidR="006F6D65" w:rsidRDefault="006F6D65" w:rsidP="0080297B">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B6FDC56" w14:textId="77777777" w:rsidR="006F6D65" w:rsidRDefault="006F6D65" w:rsidP="006F6D65">
            <w:pPr>
              <w:pStyle w:val="TableText"/>
              <w:rPr>
                <w:rtl/>
              </w:rPr>
            </w:pPr>
            <w:r>
              <w:rPr>
                <w:rtl/>
              </w:rPr>
              <w:t xml:space="preserve">יכולת הזדהות באמצעות כרטיס חכם </w:t>
            </w:r>
            <w:r>
              <w:rPr>
                <w:rFonts w:hint="cs"/>
                <w:rtl/>
              </w:rPr>
              <w:t>באופן ישיר (כרטיס תמו"ז).</w:t>
            </w:r>
          </w:p>
        </w:tc>
        <w:tc>
          <w:tcPr>
            <w:tcW w:w="537" w:type="pct"/>
            <w:tcBorders>
              <w:top w:val="single" w:sz="6" w:space="0" w:color="auto"/>
              <w:left w:val="single" w:sz="6" w:space="0" w:color="auto"/>
              <w:bottom w:val="single" w:sz="6" w:space="0" w:color="auto"/>
              <w:right w:val="single" w:sz="6" w:space="0" w:color="auto"/>
            </w:tcBorders>
          </w:tcPr>
          <w:p w14:paraId="4D64A269" w14:textId="77777777" w:rsidR="006F6D65" w:rsidRPr="00E463BB" w:rsidRDefault="006F6D65"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8B787D0" w14:textId="77777777" w:rsidR="006F6D65" w:rsidRPr="00B25B33" w:rsidRDefault="006F6D65" w:rsidP="0080297B">
            <w:pPr>
              <w:pStyle w:val="TableText"/>
              <w:bidi w:val="0"/>
              <w:rPr>
                <w:rtl/>
              </w:rPr>
            </w:pPr>
          </w:p>
        </w:tc>
      </w:tr>
      <w:tr w:rsidR="0080297B" w:rsidRPr="00B25B33" w14:paraId="126C68FA"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0040EF7" w14:textId="77777777" w:rsidR="0080297B" w:rsidRPr="00B25B33" w:rsidRDefault="006F6D65" w:rsidP="0080297B">
            <w:pPr>
              <w:pStyle w:val="TableText"/>
              <w:bidi w:val="0"/>
              <w:jc w:val="cente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26BEEC01" w14:textId="77777777" w:rsidR="0080297B" w:rsidRPr="00B25B33" w:rsidRDefault="0080297B" w:rsidP="0080297B">
            <w:pPr>
              <w:pStyle w:val="TableText"/>
            </w:pPr>
            <w:r>
              <w:rPr>
                <w:rtl/>
              </w:rPr>
              <w:t xml:space="preserve">יכולת הזדהות מול </w:t>
            </w:r>
            <w:r>
              <w:t>Active Directory</w:t>
            </w:r>
            <w:r>
              <w:rPr>
                <w:rtl/>
              </w:rPr>
              <w:t xml:space="preserve"> מרכזי</w:t>
            </w:r>
          </w:p>
        </w:tc>
        <w:tc>
          <w:tcPr>
            <w:tcW w:w="537" w:type="pct"/>
            <w:tcBorders>
              <w:top w:val="single" w:sz="6" w:space="0" w:color="auto"/>
              <w:left w:val="single" w:sz="6" w:space="0" w:color="auto"/>
              <w:bottom w:val="single" w:sz="6" w:space="0" w:color="auto"/>
              <w:right w:val="single" w:sz="6" w:space="0" w:color="auto"/>
            </w:tcBorders>
          </w:tcPr>
          <w:p w14:paraId="0570A6C7" w14:textId="77777777" w:rsidR="0080297B" w:rsidRPr="00B25B33" w:rsidRDefault="0080297B" w:rsidP="0080297B">
            <w:pPr>
              <w:pStyle w:val="TableText"/>
              <w:bidi w:val="0"/>
              <w:jc w:val="center"/>
              <w:rPr>
                <w:rtl/>
              </w:rPr>
            </w:pPr>
            <w:r w:rsidRPr="00E463BB">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DBACD8D" w14:textId="77777777" w:rsidR="0080297B" w:rsidRPr="00B25B33" w:rsidRDefault="0080297B" w:rsidP="0080297B">
            <w:pPr>
              <w:pStyle w:val="TableText"/>
              <w:bidi w:val="0"/>
              <w:rPr>
                <w:rtl/>
              </w:rPr>
            </w:pPr>
          </w:p>
        </w:tc>
      </w:tr>
      <w:tr w:rsidR="0080297B" w:rsidRPr="00B25B33" w14:paraId="28C079BE"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403EE9F" w14:textId="77777777" w:rsidR="0080297B" w:rsidRPr="00B25B33" w:rsidRDefault="006F6D65" w:rsidP="0080297B">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5E6459F" w14:textId="77777777" w:rsidR="00663332" w:rsidRPr="00B25B33" w:rsidRDefault="0080297B" w:rsidP="00663332">
            <w:pPr>
              <w:pStyle w:val="TableText"/>
            </w:pPr>
            <w:r>
              <w:rPr>
                <w:rtl/>
              </w:rPr>
              <w:t xml:space="preserve">יכולת הזדהות מול </w:t>
            </w:r>
            <w:r>
              <w:t>Active Directory</w:t>
            </w:r>
            <w:r>
              <w:rPr>
                <w:rtl/>
              </w:rPr>
              <w:t xml:space="preserve"> מקומי של כל משרד</w:t>
            </w:r>
            <w:r w:rsidR="00663332">
              <w:rPr>
                <w:rFonts w:hint="cs"/>
                <w:rtl/>
              </w:rPr>
              <w:t xml:space="preserve"> </w:t>
            </w:r>
            <w:r w:rsidR="00663332">
              <w:rPr>
                <w:rtl/>
              </w:rPr>
              <w:t>בהתאם למשרד לו שייך המשתמש שמתחבר למערכת</w:t>
            </w:r>
          </w:p>
        </w:tc>
        <w:tc>
          <w:tcPr>
            <w:tcW w:w="537" w:type="pct"/>
            <w:tcBorders>
              <w:top w:val="single" w:sz="6" w:space="0" w:color="auto"/>
              <w:left w:val="single" w:sz="6" w:space="0" w:color="auto"/>
              <w:bottom w:val="single" w:sz="6" w:space="0" w:color="auto"/>
              <w:right w:val="single" w:sz="6" w:space="0" w:color="auto"/>
            </w:tcBorders>
          </w:tcPr>
          <w:p w14:paraId="6E09A1E7" w14:textId="77777777" w:rsidR="0080297B" w:rsidRPr="00B25B33" w:rsidRDefault="0080297B" w:rsidP="0080297B">
            <w:pPr>
              <w:pStyle w:val="TableText"/>
              <w:bidi w:val="0"/>
              <w:jc w:val="center"/>
              <w:rPr>
                <w:rtl/>
              </w:rPr>
            </w:pPr>
            <w:r w:rsidRPr="00E463BB">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294FD27" w14:textId="77777777" w:rsidR="0080297B" w:rsidRPr="00B25B33" w:rsidRDefault="0080297B" w:rsidP="0080297B">
            <w:pPr>
              <w:pStyle w:val="TableText"/>
              <w:bidi w:val="0"/>
              <w:rPr>
                <w:rtl/>
              </w:rPr>
            </w:pPr>
          </w:p>
        </w:tc>
      </w:tr>
      <w:tr w:rsidR="0080297B" w:rsidRPr="00B25B33" w14:paraId="4A07F184"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B0B26D1" w14:textId="77777777" w:rsidR="0080297B" w:rsidRPr="00B25B33" w:rsidRDefault="006F6D65" w:rsidP="0080297B">
            <w:pPr>
              <w:pStyle w:val="TableText"/>
              <w:bidi w:val="0"/>
              <w:jc w:val="center"/>
              <w:rPr>
                <w:rtl/>
              </w:rP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75DD2AFD" w14:textId="77777777" w:rsidR="0080297B" w:rsidRPr="00B25B33" w:rsidRDefault="00A22820" w:rsidP="0080297B">
            <w:pPr>
              <w:pStyle w:val="TableText"/>
            </w:pPr>
            <w:r>
              <w:rPr>
                <w:rFonts w:hint="cs"/>
                <w:rtl/>
              </w:rPr>
              <w:t>יכולת</w:t>
            </w:r>
            <w:r w:rsidRPr="00A22820">
              <w:rPr>
                <w:rtl/>
              </w:rPr>
              <w:t xml:space="preserve"> עבודה מול רכיב </w:t>
            </w:r>
            <w:r w:rsidRPr="00A22820">
              <w:t>SSO</w:t>
            </w:r>
          </w:p>
        </w:tc>
        <w:tc>
          <w:tcPr>
            <w:tcW w:w="537" w:type="pct"/>
            <w:tcBorders>
              <w:top w:val="single" w:sz="6" w:space="0" w:color="auto"/>
              <w:left w:val="single" w:sz="6" w:space="0" w:color="auto"/>
              <w:bottom w:val="single" w:sz="6" w:space="0" w:color="auto"/>
              <w:right w:val="single" w:sz="6" w:space="0" w:color="auto"/>
            </w:tcBorders>
          </w:tcPr>
          <w:p w14:paraId="40C730E8" w14:textId="77777777" w:rsidR="0080297B" w:rsidRPr="00B25B33" w:rsidRDefault="0080297B" w:rsidP="0080297B">
            <w:pPr>
              <w:pStyle w:val="TableText"/>
              <w:bidi w:val="0"/>
              <w:jc w:val="center"/>
              <w:rPr>
                <w:rtl/>
              </w:rPr>
            </w:pPr>
            <w:r w:rsidRPr="00E463BB">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4AC1E02" w14:textId="77777777" w:rsidR="0080297B" w:rsidRPr="00B25B33" w:rsidRDefault="0080297B" w:rsidP="0080297B">
            <w:pPr>
              <w:pStyle w:val="TableText"/>
              <w:bidi w:val="0"/>
              <w:rPr>
                <w:rtl/>
              </w:rPr>
            </w:pPr>
          </w:p>
        </w:tc>
      </w:tr>
      <w:tr w:rsidR="0080297B" w:rsidRPr="00B25B33" w14:paraId="1363BA05"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DC93709" w14:textId="77777777" w:rsidR="0080297B" w:rsidRPr="00B25B33" w:rsidRDefault="006F6D65" w:rsidP="0080297B">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B512532" w14:textId="77777777" w:rsidR="0080297B" w:rsidRPr="00B25B33" w:rsidRDefault="0080297B" w:rsidP="0080297B">
            <w:pPr>
              <w:pStyle w:val="TableText"/>
            </w:pPr>
            <w:r>
              <w:rPr>
                <w:rtl/>
              </w:rPr>
              <w:t xml:space="preserve">תמיכה בקישור מול מערכות </w:t>
            </w:r>
            <w:r>
              <w:t>IDM</w:t>
            </w:r>
            <w:r>
              <w:rPr>
                <w:rtl/>
              </w:rPr>
              <w:t xml:space="preserve"> (ניהול זהויות)</w:t>
            </w:r>
          </w:p>
        </w:tc>
        <w:tc>
          <w:tcPr>
            <w:tcW w:w="537" w:type="pct"/>
            <w:tcBorders>
              <w:top w:val="single" w:sz="6" w:space="0" w:color="auto"/>
              <w:left w:val="single" w:sz="6" w:space="0" w:color="auto"/>
              <w:bottom w:val="single" w:sz="6" w:space="0" w:color="auto"/>
              <w:right w:val="single" w:sz="6" w:space="0" w:color="auto"/>
            </w:tcBorders>
          </w:tcPr>
          <w:p w14:paraId="130CA93D" w14:textId="77777777" w:rsidR="0080297B" w:rsidRPr="00B25B33" w:rsidRDefault="0080297B" w:rsidP="0080297B">
            <w:pPr>
              <w:pStyle w:val="TableText"/>
              <w:bidi w:val="0"/>
              <w:jc w:val="center"/>
              <w:rPr>
                <w:rtl/>
              </w:rPr>
            </w:pPr>
            <w:r w:rsidRPr="00E463BB">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7C533DE" w14:textId="77777777" w:rsidR="0080297B" w:rsidRPr="00B25B33" w:rsidRDefault="0080297B" w:rsidP="0080297B">
            <w:pPr>
              <w:pStyle w:val="TableText"/>
              <w:bidi w:val="0"/>
              <w:rPr>
                <w:rtl/>
              </w:rPr>
            </w:pPr>
          </w:p>
        </w:tc>
      </w:tr>
      <w:tr w:rsidR="0080297B" w:rsidRPr="00B25B33" w14:paraId="21D3FBFC"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3E41AA5" w14:textId="77777777" w:rsidR="0080297B" w:rsidRDefault="006F6D65" w:rsidP="0080297B">
            <w:pPr>
              <w:pStyle w:val="TableText"/>
              <w:bidi w:val="0"/>
              <w:jc w:val="center"/>
            </w:pPr>
            <w: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0DF1B10" w14:textId="77777777" w:rsidR="0080297B" w:rsidRPr="00B25B33" w:rsidRDefault="007163F2" w:rsidP="0080297B">
            <w:pPr>
              <w:pStyle w:val="TableText"/>
            </w:pPr>
            <w:r w:rsidRPr="007163F2">
              <w:rPr>
                <w:rtl/>
              </w:rPr>
              <w:t>תמיכה באפשרות לאישורים בתוך תהליך עבודה במערכת כולל שילוב מול כרטיס חכם (כרטיס תמו"ז).</w:t>
            </w:r>
          </w:p>
        </w:tc>
        <w:tc>
          <w:tcPr>
            <w:tcW w:w="537" w:type="pct"/>
            <w:tcBorders>
              <w:top w:val="single" w:sz="6" w:space="0" w:color="auto"/>
              <w:left w:val="single" w:sz="6" w:space="0" w:color="auto"/>
              <w:bottom w:val="single" w:sz="6" w:space="0" w:color="auto"/>
              <w:right w:val="single" w:sz="6" w:space="0" w:color="auto"/>
            </w:tcBorders>
          </w:tcPr>
          <w:p w14:paraId="5A1DF6AC" w14:textId="77777777" w:rsidR="0080297B" w:rsidRPr="00B25B33" w:rsidRDefault="0080297B" w:rsidP="0080297B">
            <w:pPr>
              <w:pStyle w:val="TableText"/>
              <w:bidi w:val="0"/>
              <w:jc w:val="center"/>
              <w:rPr>
                <w:rtl/>
              </w:rPr>
            </w:pPr>
            <w:r w:rsidRPr="00E463BB">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4A8D17B9" w14:textId="77777777" w:rsidR="0080297B" w:rsidRPr="00B25B33" w:rsidRDefault="0080297B" w:rsidP="0080297B">
            <w:pPr>
              <w:pStyle w:val="TableText"/>
              <w:bidi w:val="0"/>
              <w:rPr>
                <w:rtl/>
              </w:rPr>
            </w:pPr>
          </w:p>
        </w:tc>
      </w:tr>
      <w:tr w:rsidR="0080297B" w:rsidRPr="00B25B33" w14:paraId="43D4C2B6"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C76BBFA" w14:textId="77777777" w:rsidR="0080297B" w:rsidRDefault="006F6D65" w:rsidP="0080297B">
            <w:pPr>
              <w:pStyle w:val="TableText"/>
              <w:bidi w:val="0"/>
              <w:jc w:val="center"/>
            </w:pPr>
            <w: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2163FF5" w14:textId="77777777" w:rsidR="0080297B" w:rsidRPr="00B25B33" w:rsidRDefault="0080297B" w:rsidP="0080297B">
            <w:pPr>
              <w:pStyle w:val="TableText"/>
            </w:pPr>
            <w:r>
              <w:rPr>
                <w:rtl/>
              </w:rPr>
              <w:t xml:space="preserve">תמיכה בעבודה בחיבור מאובטח מרחוק על בסיס </w:t>
            </w:r>
            <w:r>
              <w:t>SSL VPN</w:t>
            </w:r>
            <w:r>
              <w:rPr>
                <w:rtl/>
              </w:rPr>
              <w:t>.</w:t>
            </w:r>
          </w:p>
        </w:tc>
        <w:tc>
          <w:tcPr>
            <w:tcW w:w="537" w:type="pct"/>
            <w:tcBorders>
              <w:top w:val="single" w:sz="6" w:space="0" w:color="auto"/>
              <w:left w:val="single" w:sz="6" w:space="0" w:color="auto"/>
              <w:bottom w:val="single" w:sz="6" w:space="0" w:color="auto"/>
              <w:right w:val="single" w:sz="6" w:space="0" w:color="auto"/>
            </w:tcBorders>
          </w:tcPr>
          <w:p w14:paraId="3AA0878D" w14:textId="77777777" w:rsidR="0080297B" w:rsidRPr="00B25B33" w:rsidRDefault="0080297B" w:rsidP="0080297B">
            <w:pPr>
              <w:pStyle w:val="TableText"/>
              <w:bidi w:val="0"/>
              <w:jc w:val="center"/>
              <w:rPr>
                <w:rtl/>
              </w:rPr>
            </w:pPr>
            <w:r w:rsidRPr="00E463BB">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B7CF521" w14:textId="77777777" w:rsidR="0080297B" w:rsidRPr="00B25B33" w:rsidRDefault="0080297B" w:rsidP="0080297B">
            <w:pPr>
              <w:pStyle w:val="TableText"/>
              <w:bidi w:val="0"/>
              <w:rPr>
                <w:rtl/>
              </w:rPr>
            </w:pPr>
          </w:p>
        </w:tc>
      </w:tr>
      <w:tr w:rsidR="001B0668" w:rsidRPr="00B25B33" w14:paraId="4DF413FA" w14:textId="77777777" w:rsidTr="006E5B27">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43EA425" w14:textId="77777777" w:rsidR="001B0668" w:rsidRDefault="006F6D65" w:rsidP="0080297B">
            <w:pPr>
              <w:pStyle w:val="TableText"/>
              <w:bidi w:val="0"/>
              <w:jc w:val="center"/>
            </w:pPr>
            <w:r>
              <w:t>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22C0C17" w14:textId="77777777" w:rsidR="001B0668" w:rsidRDefault="001B0668" w:rsidP="0080297B">
            <w:pPr>
              <w:pStyle w:val="TableText"/>
              <w:rPr>
                <w:rtl/>
              </w:rPr>
            </w:pPr>
            <w:r w:rsidRPr="001B0668">
              <w:rPr>
                <w:rtl/>
              </w:rPr>
              <w:t xml:space="preserve">יכולת יישום הזדהות בפרוטוקול </w:t>
            </w:r>
            <w:r w:rsidRPr="001B0668">
              <w:t>SAML</w:t>
            </w:r>
            <w:r w:rsidRPr="001B0668">
              <w:rPr>
                <w:rtl/>
              </w:rPr>
              <w:t xml:space="preserve"> במקום שנדרש ליישם </w:t>
            </w:r>
            <w:r w:rsidRPr="001B0668">
              <w:t>Federation</w:t>
            </w:r>
            <w:r w:rsidRPr="001B0668">
              <w:rPr>
                <w:rtl/>
              </w:rPr>
              <w:t xml:space="preserve"> כאשר הזהות תינתן על ידי המשרד עצמו באמצעות מערכות פנימיות של המשרד (ההתקשורת בין הצדדים תיעשה על ידי שימוש בפרוטוקול </w:t>
            </w:r>
            <w:r w:rsidRPr="001B0668">
              <w:t>SAML 2.0</w:t>
            </w:r>
            <w:r w:rsidRPr="001B0668">
              <w:rPr>
                <w:rtl/>
              </w:rPr>
              <w:t>, תוך יצירת אמון (</w:t>
            </w:r>
            <w:r w:rsidRPr="001B0668">
              <w:t>trust</w:t>
            </w:r>
            <w:r w:rsidRPr="001B0668">
              <w:rPr>
                <w:rtl/>
              </w:rPr>
              <w:t>) ביניהם, על ידי החלפת מידע חתום)</w:t>
            </w:r>
          </w:p>
        </w:tc>
        <w:tc>
          <w:tcPr>
            <w:tcW w:w="537" w:type="pct"/>
            <w:tcBorders>
              <w:top w:val="single" w:sz="6" w:space="0" w:color="auto"/>
              <w:left w:val="single" w:sz="6" w:space="0" w:color="auto"/>
              <w:bottom w:val="single" w:sz="6" w:space="0" w:color="auto"/>
              <w:right w:val="single" w:sz="6" w:space="0" w:color="auto"/>
            </w:tcBorders>
          </w:tcPr>
          <w:p w14:paraId="6ED8905D" w14:textId="77777777" w:rsidR="001B0668" w:rsidRPr="00E463BB" w:rsidRDefault="001B0668" w:rsidP="0080297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52740F8" w14:textId="77777777" w:rsidR="001B0668" w:rsidRPr="00B25B33" w:rsidRDefault="001B0668" w:rsidP="0080297B">
            <w:pPr>
              <w:pStyle w:val="TableText"/>
              <w:bidi w:val="0"/>
              <w:rPr>
                <w:rtl/>
              </w:rPr>
            </w:pPr>
          </w:p>
        </w:tc>
      </w:tr>
    </w:tbl>
    <w:p w14:paraId="27AF4C44" w14:textId="77777777" w:rsidR="003B788C" w:rsidRDefault="003B788C" w:rsidP="004E1B31">
      <w:pPr>
        <w:pStyle w:val="Heading3"/>
        <w:rPr>
          <w:rtl/>
        </w:rPr>
      </w:pPr>
      <w:bookmarkStart w:id="352" w:name="_Toc472860822"/>
      <w:bookmarkStart w:id="353" w:name="_Toc472862171"/>
      <w:r w:rsidRPr="00DA49FD">
        <w:rPr>
          <w:rtl/>
        </w:rPr>
        <w:t>ממשק משתמש</w:t>
      </w:r>
      <w:r w:rsidR="004E1B31">
        <w:rPr>
          <w:rFonts w:hint="cs"/>
          <w:rtl/>
        </w:rPr>
        <w:t xml:space="preserve"> </w:t>
      </w:r>
      <w:r w:rsidR="00D11C7A">
        <w:rPr>
          <w:rtl/>
        </w:rPr>
        <w:t>–</w:t>
      </w:r>
      <w:r w:rsidR="004E1B31">
        <w:rPr>
          <w:rFonts w:hint="cs"/>
          <w:rtl/>
        </w:rPr>
        <w:t xml:space="preserve"> </w:t>
      </w:r>
      <w:r w:rsidR="004E1B31">
        <w:rPr>
          <w:rFonts w:hint="cs"/>
        </w:rPr>
        <w:t>UI</w:t>
      </w:r>
      <w:bookmarkEnd w:id="352"/>
      <w:bookmarkEnd w:id="353"/>
    </w:p>
    <w:p w14:paraId="0B0D9C81" w14:textId="77777777" w:rsidR="00D11C7A" w:rsidRPr="00DA49FD" w:rsidRDefault="00D11C7A" w:rsidP="00D11C7A">
      <w:pPr>
        <w:pStyle w:val="Para2"/>
      </w:pPr>
      <w:r>
        <w:rPr>
          <w:rFonts w:hint="cs"/>
          <w:rtl/>
        </w:rPr>
        <w:t>כנגזרת של המענה לדרישות המפורטות בסעיף זה</w:t>
      </w:r>
      <w:r w:rsidRPr="00DA49FD">
        <w:rPr>
          <w:rFonts w:hint="cs"/>
          <w:rtl/>
        </w:rPr>
        <w:t xml:space="preserve">, על המציע לפרט בהצעתו את ההיבטים הבאים: </w:t>
      </w:r>
    </w:p>
    <w:p w14:paraId="2439C580" w14:textId="77777777" w:rsidR="00D11C7A" w:rsidRPr="00DA49FD" w:rsidRDefault="00D11C7A" w:rsidP="00770AAF">
      <w:pPr>
        <w:pStyle w:val="AlphaList2"/>
        <w:numPr>
          <w:ilvl w:val="0"/>
          <w:numId w:val="79"/>
        </w:numPr>
      </w:pPr>
      <w:r w:rsidRPr="00DA49FD">
        <w:rPr>
          <w:rFonts w:hint="cs"/>
          <w:rtl/>
        </w:rPr>
        <w:t xml:space="preserve">עקרונות ממשק המשתמש והנדסת האנוש של המוצר. </w:t>
      </w:r>
    </w:p>
    <w:p w14:paraId="575A81A9" w14:textId="77777777" w:rsidR="00D11C7A" w:rsidRPr="00DA49FD" w:rsidRDefault="00D11C7A" w:rsidP="00D11C7A">
      <w:pPr>
        <w:pStyle w:val="AlphaList2"/>
      </w:pPr>
      <w:r w:rsidRPr="00DA49FD">
        <w:rPr>
          <w:rFonts w:hint="cs"/>
          <w:rtl/>
        </w:rPr>
        <w:t xml:space="preserve">תיאור מפורט של תרשים הזרימה ב- </w:t>
      </w:r>
      <w:r w:rsidRPr="00DA49FD">
        <w:t>UI</w:t>
      </w:r>
      <w:r w:rsidRPr="00DA49FD">
        <w:rPr>
          <w:rFonts w:hint="cs"/>
          <w:rtl/>
        </w:rPr>
        <w:t xml:space="preserve"> ומפת ניווט מסכים.</w:t>
      </w:r>
    </w:p>
    <w:p w14:paraId="462D1925" w14:textId="77777777" w:rsidR="00D11C7A" w:rsidRPr="00DA49FD" w:rsidRDefault="00D11C7A" w:rsidP="00D11C7A">
      <w:pPr>
        <w:pStyle w:val="AlphaList2"/>
      </w:pPr>
      <w:r w:rsidRPr="00DA49FD">
        <w:rPr>
          <w:rFonts w:hint="cs"/>
          <w:rtl/>
        </w:rPr>
        <w:t>דוגמאות של המסכים העיקריים.</w:t>
      </w:r>
    </w:p>
    <w:p w14:paraId="4B2A77BC" w14:textId="77777777" w:rsidR="00D11C7A" w:rsidRDefault="00D11C7A" w:rsidP="00D11C7A">
      <w:pPr>
        <w:pStyle w:val="AlphaList2"/>
      </w:pPr>
      <w:r w:rsidRPr="00DA49FD">
        <w:rPr>
          <w:rFonts w:hint="cs"/>
          <w:rtl/>
        </w:rPr>
        <w:t xml:space="preserve">תיאור יכולת התאמה אישית על ידי משתמש. </w:t>
      </w:r>
    </w:p>
    <w:p w14:paraId="3740323A" w14:textId="77777777" w:rsidR="002A4189" w:rsidRDefault="002A4189" w:rsidP="004E1B31">
      <w:pPr>
        <w:pStyle w:val="Heading4"/>
      </w:pPr>
      <w:r>
        <w:rPr>
          <w:rFonts w:hint="cs"/>
        </w:rPr>
        <w:t>R</w:t>
      </w:r>
      <w:r>
        <w:t>esponsive</w:t>
      </w:r>
    </w:p>
    <w:tbl>
      <w:tblPr>
        <w:bidiVisual/>
        <w:tblW w:w="5084" w:type="pct"/>
        <w:tblInd w:w="1719" w:type="dxa"/>
        <w:tblLook w:val="04A0" w:firstRow="1" w:lastRow="0" w:firstColumn="1" w:lastColumn="0" w:noHBand="0" w:noVBand="1"/>
      </w:tblPr>
      <w:tblGrid>
        <w:gridCol w:w="848"/>
        <w:gridCol w:w="6567"/>
        <w:gridCol w:w="1014"/>
        <w:gridCol w:w="1014"/>
      </w:tblGrid>
      <w:tr w:rsidR="00D332EF" w:rsidRPr="00B25B33" w14:paraId="14F9F407"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34D3A720" w14:textId="77777777" w:rsidR="00D332EF" w:rsidRPr="00B25B33" w:rsidRDefault="00D332EF"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36BF381D" w14:textId="77777777" w:rsidR="00D332EF" w:rsidRPr="00B25B33" w:rsidRDefault="00D332EF" w:rsidP="00636180">
            <w:pPr>
              <w:pStyle w:val="TableTitle"/>
              <w:bidi w:val="0"/>
              <w:jc w:val="center"/>
              <w:rPr>
                <w:rFonts w:eastAsia="Arial Unicode MS"/>
                <w:rtl/>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60D880EE" w14:textId="77777777" w:rsidR="00D332EF" w:rsidRPr="00B25B33" w:rsidRDefault="00D332EF"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6CD726D7" w14:textId="77777777" w:rsidR="00D332EF" w:rsidRPr="00B25B33" w:rsidRDefault="00D332EF"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80297B" w:rsidRPr="00B25B33" w14:paraId="4350E257" w14:textId="77777777" w:rsidTr="0080297B">
        <w:trPr>
          <w:trHeight w:val="300"/>
        </w:trPr>
        <w:tc>
          <w:tcPr>
            <w:tcW w:w="449" w:type="pct"/>
            <w:tcBorders>
              <w:top w:val="single" w:sz="4" w:space="0" w:color="auto"/>
              <w:left w:val="single" w:sz="4" w:space="0" w:color="auto"/>
              <w:bottom w:val="single" w:sz="4" w:space="0" w:color="auto"/>
              <w:right w:val="single" w:sz="6" w:space="0" w:color="auto"/>
            </w:tcBorders>
            <w:shd w:val="clear" w:color="auto" w:fill="auto"/>
            <w:noWrap/>
          </w:tcPr>
          <w:p w14:paraId="54137600" w14:textId="77777777" w:rsidR="0080297B" w:rsidRPr="00B25B33" w:rsidRDefault="0080297B" w:rsidP="0080297B">
            <w:pPr>
              <w:pStyle w:val="TableText"/>
              <w:bidi w:val="0"/>
              <w:jc w:val="center"/>
            </w:pPr>
            <w:r>
              <w:rPr>
                <w:rFonts w:eastAsia="Arial Unicode MS" w:hint="eastAsia"/>
              </w:rPr>
              <w:t>1</w:t>
            </w:r>
          </w:p>
        </w:tc>
        <w:tc>
          <w:tcPr>
            <w:tcW w:w="3477" w:type="pct"/>
            <w:tcBorders>
              <w:top w:val="single" w:sz="4" w:space="0" w:color="auto"/>
              <w:left w:val="single" w:sz="6" w:space="0" w:color="auto"/>
              <w:bottom w:val="single" w:sz="4" w:space="0" w:color="auto"/>
              <w:right w:val="single" w:sz="6" w:space="0" w:color="auto"/>
            </w:tcBorders>
            <w:shd w:val="clear" w:color="000000" w:fill="FFFFFF"/>
          </w:tcPr>
          <w:p w14:paraId="09A2C674" w14:textId="77777777" w:rsidR="0080297B" w:rsidRPr="00B25B33" w:rsidRDefault="0080297B" w:rsidP="003432C5">
            <w:pPr>
              <w:pStyle w:val="TableText"/>
            </w:pPr>
            <w:r w:rsidRPr="002A4189">
              <w:rPr>
                <w:rtl/>
              </w:rPr>
              <w:t>התאמה לעבודה עם ציוד שונה (</w:t>
            </w:r>
            <w:r w:rsidR="007163F2">
              <w:rPr>
                <w:rFonts w:hint="cs"/>
                <w:rtl/>
              </w:rPr>
              <w:t>מחשב נייד</w:t>
            </w:r>
            <w:r w:rsidR="007163F2">
              <w:rPr>
                <w:rtl/>
              </w:rPr>
              <w:t xml:space="preserve">, מחשב </w:t>
            </w:r>
            <w:r w:rsidR="003432C5">
              <w:rPr>
                <w:rFonts w:hint="cs"/>
                <w:rtl/>
              </w:rPr>
              <w:t>נייח</w:t>
            </w:r>
            <w:r w:rsidR="007163F2">
              <w:rPr>
                <w:rtl/>
              </w:rPr>
              <w:t>, סלולרי</w:t>
            </w:r>
            <w:r w:rsidR="007163F2">
              <w:rPr>
                <w:rFonts w:hint="cs"/>
                <w:rtl/>
              </w:rPr>
              <w:t xml:space="preserve"> ו</w:t>
            </w:r>
            <w:r w:rsidRPr="002A4189">
              <w:rPr>
                <w:rtl/>
              </w:rPr>
              <w:t>טבלט)</w:t>
            </w:r>
            <w:r>
              <w:rPr>
                <w:rFonts w:hint="cs"/>
                <w:rtl/>
              </w:rPr>
              <w:t>.</w:t>
            </w:r>
          </w:p>
        </w:tc>
        <w:tc>
          <w:tcPr>
            <w:tcW w:w="537" w:type="pct"/>
            <w:tcBorders>
              <w:top w:val="single" w:sz="4" w:space="0" w:color="auto"/>
              <w:left w:val="single" w:sz="6" w:space="0" w:color="auto"/>
              <w:bottom w:val="single" w:sz="4" w:space="0" w:color="auto"/>
              <w:right w:val="single" w:sz="6" w:space="0" w:color="auto"/>
            </w:tcBorders>
          </w:tcPr>
          <w:p w14:paraId="44A40B8F" w14:textId="77777777" w:rsidR="0080297B" w:rsidRPr="00B25B33" w:rsidRDefault="0080297B" w:rsidP="0080297B">
            <w:pPr>
              <w:pStyle w:val="TableText"/>
              <w:bidi w:val="0"/>
              <w:jc w:val="center"/>
              <w:rPr>
                <w:rtl/>
              </w:rPr>
            </w:pPr>
            <w:r w:rsidRPr="00DB1C74">
              <w:t>0</w:t>
            </w:r>
          </w:p>
        </w:tc>
        <w:tc>
          <w:tcPr>
            <w:tcW w:w="537" w:type="pct"/>
            <w:tcBorders>
              <w:top w:val="single" w:sz="4" w:space="0" w:color="auto"/>
              <w:left w:val="single" w:sz="6" w:space="0" w:color="auto"/>
              <w:bottom w:val="single" w:sz="4" w:space="0" w:color="auto"/>
              <w:right w:val="single" w:sz="4" w:space="0" w:color="auto"/>
            </w:tcBorders>
            <w:shd w:val="clear" w:color="auto" w:fill="auto"/>
            <w:noWrap/>
          </w:tcPr>
          <w:p w14:paraId="645C485C" w14:textId="77777777" w:rsidR="0080297B" w:rsidRPr="00B25B33" w:rsidRDefault="0080297B" w:rsidP="0080297B">
            <w:pPr>
              <w:pStyle w:val="TableText"/>
              <w:bidi w:val="0"/>
              <w:rPr>
                <w:rtl/>
              </w:rPr>
            </w:pPr>
          </w:p>
        </w:tc>
      </w:tr>
      <w:tr w:rsidR="0080297B" w:rsidRPr="00B25B33" w14:paraId="49FFD537" w14:textId="77777777" w:rsidTr="0080297B">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1107F32F" w14:textId="77777777" w:rsidR="0080297B" w:rsidRDefault="0080297B" w:rsidP="0080297B">
            <w:pPr>
              <w:pStyle w:val="TableText"/>
              <w:bidi w:val="0"/>
              <w:jc w:val="center"/>
              <w:rPr>
                <w:rFonts w:eastAsia="Arial Unicode MS"/>
              </w:rPr>
            </w:pPr>
            <w:r>
              <w:rPr>
                <w:rFonts w:eastAsia="Arial Unicode MS"/>
              </w:rPr>
              <w:t>2</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790901CD" w14:textId="77777777" w:rsidR="0080297B" w:rsidRPr="00113962" w:rsidRDefault="0080297B" w:rsidP="0080297B">
            <w:pPr>
              <w:pStyle w:val="TableText"/>
              <w:rPr>
                <w:rtl/>
                <w:lang w:val="pl-PL"/>
              </w:rPr>
            </w:pPr>
            <w:r>
              <w:rPr>
                <w:rFonts w:hint="cs"/>
                <w:rtl/>
                <w:lang w:val="pl-PL"/>
              </w:rPr>
              <w:t xml:space="preserve">ממשק </w:t>
            </w:r>
            <w:r>
              <w:rPr>
                <w:rFonts w:hint="cs"/>
                <w:lang w:val="pl-PL"/>
              </w:rPr>
              <w:t>HTML</w:t>
            </w:r>
            <w:r>
              <w:t>5</w:t>
            </w:r>
            <w:r>
              <w:rPr>
                <w:rFonts w:hint="cs"/>
                <w:rtl/>
                <w:lang w:val="pl-PL"/>
              </w:rPr>
              <w:t xml:space="preserve"> מלא לכל הפונקציונאליות.</w:t>
            </w:r>
          </w:p>
        </w:tc>
        <w:tc>
          <w:tcPr>
            <w:tcW w:w="537" w:type="pct"/>
            <w:tcBorders>
              <w:top w:val="single" w:sz="4" w:space="0" w:color="auto"/>
              <w:left w:val="single" w:sz="6" w:space="0" w:color="auto"/>
              <w:bottom w:val="single" w:sz="6" w:space="0" w:color="auto"/>
              <w:right w:val="single" w:sz="6" w:space="0" w:color="auto"/>
            </w:tcBorders>
          </w:tcPr>
          <w:p w14:paraId="69970A5C" w14:textId="77777777" w:rsidR="0080297B" w:rsidRPr="00B25B33" w:rsidRDefault="0080297B" w:rsidP="0080297B">
            <w:pPr>
              <w:pStyle w:val="TableText"/>
              <w:bidi w:val="0"/>
              <w:jc w:val="center"/>
              <w:rPr>
                <w:rtl/>
              </w:rPr>
            </w:pPr>
            <w:r w:rsidRPr="00DB1C74">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6275530C" w14:textId="77777777" w:rsidR="0080297B" w:rsidRPr="00B25B33" w:rsidRDefault="0080297B" w:rsidP="0080297B">
            <w:pPr>
              <w:pStyle w:val="TableText"/>
              <w:bidi w:val="0"/>
              <w:rPr>
                <w:rtl/>
              </w:rPr>
            </w:pPr>
          </w:p>
        </w:tc>
      </w:tr>
    </w:tbl>
    <w:p w14:paraId="76A3815C" w14:textId="77777777" w:rsidR="003B788C" w:rsidRDefault="003B788C" w:rsidP="00E11848">
      <w:pPr>
        <w:pStyle w:val="Heading4"/>
        <w:pageBreakBefore/>
        <w:rPr>
          <w:rtl/>
        </w:rPr>
      </w:pPr>
      <w:r w:rsidRPr="00DA49FD">
        <w:rPr>
          <w:rFonts w:hint="cs"/>
          <w:rtl/>
        </w:rPr>
        <w:lastRenderedPageBreak/>
        <w:t>שפות</w:t>
      </w:r>
    </w:p>
    <w:tbl>
      <w:tblPr>
        <w:bidiVisual/>
        <w:tblW w:w="5084" w:type="pct"/>
        <w:tblInd w:w="1719" w:type="dxa"/>
        <w:tblLook w:val="04A0" w:firstRow="1" w:lastRow="0" w:firstColumn="1" w:lastColumn="0" w:noHBand="0" w:noVBand="1"/>
      </w:tblPr>
      <w:tblGrid>
        <w:gridCol w:w="871"/>
        <w:gridCol w:w="6538"/>
        <w:gridCol w:w="1016"/>
        <w:gridCol w:w="1018"/>
      </w:tblGrid>
      <w:tr w:rsidR="00D332EF" w:rsidRPr="00B25B33" w14:paraId="5BF93CA4" w14:textId="77777777" w:rsidTr="006E5B27">
        <w:trPr>
          <w:trHeight w:val="630"/>
          <w:tblHeader/>
        </w:trPr>
        <w:tc>
          <w:tcPr>
            <w:tcW w:w="461" w:type="pct"/>
            <w:tcBorders>
              <w:top w:val="single" w:sz="4" w:space="0" w:color="auto"/>
              <w:left w:val="single" w:sz="4" w:space="0" w:color="auto"/>
              <w:bottom w:val="single" w:sz="4" w:space="0" w:color="auto"/>
              <w:right w:val="single" w:sz="4" w:space="0" w:color="auto"/>
            </w:tcBorders>
            <w:shd w:val="clear" w:color="000000" w:fill="BFBFBF"/>
            <w:hideMark/>
          </w:tcPr>
          <w:p w14:paraId="79A69337" w14:textId="77777777" w:rsidR="00D332EF" w:rsidRPr="00B25B33" w:rsidRDefault="00D332EF"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62" w:type="pct"/>
            <w:tcBorders>
              <w:top w:val="single" w:sz="4" w:space="0" w:color="auto"/>
              <w:left w:val="single" w:sz="4" w:space="0" w:color="auto"/>
              <w:bottom w:val="single" w:sz="4" w:space="0" w:color="auto"/>
              <w:right w:val="single" w:sz="4" w:space="0" w:color="auto"/>
            </w:tcBorders>
            <w:shd w:val="clear" w:color="000000" w:fill="BFBFBF"/>
            <w:hideMark/>
          </w:tcPr>
          <w:p w14:paraId="066A9B4C" w14:textId="77777777" w:rsidR="00D332EF" w:rsidRPr="00B25B33" w:rsidRDefault="00D332EF" w:rsidP="00636180">
            <w:pPr>
              <w:pStyle w:val="TableTitle"/>
              <w:bidi w:val="0"/>
              <w:jc w:val="center"/>
              <w:rPr>
                <w:rFonts w:eastAsia="Arial Unicode MS"/>
              </w:rPr>
            </w:pPr>
            <w:r w:rsidRPr="00B25B33">
              <w:rPr>
                <w:rFonts w:eastAsia="Arial Unicode MS" w:hint="eastAsia"/>
                <w:rtl/>
              </w:rPr>
              <w:t>תיאור דרישה</w:t>
            </w:r>
          </w:p>
        </w:tc>
        <w:tc>
          <w:tcPr>
            <w:tcW w:w="538" w:type="pct"/>
            <w:tcBorders>
              <w:top w:val="single" w:sz="4" w:space="0" w:color="auto"/>
              <w:left w:val="single" w:sz="4" w:space="0" w:color="auto"/>
              <w:bottom w:val="single" w:sz="4" w:space="0" w:color="auto"/>
              <w:right w:val="single" w:sz="4" w:space="0" w:color="auto"/>
            </w:tcBorders>
            <w:shd w:val="clear" w:color="000000" w:fill="BFBFBF"/>
          </w:tcPr>
          <w:p w14:paraId="42D45EE4" w14:textId="77777777" w:rsidR="00D332EF" w:rsidRPr="00B25B33" w:rsidRDefault="00D332EF" w:rsidP="00636180">
            <w:pPr>
              <w:pStyle w:val="TableTitle"/>
              <w:bidi w:val="0"/>
              <w:jc w:val="center"/>
              <w:rPr>
                <w:rFonts w:eastAsia="Arial Unicode MS"/>
                <w:rtl/>
              </w:rPr>
            </w:pPr>
            <w:r>
              <w:rPr>
                <w:rFonts w:eastAsia="Arial Unicode MS" w:hint="cs"/>
                <w:rtl/>
              </w:rPr>
              <w:t>רמת שימוש</w:t>
            </w:r>
          </w:p>
        </w:tc>
        <w:tc>
          <w:tcPr>
            <w:tcW w:w="539" w:type="pct"/>
            <w:tcBorders>
              <w:top w:val="single" w:sz="4" w:space="0" w:color="auto"/>
              <w:left w:val="single" w:sz="4" w:space="0" w:color="auto"/>
              <w:bottom w:val="single" w:sz="4" w:space="0" w:color="auto"/>
              <w:right w:val="single" w:sz="4" w:space="0" w:color="auto"/>
            </w:tcBorders>
            <w:shd w:val="clear" w:color="000000" w:fill="BFBFBF"/>
            <w:hideMark/>
          </w:tcPr>
          <w:p w14:paraId="68493814" w14:textId="77777777" w:rsidR="00D332EF" w:rsidRPr="00B25B33" w:rsidRDefault="00D332EF"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80297B" w:rsidRPr="00B25B33" w14:paraId="4BFC7E98" w14:textId="77777777" w:rsidTr="00D332EF">
        <w:trPr>
          <w:trHeight w:val="300"/>
        </w:trPr>
        <w:tc>
          <w:tcPr>
            <w:tcW w:w="461" w:type="pct"/>
            <w:tcBorders>
              <w:top w:val="single" w:sz="4" w:space="0" w:color="auto"/>
              <w:left w:val="single" w:sz="4" w:space="0" w:color="auto"/>
              <w:bottom w:val="single" w:sz="6" w:space="0" w:color="auto"/>
              <w:right w:val="single" w:sz="6" w:space="0" w:color="auto"/>
            </w:tcBorders>
            <w:shd w:val="clear" w:color="auto" w:fill="auto"/>
            <w:noWrap/>
          </w:tcPr>
          <w:p w14:paraId="03985691" w14:textId="77777777" w:rsidR="0080297B" w:rsidRPr="00B25B33" w:rsidRDefault="0080297B" w:rsidP="0080297B">
            <w:pPr>
              <w:pStyle w:val="TableText"/>
              <w:bidi w:val="0"/>
              <w:jc w:val="center"/>
            </w:pPr>
            <w:r>
              <w:rPr>
                <w:rFonts w:eastAsia="Arial Unicode MS" w:hint="eastAsia"/>
              </w:rPr>
              <w:t>1</w:t>
            </w:r>
          </w:p>
        </w:tc>
        <w:tc>
          <w:tcPr>
            <w:tcW w:w="3462" w:type="pct"/>
            <w:tcBorders>
              <w:top w:val="single" w:sz="4" w:space="0" w:color="auto"/>
              <w:left w:val="single" w:sz="6" w:space="0" w:color="auto"/>
              <w:bottom w:val="single" w:sz="6" w:space="0" w:color="auto"/>
              <w:right w:val="single" w:sz="6" w:space="0" w:color="auto"/>
            </w:tcBorders>
            <w:shd w:val="clear" w:color="000000" w:fill="FFFFFF"/>
          </w:tcPr>
          <w:p w14:paraId="063DBD3D" w14:textId="77777777" w:rsidR="0080297B" w:rsidRPr="00B25B33" w:rsidRDefault="0080297B" w:rsidP="0080297B">
            <w:pPr>
              <w:pStyle w:val="TableText"/>
            </w:pPr>
            <w:r>
              <w:rPr>
                <w:rtl/>
              </w:rPr>
              <w:t xml:space="preserve">ממשק העבודה של המערכת (תפריטים, הזנה, ניהול וצפייה) יתמוך בצורה מלאה בשפה העברית ועם </w:t>
            </w:r>
            <w:r>
              <w:t>RTL</w:t>
            </w:r>
          </w:p>
        </w:tc>
        <w:tc>
          <w:tcPr>
            <w:tcW w:w="538" w:type="pct"/>
            <w:tcBorders>
              <w:top w:val="single" w:sz="4" w:space="0" w:color="auto"/>
              <w:left w:val="single" w:sz="6" w:space="0" w:color="auto"/>
              <w:bottom w:val="single" w:sz="6" w:space="0" w:color="auto"/>
              <w:right w:val="single" w:sz="6" w:space="0" w:color="auto"/>
            </w:tcBorders>
          </w:tcPr>
          <w:p w14:paraId="0991885B" w14:textId="77777777" w:rsidR="0080297B" w:rsidRPr="00B25B33" w:rsidRDefault="0080297B" w:rsidP="0080297B">
            <w:pPr>
              <w:pStyle w:val="TableText"/>
              <w:bidi w:val="0"/>
              <w:jc w:val="center"/>
              <w:rPr>
                <w:rtl/>
              </w:rPr>
            </w:pPr>
            <w:r w:rsidRPr="00403C65">
              <w:t>0</w:t>
            </w:r>
          </w:p>
        </w:tc>
        <w:tc>
          <w:tcPr>
            <w:tcW w:w="539" w:type="pct"/>
            <w:tcBorders>
              <w:top w:val="single" w:sz="4" w:space="0" w:color="auto"/>
              <w:left w:val="single" w:sz="6" w:space="0" w:color="auto"/>
              <w:bottom w:val="single" w:sz="6" w:space="0" w:color="auto"/>
              <w:right w:val="single" w:sz="4" w:space="0" w:color="auto"/>
            </w:tcBorders>
            <w:shd w:val="clear" w:color="auto" w:fill="auto"/>
            <w:noWrap/>
          </w:tcPr>
          <w:p w14:paraId="2F28D191" w14:textId="77777777" w:rsidR="0080297B" w:rsidRPr="00B25B33" w:rsidRDefault="0080297B" w:rsidP="0080297B">
            <w:pPr>
              <w:pStyle w:val="TableText"/>
              <w:bidi w:val="0"/>
              <w:rPr>
                <w:rtl/>
              </w:rPr>
            </w:pPr>
          </w:p>
        </w:tc>
      </w:tr>
      <w:tr w:rsidR="0080297B" w:rsidRPr="00B25B33" w14:paraId="29609ADC" w14:textId="77777777" w:rsidTr="00D332EF">
        <w:trPr>
          <w:trHeight w:val="300"/>
        </w:trPr>
        <w:tc>
          <w:tcPr>
            <w:tcW w:w="461" w:type="pct"/>
            <w:tcBorders>
              <w:top w:val="single" w:sz="6" w:space="0" w:color="auto"/>
              <w:left w:val="single" w:sz="4" w:space="0" w:color="auto"/>
              <w:bottom w:val="single" w:sz="6" w:space="0" w:color="auto"/>
              <w:right w:val="single" w:sz="6" w:space="0" w:color="auto"/>
            </w:tcBorders>
            <w:shd w:val="clear" w:color="auto" w:fill="auto"/>
            <w:noWrap/>
          </w:tcPr>
          <w:p w14:paraId="30915BAC" w14:textId="77777777" w:rsidR="0080297B" w:rsidRPr="00B25B33" w:rsidRDefault="0080297B" w:rsidP="0080297B">
            <w:pPr>
              <w:pStyle w:val="TableText"/>
              <w:bidi w:val="0"/>
              <w:jc w:val="center"/>
            </w:pPr>
            <w:r>
              <w:rPr>
                <w:rFonts w:eastAsia="Arial Unicode MS" w:hint="eastAsia"/>
              </w:rPr>
              <w:t>2</w:t>
            </w:r>
          </w:p>
        </w:tc>
        <w:tc>
          <w:tcPr>
            <w:tcW w:w="3462" w:type="pct"/>
            <w:tcBorders>
              <w:top w:val="single" w:sz="6" w:space="0" w:color="auto"/>
              <w:left w:val="single" w:sz="6" w:space="0" w:color="auto"/>
              <w:bottom w:val="single" w:sz="6" w:space="0" w:color="auto"/>
              <w:right w:val="single" w:sz="6" w:space="0" w:color="auto"/>
            </w:tcBorders>
            <w:shd w:val="clear" w:color="000000" w:fill="FFFFFF"/>
          </w:tcPr>
          <w:p w14:paraId="53768FC7" w14:textId="77777777" w:rsidR="0080297B" w:rsidRPr="00B25B33" w:rsidRDefault="0080297B" w:rsidP="0080297B">
            <w:pPr>
              <w:pStyle w:val="TableText"/>
            </w:pPr>
            <w:r>
              <w:rPr>
                <w:rtl/>
              </w:rPr>
              <w:t xml:space="preserve">יכולת של המשתמש לבחור בין ממשק עבודה בעברית לממשק באנגלית </w:t>
            </w:r>
          </w:p>
        </w:tc>
        <w:tc>
          <w:tcPr>
            <w:tcW w:w="538" w:type="pct"/>
            <w:tcBorders>
              <w:top w:val="single" w:sz="6" w:space="0" w:color="auto"/>
              <w:left w:val="single" w:sz="6" w:space="0" w:color="auto"/>
              <w:bottom w:val="single" w:sz="6" w:space="0" w:color="auto"/>
              <w:right w:val="single" w:sz="6" w:space="0" w:color="auto"/>
            </w:tcBorders>
          </w:tcPr>
          <w:p w14:paraId="0676AB46" w14:textId="77777777" w:rsidR="0080297B" w:rsidRPr="00B25B33" w:rsidRDefault="0080297B" w:rsidP="0080297B">
            <w:pPr>
              <w:pStyle w:val="TableText"/>
              <w:bidi w:val="0"/>
              <w:jc w:val="center"/>
              <w:rPr>
                <w:rtl/>
              </w:rPr>
            </w:pPr>
            <w:r w:rsidRPr="00403C65">
              <w:t>0</w:t>
            </w:r>
          </w:p>
        </w:tc>
        <w:tc>
          <w:tcPr>
            <w:tcW w:w="539" w:type="pct"/>
            <w:tcBorders>
              <w:top w:val="single" w:sz="6" w:space="0" w:color="auto"/>
              <w:left w:val="single" w:sz="6" w:space="0" w:color="auto"/>
              <w:bottom w:val="single" w:sz="6" w:space="0" w:color="auto"/>
              <w:right w:val="single" w:sz="4" w:space="0" w:color="auto"/>
            </w:tcBorders>
            <w:shd w:val="clear" w:color="auto" w:fill="auto"/>
            <w:noWrap/>
          </w:tcPr>
          <w:p w14:paraId="11955813" w14:textId="77777777" w:rsidR="0080297B" w:rsidRPr="00B25B33" w:rsidRDefault="0080297B" w:rsidP="0080297B">
            <w:pPr>
              <w:pStyle w:val="TableText"/>
              <w:bidi w:val="0"/>
              <w:rPr>
                <w:rtl/>
              </w:rPr>
            </w:pPr>
          </w:p>
        </w:tc>
      </w:tr>
      <w:tr w:rsidR="0080297B" w:rsidRPr="00B25B33" w14:paraId="6DFB707F" w14:textId="77777777" w:rsidTr="00D332EF">
        <w:trPr>
          <w:trHeight w:val="300"/>
        </w:trPr>
        <w:tc>
          <w:tcPr>
            <w:tcW w:w="461" w:type="pct"/>
            <w:tcBorders>
              <w:top w:val="single" w:sz="6" w:space="0" w:color="auto"/>
              <w:left w:val="single" w:sz="4" w:space="0" w:color="auto"/>
              <w:bottom w:val="single" w:sz="6" w:space="0" w:color="auto"/>
              <w:right w:val="single" w:sz="6" w:space="0" w:color="auto"/>
            </w:tcBorders>
            <w:shd w:val="clear" w:color="auto" w:fill="auto"/>
            <w:noWrap/>
          </w:tcPr>
          <w:p w14:paraId="7A21A81C" w14:textId="77777777" w:rsidR="0080297B" w:rsidRPr="00B25B33" w:rsidRDefault="0080297B" w:rsidP="0080297B">
            <w:pPr>
              <w:pStyle w:val="TableText"/>
              <w:bidi w:val="0"/>
              <w:jc w:val="center"/>
              <w:rPr>
                <w:rtl/>
              </w:rPr>
            </w:pPr>
            <w:r>
              <w:rPr>
                <w:rFonts w:eastAsia="Arial Unicode MS" w:hint="eastAsia"/>
              </w:rPr>
              <w:t>3</w:t>
            </w:r>
          </w:p>
        </w:tc>
        <w:tc>
          <w:tcPr>
            <w:tcW w:w="3462" w:type="pct"/>
            <w:tcBorders>
              <w:top w:val="single" w:sz="6" w:space="0" w:color="auto"/>
              <w:left w:val="single" w:sz="6" w:space="0" w:color="auto"/>
              <w:bottom w:val="single" w:sz="6" w:space="0" w:color="auto"/>
              <w:right w:val="single" w:sz="6" w:space="0" w:color="auto"/>
            </w:tcBorders>
            <w:shd w:val="clear" w:color="000000" w:fill="FFFFFF"/>
          </w:tcPr>
          <w:p w14:paraId="783B313B" w14:textId="77777777" w:rsidR="0080297B" w:rsidRPr="00B25B33" w:rsidRDefault="0080297B" w:rsidP="0080297B">
            <w:pPr>
              <w:pStyle w:val="TableText"/>
            </w:pPr>
            <w:r>
              <w:rPr>
                <w:rtl/>
              </w:rPr>
              <w:t xml:space="preserve">תמיכה בשפות: עברית ואנגלית, כולל תמיכה מלאה במחרוזות משולבות עברית, אנגלית, ספרות ותווים אחרים. </w:t>
            </w:r>
          </w:p>
        </w:tc>
        <w:tc>
          <w:tcPr>
            <w:tcW w:w="538" w:type="pct"/>
            <w:tcBorders>
              <w:top w:val="single" w:sz="6" w:space="0" w:color="auto"/>
              <w:left w:val="single" w:sz="6" w:space="0" w:color="auto"/>
              <w:bottom w:val="single" w:sz="6" w:space="0" w:color="auto"/>
              <w:right w:val="single" w:sz="6" w:space="0" w:color="auto"/>
            </w:tcBorders>
          </w:tcPr>
          <w:p w14:paraId="11DC9667" w14:textId="77777777" w:rsidR="0080297B" w:rsidRPr="00B25B33" w:rsidRDefault="0080297B" w:rsidP="0080297B">
            <w:pPr>
              <w:pStyle w:val="TableText"/>
              <w:bidi w:val="0"/>
              <w:jc w:val="center"/>
              <w:rPr>
                <w:rtl/>
              </w:rPr>
            </w:pPr>
            <w:r w:rsidRPr="00403C65">
              <w:t>0</w:t>
            </w:r>
          </w:p>
        </w:tc>
        <w:tc>
          <w:tcPr>
            <w:tcW w:w="539" w:type="pct"/>
            <w:tcBorders>
              <w:top w:val="single" w:sz="6" w:space="0" w:color="auto"/>
              <w:left w:val="single" w:sz="6" w:space="0" w:color="auto"/>
              <w:bottom w:val="single" w:sz="6" w:space="0" w:color="auto"/>
              <w:right w:val="single" w:sz="4" w:space="0" w:color="auto"/>
            </w:tcBorders>
            <w:shd w:val="clear" w:color="auto" w:fill="auto"/>
            <w:noWrap/>
          </w:tcPr>
          <w:p w14:paraId="5682AB88" w14:textId="77777777" w:rsidR="0080297B" w:rsidRPr="00B25B33" w:rsidRDefault="0080297B" w:rsidP="0080297B">
            <w:pPr>
              <w:pStyle w:val="TableText"/>
              <w:bidi w:val="0"/>
              <w:rPr>
                <w:rtl/>
              </w:rPr>
            </w:pPr>
          </w:p>
        </w:tc>
      </w:tr>
    </w:tbl>
    <w:p w14:paraId="6217AE26" w14:textId="77777777" w:rsidR="003B788C" w:rsidRDefault="003B788C" w:rsidP="00E11848">
      <w:pPr>
        <w:pStyle w:val="Heading4"/>
        <w:rPr>
          <w:rtl/>
        </w:rPr>
      </w:pPr>
      <w:r w:rsidRPr="00DA49FD">
        <w:rPr>
          <w:rFonts w:hint="cs"/>
          <w:rtl/>
        </w:rPr>
        <w:t xml:space="preserve">הנדסת אנוש </w:t>
      </w:r>
    </w:p>
    <w:tbl>
      <w:tblPr>
        <w:bidiVisual/>
        <w:tblW w:w="5084" w:type="pct"/>
        <w:tblInd w:w="1719" w:type="dxa"/>
        <w:tblLook w:val="04A0" w:firstRow="1" w:lastRow="0" w:firstColumn="1" w:lastColumn="0" w:noHBand="0" w:noVBand="1"/>
      </w:tblPr>
      <w:tblGrid>
        <w:gridCol w:w="848"/>
        <w:gridCol w:w="6567"/>
        <w:gridCol w:w="1014"/>
        <w:gridCol w:w="1014"/>
      </w:tblGrid>
      <w:tr w:rsidR="00D332EF" w:rsidRPr="00B25B33" w14:paraId="0B20CDA5"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4180C4F1" w14:textId="77777777" w:rsidR="00D332EF" w:rsidRPr="00B25B33" w:rsidRDefault="00D332EF"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041022ED" w14:textId="77777777" w:rsidR="00D332EF" w:rsidRPr="00B25B33" w:rsidRDefault="00D332EF"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7A189B9C" w14:textId="77777777" w:rsidR="00D332EF" w:rsidRPr="00B25B33" w:rsidRDefault="00D332EF"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1D16B4BF" w14:textId="77777777" w:rsidR="00D332EF" w:rsidRPr="00B25B33" w:rsidRDefault="00D332EF"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80297B" w:rsidRPr="00B25B33" w14:paraId="1194FF2A" w14:textId="77777777" w:rsidTr="0080297B">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047DE6A5" w14:textId="77777777" w:rsidR="0080297B" w:rsidRPr="00B25B33" w:rsidRDefault="0080297B" w:rsidP="0080297B">
            <w:pPr>
              <w:pStyle w:val="TableText"/>
              <w:bidi w:val="0"/>
              <w:jc w:val="cente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6D060827" w14:textId="77777777" w:rsidR="0080297B" w:rsidRPr="00B25B33" w:rsidRDefault="0080297B" w:rsidP="0080297B">
            <w:pPr>
              <w:pStyle w:val="TableText"/>
            </w:pPr>
            <w:r>
              <w:rPr>
                <w:rtl/>
              </w:rPr>
              <w:t xml:space="preserve">תפעול פשוט ואינטואיטיבי. </w:t>
            </w:r>
          </w:p>
        </w:tc>
        <w:tc>
          <w:tcPr>
            <w:tcW w:w="537" w:type="pct"/>
            <w:tcBorders>
              <w:top w:val="single" w:sz="4" w:space="0" w:color="auto"/>
              <w:left w:val="single" w:sz="6" w:space="0" w:color="auto"/>
              <w:bottom w:val="single" w:sz="6" w:space="0" w:color="auto"/>
              <w:right w:val="single" w:sz="6" w:space="0" w:color="auto"/>
            </w:tcBorders>
          </w:tcPr>
          <w:p w14:paraId="1B73B38F" w14:textId="77777777" w:rsidR="0080297B" w:rsidRPr="00B25B33" w:rsidRDefault="0080297B" w:rsidP="0080297B">
            <w:pPr>
              <w:pStyle w:val="TableText"/>
              <w:bidi w:val="0"/>
              <w:jc w:val="center"/>
              <w:rPr>
                <w:rtl/>
              </w:rPr>
            </w:pPr>
            <w:r w:rsidRPr="008F3B75">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40BC444C" w14:textId="77777777" w:rsidR="0080297B" w:rsidRPr="00B25B33" w:rsidRDefault="0080297B" w:rsidP="0080297B">
            <w:pPr>
              <w:pStyle w:val="TableText"/>
              <w:bidi w:val="0"/>
              <w:rPr>
                <w:rtl/>
              </w:rPr>
            </w:pPr>
          </w:p>
        </w:tc>
      </w:tr>
      <w:tr w:rsidR="0080297B" w:rsidRPr="00B25B33" w14:paraId="15D3C45A"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C0DA2C9" w14:textId="77777777" w:rsidR="0080297B" w:rsidRPr="00B25B33" w:rsidRDefault="0080297B" w:rsidP="0080297B">
            <w:pPr>
              <w:pStyle w:val="TableText"/>
              <w:bidi w:val="0"/>
              <w:jc w:val="center"/>
            </w:pPr>
            <w: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22AB928" w14:textId="77777777" w:rsidR="0080297B" w:rsidRPr="00B25B33" w:rsidRDefault="0080297B" w:rsidP="0080297B">
            <w:pPr>
              <w:pStyle w:val="TableText"/>
            </w:pPr>
            <w:r>
              <w:rPr>
                <w:rtl/>
              </w:rPr>
              <w:t xml:space="preserve">ניווט מהיר וקל בין מסכים. </w:t>
            </w:r>
          </w:p>
        </w:tc>
        <w:tc>
          <w:tcPr>
            <w:tcW w:w="537" w:type="pct"/>
            <w:tcBorders>
              <w:top w:val="single" w:sz="6" w:space="0" w:color="auto"/>
              <w:left w:val="single" w:sz="6" w:space="0" w:color="auto"/>
              <w:bottom w:val="single" w:sz="6" w:space="0" w:color="auto"/>
              <w:right w:val="single" w:sz="6" w:space="0" w:color="auto"/>
            </w:tcBorders>
          </w:tcPr>
          <w:p w14:paraId="4C0E1FF4"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54ECA71C" w14:textId="77777777" w:rsidR="0080297B" w:rsidRPr="00B25B33" w:rsidRDefault="0080297B" w:rsidP="0080297B">
            <w:pPr>
              <w:pStyle w:val="TableText"/>
              <w:bidi w:val="0"/>
              <w:rPr>
                <w:rtl/>
              </w:rPr>
            </w:pPr>
          </w:p>
        </w:tc>
      </w:tr>
      <w:tr w:rsidR="0080297B" w:rsidRPr="00B25B33" w14:paraId="792D862A"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82068BD" w14:textId="77777777" w:rsidR="0080297B" w:rsidRPr="00B25B33" w:rsidRDefault="0080297B" w:rsidP="0080297B">
            <w:pPr>
              <w:pStyle w:val="TableText"/>
              <w:bidi w:val="0"/>
              <w:jc w:val="center"/>
              <w:rPr>
                <w:rtl/>
              </w:rPr>
            </w:pPr>
            <w: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E5F15C5" w14:textId="77777777" w:rsidR="0080297B" w:rsidRPr="00B25B33" w:rsidRDefault="0080297B" w:rsidP="0080297B">
            <w:pPr>
              <w:pStyle w:val="TableText"/>
            </w:pPr>
            <w:r>
              <w:rPr>
                <w:rtl/>
              </w:rPr>
              <w:t xml:space="preserve">שמירה על אחידות בעיצוב המסכים, כגון במיקום סרגלי הכלים. </w:t>
            </w:r>
          </w:p>
        </w:tc>
        <w:tc>
          <w:tcPr>
            <w:tcW w:w="537" w:type="pct"/>
            <w:tcBorders>
              <w:top w:val="single" w:sz="6" w:space="0" w:color="auto"/>
              <w:left w:val="single" w:sz="6" w:space="0" w:color="auto"/>
              <w:bottom w:val="single" w:sz="6" w:space="0" w:color="auto"/>
              <w:right w:val="single" w:sz="6" w:space="0" w:color="auto"/>
            </w:tcBorders>
          </w:tcPr>
          <w:p w14:paraId="70D2EAD3"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6878CB2" w14:textId="77777777" w:rsidR="0080297B" w:rsidRPr="00B25B33" w:rsidRDefault="0080297B" w:rsidP="0080297B">
            <w:pPr>
              <w:pStyle w:val="TableText"/>
              <w:bidi w:val="0"/>
              <w:rPr>
                <w:rtl/>
              </w:rPr>
            </w:pPr>
          </w:p>
        </w:tc>
      </w:tr>
      <w:tr w:rsidR="0080297B" w:rsidRPr="00B25B33" w14:paraId="3A21EA4D"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28102F9" w14:textId="77777777" w:rsidR="0080297B" w:rsidRPr="00B25B33" w:rsidRDefault="0080297B" w:rsidP="0080297B">
            <w:pPr>
              <w:pStyle w:val="TableText"/>
              <w:bidi w:val="0"/>
              <w:jc w:val="center"/>
              <w:rPr>
                <w:rtl/>
              </w:rPr>
            </w:pPr>
            <w: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0A5C0545" w14:textId="77777777" w:rsidR="0080297B" w:rsidRPr="00B25B33" w:rsidRDefault="0080297B" w:rsidP="0080297B">
            <w:pPr>
              <w:pStyle w:val="TableText"/>
            </w:pPr>
            <w:r>
              <w:rPr>
                <w:rtl/>
              </w:rPr>
              <w:t xml:space="preserve">תמיכה בעבודה עם ריבוי אובייקטים, כך שיתאפשר ביצוע פעולה ביותר מרשומה אחת במקביל. </w:t>
            </w:r>
          </w:p>
        </w:tc>
        <w:tc>
          <w:tcPr>
            <w:tcW w:w="537" w:type="pct"/>
            <w:tcBorders>
              <w:top w:val="single" w:sz="6" w:space="0" w:color="auto"/>
              <w:left w:val="single" w:sz="6" w:space="0" w:color="auto"/>
              <w:bottom w:val="single" w:sz="6" w:space="0" w:color="auto"/>
              <w:right w:val="single" w:sz="6" w:space="0" w:color="auto"/>
            </w:tcBorders>
          </w:tcPr>
          <w:p w14:paraId="0742D062"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940E870" w14:textId="77777777" w:rsidR="0080297B" w:rsidRPr="00B25B33" w:rsidRDefault="0080297B" w:rsidP="0080297B">
            <w:pPr>
              <w:pStyle w:val="TableText"/>
              <w:bidi w:val="0"/>
              <w:rPr>
                <w:rtl/>
              </w:rPr>
            </w:pPr>
          </w:p>
        </w:tc>
      </w:tr>
      <w:tr w:rsidR="0080297B" w:rsidRPr="00B25B33" w14:paraId="6C8C6F43"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42266F1A" w14:textId="77777777" w:rsidR="0080297B" w:rsidRDefault="0080297B" w:rsidP="0080297B">
            <w:pPr>
              <w:pStyle w:val="TableText"/>
              <w:bidi w:val="0"/>
              <w:jc w:val="center"/>
            </w:pPr>
            <w:r>
              <w:t>5</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7811E32" w14:textId="77777777" w:rsidR="0080297B" w:rsidRDefault="00376791" w:rsidP="0080297B">
            <w:pPr>
              <w:pStyle w:val="TableText"/>
              <w:rPr>
                <w:rtl/>
              </w:rPr>
            </w:pPr>
            <w:r w:rsidRPr="00376791">
              <w:rPr>
                <w:rtl/>
              </w:rPr>
              <w:t>תמיכה באימות (</w:t>
            </w:r>
            <w:r w:rsidRPr="00376791">
              <w:t>Validation</w:t>
            </w:r>
            <w:r w:rsidRPr="00376791">
              <w:rPr>
                <w:rtl/>
              </w:rPr>
              <w:t>) על תקינות קלט.</w:t>
            </w:r>
          </w:p>
        </w:tc>
        <w:tc>
          <w:tcPr>
            <w:tcW w:w="537" w:type="pct"/>
            <w:tcBorders>
              <w:top w:val="single" w:sz="6" w:space="0" w:color="auto"/>
              <w:left w:val="single" w:sz="6" w:space="0" w:color="auto"/>
              <w:bottom w:val="single" w:sz="6" w:space="0" w:color="auto"/>
              <w:right w:val="single" w:sz="6" w:space="0" w:color="auto"/>
            </w:tcBorders>
          </w:tcPr>
          <w:p w14:paraId="0F7057A2"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3DE91CE" w14:textId="77777777" w:rsidR="0080297B" w:rsidRPr="00B25B33" w:rsidRDefault="0080297B" w:rsidP="0080297B">
            <w:pPr>
              <w:pStyle w:val="TableText"/>
              <w:bidi w:val="0"/>
              <w:rPr>
                <w:rtl/>
              </w:rPr>
            </w:pPr>
          </w:p>
        </w:tc>
      </w:tr>
      <w:tr w:rsidR="0080297B" w:rsidRPr="00B25B33" w14:paraId="38513698"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62955EF7" w14:textId="77777777" w:rsidR="0080297B" w:rsidRPr="00B25B33" w:rsidRDefault="0080297B" w:rsidP="0080297B">
            <w:pPr>
              <w:pStyle w:val="TableText"/>
              <w:bidi w:val="0"/>
              <w:jc w:val="center"/>
              <w:rPr>
                <w:rtl/>
              </w:rPr>
            </w:pPr>
            <w:r>
              <w:t>6</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7690CDD" w14:textId="77777777" w:rsidR="0080297B" w:rsidRPr="00B25B33" w:rsidRDefault="0080297B" w:rsidP="0080297B">
            <w:pPr>
              <w:pStyle w:val="TableText"/>
            </w:pPr>
            <w:r>
              <w:rPr>
                <w:rtl/>
              </w:rPr>
              <w:t xml:space="preserve">יכולת לעזרה באמצעות כפתור "עזרה" ו/או באמצעות </w:t>
            </w:r>
            <w:r>
              <w:t>Tool Tip</w:t>
            </w:r>
            <w:r>
              <w:rPr>
                <w:rtl/>
              </w:rPr>
              <w:t>.</w:t>
            </w:r>
          </w:p>
        </w:tc>
        <w:tc>
          <w:tcPr>
            <w:tcW w:w="537" w:type="pct"/>
            <w:tcBorders>
              <w:top w:val="single" w:sz="6" w:space="0" w:color="auto"/>
              <w:left w:val="single" w:sz="6" w:space="0" w:color="auto"/>
              <w:bottom w:val="single" w:sz="6" w:space="0" w:color="auto"/>
              <w:right w:val="single" w:sz="6" w:space="0" w:color="auto"/>
            </w:tcBorders>
          </w:tcPr>
          <w:p w14:paraId="341F39AD"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CF46EF3" w14:textId="77777777" w:rsidR="0080297B" w:rsidRPr="00B25B33" w:rsidRDefault="0080297B" w:rsidP="0080297B">
            <w:pPr>
              <w:pStyle w:val="TableText"/>
              <w:bidi w:val="0"/>
              <w:rPr>
                <w:rtl/>
              </w:rPr>
            </w:pPr>
          </w:p>
        </w:tc>
      </w:tr>
      <w:tr w:rsidR="0080297B" w:rsidRPr="00B25B33" w14:paraId="7ADA822C"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EA848A7" w14:textId="77777777" w:rsidR="0080297B" w:rsidRPr="00B25B33" w:rsidRDefault="0080297B" w:rsidP="0080297B">
            <w:pPr>
              <w:pStyle w:val="TableText"/>
              <w:bidi w:val="0"/>
              <w:jc w:val="center"/>
              <w:rPr>
                <w:rtl/>
              </w:rPr>
            </w:pPr>
            <w:r>
              <w:t>7</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8F7E391" w14:textId="77777777" w:rsidR="0080297B" w:rsidRPr="00B25B33" w:rsidRDefault="0080297B" w:rsidP="0080297B">
            <w:pPr>
              <w:pStyle w:val="TableText"/>
            </w:pPr>
            <w:r>
              <w:rPr>
                <w:rtl/>
              </w:rPr>
              <w:t>יכולת שימוש בלחצני פעולה, רק אם פעולתם אמורה להיות אפשרית.</w:t>
            </w:r>
          </w:p>
        </w:tc>
        <w:tc>
          <w:tcPr>
            <w:tcW w:w="537" w:type="pct"/>
            <w:tcBorders>
              <w:top w:val="single" w:sz="6" w:space="0" w:color="auto"/>
              <w:left w:val="single" w:sz="6" w:space="0" w:color="auto"/>
              <w:bottom w:val="single" w:sz="6" w:space="0" w:color="auto"/>
              <w:right w:val="single" w:sz="6" w:space="0" w:color="auto"/>
            </w:tcBorders>
          </w:tcPr>
          <w:p w14:paraId="18E214A9"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43F48D9" w14:textId="77777777" w:rsidR="0080297B" w:rsidRPr="00B25B33" w:rsidRDefault="0080297B" w:rsidP="0080297B">
            <w:pPr>
              <w:pStyle w:val="TableText"/>
              <w:bidi w:val="0"/>
              <w:rPr>
                <w:rtl/>
              </w:rPr>
            </w:pPr>
          </w:p>
        </w:tc>
      </w:tr>
      <w:tr w:rsidR="0080297B" w:rsidRPr="00B25B33" w14:paraId="5819E442"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2BC0CDEB" w14:textId="77777777" w:rsidR="0080297B" w:rsidRPr="00B25B33" w:rsidRDefault="0080297B" w:rsidP="0080297B">
            <w:pPr>
              <w:pStyle w:val="TableText"/>
              <w:bidi w:val="0"/>
              <w:jc w:val="center"/>
              <w:rPr>
                <w:rtl/>
              </w:rPr>
            </w:pPr>
            <w:r>
              <w:t>8</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1EA874A2" w14:textId="77777777" w:rsidR="0080297B" w:rsidRPr="00B25B33" w:rsidRDefault="0080297B" w:rsidP="0080297B">
            <w:pPr>
              <w:pStyle w:val="TableText"/>
            </w:pPr>
            <w:r>
              <w:rPr>
                <w:rtl/>
              </w:rPr>
              <w:t xml:space="preserve">יכולת חיווי ברור על שדות חובה בהתאם לקונבנציה המקובלת: * (כוכבית בצבע אדום). </w:t>
            </w:r>
          </w:p>
        </w:tc>
        <w:tc>
          <w:tcPr>
            <w:tcW w:w="537" w:type="pct"/>
            <w:tcBorders>
              <w:top w:val="single" w:sz="6" w:space="0" w:color="auto"/>
              <w:left w:val="single" w:sz="6" w:space="0" w:color="auto"/>
              <w:bottom w:val="single" w:sz="6" w:space="0" w:color="auto"/>
              <w:right w:val="single" w:sz="6" w:space="0" w:color="auto"/>
            </w:tcBorders>
          </w:tcPr>
          <w:p w14:paraId="3F8F3089"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345CEC2" w14:textId="77777777" w:rsidR="0080297B" w:rsidRPr="00B25B33" w:rsidRDefault="0080297B" w:rsidP="0080297B">
            <w:pPr>
              <w:pStyle w:val="TableText"/>
              <w:bidi w:val="0"/>
              <w:rPr>
                <w:rtl/>
              </w:rPr>
            </w:pPr>
          </w:p>
        </w:tc>
      </w:tr>
      <w:tr w:rsidR="0080297B" w:rsidRPr="00B25B33" w14:paraId="75778E8A"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74569483" w14:textId="77777777" w:rsidR="0080297B" w:rsidRDefault="0080297B" w:rsidP="0080297B">
            <w:pPr>
              <w:pStyle w:val="TableText"/>
              <w:bidi w:val="0"/>
              <w:jc w:val="center"/>
            </w:pPr>
            <w:r>
              <w:t>9</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88C4BF1" w14:textId="77777777" w:rsidR="0080297B" w:rsidRPr="00B25B33" w:rsidRDefault="0080297B" w:rsidP="0080297B">
            <w:pPr>
              <w:pStyle w:val="TableText"/>
            </w:pPr>
            <w:r>
              <w:rPr>
                <w:rtl/>
              </w:rPr>
              <w:t>יכולת מקשי קיצור במקלדת עבור הפעלת פונקציות שכיחות.</w:t>
            </w:r>
          </w:p>
        </w:tc>
        <w:tc>
          <w:tcPr>
            <w:tcW w:w="537" w:type="pct"/>
            <w:tcBorders>
              <w:top w:val="single" w:sz="6" w:space="0" w:color="auto"/>
              <w:left w:val="single" w:sz="6" w:space="0" w:color="auto"/>
              <w:bottom w:val="single" w:sz="6" w:space="0" w:color="auto"/>
              <w:right w:val="single" w:sz="6" w:space="0" w:color="auto"/>
            </w:tcBorders>
          </w:tcPr>
          <w:p w14:paraId="794A3B2F"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2FCD63B9" w14:textId="77777777" w:rsidR="0080297B" w:rsidRPr="00B25B33" w:rsidRDefault="0080297B" w:rsidP="0080297B">
            <w:pPr>
              <w:pStyle w:val="TableText"/>
              <w:bidi w:val="0"/>
              <w:rPr>
                <w:rtl/>
              </w:rPr>
            </w:pPr>
          </w:p>
        </w:tc>
      </w:tr>
      <w:tr w:rsidR="0080297B" w:rsidRPr="00B25B33" w14:paraId="451FE0E8" w14:textId="77777777" w:rsidTr="0080297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06A43847" w14:textId="77777777" w:rsidR="0080297B" w:rsidRDefault="0080297B" w:rsidP="0080297B">
            <w:pPr>
              <w:pStyle w:val="TableText"/>
              <w:bidi w:val="0"/>
              <w:jc w:val="center"/>
            </w:pPr>
            <w:r>
              <w:t>10</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650F9DE2" w14:textId="77777777" w:rsidR="0080297B" w:rsidRDefault="0080297B" w:rsidP="0080297B">
            <w:pPr>
              <w:pStyle w:val="TableText"/>
              <w:rPr>
                <w:rtl/>
              </w:rPr>
            </w:pPr>
            <w:r w:rsidRPr="00180BE0">
              <w:rPr>
                <w:rtl/>
              </w:rPr>
              <w:t xml:space="preserve">יכולת להצגת מראה מקום במערכת בכל מסך. לדוגמא: מסך "הקצאת משאבים", פרויקט "אתר </w:t>
            </w:r>
            <w:r w:rsidRPr="00180BE0">
              <w:t>GOV</w:t>
            </w:r>
            <w:r w:rsidRPr="00180BE0">
              <w:rPr>
                <w:rtl/>
              </w:rPr>
              <w:t>"</w:t>
            </w:r>
            <w:r>
              <w:rPr>
                <w:rFonts w:hint="cs"/>
                <w:rtl/>
              </w:rPr>
              <w:t>.</w:t>
            </w:r>
          </w:p>
        </w:tc>
        <w:tc>
          <w:tcPr>
            <w:tcW w:w="537" w:type="pct"/>
            <w:tcBorders>
              <w:top w:val="single" w:sz="6" w:space="0" w:color="auto"/>
              <w:left w:val="single" w:sz="6" w:space="0" w:color="auto"/>
              <w:bottom w:val="single" w:sz="6" w:space="0" w:color="auto"/>
              <w:right w:val="single" w:sz="6" w:space="0" w:color="auto"/>
            </w:tcBorders>
          </w:tcPr>
          <w:p w14:paraId="2328D9BE" w14:textId="77777777" w:rsidR="0080297B" w:rsidRPr="00B25B33" w:rsidRDefault="0080297B" w:rsidP="0080297B">
            <w:pPr>
              <w:pStyle w:val="TableText"/>
              <w:bidi w:val="0"/>
              <w:jc w:val="center"/>
              <w:rPr>
                <w:rtl/>
              </w:rPr>
            </w:pPr>
            <w:r w:rsidRPr="008F3B75">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7136246A" w14:textId="77777777" w:rsidR="0080297B" w:rsidRPr="00B25B33" w:rsidRDefault="0080297B" w:rsidP="0080297B">
            <w:pPr>
              <w:pStyle w:val="TableText"/>
              <w:bidi w:val="0"/>
              <w:rPr>
                <w:rtl/>
              </w:rPr>
            </w:pPr>
          </w:p>
        </w:tc>
      </w:tr>
    </w:tbl>
    <w:p w14:paraId="7303FB6C" w14:textId="77777777" w:rsidR="004E1B31" w:rsidRDefault="004E1B31" w:rsidP="004E1B31">
      <w:pPr>
        <w:pStyle w:val="Heading3"/>
        <w:rPr>
          <w:rtl/>
        </w:rPr>
      </w:pPr>
      <w:bookmarkStart w:id="354" w:name="_Toc472860823"/>
      <w:bookmarkStart w:id="355" w:name="_Toc472862172"/>
      <w:r>
        <w:rPr>
          <w:rFonts w:hint="cs"/>
          <w:rtl/>
        </w:rPr>
        <w:t>דרישות נוספות</w:t>
      </w:r>
      <w:bookmarkEnd w:id="354"/>
      <w:bookmarkEnd w:id="355"/>
    </w:p>
    <w:p w14:paraId="7AD14196" w14:textId="77777777" w:rsidR="008C2245" w:rsidRPr="008C2245" w:rsidRDefault="008C2245" w:rsidP="008C2245">
      <w:pPr>
        <w:pStyle w:val="Heading4"/>
        <w:rPr>
          <w:rtl/>
        </w:rPr>
      </w:pPr>
      <w:r>
        <w:rPr>
          <w:rFonts w:hint="cs"/>
          <w:rtl/>
        </w:rPr>
        <w:t>עדכונים גורפים</w:t>
      </w:r>
    </w:p>
    <w:tbl>
      <w:tblPr>
        <w:bidiVisual/>
        <w:tblW w:w="5084" w:type="pct"/>
        <w:tblInd w:w="1719" w:type="dxa"/>
        <w:tblLook w:val="04A0" w:firstRow="1" w:lastRow="0" w:firstColumn="1" w:lastColumn="0" w:noHBand="0" w:noVBand="1"/>
      </w:tblPr>
      <w:tblGrid>
        <w:gridCol w:w="838"/>
        <w:gridCol w:w="6569"/>
        <w:gridCol w:w="1018"/>
        <w:gridCol w:w="1018"/>
      </w:tblGrid>
      <w:tr w:rsidR="00D332EF" w:rsidRPr="00B25B33" w14:paraId="216E02A8" w14:textId="77777777" w:rsidTr="006E5B27">
        <w:trPr>
          <w:trHeight w:val="630"/>
          <w:tblHeader/>
        </w:trPr>
        <w:tc>
          <w:tcPr>
            <w:tcW w:w="444" w:type="pct"/>
            <w:tcBorders>
              <w:top w:val="single" w:sz="4" w:space="0" w:color="auto"/>
              <w:left w:val="single" w:sz="4" w:space="0" w:color="auto"/>
              <w:bottom w:val="single" w:sz="4" w:space="0" w:color="auto"/>
              <w:right w:val="single" w:sz="4" w:space="0" w:color="auto"/>
            </w:tcBorders>
            <w:shd w:val="clear" w:color="000000" w:fill="BFBFBF"/>
            <w:hideMark/>
          </w:tcPr>
          <w:p w14:paraId="48CE124D" w14:textId="77777777" w:rsidR="00D332EF" w:rsidRPr="00B25B33" w:rsidRDefault="00D332EF"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8" w:type="pct"/>
            <w:tcBorders>
              <w:top w:val="single" w:sz="4" w:space="0" w:color="auto"/>
              <w:left w:val="single" w:sz="4" w:space="0" w:color="auto"/>
              <w:bottom w:val="single" w:sz="4" w:space="0" w:color="auto"/>
              <w:right w:val="single" w:sz="4" w:space="0" w:color="auto"/>
            </w:tcBorders>
            <w:shd w:val="clear" w:color="000000" w:fill="BFBFBF"/>
            <w:hideMark/>
          </w:tcPr>
          <w:p w14:paraId="24A0E2B9" w14:textId="77777777" w:rsidR="00D332EF" w:rsidRPr="00B25B33" w:rsidRDefault="00D332EF" w:rsidP="00636180">
            <w:pPr>
              <w:pStyle w:val="TableTitle"/>
              <w:bidi w:val="0"/>
              <w:jc w:val="center"/>
              <w:rPr>
                <w:rFonts w:eastAsia="Arial Unicode MS"/>
              </w:rPr>
            </w:pPr>
            <w:r w:rsidRPr="00B25B33">
              <w:rPr>
                <w:rFonts w:eastAsia="Arial Unicode MS" w:hint="eastAsia"/>
                <w:rtl/>
              </w:rPr>
              <w:t>תיאור דרישה</w:t>
            </w:r>
          </w:p>
        </w:tc>
        <w:tc>
          <w:tcPr>
            <w:tcW w:w="539" w:type="pct"/>
            <w:tcBorders>
              <w:top w:val="single" w:sz="4" w:space="0" w:color="auto"/>
              <w:left w:val="single" w:sz="4" w:space="0" w:color="auto"/>
              <w:bottom w:val="single" w:sz="4" w:space="0" w:color="auto"/>
              <w:right w:val="single" w:sz="4" w:space="0" w:color="auto"/>
            </w:tcBorders>
            <w:shd w:val="clear" w:color="000000" w:fill="BFBFBF"/>
          </w:tcPr>
          <w:p w14:paraId="4B26A960" w14:textId="77777777" w:rsidR="00D332EF" w:rsidRPr="00B25B33" w:rsidRDefault="00D332EF" w:rsidP="00D332EF">
            <w:pPr>
              <w:pStyle w:val="TableTitle"/>
              <w:bidi w:val="0"/>
              <w:jc w:val="center"/>
              <w:rPr>
                <w:rFonts w:eastAsia="Arial Unicode MS"/>
                <w:rtl/>
              </w:rPr>
            </w:pPr>
            <w:r>
              <w:rPr>
                <w:rFonts w:eastAsia="Arial Unicode MS" w:hint="cs"/>
                <w:rtl/>
              </w:rPr>
              <w:t>רמת שימוש</w:t>
            </w:r>
          </w:p>
        </w:tc>
        <w:tc>
          <w:tcPr>
            <w:tcW w:w="539" w:type="pct"/>
            <w:tcBorders>
              <w:top w:val="single" w:sz="4" w:space="0" w:color="auto"/>
              <w:left w:val="single" w:sz="4" w:space="0" w:color="auto"/>
              <w:bottom w:val="single" w:sz="4" w:space="0" w:color="auto"/>
              <w:right w:val="single" w:sz="4" w:space="0" w:color="auto"/>
            </w:tcBorders>
            <w:shd w:val="clear" w:color="000000" w:fill="BFBFBF"/>
            <w:hideMark/>
          </w:tcPr>
          <w:p w14:paraId="253C9D5F" w14:textId="77777777" w:rsidR="00D332EF" w:rsidRPr="00B25B33" w:rsidRDefault="00D332EF"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D332EF" w:rsidRPr="00B25B33" w14:paraId="0782FA29" w14:textId="77777777" w:rsidTr="00D332EF">
        <w:trPr>
          <w:trHeight w:val="300"/>
        </w:trPr>
        <w:tc>
          <w:tcPr>
            <w:tcW w:w="444" w:type="pct"/>
            <w:tcBorders>
              <w:top w:val="single" w:sz="4" w:space="0" w:color="auto"/>
              <w:left w:val="single" w:sz="4" w:space="0" w:color="auto"/>
              <w:bottom w:val="single" w:sz="6" w:space="0" w:color="auto"/>
              <w:right w:val="single" w:sz="6" w:space="0" w:color="auto"/>
            </w:tcBorders>
            <w:shd w:val="clear" w:color="auto" w:fill="auto"/>
            <w:noWrap/>
          </w:tcPr>
          <w:p w14:paraId="1468A2E7" w14:textId="77777777" w:rsidR="00D332EF" w:rsidRPr="00B25B33" w:rsidRDefault="00D332EF" w:rsidP="00636180">
            <w:pPr>
              <w:pStyle w:val="TableText"/>
              <w:bidi w:val="0"/>
              <w:jc w:val="center"/>
            </w:pPr>
            <w:r>
              <w:t>1</w:t>
            </w:r>
          </w:p>
        </w:tc>
        <w:tc>
          <w:tcPr>
            <w:tcW w:w="3478" w:type="pct"/>
            <w:tcBorders>
              <w:top w:val="single" w:sz="4" w:space="0" w:color="auto"/>
              <w:left w:val="single" w:sz="6" w:space="0" w:color="auto"/>
              <w:bottom w:val="single" w:sz="6" w:space="0" w:color="auto"/>
              <w:right w:val="single" w:sz="6" w:space="0" w:color="auto"/>
            </w:tcBorders>
            <w:shd w:val="clear" w:color="000000" w:fill="FFFFFF"/>
          </w:tcPr>
          <w:p w14:paraId="0D3E306B" w14:textId="77777777" w:rsidR="00D332EF" w:rsidRPr="00B25B33" w:rsidRDefault="00D332EF" w:rsidP="00636180">
            <w:pPr>
              <w:pStyle w:val="TableText"/>
            </w:pPr>
            <w:r w:rsidRPr="008C2245">
              <w:rPr>
                <w:rtl/>
              </w:rPr>
              <w:t>יכולת לעדכונים גורפים במערכת (למשל, החלפת מנהל פרויקט גורפת במקרה של עזיבת עובד, עדכון סטטוס גורף לרשימת דרישות בגרסה שהועברה לייצור וכו').</w:t>
            </w:r>
          </w:p>
        </w:tc>
        <w:tc>
          <w:tcPr>
            <w:tcW w:w="539" w:type="pct"/>
            <w:tcBorders>
              <w:top w:val="single" w:sz="4" w:space="0" w:color="auto"/>
              <w:left w:val="single" w:sz="6" w:space="0" w:color="auto"/>
              <w:bottom w:val="single" w:sz="6" w:space="0" w:color="auto"/>
              <w:right w:val="single" w:sz="6" w:space="0" w:color="auto"/>
            </w:tcBorders>
          </w:tcPr>
          <w:p w14:paraId="25D42AB3" w14:textId="77777777" w:rsidR="00D332EF" w:rsidRPr="00B25B33" w:rsidRDefault="0080297B" w:rsidP="0080297B">
            <w:pPr>
              <w:pStyle w:val="TableText"/>
              <w:bidi w:val="0"/>
              <w:jc w:val="center"/>
              <w:rPr>
                <w:rtl/>
              </w:rPr>
            </w:pPr>
            <w:r>
              <w:t>0</w:t>
            </w:r>
          </w:p>
        </w:tc>
        <w:tc>
          <w:tcPr>
            <w:tcW w:w="539" w:type="pct"/>
            <w:tcBorders>
              <w:top w:val="single" w:sz="4" w:space="0" w:color="auto"/>
              <w:left w:val="single" w:sz="6" w:space="0" w:color="auto"/>
              <w:bottom w:val="single" w:sz="6" w:space="0" w:color="auto"/>
              <w:right w:val="single" w:sz="4" w:space="0" w:color="auto"/>
            </w:tcBorders>
            <w:shd w:val="clear" w:color="auto" w:fill="auto"/>
            <w:noWrap/>
          </w:tcPr>
          <w:p w14:paraId="5776E6D9" w14:textId="77777777" w:rsidR="00D332EF" w:rsidRPr="00B25B33" w:rsidRDefault="00D332EF" w:rsidP="00636180">
            <w:pPr>
              <w:pStyle w:val="TableText"/>
              <w:bidi w:val="0"/>
              <w:rPr>
                <w:rtl/>
              </w:rPr>
            </w:pPr>
          </w:p>
        </w:tc>
      </w:tr>
    </w:tbl>
    <w:p w14:paraId="46C3BCE1" w14:textId="77777777" w:rsidR="008C2245" w:rsidRPr="008C2245" w:rsidRDefault="008C2245" w:rsidP="00E11848">
      <w:pPr>
        <w:pStyle w:val="Heading4"/>
        <w:pageBreakBefore/>
        <w:rPr>
          <w:rtl/>
        </w:rPr>
      </w:pPr>
      <w:r>
        <w:rPr>
          <w:rFonts w:hint="cs"/>
          <w:rtl/>
        </w:rPr>
        <w:lastRenderedPageBreak/>
        <w:t>ניהול לקחים</w:t>
      </w:r>
    </w:p>
    <w:tbl>
      <w:tblPr>
        <w:bidiVisual/>
        <w:tblW w:w="5084" w:type="pct"/>
        <w:tblInd w:w="1719" w:type="dxa"/>
        <w:tblLook w:val="04A0" w:firstRow="1" w:lastRow="0" w:firstColumn="1" w:lastColumn="0" w:noHBand="0" w:noVBand="1"/>
      </w:tblPr>
      <w:tblGrid>
        <w:gridCol w:w="848"/>
        <w:gridCol w:w="6567"/>
        <w:gridCol w:w="1014"/>
        <w:gridCol w:w="1014"/>
      </w:tblGrid>
      <w:tr w:rsidR="00D332EF" w:rsidRPr="00B25B33" w14:paraId="57DB00D8" w14:textId="77777777" w:rsidTr="006B0998">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5E31D03D" w14:textId="77777777" w:rsidR="00D332EF" w:rsidRPr="00B25B33" w:rsidRDefault="00D332EF"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380E9F75" w14:textId="77777777" w:rsidR="00D332EF" w:rsidRPr="00B25B33" w:rsidRDefault="00D332EF"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2408298A" w14:textId="77777777" w:rsidR="00D332EF" w:rsidRPr="00B25B33" w:rsidRDefault="00D332EF"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682E6B65" w14:textId="77777777" w:rsidR="00D332EF" w:rsidRPr="00B25B33" w:rsidRDefault="00D332EF"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9E341D" w:rsidRPr="00B25B33" w14:paraId="018F3953" w14:textId="77777777" w:rsidTr="00466D32">
        <w:trPr>
          <w:trHeight w:val="300"/>
        </w:trPr>
        <w:tc>
          <w:tcPr>
            <w:tcW w:w="449" w:type="pct"/>
            <w:tcBorders>
              <w:top w:val="single" w:sz="4" w:space="0" w:color="auto"/>
              <w:left w:val="single" w:sz="4" w:space="0" w:color="auto"/>
              <w:bottom w:val="single" w:sz="4" w:space="0" w:color="auto"/>
              <w:right w:val="single" w:sz="6" w:space="0" w:color="auto"/>
            </w:tcBorders>
            <w:shd w:val="clear" w:color="auto" w:fill="auto"/>
            <w:noWrap/>
          </w:tcPr>
          <w:p w14:paraId="07BC41AD" w14:textId="77777777" w:rsidR="009E341D" w:rsidRPr="00B25B33" w:rsidRDefault="009E341D" w:rsidP="009E341D">
            <w:pPr>
              <w:pStyle w:val="TableText"/>
              <w:bidi w:val="0"/>
              <w:jc w:val="center"/>
            </w:pPr>
            <w:r>
              <w:t>1</w:t>
            </w:r>
          </w:p>
        </w:tc>
        <w:tc>
          <w:tcPr>
            <w:tcW w:w="3477" w:type="pct"/>
            <w:tcBorders>
              <w:top w:val="single" w:sz="4" w:space="0" w:color="auto"/>
              <w:left w:val="single" w:sz="6" w:space="0" w:color="auto"/>
              <w:bottom w:val="single" w:sz="4" w:space="0" w:color="auto"/>
              <w:right w:val="single" w:sz="6" w:space="0" w:color="auto"/>
            </w:tcBorders>
            <w:shd w:val="clear" w:color="000000" w:fill="FFFFFF"/>
          </w:tcPr>
          <w:p w14:paraId="5C305034" w14:textId="77777777" w:rsidR="009E341D" w:rsidRPr="00B25B33" w:rsidRDefault="009E341D" w:rsidP="006B64FF">
            <w:pPr>
              <w:pStyle w:val="TableText"/>
            </w:pPr>
            <w:r>
              <w:rPr>
                <w:rtl/>
              </w:rPr>
              <w:t>תמיכה ב</w:t>
            </w:r>
            <w:r w:rsidR="006B64FF">
              <w:rPr>
                <w:rFonts w:hint="cs"/>
                <w:rtl/>
              </w:rPr>
              <w:t>ביצוע תהליך</w:t>
            </w:r>
            <w:r>
              <w:rPr>
                <w:rtl/>
              </w:rPr>
              <w:t xml:space="preserve"> הפקת לקחים כולל שימוש בטופס ממוחשב.</w:t>
            </w:r>
          </w:p>
        </w:tc>
        <w:tc>
          <w:tcPr>
            <w:tcW w:w="537" w:type="pct"/>
            <w:tcBorders>
              <w:top w:val="single" w:sz="4" w:space="0" w:color="auto"/>
              <w:left w:val="single" w:sz="6" w:space="0" w:color="auto"/>
              <w:bottom w:val="single" w:sz="4" w:space="0" w:color="auto"/>
              <w:right w:val="single" w:sz="6" w:space="0" w:color="auto"/>
            </w:tcBorders>
          </w:tcPr>
          <w:p w14:paraId="4481CA3C" w14:textId="77777777" w:rsidR="009E341D" w:rsidRPr="00B25B33" w:rsidRDefault="009E341D" w:rsidP="009E341D">
            <w:pPr>
              <w:pStyle w:val="TableText"/>
              <w:bidi w:val="0"/>
              <w:jc w:val="center"/>
              <w:rPr>
                <w:rtl/>
              </w:rPr>
            </w:pPr>
            <w:r>
              <w:t>1</w:t>
            </w:r>
          </w:p>
        </w:tc>
        <w:tc>
          <w:tcPr>
            <w:tcW w:w="537" w:type="pct"/>
            <w:tcBorders>
              <w:top w:val="single" w:sz="4" w:space="0" w:color="auto"/>
              <w:left w:val="single" w:sz="6" w:space="0" w:color="auto"/>
              <w:bottom w:val="single" w:sz="4" w:space="0" w:color="auto"/>
              <w:right w:val="single" w:sz="4" w:space="0" w:color="auto"/>
            </w:tcBorders>
            <w:shd w:val="clear" w:color="auto" w:fill="auto"/>
            <w:noWrap/>
          </w:tcPr>
          <w:p w14:paraId="4238367D" w14:textId="77777777" w:rsidR="009E341D" w:rsidRPr="00B25B33" w:rsidRDefault="009E341D" w:rsidP="009E341D">
            <w:pPr>
              <w:pStyle w:val="TableText"/>
              <w:bidi w:val="0"/>
              <w:rPr>
                <w:rtl/>
              </w:rPr>
            </w:pPr>
          </w:p>
        </w:tc>
      </w:tr>
      <w:tr w:rsidR="009E341D" w:rsidRPr="00B25B33" w14:paraId="4CC845D7" w14:textId="77777777" w:rsidTr="00466D32">
        <w:trPr>
          <w:trHeight w:val="300"/>
        </w:trPr>
        <w:tc>
          <w:tcPr>
            <w:tcW w:w="449" w:type="pct"/>
            <w:tcBorders>
              <w:top w:val="single" w:sz="4" w:space="0" w:color="auto"/>
              <w:left w:val="single" w:sz="4" w:space="0" w:color="auto"/>
              <w:bottom w:val="single" w:sz="4" w:space="0" w:color="auto"/>
              <w:right w:val="single" w:sz="6" w:space="0" w:color="auto"/>
            </w:tcBorders>
            <w:shd w:val="clear" w:color="auto" w:fill="auto"/>
            <w:noWrap/>
          </w:tcPr>
          <w:p w14:paraId="6E96C572" w14:textId="77777777" w:rsidR="009E341D" w:rsidRDefault="009E341D" w:rsidP="009E341D">
            <w:pPr>
              <w:pStyle w:val="TableText"/>
              <w:bidi w:val="0"/>
              <w:jc w:val="center"/>
            </w:pPr>
            <w:r>
              <w:t>2</w:t>
            </w:r>
          </w:p>
        </w:tc>
        <w:tc>
          <w:tcPr>
            <w:tcW w:w="3477" w:type="pct"/>
            <w:tcBorders>
              <w:top w:val="single" w:sz="4" w:space="0" w:color="auto"/>
              <w:left w:val="single" w:sz="6" w:space="0" w:color="auto"/>
              <w:bottom w:val="single" w:sz="4" w:space="0" w:color="auto"/>
              <w:right w:val="single" w:sz="6" w:space="0" w:color="auto"/>
            </w:tcBorders>
            <w:shd w:val="clear" w:color="000000" w:fill="FFFFFF"/>
          </w:tcPr>
          <w:p w14:paraId="29218B45" w14:textId="77777777" w:rsidR="009E341D" w:rsidRPr="008C2245" w:rsidRDefault="009E341D" w:rsidP="009E341D">
            <w:pPr>
              <w:pStyle w:val="TableText"/>
              <w:rPr>
                <w:rtl/>
              </w:rPr>
            </w:pPr>
            <w:r>
              <w:rPr>
                <w:rtl/>
              </w:rPr>
              <w:t>יכולת פתיחת דרישות עבור פעילויות מניעה ופעילויות לפתרון שורש, שעלו בתהליך הפקת הלקחים ושמירת הקשר בין הישויות.</w:t>
            </w:r>
          </w:p>
        </w:tc>
        <w:tc>
          <w:tcPr>
            <w:tcW w:w="537" w:type="pct"/>
            <w:tcBorders>
              <w:top w:val="single" w:sz="4" w:space="0" w:color="auto"/>
              <w:left w:val="single" w:sz="6" w:space="0" w:color="auto"/>
              <w:bottom w:val="single" w:sz="4" w:space="0" w:color="auto"/>
              <w:right w:val="single" w:sz="6" w:space="0" w:color="auto"/>
            </w:tcBorders>
          </w:tcPr>
          <w:p w14:paraId="06E8A7D1" w14:textId="77777777" w:rsidR="009E341D" w:rsidRDefault="009E341D" w:rsidP="009E341D">
            <w:pPr>
              <w:pStyle w:val="TableText"/>
              <w:bidi w:val="0"/>
              <w:jc w:val="center"/>
            </w:pPr>
            <w:r>
              <w:t>1</w:t>
            </w:r>
          </w:p>
        </w:tc>
        <w:tc>
          <w:tcPr>
            <w:tcW w:w="537" w:type="pct"/>
            <w:tcBorders>
              <w:top w:val="single" w:sz="4" w:space="0" w:color="auto"/>
              <w:left w:val="single" w:sz="6" w:space="0" w:color="auto"/>
              <w:bottom w:val="single" w:sz="4" w:space="0" w:color="auto"/>
              <w:right w:val="single" w:sz="4" w:space="0" w:color="auto"/>
            </w:tcBorders>
            <w:shd w:val="clear" w:color="auto" w:fill="auto"/>
            <w:noWrap/>
          </w:tcPr>
          <w:p w14:paraId="267AB6EC" w14:textId="77777777" w:rsidR="009E341D" w:rsidRPr="00B25B33" w:rsidRDefault="009E341D" w:rsidP="009E341D">
            <w:pPr>
              <w:pStyle w:val="TableText"/>
              <w:bidi w:val="0"/>
              <w:rPr>
                <w:rtl/>
              </w:rPr>
            </w:pPr>
          </w:p>
        </w:tc>
      </w:tr>
      <w:tr w:rsidR="009E341D" w:rsidRPr="00B25B33" w14:paraId="2AB23FBE" w14:textId="77777777" w:rsidTr="00466D32">
        <w:trPr>
          <w:trHeight w:val="300"/>
        </w:trPr>
        <w:tc>
          <w:tcPr>
            <w:tcW w:w="449" w:type="pct"/>
            <w:tcBorders>
              <w:top w:val="single" w:sz="4" w:space="0" w:color="auto"/>
              <w:left w:val="single" w:sz="4" w:space="0" w:color="auto"/>
              <w:bottom w:val="single" w:sz="4" w:space="0" w:color="auto"/>
              <w:right w:val="single" w:sz="6" w:space="0" w:color="auto"/>
            </w:tcBorders>
            <w:shd w:val="clear" w:color="auto" w:fill="auto"/>
            <w:noWrap/>
          </w:tcPr>
          <w:p w14:paraId="3A2C153C" w14:textId="77777777" w:rsidR="009E341D" w:rsidRDefault="009E341D" w:rsidP="009E341D">
            <w:pPr>
              <w:pStyle w:val="TableText"/>
              <w:bidi w:val="0"/>
              <w:jc w:val="center"/>
            </w:pPr>
            <w:r>
              <w:t>3</w:t>
            </w:r>
          </w:p>
        </w:tc>
        <w:tc>
          <w:tcPr>
            <w:tcW w:w="3477" w:type="pct"/>
            <w:tcBorders>
              <w:top w:val="single" w:sz="4" w:space="0" w:color="auto"/>
              <w:left w:val="single" w:sz="6" w:space="0" w:color="auto"/>
              <w:bottom w:val="single" w:sz="4" w:space="0" w:color="auto"/>
              <w:right w:val="single" w:sz="6" w:space="0" w:color="auto"/>
            </w:tcBorders>
            <w:shd w:val="clear" w:color="000000" w:fill="FFFFFF"/>
          </w:tcPr>
          <w:p w14:paraId="48376741" w14:textId="77777777" w:rsidR="009E341D" w:rsidRPr="008C2245" w:rsidRDefault="009E341D" w:rsidP="00D7725D">
            <w:pPr>
              <w:pStyle w:val="TableText"/>
              <w:rPr>
                <w:rtl/>
              </w:rPr>
            </w:pPr>
            <w:r>
              <w:rPr>
                <w:rtl/>
              </w:rPr>
              <w:t>אפשרות הקמת מאגר לקחים ותובנות ברמת משרד</w:t>
            </w:r>
            <w:r w:rsidR="00D7725D">
              <w:rPr>
                <w:rFonts w:hint="cs"/>
                <w:rtl/>
              </w:rPr>
              <w:t xml:space="preserve"> כולל העשרת הנתונים ב- </w:t>
            </w:r>
            <w:r w:rsidR="00D7725D">
              <w:rPr>
                <w:rFonts w:hint="cs"/>
              </w:rPr>
              <w:t>M</w:t>
            </w:r>
            <w:r w:rsidR="00D7725D">
              <w:t>etadata</w:t>
            </w:r>
            <w:r w:rsidR="00D7725D">
              <w:rPr>
                <w:rFonts w:hint="cs"/>
                <w:rtl/>
              </w:rPr>
              <w:t xml:space="preserve"> לצורך קיטלוג.</w:t>
            </w:r>
          </w:p>
        </w:tc>
        <w:tc>
          <w:tcPr>
            <w:tcW w:w="537" w:type="pct"/>
            <w:tcBorders>
              <w:top w:val="single" w:sz="4" w:space="0" w:color="auto"/>
              <w:left w:val="single" w:sz="6" w:space="0" w:color="auto"/>
              <w:bottom w:val="single" w:sz="4" w:space="0" w:color="auto"/>
              <w:right w:val="single" w:sz="6" w:space="0" w:color="auto"/>
            </w:tcBorders>
          </w:tcPr>
          <w:p w14:paraId="1080F4E5" w14:textId="77777777" w:rsidR="009E341D" w:rsidRDefault="009E341D" w:rsidP="009E341D">
            <w:pPr>
              <w:pStyle w:val="TableText"/>
              <w:bidi w:val="0"/>
              <w:jc w:val="center"/>
            </w:pPr>
            <w:r>
              <w:t>1</w:t>
            </w:r>
          </w:p>
        </w:tc>
        <w:tc>
          <w:tcPr>
            <w:tcW w:w="537" w:type="pct"/>
            <w:tcBorders>
              <w:top w:val="single" w:sz="4" w:space="0" w:color="auto"/>
              <w:left w:val="single" w:sz="6" w:space="0" w:color="auto"/>
              <w:bottom w:val="single" w:sz="4" w:space="0" w:color="auto"/>
              <w:right w:val="single" w:sz="4" w:space="0" w:color="auto"/>
            </w:tcBorders>
            <w:shd w:val="clear" w:color="auto" w:fill="auto"/>
            <w:noWrap/>
          </w:tcPr>
          <w:p w14:paraId="3E3FA539" w14:textId="77777777" w:rsidR="009E341D" w:rsidRPr="00B25B33" w:rsidRDefault="009E341D" w:rsidP="009E341D">
            <w:pPr>
              <w:pStyle w:val="TableText"/>
              <w:bidi w:val="0"/>
              <w:rPr>
                <w:rtl/>
              </w:rPr>
            </w:pPr>
          </w:p>
        </w:tc>
      </w:tr>
      <w:tr w:rsidR="009E341D" w:rsidRPr="00B25B33" w14:paraId="4031E9D7" w14:textId="77777777" w:rsidTr="00D7725D">
        <w:trPr>
          <w:trHeight w:val="300"/>
        </w:trPr>
        <w:tc>
          <w:tcPr>
            <w:tcW w:w="449" w:type="pct"/>
            <w:tcBorders>
              <w:top w:val="single" w:sz="4" w:space="0" w:color="auto"/>
              <w:left w:val="single" w:sz="4" w:space="0" w:color="auto"/>
              <w:bottom w:val="single" w:sz="4" w:space="0" w:color="auto"/>
              <w:right w:val="single" w:sz="6" w:space="0" w:color="auto"/>
            </w:tcBorders>
            <w:shd w:val="clear" w:color="auto" w:fill="auto"/>
            <w:noWrap/>
          </w:tcPr>
          <w:p w14:paraId="1344332B" w14:textId="77777777" w:rsidR="009E341D" w:rsidRDefault="009E341D" w:rsidP="009E341D">
            <w:pPr>
              <w:pStyle w:val="TableText"/>
              <w:bidi w:val="0"/>
              <w:jc w:val="center"/>
            </w:pPr>
            <w:r>
              <w:t>4</w:t>
            </w:r>
          </w:p>
        </w:tc>
        <w:tc>
          <w:tcPr>
            <w:tcW w:w="3477" w:type="pct"/>
            <w:tcBorders>
              <w:top w:val="single" w:sz="4" w:space="0" w:color="auto"/>
              <w:left w:val="single" w:sz="6" w:space="0" w:color="auto"/>
              <w:bottom w:val="single" w:sz="4" w:space="0" w:color="auto"/>
              <w:right w:val="single" w:sz="6" w:space="0" w:color="auto"/>
            </w:tcBorders>
            <w:shd w:val="clear" w:color="000000" w:fill="FFFFFF"/>
          </w:tcPr>
          <w:p w14:paraId="3A6BB59D" w14:textId="77777777" w:rsidR="009E341D" w:rsidRPr="008C2245" w:rsidRDefault="009E341D" w:rsidP="009E341D">
            <w:pPr>
              <w:pStyle w:val="TableText"/>
              <w:rPr>
                <w:rtl/>
              </w:rPr>
            </w:pPr>
            <w:r>
              <w:rPr>
                <w:rtl/>
              </w:rPr>
              <w:t>אפשרות לעדכן לקחים ותובנות מרמת המשרד למאגר לקחים ותובנות רוחבי</w:t>
            </w:r>
          </w:p>
        </w:tc>
        <w:tc>
          <w:tcPr>
            <w:tcW w:w="537" w:type="pct"/>
            <w:tcBorders>
              <w:top w:val="single" w:sz="4" w:space="0" w:color="auto"/>
              <w:left w:val="single" w:sz="6" w:space="0" w:color="auto"/>
              <w:bottom w:val="single" w:sz="4" w:space="0" w:color="auto"/>
              <w:right w:val="single" w:sz="6" w:space="0" w:color="auto"/>
            </w:tcBorders>
          </w:tcPr>
          <w:p w14:paraId="51231C54" w14:textId="77777777" w:rsidR="009E341D" w:rsidRDefault="006B0998" w:rsidP="009E341D">
            <w:pPr>
              <w:pStyle w:val="TableText"/>
              <w:bidi w:val="0"/>
              <w:jc w:val="center"/>
            </w:pPr>
            <w:r>
              <w:t>2</w:t>
            </w:r>
          </w:p>
        </w:tc>
        <w:tc>
          <w:tcPr>
            <w:tcW w:w="537" w:type="pct"/>
            <w:tcBorders>
              <w:top w:val="single" w:sz="4" w:space="0" w:color="auto"/>
              <w:left w:val="single" w:sz="6" w:space="0" w:color="auto"/>
              <w:bottom w:val="single" w:sz="4" w:space="0" w:color="auto"/>
              <w:right w:val="single" w:sz="4" w:space="0" w:color="auto"/>
            </w:tcBorders>
            <w:shd w:val="clear" w:color="auto" w:fill="auto"/>
            <w:noWrap/>
          </w:tcPr>
          <w:p w14:paraId="4B02A99E" w14:textId="77777777" w:rsidR="009E341D" w:rsidRPr="00B25B33" w:rsidRDefault="009E341D" w:rsidP="009E341D">
            <w:pPr>
              <w:pStyle w:val="TableText"/>
              <w:bidi w:val="0"/>
              <w:rPr>
                <w:rtl/>
              </w:rPr>
            </w:pPr>
          </w:p>
        </w:tc>
      </w:tr>
      <w:tr w:rsidR="00D7725D" w:rsidRPr="00B25B33" w14:paraId="76BE1878" w14:textId="77777777" w:rsidTr="00466D32">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55E4B5F8" w14:textId="77777777" w:rsidR="00D7725D" w:rsidRDefault="00D7725D" w:rsidP="009E341D">
            <w:pPr>
              <w:pStyle w:val="TableText"/>
              <w:bidi w:val="0"/>
              <w:jc w:val="center"/>
            </w:pPr>
            <w:r>
              <w:t>5</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4225D544" w14:textId="77777777" w:rsidR="00D7725D" w:rsidRDefault="00D7725D" w:rsidP="00D7725D">
            <w:pPr>
              <w:pStyle w:val="TableText"/>
              <w:rPr>
                <w:rtl/>
              </w:rPr>
            </w:pPr>
            <w:r>
              <w:rPr>
                <w:rFonts w:hint="cs"/>
                <w:rtl/>
              </w:rPr>
              <w:t>אפשרות להצגת לקחים רלוונטיים לפי נתוני הקיטלוג במסכי המערכת התומכים בתהליכים (לדוגמא: בתהליך ניהול פרויקט, בשלב הייזום יוצגו תובנות ולקחים שקוטלגו לתהליך ליבה = ניהול פרויקטים, שלב = ייזום).</w:t>
            </w:r>
          </w:p>
        </w:tc>
        <w:tc>
          <w:tcPr>
            <w:tcW w:w="537" w:type="pct"/>
            <w:tcBorders>
              <w:top w:val="single" w:sz="4" w:space="0" w:color="auto"/>
              <w:left w:val="single" w:sz="6" w:space="0" w:color="auto"/>
              <w:bottom w:val="single" w:sz="6" w:space="0" w:color="auto"/>
              <w:right w:val="single" w:sz="6" w:space="0" w:color="auto"/>
            </w:tcBorders>
          </w:tcPr>
          <w:p w14:paraId="40737A4E" w14:textId="77777777" w:rsidR="00D7725D" w:rsidRDefault="006B0998" w:rsidP="009E341D">
            <w:pPr>
              <w:pStyle w:val="TableText"/>
              <w:bidi w:val="0"/>
              <w:jc w:val="center"/>
            </w:pPr>
            <w:r>
              <w:t>2</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2927CBB1" w14:textId="77777777" w:rsidR="00D7725D" w:rsidRPr="00B25B33" w:rsidRDefault="00D7725D" w:rsidP="009E341D">
            <w:pPr>
              <w:pStyle w:val="TableText"/>
              <w:bidi w:val="0"/>
              <w:rPr>
                <w:rtl/>
              </w:rPr>
            </w:pPr>
          </w:p>
        </w:tc>
      </w:tr>
    </w:tbl>
    <w:p w14:paraId="75BDA542" w14:textId="77777777" w:rsidR="008C2245" w:rsidRPr="008C2245" w:rsidRDefault="008C2245" w:rsidP="006D4EC6">
      <w:pPr>
        <w:pStyle w:val="Heading4"/>
        <w:rPr>
          <w:rtl/>
        </w:rPr>
      </w:pPr>
      <w:r>
        <w:rPr>
          <w:rFonts w:hint="cs"/>
          <w:rtl/>
        </w:rPr>
        <w:t xml:space="preserve">ניהול מערך מדדי </w:t>
      </w:r>
      <w:r w:rsidR="006D4EC6">
        <w:rPr>
          <w:rFonts w:hint="cs"/>
          <w:rtl/>
        </w:rPr>
        <w:t>תקשוב (</w:t>
      </w:r>
      <w:r w:rsidR="006D4EC6">
        <w:rPr>
          <w:rFonts w:hint="cs"/>
        </w:rPr>
        <w:t>KPI</w:t>
      </w:r>
      <w:r w:rsidR="006D4EC6">
        <w:t>s</w:t>
      </w:r>
      <w:r w:rsidR="006D4EC6">
        <w:rPr>
          <w:rFonts w:hint="cs"/>
          <w:rtl/>
        </w:rPr>
        <w:t>)</w:t>
      </w:r>
    </w:p>
    <w:tbl>
      <w:tblPr>
        <w:bidiVisual/>
        <w:tblW w:w="5084" w:type="pct"/>
        <w:tblInd w:w="1719" w:type="dxa"/>
        <w:tblLook w:val="04A0" w:firstRow="1" w:lastRow="0" w:firstColumn="1" w:lastColumn="0" w:noHBand="0" w:noVBand="1"/>
      </w:tblPr>
      <w:tblGrid>
        <w:gridCol w:w="848"/>
        <w:gridCol w:w="6567"/>
        <w:gridCol w:w="1014"/>
        <w:gridCol w:w="1014"/>
      </w:tblGrid>
      <w:tr w:rsidR="00D332EF" w:rsidRPr="00B25B33" w14:paraId="5B1BAC96" w14:textId="77777777" w:rsidTr="006E5B27">
        <w:trPr>
          <w:trHeight w:val="630"/>
          <w:tblHeader/>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0779C3F3" w14:textId="77777777" w:rsidR="00D332EF" w:rsidRPr="00B25B33" w:rsidRDefault="00D332EF" w:rsidP="00636180">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655EF533" w14:textId="77777777" w:rsidR="00D332EF" w:rsidRPr="00B25B33" w:rsidRDefault="00D332EF" w:rsidP="00636180">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06F1A103" w14:textId="77777777" w:rsidR="00D332EF" w:rsidRPr="00B25B33" w:rsidRDefault="00D332EF" w:rsidP="00636180">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7EBAB0C0" w14:textId="77777777" w:rsidR="00D332EF" w:rsidRPr="00B25B33" w:rsidRDefault="00D332EF" w:rsidP="00636180">
            <w:pPr>
              <w:pStyle w:val="TableTitle"/>
              <w:bidi w:val="0"/>
              <w:jc w:val="center"/>
              <w:rPr>
                <w:rFonts w:eastAsia="Arial Unicode MS"/>
                <w:rtl/>
              </w:rPr>
            </w:pPr>
            <w:r w:rsidRPr="00B25B33">
              <w:rPr>
                <w:rFonts w:eastAsia="Arial Unicode MS" w:hint="eastAsia"/>
                <w:rtl/>
              </w:rPr>
              <w:t>אופן המימוש - הצהרת מציע</w:t>
            </w:r>
          </w:p>
        </w:tc>
      </w:tr>
      <w:tr w:rsidR="00D332EF" w:rsidRPr="00B25B33" w14:paraId="06876BAB" w14:textId="77777777" w:rsidTr="00CF034D">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4FB8D3A1" w14:textId="77777777" w:rsidR="00D332EF" w:rsidRPr="00B25B33" w:rsidRDefault="00D332EF" w:rsidP="00636180">
            <w:pPr>
              <w:pStyle w:val="TableText"/>
              <w:bidi w:val="0"/>
              <w:jc w:val="center"/>
            </w:pPr>
            <w: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009B98DD" w14:textId="77777777" w:rsidR="00D332EF" w:rsidRDefault="00D332EF" w:rsidP="008D3F51">
            <w:pPr>
              <w:pStyle w:val="TableText"/>
              <w:rPr>
                <w:rtl/>
              </w:rPr>
            </w:pPr>
            <w:r>
              <w:rPr>
                <w:rtl/>
              </w:rPr>
              <w:t>יכולת ניהול סוגי מדדים שונים: מדדי שירות, מדדי איכות פיתוח, איכות בדיקות וכו'.</w:t>
            </w:r>
          </w:p>
          <w:p w14:paraId="6C4413CD" w14:textId="77777777" w:rsidR="00D332EF" w:rsidRPr="00B25B33" w:rsidRDefault="00D332EF" w:rsidP="008D3F51">
            <w:pPr>
              <w:pStyle w:val="TableText"/>
            </w:pPr>
            <w:r>
              <w:rPr>
                <w:rtl/>
              </w:rPr>
              <w:t>שמירת יעדים שנתיים, שמירת מדידה תקופתית כפי שתוגדר ע"י רשות התקשוב</w:t>
            </w:r>
            <w:r w:rsidR="00A110B8">
              <w:rPr>
                <w:rFonts w:hint="cs"/>
                <w:rtl/>
              </w:rPr>
              <w:t xml:space="preserve"> הממשלתי</w:t>
            </w:r>
            <w:r>
              <w:rPr>
                <w:rtl/>
              </w:rPr>
              <w:t>, הכנת גרפים ברמת מדד על מגמה ברמת משרד ומגמה ברמת רשות התקשוב</w:t>
            </w:r>
            <w:r w:rsidR="00304994">
              <w:rPr>
                <w:rFonts w:hint="cs"/>
                <w:rtl/>
              </w:rPr>
              <w:t xml:space="preserve"> הממשלתי</w:t>
            </w:r>
            <w:r>
              <w:rPr>
                <w:rtl/>
              </w:rPr>
              <w:t xml:space="preserve"> (עפ"י ממוצע המדידות בכלל המשרדים) בין תקופות המדידה.</w:t>
            </w:r>
          </w:p>
        </w:tc>
        <w:tc>
          <w:tcPr>
            <w:tcW w:w="537" w:type="pct"/>
            <w:tcBorders>
              <w:top w:val="single" w:sz="4" w:space="0" w:color="auto"/>
              <w:left w:val="single" w:sz="6" w:space="0" w:color="auto"/>
              <w:bottom w:val="single" w:sz="6" w:space="0" w:color="auto"/>
              <w:right w:val="single" w:sz="6" w:space="0" w:color="auto"/>
            </w:tcBorders>
          </w:tcPr>
          <w:p w14:paraId="0AB87E30" w14:textId="77777777" w:rsidR="00D332EF" w:rsidRPr="00B25B33" w:rsidRDefault="00CD2926" w:rsidP="00CD2926">
            <w:pPr>
              <w:pStyle w:val="TableText"/>
              <w:bidi w:val="0"/>
              <w:jc w:val="center"/>
              <w:rPr>
                <w:rtl/>
              </w:rPr>
            </w:pPr>
            <w:r>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62CDA6DE" w14:textId="77777777" w:rsidR="00D332EF" w:rsidRPr="00B25B33" w:rsidRDefault="00D332EF" w:rsidP="00636180">
            <w:pPr>
              <w:pStyle w:val="TableText"/>
              <w:bidi w:val="0"/>
              <w:rPr>
                <w:rtl/>
              </w:rPr>
            </w:pPr>
          </w:p>
        </w:tc>
      </w:tr>
    </w:tbl>
    <w:p w14:paraId="143A2A82" w14:textId="77777777" w:rsidR="00CF034D" w:rsidRDefault="00CF034D" w:rsidP="00466D32">
      <w:pPr>
        <w:pStyle w:val="Heading4"/>
        <w:rPr>
          <w:rtl/>
        </w:rPr>
      </w:pPr>
      <w:r>
        <w:rPr>
          <w:rFonts w:hint="cs"/>
          <w:rtl/>
        </w:rPr>
        <w:t>הגנה מפני פעולות חמורות</w:t>
      </w:r>
    </w:p>
    <w:tbl>
      <w:tblPr>
        <w:bidiVisual/>
        <w:tblW w:w="5084" w:type="pct"/>
        <w:tblInd w:w="1719" w:type="dxa"/>
        <w:tblLook w:val="04A0" w:firstRow="1" w:lastRow="0" w:firstColumn="1" w:lastColumn="0" w:noHBand="0" w:noVBand="1"/>
      </w:tblPr>
      <w:tblGrid>
        <w:gridCol w:w="848"/>
        <w:gridCol w:w="6567"/>
        <w:gridCol w:w="1014"/>
        <w:gridCol w:w="1014"/>
      </w:tblGrid>
      <w:tr w:rsidR="00CF034D" w:rsidRPr="00B25B33" w14:paraId="063EEEC2" w14:textId="77777777" w:rsidTr="0086200B">
        <w:trPr>
          <w:trHeight w:val="630"/>
        </w:trPr>
        <w:tc>
          <w:tcPr>
            <w:tcW w:w="449" w:type="pct"/>
            <w:tcBorders>
              <w:top w:val="single" w:sz="4" w:space="0" w:color="auto"/>
              <w:left w:val="single" w:sz="4" w:space="0" w:color="auto"/>
              <w:bottom w:val="single" w:sz="4" w:space="0" w:color="auto"/>
              <w:right w:val="single" w:sz="4" w:space="0" w:color="auto"/>
            </w:tcBorders>
            <w:shd w:val="clear" w:color="000000" w:fill="BFBFBF"/>
            <w:hideMark/>
          </w:tcPr>
          <w:p w14:paraId="167D7739" w14:textId="77777777" w:rsidR="00CF034D" w:rsidRPr="00B25B33" w:rsidRDefault="00CF034D" w:rsidP="0086200B">
            <w:pPr>
              <w:pStyle w:val="TableTitle"/>
              <w:bidi w:val="0"/>
              <w:jc w:val="center"/>
              <w:rPr>
                <w:rFonts w:eastAsia="Arial Unicode MS"/>
              </w:rPr>
            </w:pPr>
            <w:r w:rsidRPr="00B25B33">
              <w:rPr>
                <w:rFonts w:eastAsia="Arial Unicode MS" w:hint="eastAsia"/>
              </w:rPr>
              <w:t xml:space="preserve"># </w:t>
            </w:r>
            <w:r w:rsidRPr="00B25B33">
              <w:rPr>
                <w:rFonts w:eastAsia="Arial Unicode MS" w:hint="eastAsia"/>
                <w:rtl/>
              </w:rPr>
              <w:t>דרישה</w:t>
            </w:r>
          </w:p>
        </w:tc>
        <w:tc>
          <w:tcPr>
            <w:tcW w:w="3477" w:type="pct"/>
            <w:tcBorders>
              <w:top w:val="single" w:sz="4" w:space="0" w:color="auto"/>
              <w:left w:val="single" w:sz="4" w:space="0" w:color="auto"/>
              <w:bottom w:val="single" w:sz="4" w:space="0" w:color="auto"/>
              <w:right w:val="single" w:sz="4" w:space="0" w:color="auto"/>
            </w:tcBorders>
            <w:shd w:val="clear" w:color="000000" w:fill="BFBFBF"/>
            <w:hideMark/>
          </w:tcPr>
          <w:p w14:paraId="66538FCF" w14:textId="77777777" w:rsidR="00CF034D" w:rsidRPr="00B25B33" w:rsidRDefault="00CF034D" w:rsidP="0086200B">
            <w:pPr>
              <w:pStyle w:val="TableTitle"/>
              <w:bidi w:val="0"/>
              <w:jc w:val="center"/>
              <w:rPr>
                <w:rFonts w:eastAsia="Arial Unicode MS"/>
              </w:rPr>
            </w:pPr>
            <w:r w:rsidRPr="00B25B33">
              <w:rPr>
                <w:rFonts w:eastAsia="Arial Unicode MS" w:hint="eastAsia"/>
                <w:rtl/>
              </w:rPr>
              <w:t>תיאור דרישה</w:t>
            </w:r>
          </w:p>
        </w:tc>
        <w:tc>
          <w:tcPr>
            <w:tcW w:w="537" w:type="pct"/>
            <w:tcBorders>
              <w:top w:val="single" w:sz="4" w:space="0" w:color="auto"/>
              <w:left w:val="single" w:sz="4" w:space="0" w:color="auto"/>
              <w:bottom w:val="single" w:sz="4" w:space="0" w:color="auto"/>
              <w:right w:val="single" w:sz="4" w:space="0" w:color="auto"/>
            </w:tcBorders>
            <w:shd w:val="clear" w:color="000000" w:fill="BFBFBF"/>
          </w:tcPr>
          <w:p w14:paraId="2EC0EAB1" w14:textId="77777777" w:rsidR="00CF034D" w:rsidRPr="00B25B33" w:rsidRDefault="00CF034D" w:rsidP="0086200B">
            <w:pPr>
              <w:pStyle w:val="TableTitle"/>
              <w:bidi w:val="0"/>
              <w:jc w:val="center"/>
              <w:rPr>
                <w:rFonts w:eastAsia="Arial Unicode MS"/>
                <w:rtl/>
              </w:rPr>
            </w:pPr>
            <w:r>
              <w:rPr>
                <w:rFonts w:eastAsia="Arial Unicode MS" w:hint="cs"/>
                <w:rtl/>
              </w:rPr>
              <w:t>רמת שימוש</w:t>
            </w:r>
          </w:p>
        </w:tc>
        <w:tc>
          <w:tcPr>
            <w:tcW w:w="537" w:type="pct"/>
            <w:tcBorders>
              <w:top w:val="single" w:sz="4" w:space="0" w:color="auto"/>
              <w:left w:val="single" w:sz="4" w:space="0" w:color="auto"/>
              <w:bottom w:val="single" w:sz="4" w:space="0" w:color="auto"/>
              <w:right w:val="single" w:sz="4" w:space="0" w:color="auto"/>
            </w:tcBorders>
            <w:shd w:val="clear" w:color="000000" w:fill="BFBFBF"/>
            <w:hideMark/>
          </w:tcPr>
          <w:p w14:paraId="39F850C2" w14:textId="77777777" w:rsidR="00CF034D" w:rsidRPr="00B25B33" w:rsidRDefault="00CF034D" w:rsidP="0086200B">
            <w:pPr>
              <w:pStyle w:val="TableTitle"/>
              <w:bidi w:val="0"/>
              <w:jc w:val="center"/>
              <w:rPr>
                <w:rFonts w:eastAsia="Arial Unicode MS"/>
                <w:rtl/>
              </w:rPr>
            </w:pPr>
            <w:r w:rsidRPr="00B25B33">
              <w:rPr>
                <w:rFonts w:eastAsia="Arial Unicode MS" w:hint="eastAsia"/>
                <w:rtl/>
              </w:rPr>
              <w:t>אופן המימוש - הצהרת מציע</w:t>
            </w:r>
          </w:p>
        </w:tc>
      </w:tr>
      <w:tr w:rsidR="00CF034D" w:rsidRPr="00B25B33" w14:paraId="46B7B9ED" w14:textId="77777777" w:rsidTr="0086200B">
        <w:trPr>
          <w:trHeight w:val="300"/>
        </w:trPr>
        <w:tc>
          <w:tcPr>
            <w:tcW w:w="449" w:type="pct"/>
            <w:tcBorders>
              <w:top w:val="single" w:sz="4" w:space="0" w:color="auto"/>
              <w:left w:val="single" w:sz="4" w:space="0" w:color="auto"/>
              <w:bottom w:val="single" w:sz="6" w:space="0" w:color="auto"/>
              <w:right w:val="single" w:sz="6" w:space="0" w:color="auto"/>
            </w:tcBorders>
            <w:shd w:val="clear" w:color="auto" w:fill="auto"/>
            <w:noWrap/>
          </w:tcPr>
          <w:p w14:paraId="375A3882" w14:textId="77777777" w:rsidR="00CF034D" w:rsidRPr="00B25B33" w:rsidRDefault="00CF034D" w:rsidP="0086200B">
            <w:pPr>
              <w:pStyle w:val="TableText"/>
              <w:bidi w:val="0"/>
              <w:jc w:val="center"/>
            </w:pPr>
            <w:r>
              <w:rPr>
                <w:rFonts w:eastAsia="Arial Unicode MS" w:hint="eastAsia"/>
              </w:rPr>
              <w:t>1</w:t>
            </w:r>
          </w:p>
        </w:tc>
        <w:tc>
          <w:tcPr>
            <w:tcW w:w="3477" w:type="pct"/>
            <w:tcBorders>
              <w:top w:val="single" w:sz="4" w:space="0" w:color="auto"/>
              <w:left w:val="single" w:sz="6" w:space="0" w:color="auto"/>
              <w:bottom w:val="single" w:sz="6" w:space="0" w:color="auto"/>
              <w:right w:val="single" w:sz="6" w:space="0" w:color="auto"/>
            </w:tcBorders>
            <w:shd w:val="clear" w:color="000000" w:fill="FFFFFF"/>
          </w:tcPr>
          <w:p w14:paraId="1B369744" w14:textId="77777777" w:rsidR="00CF034D" w:rsidRPr="00B25B33" w:rsidRDefault="00CF034D" w:rsidP="0086200B">
            <w:pPr>
              <w:pStyle w:val="TableText"/>
            </w:pPr>
            <w:r>
              <w:rPr>
                <w:rtl/>
              </w:rPr>
              <w:t xml:space="preserve">כל פעולה במערכת תהיה הפיכה (יכולת להפעלת </w:t>
            </w:r>
            <w:r>
              <w:t>UNDO</w:t>
            </w:r>
            <w:r>
              <w:rPr>
                <w:rtl/>
              </w:rPr>
              <w:t>)</w:t>
            </w:r>
          </w:p>
        </w:tc>
        <w:tc>
          <w:tcPr>
            <w:tcW w:w="537" w:type="pct"/>
            <w:tcBorders>
              <w:top w:val="single" w:sz="4" w:space="0" w:color="auto"/>
              <w:left w:val="single" w:sz="6" w:space="0" w:color="auto"/>
              <w:bottom w:val="single" w:sz="6" w:space="0" w:color="auto"/>
              <w:right w:val="single" w:sz="6" w:space="0" w:color="auto"/>
            </w:tcBorders>
          </w:tcPr>
          <w:p w14:paraId="1855BC7C" w14:textId="77777777" w:rsidR="00CF034D" w:rsidRPr="00B25B33" w:rsidRDefault="00CF034D" w:rsidP="0086200B">
            <w:pPr>
              <w:pStyle w:val="TableText"/>
              <w:bidi w:val="0"/>
              <w:jc w:val="center"/>
              <w:rPr>
                <w:rtl/>
              </w:rPr>
            </w:pPr>
            <w:r w:rsidRPr="00A5782F">
              <w:t>0</w:t>
            </w:r>
          </w:p>
        </w:tc>
        <w:tc>
          <w:tcPr>
            <w:tcW w:w="537" w:type="pct"/>
            <w:tcBorders>
              <w:top w:val="single" w:sz="4" w:space="0" w:color="auto"/>
              <w:left w:val="single" w:sz="6" w:space="0" w:color="auto"/>
              <w:bottom w:val="single" w:sz="6" w:space="0" w:color="auto"/>
              <w:right w:val="single" w:sz="4" w:space="0" w:color="auto"/>
            </w:tcBorders>
            <w:shd w:val="clear" w:color="auto" w:fill="auto"/>
            <w:noWrap/>
          </w:tcPr>
          <w:p w14:paraId="2C2C9E0A" w14:textId="77777777" w:rsidR="00CF034D" w:rsidRPr="00B25B33" w:rsidRDefault="00CF034D" w:rsidP="0086200B">
            <w:pPr>
              <w:pStyle w:val="TableText"/>
              <w:bidi w:val="0"/>
              <w:rPr>
                <w:rtl/>
              </w:rPr>
            </w:pPr>
          </w:p>
        </w:tc>
      </w:tr>
      <w:tr w:rsidR="00CF034D" w:rsidRPr="00B25B33" w14:paraId="35C3BCF3" w14:textId="77777777" w:rsidTr="0086200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1164A034" w14:textId="77777777" w:rsidR="00CF034D" w:rsidRPr="00B25B33" w:rsidRDefault="00CF034D" w:rsidP="0086200B">
            <w:pPr>
              <w:pStyle w:val="TableText"/>
              <w:bidi w:val="0"/>
              <w:jc w:val="center"/>
            </w:pPr>
            <w:r>
              <w:rPr>
                <w:rFonts w:eastAsia="Arial Unicode MS" w:hint="eastAsia"/>
              </w:rPr>
              <w:t>2</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5C629BF8" w14:textId="77777777" w:rsidR="00CF034D" w:rsidRPr="00B25B33" w:rsidRDefault="00CF034D" w:rsidP="0086200B">
            <w:pPr>
              <w:pStyle w:val="TableText"/>
            </w:pPr>
            <w:r>
              <w:rPr>
                <w:rtl/>
              </w:rPr>
              <w:t>לפעולות שאינן הפיכות תוקדם אזהרה או בקשת אישור מיוחד לפני הפעלה</w:t>
            </w:r>
          </w:p>
        </w:tc>
        <w:tc>
          <w:tcPr>
            <w:tcW w:w="537" w:type="pct"/>
            <w:tcBorders>
              <w:top w:val="single" w:sz="6" w:space="0" w:color="auto"/>
              <w:left w:val="single" w:sz="6" w:space="0" w:color="auto"/>
              <w:bottom w:val="single" w:sz="6" w:space="0" w:color="auto"/>
              <w:right w:val="single" w:sz="6" w:space="0" w:color="auto"/>
            </w:tcBorders>
          </w:tcPr>
          <w:p w14:paraId="4E0651F5" w14:textId="77777777" w:rsidR="00CF034D" w:rsidRPr="00B25B33" w:rsidRDefault="00CF034D" w:rsidP="0086200B">
            <w:pPr>
              <w:pStyle w:val="TableText"/>
              <w:bidi w:val="0"/>
              <w:jc w:val="center"/>
              <w:rPr>
                <w:rtl/>
              </w:rPr>
            </w:pPr>
            <w:r w:rsidRPr="00A5782F">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63830E2D" w14:textId="77777777" w:rsidR="00CF034D" w:rsidRPr="00B25B33" w:rsidRDefault="00CF034D" w:rsidP="0086200B">
            <w:pPr>
              <w:pStyle w:val="TableText"/>
              <w:bidi w:val="0"/>
              <w:rPr>
                <w:rtl/>
              </w:rPr>
            </w:pPr>
          </w:p>
        </w:tc>
      </w:tr>
      <w:tr w:rsidR="00953F72" w:rsidRPr="00B25B33" w14:paraId="22C0F403" w14:textId="77777777" w:rsidTr="0086200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31347FA2" w14:textId="77777777" w:rsidR="00953F72" w:rsidRDefault="00953F72" w:rsidP="0086200B">
            <w:pPr>
              <w:pStyle w:val="TableText"/>
              <w:bidi w:val="0"/>
              <w:jc w:val="center"/>
              <w:rPr>
                <w:rFonts w:eastAsia="Arial Unicode MS"/>
              </w:rPr>
            </w:pPr>
            <w:r>
              <w:rPr>
                <w:rFonts w:eastAsia="Arial Unicode MS"/>
              </w:rPr>
              <w:t>3</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46113D06" w14:textId="77777777" w:rsidR="00953F72" w:rsidRDefault="00953F72" w:rsidP="0086200B">
            <w:pPr>
              <w:pStyle w:val="TableText"/>
              <w:rPr>
                <w:rtl/>
              </w:rPr>
            </w:pPr>
            <w:r w:rsidRPr="00953F72">
              <w:rPr>
                <w:rtl/>
              </w:rPr>
              <w:t>מניעת מחיקה של מידע (מחיקה לוגית ולא פיזית)</w:t>
            </w:r>
          </w:p>
        </w:tc>
        <w:tc>
          <w:tcPr>
            <w:tcW w:w="537" w:type="pct"/>
            <w:tcBorders>
              <w:top w:val="single" w:sz="6" w:space="0" w:color="auto"/>
              <w:left w:val="single" w:sz="6" w:space="0" w:color="auto"/>
              <w:bottom w:val="single" w:sz="6" w:space="0" w:color="auto"/>
              <w:right w:val="single" w:sz="6" w:space="0" w:color="auto"/>
            </w:tcBorders>
          </w:tcPr>
          <w:p w14:paraId="1E5EDA7C" w14:textId="77777777" w:rsidR="00953F72" w:rsidRPr="00A5782F" w:rsidRDefault="00953F72" w:rsidP="0086200B">
            <w:pPr>
              <w:pStyle w:val="TableText"/>
              <w:bidi w:val="0"/>
              <w:jc w:val="center"/>
            </w:pPr>
            <w:r>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37F08F94" w14:textId="77777777" w:rsidR="00953F72" w:rsidRPr="00B25B33" w:rsidRDefault="00953F72" w:rsidP="0086200B">
            <w:pPr>
              <w:pStyle w:val="TableText"/>
              <w:bidi w:val="0"/>
              <w:rPr>
                <w:rtl/>
              </w:rPr>
            </w:pPr>
          </w:p>
        </w:tc>
      </w:tr>
      <w:tr w:rsidR="00CF034D" w:rsidRPr="00B25B33" w14:paraId="0F40CAD0" w14:textId="77777777" w:rsidTr="0086200B">
        <w:trPr>
          <w:trHeight w:val="300"/>
        </w:trPr>
        <w:tc>
          <w:tcPr>
            <w:tcW w:w="449" w:type="pct"/>
            <w:tcBorders>
              <w:top w:val="single" w:sz="6" w:space="0" w:color="auto"/>
              <w:left w:val="single" w:sz="4" w:space="0" w:color="auto"/>
              <w:bottom w:val="single" w:sz="6" w:space="0" w:color="auto"/>
              <w:right w:val="single" w:sz="6" w:space="0" w:color="auto"/>
            </w:tcBorders>
            <w:shd w:val="clear" w:color="auto" w:fill="auto"/>
            <w:noWrap/>
          </w:tcPr>
          <w:p w14:paraId="5F5DE95C" w14:textId="77777777" w:rsidR="00CF034D" w:rsidRPr="00B25B33" w:rsidRDefault="00953F72" w:rsidP="0086200B">
            <w:pPr>
              <w:pStyle w:val="TableText"/>
              <w:bidi w:val="0"/>
              <w:jc w:val="center"/>
              <w:rPr>
                <w:rtl/>
              </w:rPr>
            </w:pPr>
            <w:r>
              <w:rPr>
                <w:rFonts w:eastAsia="Arial Unicode MS"/>
              </w:rPr>
              <w:t>4</w:t>
            </w:r>
          </w:p>
        </w:tc>
        <w:tc>
          <w:tcPr>
            <w:tcW w:w="3477" w:type="pct"/>
            <w:tcBorders>
              <w:top w:val="single" w:sz="6" w:space="0" w:color="auto"/>
              <w:left w:val="single" w:sz="6" w:space="0" w:color="auto"/>
              <w:bottom w:val="single" w:sz="6" w:space="0" w:color="auto"/>
              <w:right w:val="single" w:sz="6" w:space="0" w:color="auto"/>
            </w:tcBorders>
            <w:shd w:val="clear" w:color="000000" w:fill="FFFFFF"/>
          </w:tcPr>
          <w:p w14:paraId="30CE5932" w14:textId="77777777" w:rsidR="00CF034D" w:rsidRPr="00B25B33" w:rsidRDefault="00CF034D" w:rsidP="0086200B">
            <w:pPr>
              <w:pStyle w:val="TableText"/>
            </w:pPr>
            <w:r>
              <w:rPr>
                <w:rtl/>
              </w:rPr>
              <w:t>כל פעולה מחיקה במערכת תתועד</w:t>
            </w:r>
          </w:p>
        </w:tc>
        <w:tc>
          <w:tcPr>
            <w:tcW w:w="537" w:type="pct"/>
            <w:tcBorders>
              <w:top w:val="single" w:sz="6" w:space="0" w:color="auto"/>
              <w:left w:val="single" w:sz="6" w:space="0" w:color="auto"/>
              <w:bottom w:val="single" w:sz="6" w:space="0" w:color="auto"/>
              <w:right w:val="single" w:sz="6" w:space="0" w:color="auto"/>
            </w:tcBorders>
          </w:tcPr>
          <w:p w14:paraId="7740A6C8" w14:textId="77777777" w:rsidR="00CF034D" w:rsidRPr="00B25B33" w:rsidRDefault="00CF034D" w:rsidP="0086200B">
            <w:pPr>
              <w:pStyle w:val="TableText"/>
              <w:bidi w:val="0"/>
              <w:jc w:val="center"/>
              <w:rPr>
                <w:rtl/>
              </w:rPr>
            </w:pPr>
            <w:r w:rsidRPr="00A5782F">
              <w:t>0</w:t>
            </w:r>
          </w:p>
        </w:tc>
        <w:tc>
          <w:tcPr>
            <w:tcW w:w="537" w:type="pct"/>
            <w:tcBorders>
              <w:top w:val="single" w:sz="6" w:space="0" w:color="auto"/>
              <w:left w:val="single" w:sz="6" w:space="0" w:color="auto"/>
              <w:bottom w:val="single" w:sz="6" w:space="0" w:color="auto"/>
              <w:right w:val="single" w:sz="4" w:space="0" w:color="auto"/>
            </w:tcBorders>
            <w:shd w:val="clear" w:color="auto" w:fill="auto"/>
            <w:noWrap/>
          </w:tcPr>
          <w:p w14:paraId="064B3BC6" w14:textId="77777777" w:rsidR="00CF034D" w:rsidRPr="00B25B33" w:rsidRDefault="00CF034D" w:rsidP="0086200B">
            <w:pPr>
              <w:pStyle w:val="TableText"/>
              <w:bidi w:val="0"/>
              <w:rPr>
                <w:rtl/>
              </w:rPr>
            </w:pPr>
          </w:p>
        </w:tc>
      </w:tr>
    </w:tbl>
    <w:p w14:paraId="43B143A9" w14:textId="77777777" w:rsidR="006678C3" w:rsidRDefault="00F14D4A" w:rsidP="00F14D4A">
      <w:pPr>
        <w:pStyle w:val="Heading3"/>
        <w:rPr>
          <w:rtl/>
        </w:rPr>
      </w:pPr>
      <w:bookmarkStart w:id="356" w:name="_Toc472860825"/>
      <w:bookmarkStart w:id="357" w:name="_Toc472862174"/>
      <w:bookmarkStart w:id="358" w:name="_Ref476633844"/>
      <w:bookmarkStart w:id="359" w:name="_Toc462212188"/>
      <w:r>
        <w:rPr>
          <w:rFonts w:hint="cs"/>
          <w:rtl/>
        </w:rPr>
        <w:t xml:space="preserve">אופציית </w:t>
      </w:r>
      <w:r w:rsidR="006678C3">
        <w:rPr>
          <w:rFonts w:hint="cs"/>
          <w:rtl/>
        </w:rPr>
        <w:t>התקנה נפרדת של המערכת במשרד עצמאי</w:t>
      </w:r>
      <w:bookmarkEnd w:id="356"/>
      <w:bookmarkEnd w:id="357"/>
      <w:bookmarkEnd w:id="358"/>
    </w:p>
    <w:p w14:paraId="027D89C8" w14:textId="77777777" w:rsidR="006678C3" w:rsidRDefault="006678C3" w:rsidP="00770AAF">
      <w:pPr>
        <w:pStyle w:val="AlphaList2"/>
        <w:numPr>
          <w:ilvl w:val="0"/>
          <w:numId w:val="109"/>
        </w:numPr>
        <w:rPr>
          <w:rtl/>
        </w:rPr>
      </w:pPr>
      <w:r>
        <w:rPr>
          <w:rtl/>
        </w:rPr>
        <w:t>סווג המערכת הוא בלמ"ס</w:t>
      </w:r>
      <w:r>
        <w:rPr>
          <w:rFonts w:hint="cs"/>
          <w:rtl/>
        </w:rPr>
        <w:t xml:space="preserve"> (ראה סעיף</w:t>
      </w:r>
      <w:r w:rsidR="00BE027B" w:rsidRPr="00BE027B">
        <w:rPr>
          <w:rFonts w:hint="cs"/>
          <w:b/>
          <w:bCs/>
          <w:rtl/>
        </w:rPr>
        <w:t xml:space="preserve"> </w:t>
      </w:r>
      <w:r w:rsidR="00BE027B" w:rsidRPr="00BE027B">
        <w:rPr>
          <w:b/>
          <w:bCs/>
          <w:rtl/>
        </w:rPr>
        <w:fldChar w:fldCharType="begin"/>
      </w:r>
      <w:r w:rsidR="00BE027B" w:rsidRPr="00BE027B">
        <w:rPr>
          <w:b/>
          <w:bCs/>
          <w:rtl/>
        </w:rPr>
        <w:instrText xml:space="preserve"> </w:instrText>
      </w:r>
      <w:r w:rsidR="00BE027B" w:rsidRPr="00BE027B">
        <w:rPr>
          <w:rFonts w:hint="cs"/>
          <w:b/>
          <w:bCs/>
        </w:rPr>
        <w:instrText>REF</w:instrText>
      </w:r>
      <w:r w:rsidR="00BE027B" w:rsidRPr="00BE027B">
        <w:rPr>
          <w:rFonts w:hint="cs"/>
          <w:b/>
          <w:bCs/>
          <w:rtl/>
        </w:rPr>
        <w:instrText xml:space="preserve"> _</w:instrText>
      </w:r>
      <w:r w:rsidR="00BE027B" w:rsidRPr="00BE027B">
        <w:rPr>
          <w:rFonts w:hint="cs"/>
          <w:b/>
          <w:bCs/>
        </w:rPr>
        <w:instrText>Ref473187132 \r \h</w:instrText>
      </w:r>
      <w:r w:rsidR="00BE027B" w:rsidRPr="00BE027B">
        <w:rPr>
          <w:b/>
          <w:bCs/>
          <w:rtl/>
        </w:rPr>
        <w:instrText xml:space="preserve"> </w:instrText>
      </w:r>
      <w:r w:rsidR="00BE027B">
        <w:rPr>
          <w:b/>
          <w:bCs/>
          <w:rtl/>
        </w:rPr>
        <w:instrText xml:space="preserve"> \* </w:instrText>
      </w:r>
      <w:r w:rsidR="00BE027B">
        <w:rPr>
          <w:b/>
          <w:bCs/>
        </w:rPr>
        <w:instrText>MERGEFORMAT</w:instrText>
      </w:r>
      <w:r w:rsidR="00BE027B">
        <w:rPr>
          <w:b/>
          <w:bCs/>
          <w:rtl/>
        </w:rPr>
        <w:instrText xml:space="preserve"> </w:instrText>
      </w:r>
      <w:r w:rsidR="00BE027B" w:rsidRPr="00BE027B">
        <w:rPr>
          <w:b/>
          <w:bCs/>
          <w:rtl/>
        </w:rPr>
      </w:r>
      <w:r w:rsidR="00BE027B" w:rsidRPr="00BE027B">
        <w:rPr>
          <w:b/>
          <w:bCs/>
          <w:rtl/>
        </w:rPr>
        <w:fldChar w:fldCharType="separate"/>
      </w:r>
      <w:r w:rsidR="009B38CB">
        <w:rPr>
          <w:b/>
          <w:bCs/>
          <w:cs/>
        </w:rPr>
        <w:t>‎</w:t>
      </w:r>
      <w:r w:rsidR="009B38CB">
        <w:rPr>
          <w:b/>
          <w:bCs/>
        </w:rPr>
        <w:t>1.1</w:t>
      </w:r>
      <w:r w:rsidR="00BE027B" w:rsidRPr="00BE027B">
        <w:rPr>
          <w:b/>
          <w:bCs/>
          <w:rtl/>
        </w:rPr>
        <w:fldChar w:fldCharType="end"/>
      </w:r>
      <w:r>
        <w:rPr>
          <w:rFonts w:hint="cs"/>
          <w:rtl/>
        </w:rPr>
        <w:t xml:space="preserve"> </w:t>
      </w:r>
      <w:r w:rsidR="00BB36C2">
        <w:rPr>
          <w:rFonts w:hint="cs"/>
          <w:rtl/>
        </w:rPr>
        <w:t>ה</w:t>
      </w:r>
      <w:r w:rsidR="007624BB">
        <w:rPr>
          <w:rFonts w:hint="cs"/>
          <w:rtl/>
        </w:rPr>
        <w:t>'</w:t>
      </w:r>
      <w:r>
        <w:rPr>
          <w:rFonts w:hint="cs"/>
          <w:rtl/>
        </w:rPr>
        <w:t xml:space="preserve">).  ישנם מעט ארגונים (למשל, משרד החוץ) שמרבית הפרויקטים שהם מנהלים מוגדרים כמסווגים, וניהולם מתבצע ברשת פנימית נפרדת תחת אבטחת מידע מוקפדת. </w:t>
      </w:r>
    </w:p>
    <w:p w14:paraId="251B79E7" w14:textId="77777777" w:rsidR="006678C3" w:rsidRDefault="006678C3" w:rsidP="00694027">
      <w:pPr>
        <w:pStyle w:val="AlphaList2"/>
        <w:rPr>
          <w:rtl/>
        </w:rPr>
      </w:pPr>
      <w:r>
        <w:rPr>
          <w:rFonts w:hint="cs"/>
          <w:rtl/>
        </w:rPr>
        <w:lastRenderedPageBreak/>
        <w:t>ארגונים א</w:t>
      </w:r>
      <w:r w:rsidR="005F6801">
        <w:rPr>
          <w:rFonts w:hint="cs"/>
          <w:rtl/>
        </w:rPr>
        <w:t>י</w:t>
      </w:r>
      <w:r>
        <w:rPr>
          <w:rFonts w:hint="cs"/>
          <w:rtl/>
        </w:rPr>
        <w:t xml:space="preserve">לו לא </w:t>
      </w:r>
      <w:r>
        <w:rPr>
          <w:rtl/>
        </w:rPr>
        <w:t>ישתמשו ב</w:t>
      </w:r>
      <w:r>
        <w:rPr>
          <w:rFonts w:hint="cs"/>
          <w:rtl/>
        </w:rPr>
        <w:t>התקנה המרכזית של המערכת</w:t>
      </w:r>
      <w:r w:rsidR="00233FAB">
        <w:rPr>
          <w:rFonts w:hint="cs"/>
          <w:rtl/>
        </w:rPr>
        <w:t>, ללא קשר לתצורת ההתקנה שתבחר.</w:t>
      </w:r>
    </w:p>
    <w:p w14:paraId="2A2047E5" w14:textId="77777777" w:rsidR="006678C3" w:rsidRDefault="00532C63" w:rsidP="00532C63">
      <w:pPr>
        <w:pStyle w:val="AlphaList2"/>
        <w:rPr>
          <w:rtl/>
        </w:rPr>
      </w:pPr>
      <w:r>
        <w:rPr>
          <w:rFonts w:hint="cs"/>
          <w:rtl/>
        </w:rPr>
        <w:t xml:space="preserve">פתרון אפשרי הינו התקנה נוספת של </w:t>
      </w:r>
      <w:r w:rsidR="006678C3">
        <w:rPr>
          <w:rtl/>
        </w:rPr>
        <w:t xml:space="preserve">המערכת שתבחר גם </w:t>
      </w:r>
      <w:r w:rsidR="006678C3">
        <w:t>On Premise</w:t>
      </w:r>
      <w:r w:rsidR="006678C3">
        <w:rPr>
          <w:rtl/>
        </w:rPr>
        <w:t xml:space="preserve"> בחצר משרד עצמאי תחת העקרונות הבאים:</w:t>
      </w:r>
    </w:p>
    <w:p w14:paraId="3372F6C8" w14:textId="77777777" w:rsidR="00233FAB" w:rsidRDefault="00233FAB" w:rsidP="00770AAF">
      <w:pPr>
        <w:pStyle w:val="NumberList4"/>
        <w:numPr>
          <w:ilvl w:val="0"/>
          <w:numId w:val="158"/>
        </w:numPr>
      </w:pPr>
      <w:r>
        <w:rPr>
          <w:rFonts w:hint="cs"/>
          <w:rtl/>
        </w:rPr>
        <w:t>רכש החומרה והתוכנה הבסיסי הנדרשים להתקנה המקומית יתבצעו באותו אופן שיבחר עבור ההתקנה המרכזית.</w:t>
      </w:r>
    </w:p>
    <w:p w14:paraId="5C722149" w14:textId="77777777" w:rsidR="00233FAB" w:rsidRPr="00233FAB" w:rsidRDefault="00233FAB" w:rsidP="00EF7F32">
      <w:pPr>
        <w:pStyle w:val="NumberList4"/>
      </w:pPr>
      <w:r>
        <w:rPr>
          <w:rFonts w:hint="cs"/>
          <w:rtl/>
        </w:rPr>
        <w:t>תפעול התשתיות יתבצע ע"י המשרד באופן עצמאי</w:t>
      </w:r>
      <w:r w:rsidR="005F6801">
        <w:rPr>
          <w:rFonts w:hint="cs"/>
          <w:rtl/>
        </w:rPr>
        <w:t>. המשרד</w:t>
      </w:r>
      <w:r>
        <w:rPr>
          <w:rFonts w:hint="cs"/>
          <w:rtl/>
        </w:rPr>
        <w:t xml:space="preserve"> יעמיד תמיכת </w:t>
      </w:r>
      <w:r>
        <w:rPr>
          <w:rFonts w:hint="cs"/>
        </w:rPr>
        <w:t>HD</w:t>
      </w:r>
      <w:r>
        <w:rPr>
          <w:rFonts w:hint="cs"/>
          <w:rtl/>
        </w:rPr>
        <w:t xml:space="preserve"> מקומי שיהיה בקשר עם מרכז התמיכה של הספק הנבחר.</w:t>
      </w:r>
    </w:p>
    <w:p w14:paraId="2173C410" w14:textId="77777777" w:rsidR="006678C3" w:rsidRPr="00233FAB" w:rsidRDefault="00233FAB" w:rsidP="00EF7F32">
      <w:pPr>
        <w:pStyle w:val="NumberList4"/>
        <w:rPr>
          <w:rFonts w:ascii="Calibri" w:hAnsi="Calibri" w:cs="Calibri"/>
          <w:rtl/>
        </w:rPr>
      </w:pPr>
      <w:r>
        <w:rPr>
          <w:rFonts w:hint="cs"/>
          <w:rtl/>
        </w:rPr>
        <w:t>כמות המשתמשים שישתמשו במערכת המותקנת מקומית ת</w:t>
      </w:r>
      <w:r w:rsidR="005F6801">
        <w:rPr>
          <w:rFonts w:hint="cs"/>
          <w:rtl/>
        </w:rPr>
        <w:t>י</w:t>
      </w:r>
      <w:r>
        <w:rPr>
          <w:rFonts w:hint="cs"/>
          <w:rtl/>
        </w:rPr>
        <w:t>ספר כחלק מסה"כ משתמשים בפתרון ו</w:t>
      </w:r>
      <w:r w:rsidR="006678C3">
        <w:rPr>
          <w:rtl/>
        </w:rPr>
        <w:t xml:space="preserve">עלויות </w:t>
      </w:r>
      <w:r>
        <w:rPr>
          <w:rFonts w:hint="cs"/>
          <w:rtl/>
        </w:rPr>
        <w:t>ה</w:t>
      </w:r>
      <w:r w:rsidR="006678C3">
        <w:rPr>
          <w:rtl/>
        </w:rPr>
        <w:t xml:space="preserve">רישוי </w:t>
      </w:r>
      <w:r>
        <w:rPr>
          <w:rFonts w:hint="cs"/>
          <w:rtl/>
        </w:rPr>
        <w:t>יחושבו בהתאם להצעת הספק בפרק העלות.</w:t>
      </w:r>
    </w:p>
    <w:p w14:paraId="71356BC8" w14:textId="77777777" w:rsidR="006678C3" w:rsidRDefault="006678C3" w:rsidP="00EF7F32">
      <w:pPr>
        <w:pStyle w:val="NumberList4"/>
      </w:pPr>
      <w:r>
        <w:rPr>
          <w:rtl/>
        </w:rPr>
        <w:t xml:space="preserve">גרסאות המערכת תהינה זהות בין ההתקנה המקומית להתקנה הרוחבית – </w:t>
      </w:r>
      <w:r w:rsidR="00233FAB">
        <w:rPr>
          <w:rFonts w:hint="cs"/>
          <w:rtl/>
        </w:rPr>
        <w:t xml:space="preserve">כל התקנת גרסה במערכת המרכזית תותקן בתאום עם המשרד העצמאי גם </w:t>
      </w:r>
      <w:r w:rsidR="00487320">
        <w:rPr>
          <w:rFonts w:hint="cs"/>
          <w:rtl/>
        </w:rPr>
        <w:t>במערכת המקומית.</w:t>
      </w:r>
    </w:p>
    <w:p w14:paraId="2974CCEC" w14:textId="77777777" w:rsidR="00487320" w:rsidRDefault="00487320" w:rsidP="00EF7F32">
      <w:pPr>
        <w:pStyle w:val="NumberList4"/>
      </w:pPr>
      <w:r>
        <w:rPr>
          <w:rFonts w:hint="cs"/>
          <w:rtl/>
        </w:rPr>
        <w:t xml:space="preserve">שינויים במערכת המקומית יבוצעו תחת </w:t>
      </w:r>
      <w:r w:rsidR="0000748B">
        <w:rPr>
          <w:rFonts w:hint="cs"/>
          <w:rtl/>
        </w:rPr>
        <w:t xml:space="preserve">אותו </w:t>
      </w:r>
      <w:r>
        <w:rPr>
          <w:rFonts w:hint="cs"/>
          <w:rtl/>
        </w:rPr>
        <w:t>נוהל שינויים כמו עבור כל משרד אחר שמשתמש במערכת המרכזית.</w:t>
      </w:r>
    </w:p>
    <w:p w14:paraId="00E6378E" w14:textId="77777777" w:rsidR="009B6164" w:rsidRDefault="009B6164" w:rsidP="009B6164">
      <w:pPr>
        <w:pStyle w:val="Heading2"/>
        <w:rPr>
          <w:rtl/>
        </w:rPr>
      </w:pPr>
      <w:bookmarkStart w:id="360" w:name="_Toc472860824"/>
      <w:bookmarkStart w:id="361" w:name="_Toc472862173"/>
      <w:bookmarkStart w:id="362" w:name="_Ref473188143"/>
      <w:bookmarkStart w:id="363" w:name="_Toc484587474"/>
      <w:bookmarkStart w:id="364" w:name="_Toc472860853"/>
      <w:bookmarkStart w:id="365" w:name="_Toc472862202"/>
      <w:bookmarkStart w:id="366" w:name="_Ref473188080"/>
      <w:bookmarkStart w:id="367" w:name="_Ref477692594"/>
      <w:r>
        <w:rPr>
          <w:rFonts w:hint="cs"/>
          <w:rtl/>
        </w:rPr>
        <w:t>אבטחת מידע</w:t>
      </w:r>
      <w:bookmarkEnd w:id="360"/>
      <w:bookmarkEnd w:id="361"/>
      <w:bookmarkEnd w:id="362"/>
      <w:bookmarkEnd w:id="363"/>
    </w:p>
    <w:p w14:paraId="1AEDF072" w14:textId="77777777" w:rsidR="009B6164" w:rsidRDefault="009B6164" w:rsidP="00770AAF">
      <w:pPr>
        <w:pStyle w:val="AlphaList2"/>
        <w:numPr>
          <w:ilvl w:val="0"/>
          <w:numId w:val="112"/>
        </w:numPr>
      </w:pPr>
      <w:r w:rsidRPr="006B2526">
        <w:rPr>
          <w:rFonts w:hint="eastAsia"/>
          <w:rtl/>
        </w:rPr>
        <w:t>המערכת</w:t>
      </w:r>
      <w:r w:rsidRPr="006B2526">
        <w:rPr>
          <w:rtl/>
        </w:rPr>
        <w:t xml:space="preserve"> </w:t>
      </w:r>
      <w:r w:rsidRPr="006B2526">
        <w:rPr>
          <w:rFonts w:hint="eastAsia"/>
          <w:rtl/>
        </w:rPr>
        <w:t>תענה</w:t>
      </w:r>
      <w:r w:rsidRPr="006B2526">
        <w:rPr>
          <w:rtl/>
        </w:rPr>
        <w:t xml:space="preserve"> </w:t>
      </w:r>
      <w:r w:rsidRPr="006B2526">
        <w:rPr>
          <w:rFonts w:hint="eastAsia"/>
          <w:rtl/>
        </w:rPr>
        <w:t>על</w:t>
      </w:r>
      <w:r w:rsidRPr="006B2526">
        <w:rPr>
          <w:rtl/>
        </w:rPr>
        <w:t xml:space="preserve"> </w:t>
      </w:r>
      <w:r w:rsidRPr="006B2526">
        <w:rPr>
          <w:rFonts w:hint="eastAsia"/>
          <w:rtl/>
        </w:rPr>
        <w:t>דרישות</w:t>
      </w:r>
      <w:r w:rsidRPr="006B2526">
        <w:rPr>
          <w:rtl/>
        </w:rPr>
        <w:t xml:space="preserve"> </w:t>
      </w:r>
      <w:r w:rsidRPr="006B2526">
        <w:rPr>
          <w:rFonts w:hint="cs"/>
          <w:rtl/>
        </w:rPr>
        <w:t xml:space="preserve">אבטחת המידע ואחרות </w:t>
      </w:r>
      <w:r w:rsidRPr="006B2526">
        <w:rPr>
          <w:rFonts w:hint="eastAsia"/>
          <w:rtl/>
        </w:rPr>
        <w:t>המפורטות</w:t>
      </w:r>
      <w:r w:rsidRPr="006B2526">
        <w:rPr>
          <w:rtl/>
        </w:rPr>
        <w:t xml:space="preserve"> ב</w:t>
      </w:r>
      <w:r w:rsidRPr="006B2526">
        <w:rPr>
          <w:rFonts w:hint="eastAsia"/>
          <w:rtl/>
        </w:rPr>
        <w:t>גרסתם</w:t>
      </w:r>
      <w:r w:rsidRPr="006B2526">
        <w:rPr>
          <w:rFonts w:hint="cs"/>
          <w:rtl/>
        </w:rPr>
        <w:t xml:space="preserve"> ומהדורתם</w:t>
      </w:r>
      <w:r w:rsidRPr="006B2526">
        <w:rPr>
          <w:rtl/>
        </w:rPr>
        <w:t xml:space="preserve"> </w:t>
      </w:r>
      <w:r w:rsidRPr="006B2526">
        <w:rPr>
          <w:rFonts w:hint="eastAsia"/>
          <w:rtl/>
        </w:rPr>
        <w:t>העדכנית</w:t>
      </w:r>
      <w:r w:rsidRPr="006B2526">
        <w:rPr>
          <w:rtl/>
        </w:rPr>
        <w:t xml:space="preserve"> </w:t>
      </w:r>
      <w:r w:rsidRPr="006B2526">
        <w:rPr>
          <w:rFonts w:hint="eastAsia"/>
          <w:rtl/>
        </w:rPr>
        <w:t>ביותר</w:t>
      </w:r>
      <w:r w:rsidRPr="006B2526">
        <w:rPr>
          <w:rtl/>
        </w:rPr>
        <w:t xml:space="preserve"> </w:t>
      </w:r>
      <w:r w:rsidRPr="006B2526">
        <w:rPr>
          <w:rFonts w:hint="eastAsia"/>
          <w:rtl/>
        </w:rPr>
        <w:t>של</w:t>
      </w:r>
      <w:r w:rsidRPr="006B2526">
        <w:rPr>
          <w:rtl/>
        </w:rPr>
        <w:t xml:space="preserve"> </w:t>
      </w:r>
      <w:r w:rsidRPr="006B2526">
        <w:rPr>
          <w:rFonts w:hint="eastAsia"/>
          <w:rtl/>
        </w:rPr>
        <w:t>המסמכים</w:t>
      </w:r>
      <w:r w:rsidRPr="006B2526">
        <w:rPr>
          <w:rtl/>
        </w:rPr>
        <w:t xml:space="preserve">,  </w:t>
      </w:r>
      <w:r w:rsidRPr="006B2526">
        <w:rPr>
          <w:rFonts w:hint="eastAsia"/>
          <w:rtl/>
        </w:rPr>
        <w:t>החוקים</w:t>
      </w:r>
      <w:r w:rsidRPr="006B2526">
        <w:rPr>
          <w:rtl/>
        </w:rPr>
        <w:t xml:space="preserve">, </w:t>
      </w:r>
      <w:r w:rsidRPr="006B2526">
        <w:rPr>
          <w:rFonts w:hint="eastAsia"/>
          <w:rtl/>
        </w:rPr>
        <w:t>התקנות</w:t>
      </w:r>
      <w:r w:rsidRPr="006B2526">
        <w:rPr>
          <w:rtl/>
        </w:rPr>
        <w:t xml:space="preserve"> </w:t>
      </w:r>
      <w:r w:rsidRPr="006B2526">
        <w:rPr>
          <w:rFonts w:hint="eastAsia"/>
          <w:rtl/>
        </w:rPr>
        <w:t>והתקנים</w:t>
      </w:r>
      <w:r>
        <w:rPr>
          <w:rFonts w:hint="cs"/>
          <w:rtl/>
        </w:rPr>
        <w:t xml:space="preserve"> המפורטים להלן.</w:t>
      </w:r>
    </w:p>
    <w:p w14:paraId="1F397F74" w14:textId="0A91C3F1" w:rsidR="007B63A9" w:rsidRDefault="007B63A9" w:rsidP="00724998">
      <w:pPr>
        <w:pStyle w:val="FrameShadowed"/>
      </w:pPr>
      <w:r>
        <w:rPr>
          <w:rFonts w:hint="cs"/>
          <w:rtl/>
        </w:rPr>
        <w:t>נספחי אבטחת מידע י</w:t>
      </w:r>
      <w:r w:rsidR="00724998">
        <w:rPr>
          <w:rFonts w:hint="cs"/>
          <w:rtl/>
        </w:rPr>
        <w:t>שלחו</w:t>
      </w:r>
      <w:r>
        <w:rPr>
          <w:rFonts w:hint="cs"/>
          <w:rtl/>
        </w:rPr>
        <w:t xml:space="preserve"> למציעים רק לאחר חתימתם על </w:t>
      </w:r>
      <w:r w:rsidRPr="007B63A9">
        <w:rPr>
          <w:rtl/>
        </w:rPr>
        <w:fldChar w:fldCharType="begin"/>
      </w:r>
      <w:r w:rsidRPr="007B63A9">
        <w:rPr>
          <w:rtl/>
        </w:rPr>
        <w:instrText xml:space="preserve"> </w:instrText>
      </w:r>
      <w:r w:rsidRPr="007B63A9">
        <w:rPr>
          <w:rFonts w:hint="cs"/>
        </w:rPr>
        <w:instrText>REF</w:instrText>
      </w:r>
      <w:r w:rsidRPr="007B63A9">
        <w:rPr>
          <w:rFonts w:hint="cs"/>
          <w:rtl/>
        </w:rPr>
        <w:instrText xml:space="preserve"> _</w:instrText>
      </w:r>
      <w:r w:rsidRPr="007B63A9">
        <w:rPr>
          <w:rFonts w:hint="cs"/>
        </w:rPr>
        <w:instrText>Ref482686341 \h</w:instrText>
      </w:r>
      <w:r w:rsidRPr="007B63A9">
        <w:rPr>
          <w:rtl/>
        </w:rPr>
        <w:instrText xml:space="preserve"> </w:instrText>
      </w:r>
      <w:r>
        <w:rPr>
          <w:rtl/>
        </w:rPr>
        <w:instrText xml:space="preserve"> \* </w:instrText>
      </w:r>
      <w:r>
        <w:instrText>MERGEFORMAT</w:instrText>
      </w:r>
      <w:r>
        <w:rPr>
          <w:rtl/>
        </w:rPr>
        <w:instrText xml:space="preserve"> </w:instrText>
      </w:r>
      <w:r w:rsidRPr="007B63A9">
        <w:rPr>
          <w:rtl/>
        </w:rPr>
      </w:r>
      <w:r w:rsidRPr="007B63A9">
        <w:rPr>
          <w:rtl/>
        </w:rPr>
        <w:fldChar w:fldCharType="separate"/>
      </w:r>
      <w:r w:rsidR="009B38CB" w:rsidRPr="00496C6E">
        <w:rPr>
          <w:rFonts w:hint="cs"/>
          <w:rtl/>
        </w:rPr>
        <w:t xml:space="preserve">נספח </w:t>
      </w:r>
      <w:r w:rsidR="009B38CB">
        <w:rPr>
          <w:cs/>
        </w:rPr>
        <w:t>‎</w:t>
      </w:r>
      <w:r w:rsidR="009B38CB">
        <w:t>0.5.6</w:t>
      </w:r>
      <w:r w:rsidR="009B38CB">
        <w:rPr>
          <w:rFonts w:hint="cs"/>
          <w:rtl/>
        </w:rPr>
        <w:t xml:space="preserve"> </w:t>
      </w:r>
      <w:r w:rsidR="009B38CB" w:rsidRPr="00496C6E">
        <w:rPr>
          <w:rtl/>
        </w:rPr>
        <w:t>–</w:t>
      </w:r>
      <w:r w:rsidR="009B38CB" w:rsidRPr="00496C6E">
        <w:rPr>
          <w:rFonts w:hint="cs"/>
          <w:rtl/>
        </w:rPr>
        <w:t xml:space="preserve"> התחייבות לשמירת סודיות </w:t>
      </w:r>
      <w:r w:rsidR="009B38CB">
        <w:rPr>
          <w:rFonts w:hint="cs"/>
          <w:rtl/>
        </w:rPr>
        <w:t xml:space="preserve">ואבטחת מידע - </w:t>
      </w:r>
      <w:r w:rsidR="009B38CB" w:rsidRPr="00496C6E">
        <w:rPr>
          <w:rFonts w:hint="cs"/>
          <w:rtl/>
        </w:rPr>
        <w:t>חברה</w:t>
      </w:r>
      <w:r w:rsidRPr="007B63A9">
        <w:rPr>
          <w:rtl/>
        </w:rPr>
        <w:fldChar w:fldCharType="end"/>
      </w:r>
      <w:r>
        <w:rPr>
          <w:rFonts w:hint="cs"/>
          <w:rtl/>
        </w:rPr>
        <w:t xml:space="preserve">, ושליחתו </w:t>
      </w:r>
      <w:r>
        <w:rPr>
          <w:rtl/>
        </w:rPr>
        <w:t>ב</w:t>
      </w:r>
      <w:r>
        <w:rPr>
          <w:rFonts w:hint="cs"/>
          <w:rtl/>
        </w:rPr>
        <w:t xml:space="preserve">דואר אלקטרוני לכתובת שמצוינת </w:t>
      </w:r>
      <w:r w:rsidRPr="00A87DE4">
        <w:rPr>
          <w:rFonts w:hint="cs"/>
          <w:rtl/>
        </w:rPr>
        <w:t>בסעיף</w:t>
      </w:r>
      <w:r>
        <w:rPr>
          <w:rFonts w:hint="cs"/>
          <w:rtl/>
        </w:rPr>
        <w:t xml:space="preserve"> </w:t>
      </w:r>
      <w:r w:rsidRPr="00FA0B1C">
        <w:rPr>
          <w:rtl/>
        </w:rPr>
        <w:fldChar w:fldCharType="begin"/>
      </w:r>
      <w:r w:rsidRPr="00FA0B1C">
        <w:rPr>
          <w:rtl/>
        </w:rPr>
        <w:instrText xml:space="preserve"> </w:instrText>
      </w:r>
      <w:r w:rsidRPr="00FA0B1C">
        <w:rPr>
          <w:rFonts w:hint="cs"/>
        </w:rPr>
        <w:instrText>REF</w:instrText>
      </w:r>
      <w:r w:rsidRPr="00FA0B1C">
        <w:rPr>
          <w:rFonts w:hint="cs"/>
          <w:rtl/>
        </w:rPr>
        <w:instrText xml:space="preserve"> _</w:instrText>
      </w:r>
      <w:r w:rsidRPr="00FA0B1C">
        <w:rPr>
          <w:rFonts w:hint="cs"/>
        </w:rPr>
        <w:instrText>Ref473462089 \r \h</w:instrText>
      </w:r>
      <w:r w:rsidRPr="00FA0B1C">
        <w:rPr>
          <w:rtl/>
        </w:rPr>
        <w:instrText xml:space="preserve">  \* </w:instrText>
      </w:r>
      <w:r w:rsidRPr="00FA0B1C">
        <w:instrText>MERGEFORMAT</w:instrText>
      </w:r>
      <w:r w:rsidRPr="00FA0B1C">
        <w:rPr>
          <w:rtl/>
        </w:rPr>
        <w:instrText xml:space="preserve"> </w:instrText>
      </w:r>
      <w:r w:rsidRPr="00FA0B1C">
        <w:rPr>
          <w:rtl/>
        </w:rPr>
      </w:r>
      <w:r w:rsidRPr="00FA0B1C">
        <w:rPr>
          <w:rtl/>
        </w:rPr>
        <w:fldChar w:fldCharType="separate"/>
      </w:r>
      <w:r w:rsidR="009B38CB">
        <w:rPr>
          <w:cs/>
        </w:rPr>
        <w:t>‎</w:t>
      </w:r>
      <w:r w:rsidR="009B38CB">
        <w:t>0.3.2</w:t>
      </w:r>
      <w:r w:rsidRPr="00FA0B1C">
        <w:rPr>
          <w:rtl/>
        </w:rPr>
        <w:fldChar w:fldCharType="end"/>
      </w:r>
      <w:r>
        <w:rPr>
          <w:rFonts w:hint="cs"/>
          <w:rtl/>
        </w:rPr>
        <w:t>.</w:t>
      </w:r>
    </w:p>
    <w:p w14:paraId="352DFF30" w14:textId="77777777" w:rsidR="009B6164" w:rsidRDefault="009B6164" w:rsidP="009B6164">
      <w:pPr>
        <w:pStyle w:val="Para3"/>
        <w:rPr>
          <w:rtl/>
        </w:rPr>
      </w:pPr>
      <w:r w:rsidRPr="002C531B">
        <w:rPr>
          <w:rFonts w:hint="eastAsia"/>
          <w:rtl/>
        </w:rPr>
        <w:t>במקרה</w:t>
      </w:r>
      <w:r w:rsidRPr="002C531B">
        <w:rPr>
          <w:rtl/>
        </w:rPr>
        <w:t xml:space="preserve"> </w:t>
      </w:r>
      <w:r w:rsidRPr="002C531B">
        <w:rPr>
          <w:rFonts w:hint="eastAsia"/>
          <w:rtl/>
        </w:rPr>
        <w:t>של</w:t>
      </w:r>
      <w:r w:rsidRPr="002C531B">
        <w:rPr>
          <w:rtl/>
        </w:rPr>
        <w:t xml:space="preserve"> </w:t>
      </w:r>
      <w:r w:rsidRPr="002C531B">
        <w:rPr>
          <w:rFonts w:hint="eastAsia"/>
          <w:rtl/>
        </w:rPr>
        <w:t>דרישות</w:t>
      </w:r>
      <w:r w:rsidRPr="002C531B">
        <w:rPr>
          <w:rtl/>
        </w:rPr>
        <w:t xml:space="preserve"> </w:t>
      </w:r>
      <w:r w:rsidRPr="002C531B">
        <w:rPr>
          <w:rFonts w:hint="eastAsia"/>
          <w:rtl/>
        </w:rPr>
        <w:t>אבטחת</w:t>
      </w:r>
      <w:r w:rsidRPr="002C531B">
        <w:rPr>
          <w:rtl/>
        </w:rPr>
        <w:t xml:space="preserve"> </w:t>
      </w:r>
      <w:r w:rsidRPr="002C531B">
        <w:rPr>
          <w:rFonts w:hint="eastAsia"/>
          <w:rtl/>
        </w:rPr>
        <w:t>מידע</w:t>
      </w:r>
      <w:r w:rsidRPr="002C531B">
        <w:rPr>
          <w:rtl/>
        </w:rPr>
        <w:t xml:space="preserve"> </w:t>
      </w:r>
      <w:r w:rsidRPr="002C531B">
        <w:rPr>
          <w:rFonts w:hint="eastAsia"/>
          <w:rtl/>
        </w:rPr>
        <w:t>סותרות</w:t>
      </w:r>
      <w:r w:rsidRPr="002C531B">
        <w:rPr>
          <w:rtl/>
        </w:rPr>
        <w:t xml:space="preserve"> </w:t>
      </w:r>
      <w:r w:rsidRPr="002C531B">
        <w:rPr>
          <w:rFonts w:hint="eastAsia"/>
          <w:rtl/>
        </w:rPr>
        <w:t>על</w:t>
      </w:r>
      <w:r w:rsidRPr="002C531B">
        <w:rPr>
          <w:rtl/>
        </w:rPr>
        <w:t xml:space="preserve"> </w:t>
      </w:r>
      <w:r w:rsidRPr="002C531B">
        <w:rPr>
          <w:rFonts w:hint="eastAsia"/>
          <w:rtl/>
        </w:rPr>
        <w:t>ה</w:t>
      </w:r>
      <w:r>
        <w:rPr>
          <w:rFonts w:hint="cs"/>
          <w:rtl/>
        </w:rPr>
        <w:t>מציע</w:t>
      </w:r>
      <w:r w:rsidRPr="002C531B">
        <w:rPr>
          <w:rtl/>
        </w:rPr>
        <w:t xml:space="preserve"> </w:t>
      </w:r>
      <w:r w:rsidRPr="002C531B">
        <w:rPr>
          <w:rFonts w:hint="eastAsia"/>
          <w:rtl/>
        </w:rPr>
        <w:t>לענות</w:t>
      </w:r>
      <w:r w:rsidRPr="002C531B">
        <w:rPr>
          <w:rtl/>
        </w:rPr>
        <w:t xml:space="preserve"> </w:t>
      </w:r>
      <w:r w:rsidRPr="002C531B">
        <w:rPr>
          <w:rFonts w:hint="eastAsia"/>
          <w:rtl/>
        </w:rPr>
        <w:t>על</w:t>
      </w:r>
      <w:r w:rsidRPr="002C531B">
        <w:rPr>
          <w:rtl/>
        </w:rPr>
        <w:t xml:space="preserve"> </w:t>
      </w:r>
      <w:r w:rsidRPr="002C531B">
        <w:rPr>
          <w:rFonts w:hint="eastAsia"/>
          <w:rtl/>
        </w:rPr>
        <w:t>הדרישה</w:t>
      </w:r>
      <w:r w:rsidRPr="002C531B">
        <w:rPr>
          <w:rtl/>
        </w:rPr>
        <w:t xml:space="preserve"> </w:t>
      </w:r>
      <w:r w:rsidRPr="002C531B">
        <w:rPr>
          <w:rFonts w:hint="eastAsia"/>
          <w:rtl/>
        </w:rPr>
        <w:t>המחמירה</w:t>
      </w:r>
      <w:r w:rsidRPr="002C531B">
        <w:rPr>
          <w:rtl/>
        </w:rPr>
        <w:t xml:space="preserve"> </w:t>
      </w:r>
      <w:r w:rsidRPr="002C531B">
        <w:rPr>
          <w:rFonts w:hint="eastAsia"/>
          <w:rtl/>
        </w:rPr>
        <w:t>יותר</w:t>
      </w:r>
      <w:r w:rsidRPr="002C531B">
        <w:rPr>
          <w:rtl/>
        </w:rPr>
        <w:t xml:space="preserve"> (אלא אם כן ויתר עליה המזמין</w:t>
      </w:r>
      <w:r>
        <w:rPr>
          <w:rFonts w:hint="cs"/>
          <w:rtl/>
        </w:rPr>
        <w:t xml:space="preserve"> ואישר זאת בכתב</w:t>
      </w:r>
      <w:r w:rsidRPr="002C531B">
        <w:rPr>
          <w:rtl/>
        </w:rPr>
        <w:t>)</w:t>
      </w:r>
      <w:r>
        <w:rPr>
          <w:rFonts w:hint="cs"/>
          <w:rtl/>
        </w:rPr>
        <w:t>.</w:t>
      </w:r>
    </w:p>
    <w:p w14:paraId="40A39523" w14:textId="77777777" w:rsidR="009B6164" w:rsidRDefault="009B6164" w:rsidP="009B6164">
      <w:pPr>
        <w:pStyle w:val="Para3"/>
        <w:rPr>
          <w:rtl/>
        </w:rPr>
      </w:pPr>
      <w:r w:rsidRPr="007959FF">
        <w:rPr>
          <w:rFonts w:hint="cs"/>
          <w:rtl/>
        </w:rPr>
        <w:t>במידה וקיימת הסתייגות של המציע לדרישות האבטחה השונות, על המציע להציע פתרון ולפרט את הפתרון המוצע על ידו. אי הצבת פתרון חלופי ו/או פתרון חלופי שאינו עומד בדרישות אבטחת המידע עלולה לגרום לפסילת ה</w:t>
      </w:r>
      <w:r w:rsidR="003A685B">
        <w:rPr>
          <w:rFonts w:hint="cs"/>
          <w:rtl/>
        </w:rPr>
        <w:t>מענה</w:t>
      </w:r>
      <w:r w:rsidRPr="007959FF">
        <w:rPr>
          <w:rFonts w:hint="cs"/>
          <w:rtl/>
        </w:rPr>
        <w:t>.</w:t>
      </w:r>
    </w:p>
    <w:p w14:paraId="5E9D46DA" w14:textId="77777777" w:rsidR="009B6164" w:rsidRDefault="009B6164" w:rsidP="009B6164">
      <w:pPr>
        <w:pStyle w:val="AlphaList2"/>
      </w:pPr>
      <w:r>
        <w:rPr>
          <w:rFonts w:hint="cs"/>
          <w:rtl/>
        </w:rPr>
        <w:t>המערכת נדרשת לתמוך במסמכי המדיניות, התקנים, ההוראות והסטנדרטים שלהלן:</w:t>
      </w:r>
    </w:p>
    <w:p w14:paraId="52B40757" w14:textId="77777777" w:rsidR="009B6164" w:rsidRPr="0012104E" w:rsidRDefault="009B6164" w:rsidP="00770AAF">
      <w:pPr>
        <w:pStyle w:val="NumberList4"/>
        <w:numPr>
          <w:ilvl w:val="0"/>
          <w:numId w:val="155"/>
        </w:numPr>
      </w:pPr>
      <w:r w:rsidRPr="0012104E">
        <w:rPr>
          <w:rFonts w:hint="eastAsia"/>
          <w:rtl/>
        </w:rPr>
        <w:t>מדיניות</w:t>
      </w:r>
      <w:r w:rsidRPr="0012104E">
        <w:rPr>
          <w:rtl/>
        </w:rPr>
        <w:t xml:space="preserve"> אבטחת המידע של ממשל זמין (ר</w:t>
      </w:r>
      <w:r>
        <w:rPr>
          <w:rFonts w:hint="cs"/>
          <w:rtl/>
        </w:rPr>
        <w:t>אה</w:t>
      </w:r>
      <w:r w:rsidRPr="0012104E">
        <w:rPr>
          <w:rtl/>
        </w:rPr>
        <w:t xml:space="preserve"> נספח </w:t>
      </w:r>
      <w:r w:rsidRPr="00EF7F32">
        <w:rPr>
          <w:b/>
          <w:bCs/>
          <w:rtl/>
        </w:rPr>
        <w:t>מדיניות אבטחת המידע גירסה 1.1</w:t>
      </w:r>
      <w:r w:rsidRPr="0012104E">
        <w:rPr>
          <w:rtl/>
        </w:rPr>
        <w:t>).</w:t>
      </w:r>
    </w:p>
    <w:p w14:paraId="5F8A6EE4" w14:textId="77777777" w:rsidR="009B6164" w:rsidRDefault="009B6164" w:rsidP="009B6164">
      <w:pPr>
        <w:pStyle w:val="NumberList4"/>
      </w:pPr>
      <w:r>
        <w:rPr>
          <w:rFonts w:hint="cs"/>
          <w:rtl/>
        </w:rPr>
        <w:t xml:space="preserve">מדיניות פיתוח מערכת מאובטחת של ממשל זמין (ראה נספח </w:t>
      </w:r>
      <w:r w:rsidRPr="008F1729">
        <w:rPr>
          <w:b/>
          <w:bCs/>
          <w:rtl/>
        </w:rPr>
        <w:t xml:space="preserve">מדיניות אבטחת מידע לפיתוח מערכות מאובטחות </w:t>
      </w:r>
      <w:r w:rsidRPr="008F1729">
        <w:rPr>
          <w:b/>
          <w:bCs/>
        </w:rPr>
        <w:t>V3.6</w:t>
      </w:r>
      <w:r>
        <w:rPr>
          <w:rFonts w:hint="cs"/>
          <w:rtl/>
        </w:rPr>
        <w:t>).</w:t>
      </w:r>
    </w:p>
    <w:p w14:paraId="5CCD1C4F" w14:textId="77777777" w:rsidR="009B6164" w:rsidRDefault="009B6164" w:rsidP="009B6164">
      <w:pPr>
        <w:pStyle w:val="NumberList4"/>
      </w:pPr>
      <w:r>
        <w:rPr>
          <w:rFonts w:hint="cs"/>
          <w:rtl/>
        </w:rPr>
        <w:t xml:space="preserve">סטנדרט </w:t>
      </w:r>
      <w:r>
        <w:rPr>
          <w:rFonts w:hint="cs"/>
        </w:rPr>
        <w:t>SDL</w:t>
      </w:r>
      <w:r>
        <w:t>C</w:t>
      </w:r>
      <w:r>
        <w:rPr>
          <w:rFonts w:hint="cs"/>
          <w:rtl/>
        </w:rPr>
        <w:t xml:space="preserve"> (</w:t>
      </w:r>
      <w:r>
        <w:t>(</w:t>
      </w:r>
      <w:r>
        <w:rPr>
          <w:rFonts w:asciiTheme="minorHAnsi" w:hAnsiTheme="minorHAnsi"/>
        </w:rPr>
        <w:t>Secure</w:t>
      </w:r>
      <w:r>
        <w:t xml:space="preserve"> Development</w:t>
      </w:r>
      <w:r>
        <w:rPr>
          <w:rFonts w:asciiTheme="minorHAnsi" w:hAnsiTheme="minorHAnsi"/>
        </w:rPr>
        <w:t xml:space="preserve"> Lifecycle</w:t>
      </w:r>
      <w:r>
        <w:rPr>
          <w:rFonts w:hint="cs"/>
          <w:rtl/>
        </w:rPr>
        <w:t>.</w:t>
      </w:r>
    </w:p>
    <w:p w14:paraId="43C3E9BA" w14:textId="77777777" w:rsidR="009B6164" w:rsidRDefault="009B6164" w:rsidP="009B6164">
      <w:pPr>
        <w:pStyle w:val="NumberList4"/>
      </w:pPr>
      <w:r w:rsidRPr="008D6F2E">
        <w:rPr>
          <w:rFonts w:hint="cs"/>
          <w:rtl/>
        </w:rPr>
        <w:t>תק</w:t>
      </w:r>
      <w:r>
        <w:rPr>
          <w:rFonts w:hint="cs"/>
          <w:rtl/>
        </w:rPr>
        <w:t>ן אבטחת הנתונים</w:t>
      </w:r>
      <w:r w:rsidRPr="008D6F2E">
        <w:rPr>
          <w:rFonts w:hint="cs"/>
          <w:rtl/>
        </w:rPr>
        <w:t xml:space="preserve"> </w:t>
      </w:r>
      <w:r w:rsidRPr="008D6F2E">
        <w:rPr>
          <w:rFonts w:hint="cs"/>
        </w:rPr>
        <w:t xml:space="preserve">ISO 27001 </w:t>
      </w:r>
      <w:r>
        <w:rPr>
          <w:rFonts w:hint="cs"/>
          <w:rtl/>
        </w:rPr>
        <w:t>.</w:t>
      </w:r>
    </w:p>
    <w:p w14:paraId="4DEA550B" w14:textId="77777777" w:rsidR="009B6164" w:rsidRPr="008D6F2E" w:rsidRDefault="009B6164" w:rsidP="00881E85">
      <w:pPr>
        <w:pStyle w:val="NumberList4"/>
        <w:rPr>
          <w:rtl/>
        </w:rPr>
      </w:pPr>
      <w:r>
        <w:rPr>
          <w:rFonts w:hint="cs"/>
          <w:rtl/>
        </w:rPr>
        <w:t>הנחיות אבטחת סייבר</w:t>
      </w:r>
      <w:r w:rsidR="00881E85">
        <w:rPr>
          <w:rFonts w:hint="cs"/>
          <w:rtl/>
        </w:rPr>
        <w:t xml:space="preserve"> </w:t>
      </w:r>
      <w:r w:rsidR="00881E85" w:rsidRPr="008D6F2E">
        <w:rPr>
          <w:rFonts w:hint="cs"/>
        </w:rPr>
        <w:t>ISO 27</w:t>
      </w:r>
      <w:r w:rsidR="00881E85">
        <w:t>032</w:t>
      </w:r>
      <w:r w:rsidR="00881E85" w:rsidRPr="008D6F2E">
        <w:rPr>
          <w:rFonts w:hint="cs"/>
        </w:rPr>
        <w:t xml:space="preserve"> </w:t>
      </w:r>
      <w:r w:rsidR="00881E85">
        <w:rPr>
          <w:rFonts w:hint="cs"/>
          <w:rtl/>
        </w:rPr>
        <w:t>.</w:t>
      </w:r>
    </w:p>
    <w:p w14:paraId="31CD63FC" w14:textId="77777777" w:rsidR="009B6164" w:rsidRPr="008D6F2E" w:rsidRDefault="009B6164" w:rsidP="009B6164">
      <w:pPr>
        <w:pStyle w:val="NumberList4"/>
        <w:rPr>
          <w:rtl/>
        </w:rPr>
      </w:pPr>
      <w:r>
        <w:rPr>
          <w:rFonts w:hint="cs"/>
          <w:rtl/>
        </w:rPr>
        <w:lastRenderedPageBreak/>
        <w:t xml:space="preserve">תקן הבטחת האיכות </w:t>
      </w:r>
      <w:r w:rsidRPr="008D6F2E">
        <w:rPr>
          <w:rFonts w:hint="cs"/>
        </w:rPr>
        <w:t>ISO 9001</w:t>
      </w:r>
      <w:r>
        <w:rPr>
          <w:rFonts w:hint="cs"/>
          <w:rtl/>
        </w:rPr>
        <w:t>.</w:t>
      </w:r>
    </w:p>
    <w:p w14:paraId="2F817DFC" w14:textId="77777777" w:rsidR="009B6164" w:rsidRPr="008D6F2E" w:rsidRDefault="009B6164" w:rsidP="009B6164">
      <w:pPr>
        <w:pStyle w:val="NumberList4"/>
        <w:rPr>
          <w:rtl/>
        </w:rPr>
      </w:pPr>
      <w:r>
        <w:rPr>
          <w:rFonts w:hint="cs"/>
          <w:rtl/>
        </w:rPr>
        <w:t xml:space="preserve">תקן אבטחת נתונים בענן </w:t>
      </w:r>
      <w:r w:rsidRPr="008D6F2E">
        <w:rPr>
          <w:rFonts w:hint="cs"/>
          <w:rtl/>
        </w:rPr>
        <w:t xml:space="preserve">27017 </w:t>
      </w:r>
      <w:r w:rsidRPr="008D6F2E">
        <w:rPr>
          <w:rFonts w:hint="cs"/>
        </w:rPr>
        <w:t>ISO</w:t>
      </w:r>
      <w:r>
        <w:rPr>
          <w:rFonts w:hint="cs"/>
          <w:rtl/>
        </w:rPr>
        <w:t>.</w:t>
      </w:r>
    </w:p>
    <w:p w14:paraId="15CAF24F" w14:textId="77777777" w:rsidR="009B6164" w:rsidRDefault="009B6164" w:rsidP="009B6164">
      <w:pPr>
        <w:pStyle w:val="NumberList4"/>
      </w:pPr>
      <w:r>
        <w:rPr>
          <w:rFonts w:hint="cs"/>
          <w:rtl/>
        </w:rPr>
        <w:t xml:space="preserve">תקן אבטחת פרטיות בענן </w:t>
      </w:r>
      <w:r w:rsidRPr="008D6F2E">
        <w:rPr>
          <w:rFonts w:hint="cs"/>
          <w:rtl/>
        </w:rPr>
        <w:t xml:space="preserve">27018 </w:t>
      </w:r>
      <w:r w:rsidRPr="008D6F2E">
        <w:rPr>
          <w:rFonts w:hint="cs"/>
        </w:rPr>
        <w:t>ISO</w:t>
      </w:r>
      <w:r>
        <w:rPr>
          <w:rFonts w:hint="cs"/>
          <w:rtl/>
        </w:rPr>
        <w:t>.</w:t>
      </w:r>
    </w:p>
    <w:p w14:paraId="25BE784C" w14:textId="77777777" w:rsidR="003417CD" w:rsidRDefault="003417CD" w:rsidP="003417CD">
      <w:pPr>
        <w:pStyle w:val="NumberList4"/>
      </w:pPr>
      <w:r>
        <w:rPr>
          <w:rFonts w:hint="cs"/>
          <w:rtl/>
        </w:rPr>
        <w:t xml:space="preserve">הוראות חוק הגנת הפרטיות ותקנות הגנת הפרטיות (העברת מידע אל מאגרי מידע שמחוץ לגבולות המדינה), תשס"א - 2001, הנחיית מיקור חוץ של רמו"ט ופרק ב' להוראות חוק הגנת הפרטיות, התשמ"א </w:t>
      </w:r>
      <w:r>
        <w:rPr>
          <w:rtl/>
        </w:rPr>
        <w:t>–</w:t>
      </w:r>
      <w:r>
        <w:rPr>
          <w:rFonts w:hint="cs"/>
          <w:rtl/>
        </w:rPr>
        <w:t xml:space="preserve"> 1981. </w:t>
      </w:r>
    </w:p>
    <w:p w14:paraId="1719CCE9" w14:textId="77777777" w:rsidR="009B6164" w:rsidRDefault="009B6164" w:rsidP="009B6164">
      <w:pPr>
        <w:pStyle w:val="NumberList4"/>
      </w:pPr>
      <w:r>
        <w:rPr>
          <w:rFonts w:hint="cs"/>
          <w:rtl/>
        </w:rPr>
        <w:t>הוראות כל חוק המתייחס גם למערכות ממוחשבות (חוק המחשבים, חוק זכויות יוצרים וקניין רוחני).</w:t>
      </w:r>
    </w:p>
    <w:p w14:paraId="53D6BD31" w14:textId="77777777" w:rsidR="009B6164" w:rsidRPr="002C531B" w:rsidRDefault="009B6164" w:rsidP="009B6164">
      <w:pPr>
        <w:pStyle w:val="NumberList4"/>
        <w:rPr>
          <w:rtl/>
        </w:rPr>
      </w:pPr>
      <w:r>
        <w:rPr>
          <w:rFonts w:hint="cs"/>
          <w:rtl/>
        </w:rPr>
        <w:t>מסמך מדיניות ניהול משתמשים וססמאות - נכתב על ידי מערך הגנה בסייבר ב</w:t>
      </w:r>
      <w:r w:rsidR="00A05462">
        <w:rPr>
          <w:rFonts w:hint="cs"/>
          <w:rtl/>
        </w:rPr>
        <w:t xml:space="preserve">יחידת </w:t>
      </w:r>
      <w:r>
        <w:rPr>
          <w:rFonts w:hint="cs"/>
          <w:rtl/>
        </w:rPr>
        <w:t xml:space="preserve">ממשל זמין (ראה </w:t>
      </w:r>
      <w:r w:rsidRPr="008F1729">
        <w:rPr>
          <w:rtl/>
        </w:rPr>
        <w:t xml:space="preserve">נספח </w:t>
      </w:r>
      <w:r w:rsidRPr="008F1729">
        <w:rPr>
          <w:b/>
          <w:bCs/>
          <w:rtl/>
        </w:rPr>
        <w:t>הנחיות מפורטות לפיתוח מערכות המנהלות משתמשים גירסה 1.0</w:t>
      </w:r>
      <w:r>
        <w:rPr>
          <w:rFonts w:hint="cs"/>
          <w:rtl/>
        </w:rPr>
        <w:t>).</w:t>
      </w:r>
    </w:p>
    <w:p w14:paraId="7024E3A1" w14:textId="77777777" w:rsidR="009B6164" w:rsidRDefault="009B6164" w:rsidP="009B6164">
      <w:pPr>
        <w:pStyle w:val="NumberList4"/>
      </w:pPr>
      <w:r>
        <w:rPr>
          <w:rFonts w:hint="cs"/>
          <w:rtl/>
        </w:rPr>
        <w:t xml:space="preserve">דרישות אבטחת המידע המפורטות </w:t>
      </w:r>
      <w:r>
        <w:rPr>
          <w:rFonts w:hint="cs"/>
          <w:b/>
          <w:bCs/>
          <w:rtl/>
        </w:rPr>
        <w:t>ב</w:t>
      </w:r>
      <w:r w:rsidRPr="00574E2C">
        <w:rPr>
          <w:b/>
          <w:bCs/>
          <w:rtl/>
        </w:rPr>
        <w:t>נספח אבטמ בהתקשרות עם ספק חיצוני גירסה 0.4</w:t>
      </w:r>
      <w:r>
        <w:rPr>
          <w:rFonts w:hint="cs"/>
          <w:rtl/>
        </w:rPr>
        <w:t>.</w:t>
      </w:r>
    </w:p>
    <w:p w14:paraId="523D87BB" w14:textId="77777777" w:rsidR="009B6164" w:rsidRDefault="009B6164" w:rsidP="00122D61">
      <w:pPr>
        <w:pStyle w:val="NumberList4"/>
      </w:pPr>
      <w:r>
        <w:rPr>
          <w:rFonts w:hint="cs"/>
          <w:rtl/>
        </w:rPr>
        <w:t>מציע, שהצעתו מתבססת על התקנה בענן (</w:t>
      </w:r>
      <w:r>
        <w:rPr>
          <w:rFonts w:hint="cs"/>
        </w:rPr>
        <w:t>SAAS</w:t>
      </w:r>
      <w:r>
        <w:rPr>
          <w:rFonts w:hint="cs"/>
          <w:rtl/>
        </w:rPr>
        <w:t>), נדרש לתמוך בכלל הדרישות המפורטות ב</w:t>
      </w:r>
      <w:r w:rsidRPr="00CF69C5">
        <w:rPr>
          <w:rFonts w:hint="cs"/>
          <w:b/>
          <w:bCs/>
          <w:rtl/>
        </w:rPr>
        <w:t xml:space="preserve">נספח 2.2 - דרישות אבטחת מידע מספק שירות בתצורת ענן </w:t>
      </w:r>
      <w:r w:rsidRPr="00CF69C5">
        <w:rPr>
          <w:b/>
          <w:bCs/>
          <w:rtl/>
        </w:rPr>
        <w:t>–</w:t>
      </w:r>
      <w:r w:rsidRPr="00CF69C5">
        <w:rPr>
          <w:rFonts w:hint="cs"/>
          <w:b/>
          <w:bCs/>
          <w:rtl/>
        </w:rPr>
        <w:t xml:space="preserve"> יה"ב.</w:t>
      </w:r>
    </w:p>
    <w:p w14:paraId="1D8CEEAC" w14:textId="77777777" w:rsidR="009B6164" w:rsidRDefault="009B6164" w:rsidP="009B6164">
      <w:pPr>
        <w:pStyle w:val="AlphaList2"/>
      </w:pPr>
      <w:r>
        <w:rPr>
          <w:rFonts w:hint="cs"/>
          <w:rtl/>
        </w:rPr>
        <w:t xml:space="preserve">על המערכת לתמוך באפשרות ניטור המערכת באמצעות מערכות כגון </w:t>
      </w:r>
      <w:r>
        <w:rPr>
          <w:rFonts w:hint="cs"/>
        </w:rPr>
        <w:t>IDS</w:t>
      </w:r>
      <w:r>
        <w:rPr>
          <w:rFonts w:hint="cs"/>
          <w:rtl/>
        </w:rPr>
        <w:t xml:space="preserve">, </w:t>
      </w:r>
      <w:r>
        <w:rPr>
          <w:rFonts w:hint="cs"/>
        </w:rPr>
        <w:t>IPS</w:t>
      </w:r>
      <w:r>
        <w:rPr>
          <w:rFonts w:hint="cs"/>
          <w:rtl/>
        </w:rPr>
        <w:t xml:space="preserve">, </w:t>
      </w:r>
      <w:r>
        <w:rPr>
          <w:rFonts w:hint="cs"/>
        </w:rPr>
        <w:t>WAF</w:t>
      </w:r>
      <w:r>
        <w:rPr>
          <w:rFonts w:hint="cs"/>
          <w:rtl/>
        </w:rPr>
        <w:t xml:space="preserve">, </w:t>
      </w:r>
      <w:r>
        <w:rPr>
          <w:rFonts w:hint="cs"/>
        </w:rPr>
        <w:t>SI</w:t>
      </w:r>
      <w:r>
        <w:t>EM</w:t>
      </w:r>
      <w:r>
        <w:rPr>
          <w:rFonts w:asciiTheme="minorHAnsi" w:hAnsiTheme="minorHAnsi"/>
        </w:rPr>
        <w:t>-SOC</w:t>
      </w:r>
      <w:r>
        <w:rPr>
          <w:rFonts w:asciiTheme="minorHAnsi" w:hAnsiTheme="minorHAnsi" w:hint="cs"/>
          <w:rtl/>
        </w:rPr>
        <w:t>, זיהוי ומניעת הונאה ונוספות.</w:t>
      </w:r>
    </w:p>
    <w:p w14:paraId="42ACF8E0" w14:textId="77777777" w:rsidR="009B6164" w:rsidRDefault="009B6164" w:rsidP="009B6164">
      <w:pPr>
        <w:pStyle w:val="ListContinue2"/>
      </w:pPr>
      <w:r>
        <w:rPr>
          <w:rFonts w:hint="cs"/>
          <w:rtl/>
        </w:rPr>
        <w:t xml:space="preserve">נדרש שכל רכיב ידע להוציא התראות לבקרה של ממשל זמין (מבוסס כיום על </w:t>
      </w:r>
      <w:r>
        <w:t>Nimsoft</w:t>
      </w:r>
      <w:r>
        <w:rPr>
          <w:rFonts w:hint="cs"/>
          <w:rtl/>
        </w:rPr>
        <w:t>ׂ).</w:t>
      </w:r>
    </w:p>
    <w:p w14:paraId="00D492A7" w14:textId="77777777" w:rsidR="009B6164" w:rsidRDefault="009B6164" w:rsidP="009B6164">
      <w:pPr>
        <w:pStyle w:val="AlphaList2"/>
      </w:pPr>
      <w:r>
        <w:rPr>
          <w:rFonts w:eastAsiaTheme="minorHAnsi" w:hint="cs"/>
          <w:rtl/>
        </w:rPr>
        <w:t>על המערכת לתמוך ב</w:t>
      </w:r>
      <w:r w:rsidRPr="00E0610C">
        <w:rPr>
          <w:rFonts w:eastAsiaTheme="minorHAnsi" w:hint="cs"/>
          <w:rtl/>
        </w:rPr>
        <w:t>יישום</w:t>
      </w:r>
      <w:r w:rsidRPr="00E0610C">
        <w:rPr>
          <w:rFonts w:eastAsiaTheme="minorHAnsi"/>
        </w:rPr>
        <w:t xml:space="preserve"> </w:t>
      </w:r>
      <w:r w:rsidRPr="00E0610C">
        <w:rPr>
          <w:rFonts w:eastAsiaTheme="minorHAnsi" w:hint="cs"/>
          <w:rtl/>
        </w:rPr>
        <w:t>הזדהות</w:t>
      </w:r>
      <w:r w:rsidRPr="00E0610C">
        <w:rPr>
          <w:rFonts w:eastAsiaTheme="minorHAnsi"/>
        </w:rPr>
        <w:t xml:space="preserve"> </w:t>
      </w:r>
      <w:r w:rsidRPr="00E0610C">
        <w:rPr>
          <w:rFonts w:eastAsiaTheme="minorHAnsi" w:hint="cs"/>
          <w:rtl/>
        </w:rPr>
        <w:t>בפרוטוקול</w:t>
      </w:r>
      <w:r>
        <w:rPr>
          <w:rFonts w:eastAsiaTheme="minorHAnsi" w:hint="cs"/>
          <w:rtl/>
        </w:rPr>
        <w:t xml:space="preserve"> דוגמת</w:t>
      </w:r>
      <w:r w:rsidRPr="00E0610C">
        <w:rPr>
          <w:rFonts w:eastAsiaTheme="minorHAnsi"/>
        </w:rPr>
        <w:t xml:space="preserve"> </w:t>
      </w:r>
      <w:r>
        <w:rPr>
          <w:rFonts w:hint="cs"/>
        </w:rPr>
        <w:t xml:space="preserve">SAML </w:t>
      </w:r>
      <w:r w:rsidRPr="00E0610C">
        <w:rPr>
          <w:rFonts w:eastAsiaTheme="minorHAnsi" w:hint="cs"/>
          <w:rtl/>
        </w:rPr>
        <w:t>במקום</w:t>
      </w:r>
      <w:r w:rsidRPr="00E0610C">
        <w:rPr>
          <w:rFonts w:eastAsiaTheme="minorHAnsi"/>
        </w:rPr>
        <w:t xml:space="preserve"> </w:t>
      </w:r>
      <w:r w:rsidRPr="00E0610C">
        <w:rPr>
          <w:rFonts w:eastAsiaTheme="minorHAnsi" w:hint="cs"/>
          <w:rtl/>
        </w:rPr>
        <w:t>שנדרש</w:t>
      </w:r>
      <w:r w:rsidRPr="00E0610C">
        <w:rPr>
          <w:rFonts w:eastAsiaTheme="minorHAnsi"/>
        </w:rPr>
        <w:t xml:space="preserve"> </w:t>
      </w:r>
      <w:r w:rsidRPr="00E0610C">
        <w:rPr>
          <w:rFonts w:eastAsiaTheme="minorHAnsi" w:hint="cs"/>
          <w:rtl/>
        </w:rPr>
        <w:t>ליישם</w:t>
      </w:r>
      <w:r w:rsidRPr="00E0610C">
        <w:rPr>
          <w:rFonts w:ascii="Arial" w:eastAsiaTheme="minorHAnsi" w:hAnsi="Arial" w:cs="Arial" w:hint="cs"/>
          <w:rtl/>
        </w:rPr>
        <w:t xml:space="preserve"> </w:t>
      </w:r>
      <w:r w:rsidRPr="00E0610C">
        <w:rPr>
          <w:rFonts w:ascii="Arial" w:eastAsiaTheme="minorHAnsi" w:hAnsi="Arial" w:cs="Arial"/>
        </w:rPr>
        <w:t xml:space="preserve">Federation </w:t>
      </w:r>
      <w:r>
        <w:rPr>
          <w:rFonts w:eastAsiaTheme="minorHAnsi" w:hint="cs"/>
          <w:rtl/>
        </w:rPr>
        <w:t xml:space="preserve"> </w:t>
      </w:r>
      <w:r w:rsidRPr="00E0610C">
        <w:rPr>
          <w:rFonts w:eastAsiaTheme="minorHAnsi" w:hint="cs"/>
          <w:rtl/>
        </w:rPr>
        <w:t>כאשר</w:t>
      </w:r>
      <w:r w:rsidRPr="00E0610C">
        <w:rPr>
          <w:rFonts w:eastAsiaTheme="minorHAnsi"/>
        </w:rPr>
        <w:t xml:space="preserve"> </w:t>
      </w:r>
      <w:r w:rsidRPr="00E0610C">
        <w:rPr>
          <w:rFonts w:eastAsiaTheme="minorHAnsi" w:hint="cs"/>
          <w:rtl/>
        </w:rPr>
        <w:t>הזהות</w:t>
      </w:r>
      <w:r w:rsidRPr="00E0610C">
        <w:rPr>
          <w:rFonts w:eastAsiaTheme="minorHAnsi"/>
        </w:rPr>
        <w:t xml:space="preserve"> </w:t>
      </w:r>
      <w:r w:rsidRPr="00E0610C">
        <w:rPr>
          <w:rFonts w:eastAsiaTheme="minorHAnsi" w:hint="cs"/>
          <w:rtl/>
        </w:rPr>
        <w:t>תינתן</w:t>
      </w:r>
      <w:r w:rsidRPr="00E0610C">
        <w:rPr>
          <w:rFonts w:eastAsiaTheme="minorHAnsi"/>
        </w:rPr>
        <w:t xml:space="preserve"> </w:t>
      </w:r>
      <w:r w:rsidRPr="00E0610C">
        <w:rPr>
          <w:rFonts w:eastAsiaTheme="minorHAnsi" w:hint="cs"/>
          <w:rtl/>
        </w:rPr>
        <w:t>על</w:t>
      </w:r>
      <w:r w:rsidRPr="00E0610C">
        <w:rPr>
          <w:rFonts w:eastAsiaTheme="minorHAnsi"/>
        </w:rPr>
        <w:t xml:space="preserve"> </w:t>
      </w:r>
      <w:r w:rsidRPr="00E0610C">
        <w:rPr>
          <w:rFonts w:eastAsiaTheme="minorHAnsi" w:hint="cs"/>
          <w:rtl/>
        </w:rPr>
        <w:t>ידי</w:t>
      </w:r>
      <w:r w:rsidRPr="00E0610C">
        <w:rPr>
          <w:rFonts w:eastAsiaTheme="minorHAnsi"/>
        </w:rPr>
        <w:t xml:space="preserve"> </w:t>
      </w:r>
      <w:r w:rsidRPr="00E0610C">
        <w:rPr>
          <w:rFonts w:eastAsiaTheme="minorHAnsi" w:hint="cs"/>
          <w:rtl/>
        </w:rPr>
        <w:t>המשרד</w:t>
      </w:r>
      <w:r w:rsidRPr="00E0610C">
        <w:rPr>
          <w:rFonts w:eastAsiaTheme="minorHAnsi"/>
        </w:rPr>
        <w:t xml:space="preserve"> </w:t>
      </w:r>
      <w:r w:rsidRPr="00E0610C">
        <w:rPr>
          <w:rFonts w:eastAsiaTheme="minorHAnsi" w:hint="cs"/>
          <w:rtl/>
        </w:rPr>
        <w:t>עצמו</w:t>
      </w:r>
      <w:r w:rsidRPr="00E0610C">
        <w:rPr>
          <w:rFonts w:eastAsiaTheme="minorHAnsi"/>
        </w:rPr>
        <w:t xml:space="preserve"> </w:t>
      </w:r>
      <w:r w:rsidRPr="00E0610C">
        <w:rPr>
          <w:rFonts w:eastAsiaTheme="minorHAnsi" w:hint="cs"/>
          <w:rtl/>
        </w:rPr>
        <w:t>באמצעות</w:t>
      </w:r>
      <w:r w:rsidRPr="00E0610C">
        <w:rPr>
          <w:rFonts w:eastAsiaTheme="minorHAnsi"/>
        </w:rPr>
        <w:t xml:space="preserve"> </w:t>
      </w:r>
      <w:r w:rsidRPr="00E0610C">
        <w:rPr>
          <w:rFonts w:eastAsiaTheme="minorHAnsi" w:hint="cs"/>
          <w:rtl/>
        </w:rPr>
        <w:t>מערכות</w:t>
      </w:r>
      <w:r w:rsidRPr="00E0610C">
        <w:rPr>
          <w:rFonts w:eastAsiaTheme="minorHAnsi"/>
        </w:rPr>
        <w:t xml:space="preserve"> </w:t>
      </w:r>
      <w:r w:rsidRPr="00E0610C">
        <w:rPr>
          <w:rFonts w:eastAsiaTheme="minorHAnsi" w:hint="cs"/>
          <w:rtl/>
        </w:rPr>
        <w:t>פנימיות</w:t>
      </w:r>
      <w:r w:rsidRPr="00E0610C">
        <w:rPr>
          <w:rFonts w:eastAsiaTheme="minorHAnsi"/>
        </w:rPr>
        <w:t xml:space="preserve"> </w:t>
      </w:r>
      <w:r>
        <w:rPr>
          <w:rFonts w:eastAsiaTheme="minorHAnsi" w:hint="cs"/>
          <w:rtl/>
        </w:rPr>
        <w:t>של המשרד (</w:t>
      </w:r>
      <w:r>
        <w:rPr>
          <w:rFonts w:hint="cs"/>
          <w:rtl/>
        </w:rPr>
        <w:t xml:space="preserve">במקרה של שימוש בפרוטוקול </w:t>
      </w:r>
      <w:r>
        <w:rPr>
          <w:rFonts w:hint="cs"/>
        </w:rPr>
        <w:t>SAML</w:t>
      </w:r>
      <w:r>
        <w:rPr>
          <w:rFonts w:hint="cs"/>
          <w:rtl/>
        </w:rPr>
        <w:t xml:space="preserve"> למשל, ההתקשורת בין הצדדים תיעשה על ידי שימוש בפרוטוקול </w:t>
      </w:r>
      <w:r>
        <w:rPr>
          <w:rFonts w:hint="cs"/>
        </w:rPr>
        <w:t>SAML 2.0</w:t>
      </w:r>
      <w:r>
        <w:rPr>
          <w:rFonts w:hint="cs"/>
          <w:rtl/>
        </w:rPr>
        <w:t>, תוך יצירת אמון (</w:t>
      </w:r>
      <w:r>
        <w:t>trust</w:t>
      </w:r>
      <w:r>
        <w:rPr>
          <w:rFonts w:hint="cs"/>
          <w:rtl/>
        </w:rPr>
        <w:t xml:space="preserve">) ביניהם, על ידי החלפת מידע חתום </w:t>
      </w:r>
      <w:r>
        <w:rPr>
          <w:rtl/>
        </w:rPr>
        <w:t>–</w:t>
      </w:r>
      <w:r>
        <w:rPr>
          <w:rFonts w:hint="cs"/>
          <w:rtl/>
        </w:rPr>
        <w:t xml:space="preserve"> </w:t>
      </w:r>
      <w:r>
        <w:t>signed SAML metadata</w:t>
      </w:r>
      <w:r>
        <w:rPr>
          <w:rFonts w:hint="cs"/>
          <w:rtl/>
        </w:rPr>
        <w:t>).</w:t>
      </w:r>
    </w:p>
    <w:p w14:paraId="760ACC02" w14:textId="77777777" w:rsidR="009B6164" w:rsidRDefault="009B6164" w:rsidP="009B6164">
      <w:pPr>
        <w:pStyle w:val="AlphaList2"/>
      </w:pPr>
      <w:bookmarkStart w:id="368" w:name="_Toc434998168"/>
      <w:r>
        <w:rPr>
          <w:rFonts w:hint="cs"/>
          <w:rtl/>
        </w:rPr>
        <w:t>על המערכת לתמוך ב</w:t>
      </w:r>
      <w:r w:rsidRPr="00E0610C">
        <w:rPr>
          <w:rFonts w:hint="cs"/>
          <w:rtl/>
        </w:rPr>
        <w:t>הגבלת</w:t>
      </w:r>
      <w:r w:rsidRPr="00E0610C">
        <w:t xml:space="preserve"> </w:t>
      </w:r>
      <w:r w:rsidRPr="00E0610C">
        <w:rPr>
          <w:rFonts w:hint="cs"/>
          <w:rtl/>
        </w:rPr>
        <w:t>גישה</w:t>
      </w:r>
      <w:r w:rsidRPr="00E0610C">
        <w:t xml:space="preserve"> </w:t>
      </w:r>
      <w:r w:rsidRPr="00E0610C">
        <w:rPr>
          <w:rFonts w:hint="cs"/>
          <w:rtl/>
        </w:rPr>
        <w:t>מהרשת</w:t>
      </w:r>
      <w:r w:rsidRPr="00E0610C">
        <w:t xml:space="preserve"> </w:t>
      </w:r>
      <w:r w:rsidRPr="00E0610C">
        <w:rPr>
          <w:rFonts w:hint="cs"/>
          <w:rtl/>
        </w:rPr>
        <w:t>המשרדית</w:t>
      </w:r>
      <w:r w:rsidRPr="00E0610C">
        <w:t xml:space="preserve"> </w:t>
      </w:r>
      <w:r w:rsidRPr="00E0610C">
        <w:rPr>
          <w:rFonts w:hint="cs"/>
          <w:rtl/>
        </w:rPr>
        <w:t>בלבד</w:t>
      </w:r>
      <w:r>
        <w:rPr>
          <w:rFonts w:hint="cs"/>
          <w:rtl/>
        </w:rPr>
        <w:t xml:space="preserve"> </w:t>
      </w:r>
      <w:r w:rsidRPr="00E0610C">
        <w:t>)</w:t>
      </w:r>
      <w:r w:rsidRPr="00E0610C">
        <w:rPr>
          <w:rFonts w:hint="cs"/>
          <w:rtl/>
        </w:rPr>
        <w:t>טווח</w:t>
      </w:r>
      <w:r w:rsidRPr="00E0610C">
        <w:t xml:space="preserve"> </w:t>
      </w:r>
      <w:r w:rsidRPr="00E0610C">
        <w:rPr>
          <w:rFonts w:hint="cs"/>
          <w:rtl/>
        </w:rPr>
        <w:t>כתובות</w:t>
      </w:r>
      <w:r w:rsidRPr="00E0610C">
        <w:t xml:space="preserve"> (</w:t>
      </w:r>
      <w:r>
        <w:t xml:space="preserve"> IP</w:t>
      </w:r>
      <w:r w:rsidRPr="00E0610C">
        <w:t xml:space="preserve"> </w:t>
      </w:r>
      <w:r w:rsidRPr="00E0610C">
        <w:rPr>
          <w:rFonts w:hint="cs"/>
          <w:rtl/>
        </w:rPr>
        <w:t>למנהלי</w:t>
      </w:r>
      <w:r w:rsidRPr="00E0610C">
        <w:t xml:space="preserve"> </w:t>
      </w:r>
      <w:r w:rsidRPr="00E0610C">
        <w:rPr>
          <w:rFonts w:hint="cs"/>
          <w:rtl/>
        </w:rPr>
        <w:t>המערכת ולמשתמשי</w:t>
      </w:r>
      <w:r w:rsidRPr="00E0610C">
        <w:t xml:space="preserve"> </w:t>
      </w:r>
      <w:r w:rsidRPr="00E0610C">
        <w:rPr>
          <w:rFonts w:hint="cs"/>
          <w:rtl/>
        </w:rPr>
        <w:t>המשרד</w:t>
      </w:r>
      <w:r w:rsidRPr="00E0610C">
        <w:t>.</w:t>
      </w:r>
    </w:p>
    <w:p w14:paraId="1741638A" w14:textId="77777777" w:rsidR="009B6164" w:rsidRDefault="009B6164" w:rsidP="009B6164">
      <w:pPr>
        <w:pStyle w:val="AlphaList2"/>
        <w:rPr>
          <w:rtl/>
        </w:rPr>
      </w:pPr>
      <w:r>
        <w:rPr>
          <w:rFonts w:hint="cs"/>
          <w:rtl/>
        </w:rPr>
        <w:t xml:space="preserve">על המערכת לתמוך במימוש כל ממשק עם הזדהות והגבלה לפחות ברמת </w:t>
      </w:r>
      <w:r>
        <w:rPr>
          <w:rFonts w:hint="cs"/>
        </w:rPr>
        <w:t>IP</w:t>
      </w:r>
      <w:r>
        <w:rPr>
          <w:rFonts w:hint="cs"/>
          <w:rtl/>
        </w:rPr>
        <w:t>.</w:t>
      </w:r>
    </w:p>
    <w:bookmarkEnd w:id="368"/>
    <w:p w14:paraId="4294590F" w14:textId="77777777" w:rsidR="009B6164" w:rsidRDefault="009B6164" w:rsidP="009B6164">
      <w:pPr>
        <w:pStyle w:val="AlphaList2"/>
      </w:pPr>
      <w:r>
        <w:rPr>
          <w:rFonts w:hint="cs"/>
          <w:rtl/>
        </w:rPr>
        <w:t xml:space="preserve">על המערכת לעמוד בבדיקות החדירות הכוללות בין היתר בדיקות המפורטות </w:t>
      </w:r>
      <w:r w:rsidRPr="002C531B">
        <w:rPr>
          <w:rFonts w:hint="eastAsia"/>
          <w:b/>
          <w:bCs/>
          <w:i/>
          <w:iCs/>
          <w:rtl/>
        </w:rPr>
        <w:t>בכללים</w:t>
      </w:r>
      <w:r w:rsidRPr="002C531B">
        <w:rPr>
          <w:b/>
          <w:bCs/>
          <w:i/>
          <w:iCs/>
          <w:rtl/>
        </w:rPr>
        <w:t xml:space="preserve"> </w:t>
      </w:r>
      <w:r w:rsidRPr="002C531B">
        <w:rPr>
          <w:rFonts w:hint="eastAsia"/>
          <w:b/>
          <w:bCs/>
          <w:i/>
          <w:iCs/>
          <w:rtl/>
        </w:rPr>
        <w:t>לביצוע</w:t>
      </w:r>
      <w:r w:rsidRPr="002C531B">
        <w:rPr>
          <w:b/>
          <w:bCs/>
          <w:i/>
          <w:iCs/>
          <w:rtl/>
        </w:rPr>
        <w:t xml:space="preserve"> </w:t>
      </w:r>
      <w:r w:rsidRPr="002C531B">
        <w:rPr>
          <w:rFonts w:hint="eastAsia"/>
          <w:b/>
          <w:bCs/>
          <w:i/>
          <w:iCs/>
          <w:rtl/>
        </w:rPr>
        <w:t>בדיקות</w:t>
      </w:r>
      <w:r w:rsidRPr="002C531B">
        <w:rPr>
          <w:b/>
          <w:bCs/>
          <w:i/>
          <w:iCs/>
          <w:rtl/>
        </w:rPr>
        <w:t xml:space="preserve"> </w:t>
      </w:r>
      <w:r w:rsidRPr="002C531B">
        <w:rPr>
          <w:rFonts w:hint="eastAsia"/>
          <w:b/>
          <w:bCs/>
          <w:i/>
          <w:iCs/>
          <w:rtl/>
        </w:rPr>
        <w:t>חוסן</w:t>
      </w:r>
      <w:r>
        <w:rPr>
          <w:rFonts w:hint="cs"/>
          <w:rtl/>
        </w:rPr>
        <w:t xml:space="preserve"> (ר' נספח </w:t>
      </w:r>
      <w:r w:rsidRPr="0032240A">
        <w:rPr>
          <w:b/>
          <w:bCs/>
          <w:rtl/>
        </w:rPr>
        <w:t>כללים לביצוע בדיקות חוסן - מסמך ללקוחות גירסה 1.0</w:t>
      </w:r>
      <w:r>
        <w:rPr>
          <w:rFonts w:hint="cs"/>
          <w:rtl/>
        </w:rPr>
        <w:t xml:space="preserve">) והוראות אבטחת המידע המפורטות במדיניות ממשל זמין לביצוע בדיקות חדירות (ר' נספח </w:t>
      </w:r>
      <w:r w:rsidRPr="0032240A">
        <w:rPr>
          <w:b/>
          <w:bCs/>
          <w:rtl/>
        </w:rPr>
        <w:t>מדיניות ביצוע בדיקות חדירות לאתרים ושירותי רשת בממשל זמין גרסה 1.5</w:t>
      </w:r>
      <w:r>
        <w:rPr>
          <w:rFonts w:hint="cs"/>
          <w:rtl/>
        </w:rPr>
        <w:t>). בדיקות החדירות יתבצעו הן כתנאי להשקת המערכת והן מעת לעת (על מנת לזהות פרצות אבטחת מידע אשר נוצרו מאז הבדיקות הקודמות). על המערכת לעמוד בבדיקות החדירות. על הספק למנוע קיום כל פרצות אבטחת מידע ולטפל בהן מיד עם גילוין.</w:t>
      </w:r>
    </w:p>
    <w:p w14:paraId="50296991" w14:textId="77777777" w:rsidR="009B6164" w:rsidRDefault="009B6164" w:rsidP="00770AAF">
      <w:pPr>
        <w:pStyle w:val="NumberList4"/>
        <w:numPr>
          <w:ilvl w:val="0"/>
          <w:numId w:val="156"/>
        </w:numPr>
      </w:pPr>
      <w:bookmarkStart w:id="369" w:name="_Toc418701274"/>
      <w:bookmarkStart w:id="370" w:name="_Toc434998172"/>
      <w:r w:rsidRPr="00124DA7">
        <w:rPr>
          <w:rFonts w:hint="cs"/>
          <w:rtl/>
        </w:rPr>
        <w:t xml:space="preserve">המציע הזוכה יבצע, ע"י חברה </w:t>
      </w:r>
      <w:r>
        <w:rPr>
          <w:rFonts w:hint="cs"/>
          <w:rtl/>
        </w:rPr>
        <w:t>ישראלית שאושרה מראש על ידי ממשל זמין</w:t>
      </w:r>
      <w:r w:rsidRPr="00124DA7">
        <w:rPr>
          <w:rFonts w:hint="cs"/>
          <w:rtl/>
        </w:rPr>
        <w:t xml:space="preserve">, מבדקי חוסן אחת לשנה. </w:t>
      </w:r>
    </w:p>
    <w:p w14:paraId="5FC3C6B3" w14:textId="77777777" w:rsidR="009B6164" w:rsidRPr="000F0ED3" w:rsidRDefault="009B6164" w:rsidP="009B6164">
      <w:pPr>
        <w:pStyle w:val="NumberList4"/>
      </w:pPr>
      <w:r w:rsidRPr="00124DA7">
        <w:rPr>
          <w:rFonts w:hint="cs"/>
          <w:rtl/>
        </w:rPr>
        <w:lastRenderedPageBreak/>
        <w:t xml:space="preserve">הזוכה יציג את ממצאי בדיקות החוסן, את התיקונים שבוצעו (אם ישנם) ואת ה </w:t>
      </w:r>
      <w:r w:rsidRPr="00124DA7">
        <w:t>volenrabilities</w:t>
      </w:r>
      <w:r w:rsidRPr="00124DA7">
        <w:rPr>
          <w:rFonts w:hint="cs"/>
          <w:rtl/>
        </w:rPr>
        <w:t xml:space="preserve"> כתוצאה מהחשיפה למנהל אבטחת המידע</w:t>
      </w:r>
      <w:bookmarkEnd w:id="369"/>
      <w:bookmarkEnd w:id="370"/>
      <w:r>
        <w:rPr>
          <w:rFonts w:hint="cs"/>
          <w:rtl/>
        </w:rPr>
        <w:t xml:space="preserve"> של ממשל זמין.</w:t>
      </w:r>
      <w:r>
        <w:rPr>
          <w:rFonts w:hint="cs"/>
          <w:b/>
          <w:bCs/>
          <w:rtl/>
        </w:rPr>
        <w:t xml:space="preserve"> </w:t>
      </w:r>
      <w:r w:rsidRPr="000F0ED3">
        <w:rPr>
          <w:rFonts w:hint="cs"/>
          <w:rtl/>
        </w:rPr>
        <w:t>דו"ח ממצאים יועבר לאישור ממשל זמין.</w:t>
      </w:r>
    </w:p>
    <w:p w14:paraId="74AAB7DC" w14:textId="77777777" w:rsidR="009B6164" w:rsidRDefault="009B6164" w:rsidP="009B6164">
      <w:pPr>
        <w:pStyle w:val="AlphaList2"/>
      </w:pPr>
      <w:r>
        <w:rPr>
          <w:rFonts w:hint="cs"/>
          <w:rtl/>
        </w:rPr>
        <w:t>ממשק לצומת השירותים במידה ונדרש, יוקם בהתאם ל</w:t>
      </w:r>
      <w:r w:rsidRPr="000F0ED3">
        <w:rPr>
          <w:rFonts w:hint="cs"/>
          <w:rtl/>
        </w:rPr>
        <w:t xml:space="preserve">תקן </w:t>
      </w:r>
      <w:r w:rsidRPr="000F0ED3">
        <w:t>ws</w:t>
      </w:r>
      <w:r>
        <w:t>.</w:t>
      </w:r>
      <w:r w:rsidRPr="000F0ED3">
        <w:t>gov.il</w:t>
      </w:r>
      <w:r>
        <w:rPr>
          <w:rFonts w:asciiTheme="minorHAnsi" w:hAnsiTheme="minorHAnsi" w:hint="cs"/>
          <w:rtl/>
        </w:rPr>
        <w:t xml:space="preserve"> (ר' נספח </w:t>
      </w:r>
      <w:r w:rsidRPr="00BC7072">
        <w:rPr>
          <w:rFonts w:asciiTheme="minorHAnsi" w:hAnsiTheme="minorHAnsi" w:hint="cs"/>
          <w:b/>
          <w:bCs/>
          <w:rtl/>
        </w:rPr>
        <w:t xml:space="preserve">תקן </w:t>
      </w:r>
      <w:r w:rsidRPr="00BC7072">
        <w:rPr>
          <w:rFonts w:asciiTheme="minorHAnsi" w:hAnsiTheme="minorHAnsi"/>
          <w:b/>
          <w:bCs/>
        </w:rPr>
        <w:t>ws-gov.il</w:t>
      </w:r>
      <w:r>
        <w:rPr>
          <w:rFonts w:asciiTheme="minorHAnsi" w:hAnsiTheme="minorHAnsi" w:hint="cs"/>
          <w:rtl/>
        </w:rPr>
        <w:t>) והוראות נוהל התחברות לצומת השירותים</w:t>
      </w:r>
      <w:r>
        <w:rPr>
          <w:rFonts w:hint="cs"/>
          <w:rtl/>
        </w:rPr>
        <w:t xml:space="preserve"> (נוהל פנימי מספר 1029) ונספח </w:t>
      </w:r>
      <w:r w:rsidRPr="000734EE">
        <w:rPr>
          <w:rFonts w:hint="eastAsia"/>
          <w:rtl/>
        </w:rPr>
        <w:t>אופן</w:t>
      </w:r>
      <w:r w:rsidRPr="000734EE">
        <w:rPr>
          <w:rtl/>
        </w:rPr>
        <w:t xml:space="preserve"> </w:t>
      </w:r>
      <w:r w:rsidRPr="000734EE">
        <w:rPr>
          <w:rFonts w:hint="eastAsia"/>
          <w:rtl/>
        </w:rPr>
        <w:t>העבודה</w:t>
      </w:r>
      <w:r w:rsidRPr="000734EE">
        <w:rPr>
          <w:rtl/>
        </w:rPr>
        <w:t xml:space="preserve"> </w:t>
      </w:r>
      <w:r w:rsidRPr="000734EE">
        <w:rPr>
          <w:rFonts w:hint="eastAsia"/>
          <w:rtl/>
        </w:rPr>
        <w:t>מול</w:t>
      </w:r>
      <w:r w:rsidRPr="000734EE">
        <w:rPr>
          <w:rtl/>
        </w:rPr>
        <w:t xml:space="preserve"> </w:t>
      </w:r>
      <w:r w:rsidRPr="000734EE">
        <w:rPr>
          <w:rFonts w:hint="eastAsia"/>
          <w:rtl/>
        </w:rPr>
        <w:t>צומת</w:t>
      </w:r>
      <w:r w:rsidRPr="000734EE">
        <w:rPr>
          <w:rtl/>
        </w:rPr>
        <w:t xml:space="preserve"> </w:t>
      </w:r>
      <w:r w:rsidRPr="000734EE">
        <w:rPr>
          <w:rFonts w:hint="eastAsia"/>
          <w:rtl/>
        </w:rPr>
        <w:t>השירותים</w:t>
      </w:r>
      <w:r>
        <w:rPr>
          <w:rFonts w:hint="cs"/>
          <w:rtl/>
        </w:rPr>
        <w:t xml:space="preserve"> (ראה נספח </w:t>
      </w:r>
      <w:r w:rsidRPr="0032240A">
        <w:rPr>
          <w:b/>
          <w:bCs/>
          <w:rtl/>
        </w:rPr>
        <w:t>אופן העבודה מול צומת השירותים בממשל זמין  - גירסה 4</w:t>
      </w:r>
      <w:r>
        <w:rPr>
          <w:rFonts w:hint="cs"/>
          <w:rtl/>
        </w:rPr>
        <w:t>).</w:t>
      </w:r>
    </w:p>
    <w:p w14:paraId="545C7645" w14:textId="77777777" w:rsidR="009B6164" w:rsidRPr="006B2526" w:rsidRDefault="009B6164" w:rsidP="009B6164">
      <w:pPr>
        <w:pStyle w:val="AlphaList2"/>
      </w:pPr>
      <w:bookmarkStart w:id="371" w:name="_Toc418701253"/>
      <w:bookmarkStart w:id="372" w:name="_Toc434998134"/>
      <w:bookmarkStart w:id="373" w:name="_Toc418701262"/>
      <w:bookmarkStart w:id="374" w:name="_Toc434998141"/>
      <w:r>
        <w:rPr>
          <w:rFonts w:hint="cs"/>
          <w:rtl/>
        </w:rPr>
        <w:t xml:space="preserve">הספק ישלב </w:t>
      </w:r>
      <w:r w:rsidRPr="00124DA7">
        <w:rPr>
          <w:rFonts w:hint="cs"/>
          <w:rtl/>
        </w:rPr>
        <w:t xml:space="preserve">אמצעי ומנגנוני אבטחת מידע  כמפורט להלן וכמתבקש משיטות שמירה על שלמות הנתונים על פי מדיניות והנחיות אבטחת המידע המקובלים </w:t>
      </w:r>
      <w:bookmarkEnd w:id="371"/>
      <w:bookmarkEnd w:id="372"/>
      <w:r>
        <w:rPr>
          <w:rFonts w:hint="cs"/>
          <w:rtl/>
        </w:rPr>
        <w:t>בממשל זמין כמפורט להלן:</w:t>
      </w:r>
    </w:p>
    <w:p w14:paraId="7A321EF0" w14:textId="77777777" w:rsidR="009B6164" w:rsidRPr="000F0ED3" w:rsidRDefault="009B6164" w:rsidP="00770AAF">
      <w:pPr>
        <w:pStyle w:val="NumberList4"/>
        <w:numPr>
          <w:ilvl w:val="0"/>
          <w:numId w:val="157"/>
        </w:numPr>
      </w:pPr>
      <w:bookmarkStart w:id="375" w:name="_Toc434998144"/>
      <w:bookmarkEnd w:id="373"/>
      <w:bookmarkEnd w:id="374"/>
      <w:r w:rsidRPr="000F0ED3">
        <w:rPr>
          <w:rFonts w:hint="cs"/>
          <w:rtl/>
        </w:rPr>
        <w:t xml:space="preserve">מוצרי צד שלישי </w:t>
      </w:r>
      <w:r w:rsidRPr="000F0ED3">
        <w:rPr>
          <w:rtl/>
        </w:rPr>
        <w:t>–</w:t>
      </w:r>
      <w:r w:rsidRPr="000F0ED3">
        <w:rPr>
          <w:rFonts w:hint="cs"/>
          <w:rtl/>
        </w:rPr>
        <w:t xml:space="preserve"> שימוש בקוד צד ג' כמו </w:t>
      </w:r>
      <w:r w:rsidRPr="000F0ED3">
        <w:t>Plugin</w:t>
      </w:r>
      <w:r w:rsidRPr="000F0ED3">
        <w:rPr>
          <w:rFonts w:hint="cs"/>
          <w:rtl/>
        </w:rPr>
        <w:t>, מחלקות עזר, מוצרי משלימים וכו' דורש אישור מראש בדיקות חדירות וסקר קוד.</w:t>
      </w:r>
      <w:bookmarkEnd w:id="375"/>
    </w:p>
    <w:p w14:paraId="6FD9D046" w14:textId="77777777" w:rsidR="009B6164" w:rsidRPr="000F0ED3" w:rsidRDefault="009B6164" w:rsidP="009B6164">
      <w:pPr>
        <w:pStyle w:val="NumberList4"/>
      </w:pPr>
      <w:bookmarkStart w:id="376" w:name="_Toc434998145"/>
      <w:r w:rsidRPr="000F0ED3">
        <w:rPr>
          <w:rFonts w:hint="cs"/>
          <w:rtl/>
        </w:rPr>
        <w:t xml:space="preserve">שימוש ב- </w:t>
      </w:r>
      <w:r w:rsidRPr="000F0ED3">
        <w:t>Iframe</w:t>
      </w:r>
      <w:r w:rsidRPr="000F0ED3">
        <w:rPr>
          <w:rFonts w:hint="cs"/>
        </w:rPr>
        <w:t xml:space="preserve"> </w:t>
      </w:r>
      <w:r w:rsidRPr="000F0ED3">
        <w:rPr>
          <w:rFonts w:hint="cs"/>
          <w:rtl/>
        </w:rPr>
        <w:t xml:space="preserve">  - אין להשתמש ברכיב </w:t>
      </w:r>
      <w:r w:rsidRPr="000F0ED3">
        <w:t>Iframe</w:t>
      </w:r>
      <w:r w:rsidRPr="000F0ED3">
        <w:rPr>
          <w:rFonts w:hint="cs"/>
        </w:rPr>
        <w:t xml:space="preserve"> </w:t>
      </w:r>
      <w:r w:rsidRPr="000F0ED3">
        <w:rPr>
          <w:rFonts w:hint="cs"/>
          <w:rtl/>
        </w:rPr>
        <w:t xml:space="preserve"> בתוך הפתרון. אם יש צורך להציג מידע מאתר אחר הדבר יתבצע באמצעות פתיחת דף נפרד.</w:t>
      </w:r>
      <w:bookmarkEnd w:id="376"/>
    </w:p>
    <w:p w14:paraId="12180DA3" w14:textId="77777777" w:rsidR="009B6164" w:rsidRPr="000F0ED3" w:rsidRDefault="009B6164" w:rsidP="009B6164">
      <w:pPr>
        <w:pStyle w:val="NumberList4"/>
      </w:pPr>
      <w:bookmarkStart w:id="377" w:name="_Toc434998146"/>
      <w:r w:rsidRPr="000F0ED3">
        <w:rPr>
          <w:rFonts w:hint="cs"/>
          <w:rtl/>
        </w:rPr>
        <w:t xml:space="preserve">מידע מאתר צד שלישי </w:t>
      </w:r>
      <w:r w:rsidRPr="000F0ED3">
        <w:rPr>
          <w:rtl/>
        </w:rPr>
        <w:t>–</w:t>
      </w:r>
      <w:r w:rsidRPr="000F0ED3">
        <w:rPr>
          <w:rFonts w:hint="cs"/>
          <w:rtl/>
        </w:rPr>
        <w:t xml:space="preserve"> כל מקום באתר בו מוצג מידע מצד ג' יסומן בצורה ברורה עם כיתוב "המידע המוצג מגיע מאתר </w:t>
      </w:r>
      <w:r w:rsidRPr="000F0ED3">
        <w:t>X</w:t>
      </w:r>
      <w:r w:rsidRPr="000F0ED3">
        <w:rPr>
          <w:rFonts w:hint="cs"/>
          <w:rtl/>
        </w:rPr>
        <w:t>".</w:t>
      </w:r>
      <w:bookmarkEnd w:id="377"/>
    </w:p>
    <w:p w14:paraId="3FCFD199" w14:textId="77777777" w:rsidR="009B6164" w:rsidRDefault="009B6164" w:rsidP="009B6164">
      <w:pPr>
        <w:pStyle w:val="NumberList4"/>
      </w:pPr>
      <w:bookmarkStart w:id="378" w:name="_Toc434998148"/>
      <w:r w:rsidRPr="000F0ED3">
        <w:rPr>
          <w:rFonts w:hint="cs"/>
          <w:rtl/>
        </w:rPr>
        <w:t xml:space="preserve">תמיכה בכרטיס חכם </w:t>
      </w:r>
      <w:r w:rsidRPr="000F0ED3">
        <w:rPr>
          <w:rtl/>
        </w:rPr>
        <w:t>–</w:t>
      </w:r>
      <w:r w:rsidRPr="000F0ED3">
        <w:rPr>
          <w:rFonts w:hint="cs"/>
          <w:rtl/>
        </w:rPr>
        <w:t xml:space="preserve"> הפתרון יתמוך בהזדהות עם כרטיס חכם ו/או </w:t>
      </w:r>
      <w:r w:rsidRPr="000F0ED3">
        <w:t>SSO</w:t>
      </w:r>
      <w:r w:rsidRPr="000F0ED3">
        <w:rPr>
          <w:rFonts w:hint="cs"/>
          <w:rtl/>
        </w:rPr>
        <w:t xml:space="preserve"> על פי הנחיות ממשל זמין.</w:t>
      </w:r>
      <w:bookmarkEnd w:id="378"/>
      <w:r>
        <w:rPr>
          <w:rFonts w:hint="cs"/>
          <w:rtl/>
        </w:rPr>
        <w:t xml:space="preserve"> </w:t>
      </w:r>
      <w:bookmarkStart w:id="379" w:name="_Toc434998149"/>
      <w:r w:rsidRPr="000F0ED3">
        <w:rPr>
          <w:rFonts w:hint="cs"/>
          <w:rtl/>
        </w:rPr>
        <w:t>הזדהות בכרטיס חכם הינה תנאי הכרחי לצורך גישה לממשק עדכון התוכן.</w:t>
      </w:r>
      <w:bookmarkEnd w:id="379"/>
    </w:p>
    <w:p w14:paraId="22A8BAF1" w14:textId="77777777" w:rsidR="009B6164" w:rsidRPr="000F0ED3" w:rsidRDefault="009B6164" w:rsidP="009B6164">
      <w:pPr>
        <w:pStyle w:val="NumberList4"/>
      </w:pPr>
      <w:bookmarkStart w:id="380" w:name="_Toc434998147"/>
      <w:bookmarkStart w:id="381" w:name="_Toc434998153"/>
      <w:r w:rsidRPr="000F0ED3">
        <w:rPr>
          <w:rFonts w:hint="cs"/>
          <w:rtl/>
        </w:rPr>
        <w:t>גישה שרת (</w:t>
      </w:r>
      <w:r w:rsidRPr="000F0ED3">
        <w:t>Server side</w:t>
      </w:r>
      <w:r w:rsidRPr="000F0ED3">
        <w:rPr>
          <w:rFonts w:hint="cs"/>
          <w:rtl/>
        </w:rPr>
        <w:t xml:space="preserve">) לרשת האינטרנט </w:t>
      </w:r>
      <w:r w:rsidRPr="000F0ED3">
        <w:rPr>
          <w:rtl/>
        </w:rPr>
        <w:t>–</w:t>
      </w:r>
      <w:r w:rsidRPr="000F0ED3">
        <w:rPr>
          <w:rFonts w:hint="cs"/>
          <w:rtl/>
        </w:rPr>
        <w:t xml:space="preserve"> לא תתאפשר גישה לשירותים ברשת אינטנרט מצד השרת.</w:t>
      </w:r>
      <w:bookmarkEnd w:id="380"/>
    </w:p>
    <w:p w14:paraId="3E1879A8" w14:textId="77777777" w:rsidR="009B6164" w:rsidRDefault="009B6164" w:rsidP="009B6164">
      <w:pPr>
        <w:pStyle w:val="NumberList4"/>
      </w:pPr>
      <w:bookmarkStart w:id="382" w:name="_Toc434998157"/>
      <w:bookmarkEnd w:id="381"/>
      <w:r w:rsidRPr="000F0ED3">
        <w:rPr>
          <w:rFonts w:hint="cs"/>
          <w:rtl/>
        </w:rPr>
        <w:t>מיקום רכיבי הפתרון</w:t>
      </w:r>
      <w:r>
        <w:rPr>
          <w:rFonts w:hint="cs"/>
          <w:rtl/>
        </w:rPr>
        <w:t xml:space="preserve"> בתצורת התקנה </w:t>
      </w:r>
      <w:r>
        <w:t>On Premise</w:t>
      </w:r>
      <w:r w:rsidRPr="000F0ED3">
        <w:rPr>
          <w:rFonts w:hint="cs"/>
          <w:rtl/>
        </w:rPr>
        <w:t xml:space="preserve"> </w:t>
      </w:r>
      <w:r w:rsidRPr="000F0ED3">
        <w:rPr>
          <w:rtl/>
        </w:rPr>
        <w:t>–</w:t>
      </w:r>
      <w:r w:rsidRPr="000F0ED3">
        <w:rPr>
          <w:rFonts w:hint="cs"/>
          <w:rtl/>
        </w:rPr>
        <w:t xml:space="preserve"> כל רכיבי הפתרון יתארחו ב</w:t>
      </w:r>
      <w:r>
        <w:rPr>
          <w:rFonts w:hint="cs"/>
          <w:rtl/>
        </w:rPr>
        <w:t>ממשל זמין</w:t>
      </w:r>
      <w:bookmarkEnd w:id="382"/>
      <w:r>
        <w:rPr>
          <w:rFonts w:hint="cs"/>
          <w:rtl/>
        </w:rPr>
        <w:t>.</w:t>
      </w:r>
    </w:p>
    <w:p w14:paraId="4BFFEE28" w14:textId="77777777" w:rsidR="009B6164" w:rsidRDefault="009B6164" w:rsidP="009B6164">
      <w:pPr>
        <w:pStyle w:val="NumberList4"/>
      </w:pPr>
      <w:bookmarkStart w:id="383" w:name="_Toc434998150"/>
      <w:r w:rsidRPr="000F0ED3">
        <w:rPr>
          <w:rFonts w:hint="cs"/>
          <w:rtl/>
        </w:rPr>
        <w:t xml:space="preserve">שימוש בשירותי רשת </w:t>
      </w:r>
      <w:r>
        <w:rPr>
          <w:rFonts w:hint="cs"/>
          <w:rtl/>
        </w:rPr>
        <w:t>-</w:t>
      </w:r>
    </w:p>
    <w:p w14:paraId="3460635A" w14:textId="77777777" w:rsidR="009B6164" w:rsidRDefault="009B6164" w:rsidP="009B6164">
      <w:pPr>
        <w:pStyle w:val="BulletList4"/>
      </w:pPr>
      <w:r w:rsidRPr="000F0ED3">
        <w:rPr>
          <w:rFonts w:hint="cs"/>
          <w:rtl/>
        </w:rPr>
        <w:t xml:space="preserve">הטמעת </w:t>
      </w:r>
      <w:r w:rsidRPr="000F0ED3">
        <w:t>Web service</w:t>
      </w:r>
      <w:r w:rsidRPr="000F0ED3">
        <w:rPr>
          <w:rFonts w:hint="cs"/>
          <w:rtl/>
        </w:rPr>
        <w:t xml:space="preserve"> בתוך הפתרון תעשה על פי תקן </w:t>
      </w:r>
      <w:bookmarkEnd w:id="383"/>
      <w:r w:rsidRPr="000F0ED3">
        <w:t>ws</w:t>
      </w:r>
      <w:r>
        <w:t>.</w:t>
      </w:r>
      <w:r w:rsidRPr="000F0ED3">
        <w:t>gov.il</w:t>
      </w:r>
      <w:r w:rsidRPr="00124DA7">
        <w:rPr>
          <w:rFonts w:hint="cs"/>
          <w:rtl/>
        </w:rPr>
        <w:t xml:space="preserve"> </w:t>
      </w:r>
      <w:r>
        <w:rPr>
          <w:rFonts w:hint="cs"/>
          <w:rtl/>
        </w:rPr>
        <w:t xml:space="preserve">ל- </w:t>
      </w:r>
      <w:r>
        <w:t>Gateway</w:t>
      </w:r>
      <w:r>
        <w:rPr>
          <w:rFonts w:hint="cs"/>
          <w:rtl/>
        </w:rPr>
        <w:t xml:space="preserve"> הממשלתי.</w:t>
      </w:r>
    </w:p>
    <w:p w14:paraId="70D03FF8" w14:textId="77777777" w:rsidR="009B6164" w:rsidRPr="00124DA7" w:rsidRDefault="009B6164" w:rsidP="009B6164">
      <w:pPr>
        <w:pStyle w:val="BulletList4"/>
      </w:pPr>
      <w:r w:rsidRPr="00124DA7">
        <w:rPr>
          <w:rFonts w:hint="cs"/>
          <w:rtl/>
        </w:rPr>
        <w:t>קישור משתמשים מחוץ לרשת הממשלתית לחוות השרתים ב</w:t>
      </w:r>
      <w:r w:rsidR="00475997">
        <w:rPr>
          <w:rFonts w:hint="cs"/>
          <w:rtl/>
        </w:rPr>
        <w:t xml:space="preserve">יחידת </w:t>
      </w:r>
      <w:r w:rsidRPr="00124DA7">
        <w:rPr>
          <w:rFonts w:hint="cs"/>
          <w:rtl/>
        </w:rPr>
        <w:t xml:space="preserve">ממשל זמין </w:t>
      </w:r>
      <w:r>
        <w:rPr>
          <w:rFonts w:hint="cs"/>
          <w:rtl/>
        </w:rPr>
        <w:t xml:space="preserve">תעשה </w:t>
      </w:r>
      <w:r w:rsidRPr="00124DA7">
        <w:rPr>
          <w:rFonts w:hint="cs"/>
          <w:rtl/>
        </w:rPr>
        <w:t>בהתאם להנחיות אבטחת המידע כאמור ב</w:t>
      </w:r>
      <w:r w:rsidRPr="000F0ED3">
        <w:rPr>
          <w:rFonts w:hint="cs"/>
          <w:rtl/>
        </w:rPr>
        <w:t>תקן</w:t>
      </w:r>
      <w:r w:rsidRPr="00124DA7">
        <w:rPr>
          <w:rFonts w:hint="cs"/>
          <w:rtl/>
        </w:rPr>
        <w:t xml:space="preserve"> </w:t>
      </w:r>
      <w:r w:rsidRPr="00124DA7">
        <w:t>ws.gov.il</w:t>
      </w:r>
      <w:r w:rsidRPr="00124DA7">
        <w:rPr>
          <w:rFonts w:hint="cs"/>
          <w:rtl/>
        </w:rPr>
        <w:t>.</w:t>
      </w:r>
    </w:p>
    <w:p w14:paraId="003309DB" w14:textId="77777777" w:rsidR="009B6164" w:rsidRPr="000F0ED3" w:rsidRDefault="009B6164" w:rsidP="009B6164">
      <w:pPr>
        <w:pStyle w:val="NumberList4"/>
      </w:pPr>
      <w:bookmarkStart w:id="384" w:name="_Toc434998151"/>
      <w:r w:rsidRPr="000F0ED3">
        <w:rPr>
          <w:rFonts w:hint="cs"/>
          <w:rtl/>
        </w:rPr>
        <w:t xml:space="preserve">קבלת פרטים מהמשתמש </w:t>
      </w:r>
      <w:r w:rsidRPr="000F0ED3">
        <w:rPr>
          <w:rtl/>
        </w:rPr>
        <w:t>–</w:t>
      </w:r>
      <w:r w:rsidRPr="000F0ED3">
        <w:rPr>
          <w:rFonts w:hint="cs"/>
          <w:rtl/>
        </w:rPr>
        <w:t xml:space="preserve"> דפים בהם מתבקש המשתמש למלא פרטים יכילו רכיב </w:t>
      </w:r>
      <w:r w:rsidRPr="000F0ED3">
        <w:t>captcha</w:t>
      </w:r>
      <w:r w:rsidRPr="000F0ED3">
        <w:rPr>
          <w:rFonts w:hint="cs"/>
          <w:rtl/>
        </w:rPr>
        <w:t xml:space="preserve"> ויהיו מוגנים ב- </w:t>
      </w:r>
      <w:r w:rsidRPr="000F0ED3">
        <w:t>SSL</w:t>
      </w:r>
      <w:r w:rsidRPr="000F0ED3">
        <w:rPr>
          <w:rFonts w:hint="cs"/>
          <w:rtl/>
        </w:rPr>
        <w:t xml:space="preserve"> לדוגמא דף "צור קשר".</w:t>
      </w:r>
      <w:bookmarkEnd w:id="384"/>
    </w:p>
    <w:p w14:paraId="410DB44E" w14:textId="77777777" w:rsidR="009B6164" w:rsidRPr="000F0ED3" w:rsidRDefault="009B6164" w:rsidP="009B6164">
      <w:pPr>
        <w:pStyle w:val="NumberList4"/>
      </w:pPr>
      <w:bookmarkStart w:id="385" w:name="_Toc434998152"/>
      <w:r w:rsidRPr="000F0ED3">
        <w:rPr>
          <w:rFonts w:hint="cs"/>
          <w:rtl/>
        </w:rPr>
        <w:t>העלאת קבצים מהמשתמשים ל</w:t>
      </w:r>
      <w:r>
        <w:rPr>
          <w:rFonts w:hint="cs"/>
          <w:rtl/>
        </w:rPr>
        <w:t>מערכת</w:t>
      </w:r>
      <w:r w:rsidRPr="000F0ED3">
        <w:rPr>
          <w:rFonts w:hint="cs"/>
          <w:rtl/>
        </w:rPr>
        <w:t xml:space="preserve"> </w:t>
      </w:r>
      <w:r w:rsidRPr="000F0ED3">
        <w:rPr>
          <w:rtl/>
        </w:rPr>
        <w:t>–</w:t>
      </w:r>
      <w:r w:rsidRPr="000F0ED3">
        <w:rPr>
          <w:rFonts w:hint="cs"/>
          <w:rtl/>
        </w:rPr>
        <w:t xml:space="preserve"> יישום העלאת קבצים יתבצע באמצעות תשתית </w:t>
      </w:r>
      <w:r w:rsidRPr="000F0ED3">
        <w:t>File-Upload</w:t>
      </w:r>
      <w:r w:rsidRPr="000F0ED3">
        <w:rPr>
          <w:rFonts w:hint="cs"/>
          <w:rtl/>
        </w:rPr>
        <w:t xml:space="preserve"> של </w:t>
      </w:r>
      <w:r w:rsidR="00876217">
        <w:rPr>
          <w:rFonts w:hint="cs"/>
          <w:rtl/>
        </w:rPr>
        <w:t xml:space="preserve">יחידת </w:t>
      </w:r>
      <w:r w:rsidRPr="000F0ED3">
        <w:rPr>
          <w:rFonts w:hint="cs"/>
          <w:rtl/>
        </w:rPr>
        <w:t>ממשל זמין.</w:t>
      </w:r>
      <w:bookmarkEnd w:id="385"/>
    </w:p>
    <w:p w14:paraId="45CAF273" w14:textId="77777777" w:rsidR="009B6164" w:rsidRPr="000F0ED3" w:rsidRDefault="009B6164" w:rsidP="009B6164">
      <w:pPr>
        <w:pStyle w:val="NumberList4"/>
      </w:pPr>
      <w:bookmarkStart w:id="386" w:name="_Toc434998154"/>
      <w:r w:rsidRPr="000F0ED3">
        <w:rPr>
          <w:rFonts w:hint="cs"/>
          <w:rtl/>
        </w:rPr>
        <w:t xml:space="preserve">עדכונים ושינויים לתוכנה/תשתית </w:t>
      </w:r>
      <w:r w:rsidRPr="000F0ED3">
        <w:rPr>
          <w:rtl/>
        </w:rPr>
        <w:t>–</w:t>
      </w:r>
      <w:r w:rsidRPr="000F0ED3">
        <w:rPr>
          <w:rFonts w:hint="cs"/>
          <w:rtl/>
        </w:rPr>
        <w:t xml:space="preserve"> כל שינוי במערכת (למעט עדכון תוכן) מהווה "גירסה" ועליו לעבור בדיקות חדירות וסקר קוד.</w:t>
      </w:r>
      <w:bookmarkEnd w:id="386"/>
    </w:p>
    <w:p w14:paraId="15C3ED09" w14:textId="77777777" w:rsidR="009B6164" w:rsidRPr="000F0ED3" w:rsidRDefault="009B6164" w:rsidP="009B6164">
      <w:pPr>
        <w:pStyle w:val="NumberList4"/>
      </w:pPr>
      <w:bookmarkStart w:id="387" w:name="_Toc418701267"/>
      <w:bookmarkStart w:id="388" w:name="_Toc434998158"/>
      <w:r w:rsidRPr="000F0ED3">
        <w:rPr>
          <w:rFonts w:hint="cs"/>
          <w:rtl/>
        </w:rPr>
        <w:t>המערכת תאפשר ניתוק אוטומטי של משתמש המחובר למערכת לאחר פרק זמן ללא שימוש</w:t>
      </w:r>
      <w:bookmarkEnd w:id="387"/>
      <w:bookmarkEnd w:id="388"/>
      <w:r w:rsidRPr="000F0ED3">
        <w:rPr>
          <w:rFonts w:hint="cs"/>
          <w:rtl/>
        </w:rPr>
        <w:t>.</w:t>
      </w:r>
    </w:p>
    <w:p w14:paraId="18694225" w14:textId="77777777" w:rsidR="009B6164" w:rsidRPr="000F0ED3" w:rsidRDefault="009B6164" w:rsidP="009B6164">
      <w:pPr>
        <w:pStyle w:val="NumberList4"/>
      </w:pPr>
      <w:bookmarkStart w:id="389" w:name="_Toc434998161"/>
      <w:bookmarkStart w:id="390" w:name="_Toc418701270"/>
      <w:r w:rsidRPr="000F0ED3">
        <w:rPr>
          <w:rFonts w:hint="cs"/>
          <w:rtl/>
        </w:rPr>
        <w:lastRenderedPageBreak/>
        <w:t>לוגים</w:t>
      </w:r>
      <w:bookmarkEnd w:id="389"/>
    </w:p>
    <w:p w14:paraId="191B510C" w14:textId="77777777" w:rsidR="009B6164" w:rsidRPr="00124DA7" w:rsidRDefault="009B6164" w:rsidP="009B6164">
      <w:pPr>
        <w:pStyle w:val="BulletList4"/>
        <w:rPr>
          <w:b/>
          <w:bCs/>
        </w:rPr>
      </w:pPr>
      <w:bookmarkStart w:id="391" w:name="_Toc434998162"/>
      <w:r w:rsidRPr="00124DA7">
        <w:rPr>
          <w:rFonts w:hint="cs"/>
          <w:rtl/>
        </w:rPr>
        <w:t>הפתרון יספק לוגים מפורטים והתראות על פעילות משתמשים ותהליכים בנוסף ללוגים המגיעים כברירת מחדל עם מערכת ההפעלה או המוצר התשתיתי.</w:t>
      </w:r>
      <w:bookmarkEnd w:id="391"/>
    </w:p>
    <w:p w14:paraId="4800F766" w14:textId="77777777" w:rsidR="009B6164" w:rsidRPr="00124DA7" w:rsidRDefault="009B6164" w:rsidP="009B6164">
      <w:pPr>
        <w:pStyle w:val="BulletList4"/>
        <w:rPr>
          <w:b/>
          <w:bCs/>
        </w:rPr>
      </w:pPr>
      <w:bookmarkStart w:id="392" w:name="_Toc434998163"/>
      <w:r w:rsidRPr="00124DA7">
        <w:rPr>
          <w:rFonts w:hint="cs"/>
          <w:rtl/>
        </w:rPr>
        <w:t xml:space="preserve">רישום וניהול </w:t>
      </w:r>
      <w:r w:rsidRPr="00124DA7">
        <w:t>LOG</w:t>
      </w:r>
      <w:r w:rsidRPr="00124DA7">
        <w:rPr>
          <w:rFonts w:hint="cs"/>
          <w:rtl/>
        </w:rPr>
        <w:t xml:space="preserve"> של כל המשתמשים במערכת.</w:t>
      </w:r>
      <w:r w:rsidRPr="00124DA7">
        <w:rPr>
          <w:rFonts w:hint="cs"/>
        </w:rPr>
        <w:t xml:space="preserve"> </w:t>
      </w:r>
      <w:r w:rsidRPr="00124DA7">
        <w:rPr>
          <w:rFonts w:hint="cs"/>
          <w:rtl/>
        </w:rPr>
        <w:t xml:space="preserve">כולל רישום כל הפעולות המתרחשות במערכת ( מי שאל,מה שאל, מה ערך,במה צפה,מתי בוצעה הפעולה וכו') כולל משתמש </w:t>
      </w:r>
      <w:r w:rsidRPr="00124DA7">
        <w:t>admin</w:t>
      </w:r>
      <w:r w:rsidRPr="00124DA7">
        <w:rPr>
          <w:rFonts w:hint="cs"/>
          <w:rtl/>
        </w:rPr>
        <w:t>.</w:t>
      </w:r>
      <w:bookmarkEnd w:id="392"/>
    </w:p>
    <w:p w14:paraId="681FED2D" w14:textId="77777777" w:rsidR="009B6164" w:rsidRPr="00124DA7" w:rsidRDefault="009B6164" w:rsidP="009B6164">
      <w:pPr>
        <w:pStyle w:val="BulletList4"/>
        <w:rPr>
          <w:b/>
          <w:bCs/>
        </w:rPr>
      </w:pPr>
      <w:r w:rsidRPr="00124DA7">
        <w:rPr>
          <w:rFonts w:hint="cs"/>
          <w:rtl/>
        </w:rPr>
        <w:t xml:space="preserve"> </w:t>
      </w:r>
      <w:bookmarkStart w:id="393" w:name="_Toc434998164"/>
      <w:r w:rsidRPr="00124DA7">
        <w:rPr>
          <w:rFonts w:hint="cs"/>
          <w:rtl/>
        </w:rPr>
        <w:t xml:space="preserve">המערכת תתמוך ביצוא כל הלוגים המיוצרים ע"י המערכת. ייתכן והזוכה ידרש לספק לוגים נוספים (שאינם מיוצרים כרגע ע"י המערכת) ע"פ דרישת אבטחת המידע של </w:t>
      </w:r>
      <w:r>
        <w:rPr>
          <w:rFonts w:hint="cs"/>
          <w:rtl/>
        </w:rPr>
        <w:t>הרשות</w:t>
      </w:r>
      <w:r w:rsidRPr="00124DA7">
        <w:rPr>
          <w:rFonts w:hint="cs"/>
          <w:rtl/>
        </w:rPr>
        <w:t>.</w:t>
      </w:r>
      <w:bookmarkEnd w:id="393"/>
    </w:p>
    <w:p w14:paraId="2BDAD17B" w14:textId="77777777" w:rsidR="009B6164" w:rsidRPr="00124DA7" w:rsidRDefault="009B6164" w:rsidP="009B6164">
      <w:pPr>
        <w:pStyle w:val="BulletList4"/>
        <w:rPr>
          <w:b/>
          <w:bCs/>
        </w:rPr>
      </w:pPr>
      <w:bookmarkStart w:id="394" w:name="_Toc434998165"/>
      <w:r w:rsidRPr="00124DA7">
        <w:rPr>
          <w:rFonts w:hint="cs"/>
          <w:rtl/>
        </w:rPr>
        <w:t xml:space="preserve">יש לאפשר התחברות לרכיב ה </w:t>
      </w:r>
      <w:r w:rsidRPr="00124DA7">
        <w:rPr>
          <w:rFonts w:hint="cs"/>
        </w:rPr>
        <w:t>LOG</w:t>
      </w:r>
      <w:r w:rsidRPr="00124DA7">
        <w:rPr>
          <w:rFonts w:hint="cs"/>
          <w:rtl/>
        </w:rPr>
        <w:t xml:space="preserve"> ע"י מערכת ניהול אירועי אבטחת מידע של </w:t>
      </w:r>
      <w:r w:rsidR="0055578D">
        <w:rPr>
          <w:rFonts w:hint="cs"/>
          <w:rtl/>
        </w:rPr>
        <w:t xml:space="preserve">יחידת </w:t>
      </w:r>
      <w:r w:rsidRPr="00124DA7">
        <w:rPr>
          <w:rFonts w:hint="cs"/>
          <w:rtl/>
        </w:rPr>
        <w:t>ממשל זמין.</w:t>
      </w:r>
      <w:bookmarkEnd w:id="394"/>
    </w:p>
    <w:p w14:paraId="04A33860" w14:textId="77777777" w:rsidR="009B6164" w:rsidRPr="00124DA7" w:rsidRDefault="009B6164" w:rsidP="009B6164">
      <w:pPr>
        <w:pStyle w:val="BulletList4"/>
        <w:rPr>
          <w:b/>
          <w:bCs/>
          <w:rtl/>
        </w:rPr>
      </w:pPr>
      <w:bookmarkStart w:id="395" w:name="_Toc434998166"/>
      <w:r w:rsidRPr="00124DA7">
        <w:rPr>
          <w:rFonts w:hint="cs"/>
          <w:rtl/>
        </w:rPr>
        <w:t>תמיכה ב</w:t>
      </w:r>
      <w:r w:rsidRPr="00124DA7">
        <w:rPr>
          <w:rtl/>
        </w:rPr>
        <w:t>שמירת לוגים על כל פעולות ההפצה, הגדרה של מחיקות, הגדרה של זמני שמירה, אינדקציה לנשלח/לא נשלח + כלי לאחזור מידע לבעלי הרשאה</w:t>
      </w:r>
      <w:bookmarkEnd w:id="395"/>
      <w:r w:rsidRPr="00124DA7">
        <w:rPr>
          <w:rFonts w:hint="cs"/>
          <w:rtl/>
        </w:rPr>
        <w:t>.</w:t>
      </w:r>
    </w:p>
    <w:p w14:paraId="04B66271" w14:textId="77777777" w:rsidR="009B6164" w:rsidRDefault="009B6164" w:rsidP="009B6164">
      <w:pPr>
        <w:pStyle w:val="BulletList4"/>
        <w:rPr>
          <w:b/>
          <w:bCs/>
        </w:rPr>
      </w:pPr>
      <w:bookmarkStart w:id="396" w:name="_Toc434998167"/>
      <w:r w:rsidRPr="00124DA7">
        <w:rPr>
          <w:rtl/>
        </w:rPr>
        <w:t>ניהול לוג של כל פריטי המידע שנשלחו באמצעות ערוצי הפצה השונים: פריט שנשלח, יעד אליו נשלח (כתובת מייל/מספר טלפון), מועד שליחה, פרטי שולח</w:t>
      </w:r>
      <w:bookmarkEnd w:id="396"/>
      <w:r w:rsidRPr="00124DA7">
        <w:rPr>
          <w:rFonts w:hint="cs"/>
          <w:rtl/>
        </w:rPr>
        <w:t>.</w:t>
      </w:r>
    </w:p>
    <w:p w14:paraId="63EB38EE" w14:textId="77777777" w:rsidR="009B6164" w:rsidRDefault="009B6164" w:rsidP="009B6164">
      <w:pPr>
        <w:pStyle w:val="BulletList4"/>
      </w:pPr>
      <w:r w:rsidRPr="002C531B">
        <w:rPr>
          <w:rFonts w:hint="eastAsia"/>
          <w:rtl/>
        </w:rPr>
        <w:t>אבטחת</w:t>
      </w:r>
      <w:r w:rsidRPr="002C531B">
        <w:rPr>
          <w:rtl/>
        </w:rPr>
        <w:t xml:space="preserve"> קבצי חיווי (לוג) – הגנה מפני גישה (צפיה, שינוי, מחיקה) לא מורשית אל קבצי החיווי ושמירת אפשרות לזהות גישה לא מורשית.</w:t>
      </w:r>
    </w:p>
    <w:p w14:paraId="51F3DEEC" w14:textId="77777777" w:rsidR="005A7766" w:rsidRDefault="005A7766" w:rsidP="005F6801">
      <w:pPr>
        <w:pStyle w:val="Heading2"/>
        <w:rPr>
          <w:rtl/>
        </w:rPr>
      </w:pPr>
      <w:bookmarkStart w:id="397" w:name="_Ref477871795"/>
      <w:bookmarkStart w:id="398" w:name="_Toc484587475"/>
      <w:bookmarkEnd w:id="390"/>
      <w:r>
        <w:rPr>
          <w:rFonts w:hint="cs"/>
          <w:rtl/>
        </w:rPr>
        <w:t>נפחים, עומסים וביצועים</w:t>
      </w:r>
      <w:bookmarkEnd w:id="364"/>
      <w:bookmarkEnd w:id="365"/>
      <w:bookmarkEnd w:id="366"/>
      <w:bookmarkEnd w:id="367"/>
      <w:bookmarkEnd w:id="397"/>
      <w:bookmarkEnd w:id="398"/>
    </w:p>
    <w:p w14:paraId="13BBE31F" w14:textId="77777777" w:rsidR="005A7766" w:rsidRDefault="005A7766" w:rsidP="00054B83">
      <w:pPr>
        <w:pStyle w:val="Para2"/>
      </w:pPr>
      <w:r>
        <w:rPr>
          <w:rFonts w:hint="cs"/>
          <w:rtl/>
        </w:rPr>
        <w:t>להלן</w:t>
      </w:r>
      <w:r w:rsidRPr="00F50A05">
        <w:rPr>
          <w:rtl/>
        </w:rPr>
        <w:t xml:space="preserve"> ההנחות והנתונים הנדרשים לצורך חישוב הנפחים והעומסים הצפויים במערכת</w:t>
      </w:r>
      <w:r w:rsidRPr="00160673">
        <w:rPr>
          <w:rtl/>
        </w:rPr>
        <w:t xml:space="preserve"> </w:t>
      </w:r>
      <w:r>
        <w:rPr>
          <w:rFonts w:hint="cs"/>
          <w:rtl/>
        </w:rPr>
        <w:t>וכמו כן, ול</w:t>
      </w:r>
      <w:r w:rsidRPr="00160673">
        <w:rPr>
          <w:rtl/>
        </w:rPr>
        <w:t xml:space="preserve">הערכת מספר </w:t>
      </w:r>
      <w:r w:rsidRPr="00160673">
        <w:rPr>
          <w:rFonts w:hint="eastAsia"/>
          <w:rtl/>
        </w:rPr>
        <w:t>הרישיונות</w:t>
      </w:r>
      <w:r w:rsidRPr="00F50A05">
        <w:rPr>
          <w:rtl/>
        </w:rPr>
        <w:t xml:space="preserve"> הצפויים במערכת. על המציע לתכנן את המערכת על בסיס הנתונים המפורטים להלן תוך התחשבות בעובדה שנתונים אלו הם </w:t>
      </w:r>
      <w:r w:rsidRPr="00F50A05">
        <w:rPr>
          <w:rFonts w:hint="cs"/>
          <w:rtl/>
        </w:rPr>
        <w:t>דינאמיי</w:t>
      </w:r>
      <w:r w:rsidRPr="00F50A05">
        <w:rPr>
          <w:rFonts w:hint="eastAsia"/>
          <w:rtl/>
        </w:rPr>
        <w:t>ם</w:t>
      </w:r>
      <w:r w:rsidRPr="00F50A05">
        <w:rPr>
          <w:rtl/>
        </w:rPr>
        <w:t xml:space="preserve"> וייתכנו בהם שינויים.</w:t>
      </w:r>
    </w:p>
    <w:p w14:paraId="2A04D881" w14:textId="77777777" w:rsidR="005A7766" w:rsidRDefault="005A7766" w:rsidP="00770AAF">
      <w:pPr>
        <w:pStyle w:val="AlphaList2"/>
        <w:numPr>
          <w:ilvl w:val="0"/>
          <w:numId w:val="98"/>
        </w:numPr>
      </w:pPr>
      <w:r w:rsidRPr="00F50A05">
        <w:rPr>
          <w:rtl/>
        </w:rPr>
        <w:t>הכמויות המפורטות ל</w:t>
      </w:r>
      <w:r>
        <w:rPr>
          <w:rFonts w:hint="cs"/>
          <w:rtl/>
        </w:rPr>
        <w:t xml:space="preserve">הלן נועדו לצורך </w:t>
      </w:r>
      <w:r w:rsidRPr="00F50A05">
        <w:rPr>
          <w:rtl/>
        </w:rPr>
        <w:t xml:space="preserve">הערכת פוטנציאל בלבד. </w:t>
      </w:r>
      <w:r w:rsidR="00336A27">
        <w:rPr>
          <w:rFonts w:hint="cs"/>
          <w:rtl/>
        </w:rPr>
        <w:t>הרשות</w:t>
      </w:r>
      <w:r w:rsidRPr="00F50A05">
        <w:rPr>
          <w:rtl/>
        </w:rPr>
        <w:t xml:space="preserve"> אינה מתחייבת לכמות הנ"ל </w:t>
      </w:r>
      <w:r>
        <w:rPr>
          <w:rFonts w:hint="cs"/>
          <w:rtl/>
        </w:rPr>
        <w:t xml:space="preserve">או לכל כמות שהיא </w:t>
      </w:r>
      <w:r w:rsidRPr="00F50A05">
        <w:rPr>
          <w:rtl/>
        </w:rPr>
        <w:t>בעת הרכישה.</w:t>
      </w:r>
    </w:p>
    <w:p w14:paraId="16F2A834" w14:textId="77777777" w:rsidR="005A7766" w:rsidRDefault="005A7766" w:rsidP="00770AAF">
      <w:pPr>
        <w:pStyle w:val="AlphaList2"/>
        <w:numPr>
          <w:ilvl w:val="0"/>
          <w:numId w:val="98"/>
        </w:numPr>
      </w:pPr>
      <w:r>
        <w:rPr>
          <w:rFonts w:hint="cs"/>
          <w:rtl/>
        </w:rPr>
        <w:t xml:space="preserve">בהקמת המערכת מתוכננים להשתתף 15 ארגונים (שנים 1-5) ובפרויקטי ההטמעה הנוספים מתוכננים להשתתף 5 ארגונים נוספים (שנים 6-7). </w:t>
      </w:r>
    </w:p>
    <w:p w14:paraId="762B9679" w14:textId="77777777" w:rsidR="005A7766" w:rsidRDefault="005A7766" w:rsidP="00770AAF">
      <w:pPr>
        <w:pStyle w:val="AlphaList2"/>
        <w:numPr>
          <w:ilvl w:val="0"/>
          <w:numId w:val="98"/>
        </w:numPr>
      </w:pPr>
      <w:r>
        <w:rPr>
          <w:rFonts w:hint="cs"/>
          <w:rtl/>
        </w:rPr>
        <w:t xml:space="preserve">להלן הערכת ממוצע כמות תשומות (סה"כ משרות) לפי גודל ארגון (כלל המספרים והכמויות המוצגים הינם הערכה בלבד וישמשו בשלב </w:t>
      </w:r>
      <w:r w:rsidR="00463C2B">
        <w:rPr>
          <w:rFonts w:hint="cs"/>
          <w:rtl/>
        </w:rPr>
        <w:t>הגשת ההצעות</w:t>
      </w:r>
      <w:r>
        <w:rPr>
          <w:rFonts w:hint="cs"/>
          <w:rtl/>
        </w:rPr>
        <w:t xml:space="preserve"> לצורך חישובי </w:t>
      </w:r>
      <w:r>
        <w:rPr>
          <w:rFonts w:hint="cs"/>
        </w:rPr>
        <w:t>TCO</w:t>
      </w:r>
      <w:r>
        <w:rPr>
          <w:rFonts w:hint="cs"/>
          <w:rtl/>
        </w:rPr>
        <w:t>):</w:t>
      </w:r>
    </w:p>
    <w:tbl>
      <w:tblPr>
        <w:bidiVisual/>
        <w:tblW w:w="9356" w:type="dxa"/>
        <w:tblInd w:w="1583" w:type="dxa"/>
        <w:tblLook w:val="04A0" w:firstRow="1" w:lastRow="0" w:firstColumn="1" w:lastColumn="0" w:noHBand="0" w:noVBand="1"/>
      </w:tblPr>
      <w:tblGrid>
        <w:gridCol w:w="1276"/>
        <w:gridCol w:w="1417"/>
        <w:gridCol w:w="1377"/>
        <w:gridCol w:w="1062"/>
        <w:gridCol w:w="1062"/>
        <w:gridCol w:w="1062"/>
        <w:gridCol w:w="2100"/>
      </w:tblGrid>
      <w:tr w:rsidR="003A2C04" w:rsidRPr="00A40533" w14:paraId="7F52E30D" w14:textId="77777777" w:rsidTr="009D6E85">
        <w:trPr>
          <w:trHeight w:val="510"/>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1389A05" w14:textId="77777777" w:rsidR="003A2C04" w:rsidRPr="00A40533" w:rsidRDefault="003A2C04" w:rsidP="005A7766">
            <w:pPr>
              <w:pStyle w:val="TableTitle"/>
              <w:bidi w:val="0"/>
              <w:jc w:val="center"/>
              <w:rPr>
                <w:sz w:val="24"/>
              </w:rPr>
            </w:pPr>
            <w:r w:rsidRPr="00A40533">
              <w:rPr>
                <w:rFonts w:hint="cs"/>
                <w:sz w:val="24"/>
                <w:rtl/>
              </w:rPr>
              <w:t>גודל ארגון</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79613E" w14:textId="77777777" w:rsidR="003A2C04" w:rsidRPr="00A40533" w:rsidRDefault="003A2C04" w:rsidP="005A7766">
            <w:pPr>
              <w:pStyle w:val="TableTitle"/>
              <w:bidi w:val="0"/>
              <w:jc w:val="center"/>
              <w:rPr>
                <w:sz w:val="24"/>
              </w:rPr>
            </w:pPr>
            <w:r w:rsidRPr="00A40533">
              <w:rPr>
                <w:sz w:val="24"/>
                <w:rtl/>
              </w:rPr>
              <w:t>כמות ארגונים</w:t>
            </w:r>
          </w:p>
        </w:tc>
        <w:tc>
          <w:tcPr>
            <w:tcW w:w="13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9486E8" w14:textId="77777777" w:rsidR="003A2C04" w:rsidRPr="00A40533" w:rsidRDefault="003A2C04" w:rsidP="005A7766">
            <w:pPr>
              <w:pStyle w:val="TableTitle"/>
              <w:bidi w:val="0"/>
              <w:jc w:val="center"/>
              <w:rPr>
                <w:sz w:val="24"/>
                <w:rtl/>
              </w:rPr>
            </w:pPr>
            <w:r w:rsidRPr="00A40533">
              <w:rPr>
                <w:sz w:val="24"/>
                <w:rtl/>
              </w:rPr>
              <w:t>ממוצע כמות משרות</w:t>
            </w: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082934" w14:textId="77777777" w:rsidR="003A2C04" w:rsidRPr="00A40533" w:rsidRDefault="003A2C04" w:rsidP="005A7766">
            <w:pPr>
              <w:pStyle w:val="TableTitle"/>
              <w:bidi w:val="0"/>
              <w:jc w:val="center"/>
              <w:rPr>
                <w:sz w:val="24"/>
                <w:rtl/>
              </w:rPr>
            </w:pPr>
            <w:r w:rsidRPr="00A40533">
              <w:rPr>
                <w:sz w:val="24"/>
                <w:rtl/>
              </w:rPr>
              <w:t>סה"כ משרות</w:t>
            </w: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218F33" w14:textId="77777777" w:rsidR="003A2C04" w:rsidRPr="00A40533" w:rsidRDefault="003A2C04" w:rsidP="005A7766">
            <w:pPr>
              <w:pStyle w:val="TableTitle"/>
              <w:bidi w:val="0"/>
              <w:jc w:val="center"/>
              <w:rPr>
                <w:sz w:val="24"/>
                <w:rtl/>
              </w:rPr>
            </w:pPr>
            <w:r w:rsidRPr="00A40533">
              <w:rPr>
                <w:sz w:val="24"/>
                <w:rtl/>
              </w:rPr>
              <w:t>פרויקטי "חלוץ"</w:t>
            </w:r>
          </w:p>
        </w:tc>
        <w:tc>
          <w:tcPr>
            <w:tcW w:w="1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7F732B" w14:textId="77777777" w:rsidR="003A2C04" w:rsidRPr="00A40533" w:rsidRDefault="003A2C04" w:rsidP="005A7766">
            <w:pPr>
              <w:pStyle w:val="TableTitle"/>
              <w:bidi w:val="0"/>
              <w:jc w:val="center"/>
              <w:rPr>
                <w:sz w:val="24"/>
                <w:rtl/>
              </w:rPr>
            </w:pPr>
            <w:r w:rsidRPr="00A40533">
              <w:rPr>
                <w:sz w:val="24"/>
                <w:rtl/>
              </w:rPr>
              <w:t>ארגונים נוספים</w:t>
            </w:r>
          </w:p>
        </w:tc>
        <w:tc>
          <w:tcPr>
            <w:tcW w:w="21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71F1B8" w14:textId="77777777" w:rsidR="003A2C04" w:rsidRPr="00A40533" w:rsidRDefault="003A2C04" w:rsidP="005A7766">
            <w:pPr>
              <w:pStyle w:val="TableTitle"/>
              <w:bidi w:val="0"/>
              <w:jc w:val="center"/>
              <w:rPr>
                <w:sz w:val="24"/>
                <w:rtl/>
              </w:rPr>
            </w:pPr>
            <w:r>
              <w:rPr>
                <w:rFonts w:hint="cs"/>
                <w:sz w:val="24"/>
                <w:rtl/>
              </w:rPr>
              <w:t>כמות פרויקטים מוערכת בשנה</w:t>
            </w:r>
            <w:r w:rsidR="009D6E85">
              <w:rPr>
                <w:rFonts w:hint="cs"/>
                <w:sz w:val="24"/>
                <w:rtl/>
              </w:rPr>
              <w:t xml:space="preserve"> לארגון</w:t>
            </w:r>
          </w:p>
        </w:tc>
      </w:tr>
      <w:tr w:rsidR="003A2C04" w:rsidRPr="00A40533" w14:paraId="45255CB0" w14:textId="77777777" w:rsidTr="009D6E85">
        <w:trPr>
          <w:trHeight w:val="285"/>
        </w:trPr>
        <w:tc>
          <w:tcPr>
            <w:tcW w:w="1276" w:type="dxa"/>
            <w:tcBorders>
              <w:top w:val="nil"/>
              <w:left w:val="single" w:sz="4" w:space="0" w:color="auto"/>
              <w:bottom w:val="single" w:sz="4" w:space="0" w:color="auto"/>
              <w:right w:val="single" w:sz="4" w:space="0" w:color="auto"/>
            </w:tcBorders>
            <w:shd w:val="clear" w:color="auto" w:fill="auto"/>
            <w:noWrap/>
            <w:hideMark/>
          </w:tcPr>
          <w:p w14:paraId="29DD674E" w14:textId="77777777" w:rsidR="003A2C04" w:rsidRPr="00A40533" w:rsidRDefault="003A2C04" w:rsidP="005A7766">
            <w:pPr>
              <w:jc w:val="center"/>
              <w:rPr>
                <w:rFonts w:ascii="Arial" w:hAnsi="Arial"/>
                <w:rtl/>
              </w:rPr>
            </w:pPr>
            <w:r w:rsidRPr="00A40533">
              <w:rPr>
                <w:rFonts w:ascii="Arial" w:hAnsi="Arial"/>
                <w:rtl/>
              </w:rPr>
              <w:t xml:space="preserve">ארגון </w:t>
            </w:r>
            <w:r w:rsidRPr="00A40533">
              <w:rPr>
                <w:rFonts w:ascii="Arial" w:hAnsi="Arial"/>
              </w:rPr>
              <w:t>VH</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2DD0DF4C" w14:textId="77777777" w:rsidR="003A2C04" w:rsidRPr="00A40533" w:rsidRDefault="003A2C04" w:rsidP="005A7766">
            <w:pPr>
              <w:bidi w:val="0"/>
              <w:jc w:val="center"/>
              <w:rPr>
                <w:rFonts w:ascii="Arial" w:hAnsi="Arial"/>
                <w:color w:val="000000"/>
                <w:rtl/>
              </w:rPr>
            </w:pPr>
            <w:r w:rsidRPr="00A40533">
              <w:rPr>
                <w:rFonts w:ascii="Arial" w:hAnsi="Arial"/>
                <w:color w:val="000000"/>
              </w:rPr>
              <w:t>2</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411336C8" w14:textId="77777777" w:rsidR="003A2C04" w:rsidRPr="00A40533" w:rsidRDefault="003A2C04" w:rsidP="005A7766">
            <w:pPr>
              <w:bidi w:val="0"/>
              <w:jc w:val="center"/>
              <w:rPr>
                <w:rFonts w:ascii="Arial" w:hAnsi="Arial"/>
                <w:color w:val="000000"/>
              </w:rPr>
            </w:pPr>
            <w:r w:rsidRPr="00A40533">
              <w:rPr>
                <w:rFonts w:ascii="Arial" w:hAnsi="Arial"/>
                <w:color w:val="000000"/>
              </w:rPr>
              <w:t>35</w:t>
            </w:r>
            <w:r>
              <w:rPr>
                <w:rFonts w:ascii="Arial" w:hAnsi="Arial"/>
                <w:color w:val="000000"/>
              </w:rPr>
              <w:t>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19297E23" w14:textId="77777777" w:rsidR="003A2C04" w:rsidRPr="00A40533" w:rsidRDefault="003A2C04" w:rsidP="005A7766">
            <w:pPr>
              <w:bidi w:val="0"/>
              <w:jc w:val="center"/>
              <w:rPr>
                <w:rFonts w:ascii="Arial" w:hAnsi="Arial"/>
                <w:color w:val="000000"/>
              </w:rPr>
            </w:pPr>
            <w:r w:rsidRPr="00A40533">
              <w:rPr>
                <w:rFonts w:ascii="Arial" w:hAnsi="Arial"/>
                <w:color w:val="000000"/>
              </w:rPr>
              <w:t>7</w:t>
            </w:r>
            <w:r>
              <w:rPr>
                <w:rFonts w:ascii="Arial" w:hAnsi="Arial"/>
                <w:color w:val="000000"/>
              </w:rPr>
              <w:t>00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67D8B245" w14:textId="77777777" w:rsidR="003A2C04" w:rsidRPr="00A40533" w:rsidRDefault="003A2C04" w:rsidP="005A7766">
            <w:pPr>
              <w:bidi w:val="0"/>
              <w:jc w:val="center"/>
              <w:rPr>
                <w:rFonts w:ascii="Arial" w:hAnsi="Arial"/>
                <w:color w:val="000000"/>
              </w:rPr>
            </w:pPr>
            <w:r w:rsidRPr="00712C2B">
              <w:rPr>
                <w:rFonts w:ascii="Arial" w:hAnsi="Arial"/>
                <w:color w:val="000000"/>
              </w:rPr>
              <w:t>1</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7F3BEBB0" w14:textId="77777777" w:rsidR="003A2C04" w:rsidRPr="00A40533" w:rsidRDefault="003A2C04" w:rsidP="005A7766">
            <w:pPr>
              <w:bidi w:val="0"/>
              <w:jc w:val="center"/>
              <w:rPr>
                <w:rFonts w:ascii="Arial" w:hAnsi="Arial"/>
                <w:color w:val="000000"/>
              </w:rPr>
            </w:pPr>
            <w:r w:rsidRPr="00712C2B">
              <w:rPr>
                <w:rFonts w:ascii="Arial" w:hAnsi="Arial"/>
                <w:color w:val="000000"/>
              </w:rPr>
              <w:t>1</w:t>
            </w:r>
          </w:p>
        </w:tc>
        <w:tc>
          <w:tcPr>
            <w:tcW w:w="2100" w:type="dxa"/>
            <w:tcBorders>
              <w:top w:val="nil"/>
              <w:left w:val="single" w:sz="4" w:space="0" w:color="auto"/>
              <w:bottom w:val="single" w:sz="4" w:space="0" w:color="auto"/>
              <w:right w:val="single" w:sz="4" w:space="0" w:color="auto"/>
            </w:tcBorders>
          </w:tcPr>
          <w:p w14:paraId="38CDAAFC" w14:textId="77777777" w:rsidR="003A2C04" w:rsidRPr="00712C2B" w:rsidRDefault="003A2C04" w:rsidP="005A7766">
            <w:pPr>
              <w:bidi w:val="0"/>
              <w:jc w:val="center"/>
              <w:rPr>
                <w:rFonts w:ascii="Arial" w:hAnsi="Arial"/>
                <w:color w:val="000000"/>
              </w:rPr>
            </w:pPr>
            <w:r>
              <w:rPr>
                <w:rFonts w:ascii="Arial" w:hAnsi="Arial"/>
                <w:color w:val="000000"/>
              </w:rPr>
              <w:t>200</w:t>
            </w:r>
          </w:p>
        </w:tc>
      </w:tr>
      <w:tr w:rsidR="003A2C04" w:rsidRPr="00A40533" w14:paraId="2C61F8F7" w14:textId="77777777" w:rsidTr="009D6E85">
        <w:trPr>
          <w:trHeight w:val="285"/>
        </w:trPr>
        <w:tc>
          <w:tcPr>
            <w:tcW w:w="1276" w:type="dxa"/>
            <w:tcBorders>
              <w:top w:val="nil"/>
              <w:left w:val="single" w:sz="4" w:space="0" w:color="auto"/>
              <w:bottom w:val="single" w:sz="4" w:space="0" w:color="auto"/>
              <w:right w:val="single" w:sz="4" w:space="0" w:color="auto"/>
            </w:tcBorders>
            <w:shd w:val="clear" w:color="auto" w:fill="auto"/>
            <w:noWrap/>
            <w:hideMark/>
          </w:tcPr>
          <w:p w14:paraId="4561AF4B" w14:textId="77777777" w:rsidR="003A2C04" w:rsidRPr="00A40533" w:rsidRDefault="003A2C04" w:rsidP="005A7766">
            <w:pPr>
              <w:jc w:val="center"/>
              <w:rPr>
                <w:rFonts w:ascii="Arial" w:hAnsi="Arial"/>
              </w:rPr>
            </w:pPr>
            <w:r w:rsidRPr="00A40533">
              <w:rPr>
                <w:rFonts w:ascii="Arial" w:hAnsi="Arial"/>
                <w:rtl/>
              </w:rPr>
              <w:t xml:space="preserve">ארגון </w:t>
            </w:r>
            <w:r w:rsidRPr="00A40533">
              <w:rPr>
                <w:rFonts w:ascii="Arial" w:hAnsi="Arial"/>
              </w:rPr>
              <w:t>H</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F8EA48A" w14:textId="77777777" w:rsidR="003A2C04" w:rsidRPr="00A40533" w:rsidRDefault="003A2C04" w:rsidP="005A7766">
            <w:pPr>
              <w:bidi w:val="0"/>
              <w:jc w:val="center"/>
              <w:rPr>
                <w:rFonts w:ascii="Arial" w:hAnsi="Arial"/>
                <w:color w:val="000000"/>
                <w:rtl/>
              </w:rPr>
            </w:pPr>
            <w:r w:rsidRPr="00A40533">
              <w:rPr>
                <w:rFonts w:ascii="Arial" w:hAnsi="Arial"/>
                <w:color w:val="000000"/>
              </w:rPr>
              <w:t>5</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2E4B293C" w14:textId="77777777" w:rsidR="003A2C04" w:rsidRPr="00A40533" w:rsidRDefault="003A2C04" w:rsidP="005A7766">
            <w:pPr>
              <w:bidi w:val="0"/>
              <w:jc w:val="center"/>
              <w:rPr>
                <w:rFonts w:ascii="Arial" w:hAnsi="Arial"/>
                <w:color w:val="000000"/>
              </w:rPr>
            </w:pPr>
            <w:r w:rsidRPr="00A40533">
              <w:rPr>
                <w:rFonts w:ascii="Arial" w:hAnsi="Arial"/>
                <w:color w:val="000000"/>
              </w:rPr>
              <w:t>14</w:t>
            </w:r>
            <w:r>
              <w:rPr>
                <w:rFonts w:ascii="Arial" w:hAnsi="Arial"/>
                <w:color w:val="000000"/>
              </w:rPr>
              <w:t>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1479BA3E" w14:textId="77777777" w:rsidR="003A2C04" w:rsidRPr="00A40533" w:rsidRDefault="003A2C04" w:rsidP="005A7766">
            <w:pPr>
              <w:bidi w:val="0"/>
              <w:jc w:val="center"/>
              <w:rPr>
                <w:rFonts w:ascii="Arial" w:hAnsi="Arial"/>
                <w:color w:val="000000"/>
              </w:rPr>
            </w:pPr>
            <w:r>
              <w:rPr>
                <w:rFonts w:ascii="Arial" w:hAnsi="Arial"/>
                <w:color w:val="000000"/>
              </w:rPr>
              <w:t>700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1CEA8F07" w14:textId="77777777" w:rsidR="003A2C04" w:rsidRPr="00A40533" w:rsidRDefault="003A2C04" w:rsidP="005A7766">
            <w:pPr>
              <w:bidi w:val="0"/>
              <w:jc w:val="center"/>
              <w:rPr>
                <w:rFonts w:ascii="Arial" w:hAnsi="Arial"/>
                <w:color w:val="000000"/>
              </w:rPr>
            </w:pPr>
            <w:r w:rsidRPr="00A40533">
              <w:rPr>
                <w:rFonts w:ascii="Arial" w:hAnsi="Arial"/>
                <w:color w:val="000000"/>
              </w:rPr>
              <w:t>4</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6D7DC35A" w14:textId="77777777" w:rsidR="003A2C04" w:rsidRPr="00A40533" w:rsidRDefault="003A2C04" w:rsidP="005A7766">
            <w:pPr>
              <w:bidi w:val="0"/>
              <w:jc w:val="center"/>
              <w:rPr>
                <w:rFonts w:ascii="Arial" w:hAnsi="Arial"/>
                <w:color w:val="000000"/>
              </w:rPr>
            </w:pPr>
            <w:r w:rsidRPr="00A40533">
              <w:rPr>
                <w:rFonts w:ascii="Arial" w:hAnsi="Arial"/>
                <w:color w:val="000000"/>
              </w:rPr>
              <w:t>1</w:t>
            </w:r>
          </w:p>
        </w:tc>
        <w:tc>
          <w:tcPr>
            <w:tcW w:w="2100" w:type="dxa"/>
            <w:tcBorders>
              <w:top w:val="nil"/>
              <w:left w:val="single" w:sz="4" w:space="0" w:color="auto"/>
              <w:bottom w:val="single" w:sz="4" w:space="0" w:color="auto"/>
              <w:right w:val="single" w:sz="4" w:space="0" w:color="auto"/>
            </w:tcBorders>
          </w:tcPr>
          <w:p w14:paraId="0CBC3C4C" w14:textId="77777777" w:rsidR="003A2C04" w:rsidRPr="00A40533" w:rsidRDefault="003A2C04" w:rsidP="005A7766">
            <w:pPr>
              <w:bidi w:val="0"/>
              <w:jc w:val="center"/>
              <w:rPr>
                <w:rFonts w:ascii="Arial" w:hAnsi="Arial"/>
                <w:color w:val="000000"/>
              </w:rPr>
            </w:pPr>
            <w:r>
              <w:rPr>
                <w:rFonts w:ascii="Arial" w:hAnsi="Arial"/>
                <w:color w:val="000000"/>
              </w:rPr>
              <w:t>100</w:t>
            </w:r>
          </w:p>
        </w:tc>
      </w:tr>
      <w:tr w:rsidR="003A2C04" w:rsidRPr="00A40533" w14:paraId="55D1423A" w14:textId="77777777" w:rsidTr="009D6E85">
        <w:trPr>
          <w:trHeight w:val="285"/>
        </w:trPr>
        <w:tc>
          <w:tcPr>
            <w:tcW w:w="1276" w:type="dxa"/>
            <w:tcBorders>
              <w:top w:val="nil"/>
              <w:left w:val="single" w:sz="4" w:space="0" w:color="auto"/>
              <w:bottom w:val="single" w:sz="4" w:space="0" w:color="auto"/>
              <w:right w:val="single" w:sz="4" w:space="0" w:color="auto"/>
            </w:tcBorders>
            <w:shd w:val="clear" w:color="auto" w:fill="auto"/>
            <w:noWrap/>
            <w:hideMark/>
          </w:tcPr>
          <w:p w14:paraId="4598EEE7" w14:textId="77777777" w:rsidR="003A2C04" w:rsidRPr="00A40533" w:rsidRDefault="003A2C04" w:rsidP="005A7766">
            <w:pPr>
              <w:jc w:val="center"/>
              <w:rPr>
                <w:rFonts w:ascii="Arial" w:hAnsi="Arial"/>
              </w:rPr>
            </w:pPr>
            <w:r w:rsidRPr="00A40533">
              <w:rPr>
                <w:rFonts w:ascii="Arial" w:hAnsi="Arial"/>
                <w:rtl/>
              </w:rPr>
              <w:t xml:space="preserve">ארגון </w:t>
            </w:r>
            <w:r w:rsidRPr="00A40533">
              <w:rPr>
                <w:rFonts w:ascii="Arial" w:hAnsi="Arial"/>
              </w:rPr>
              <w:t>M</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1711DF39" w14:textId="77777777" w:rsidR="003A2C04" w:rsidRPr="00A40533" w:rsidRDefault="003A2C04" w:rsidP="005A7766">
            <w:pPr>
              <w:bidi w:val="0"/>
              <w:jc w:val="center"/>
              <w:rPr>
                <w:rFonts w:ascii="Arial" w:hAnsi="Arial"/>
                <w:color w:val="000000"/>
              </w:rPr>
            </w:pPr>
            <w:r w:rsidRPr="00A40533">
              <w:rPr>
                <w:rFonts w:ascii="Arial" w:hAnsi="Arial"/>
                <w:color w:val="000000"/>
              </w:rPr>
              <w:t>7</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23AD563D" w14:textId="77777777" w:rsidR="003A2C04" w:rsidRPr="00A40533" w:rsidRDefault="003A2C04" w:rsidP="005A7766">
            <w:pPr>
              <w:bidi w:val="0"/>
              <w:jc w:val="center"/>
              <w:rPr>
                <w:rFonts w:ascii="Arial" w:hAnsi="Arial"/>
                <w:color w:val="000000"/>
              </w:rPr>
            </w:pPr>
            <w:r w:rsidRPr="00A40533">
              <w:rPr>
                <w:rFonts w:ascii="Arial" w:hAnsi="Arial"/>
                <w:color w:val="000000"/>
              </w:rPr>
              <w:t>5</w:t>
            </w:r>
            <w:r>
              <w:rPr>
                <w:rFonts w:ascii="Arial" w:hAnsi="Arial"/>
                <w:color w:val="000000"/>
              </w:rPr>
              <w:t>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4BD23568" w14:textId="77777777" w:rsidR="003A2C04" w:rsidRPr="00A40533" w:rsidRDefault="003A2C04" w:rsidP="005A7766">
            <w:pPr>
              <w:bidi w:val="0"/>
              <w:jc w:val="center"/>
              <w:rPr>
                <w:rFonts w:ascii="Arial" w:hAnsi="Arial"/>
                <w:color w:val="000000"/>
              </w:rPr>
            </w:pPr>
            <w:r>
              <w:rPr>
                <w:rFonts w:ascii="Arial" w:hAnsi="Arial"/>
                <w:color w:val="000000"/>
              </w:rPr>
              <w:t>350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5A57A90D" w14:textId="77777777" w:rsidR="003A2C04" w:rsidRPr="00A40533" w:rsidRDefault="003A2C04" w:rsidP="005A7766">
            <w:pPr>
              <w:bidi w:val="0"/>
              <w:jc w:val="center"/>
              <w:rPr>
                <w:rFonts w:ascii="Arial" w:hAnsi="Arial"/>
                <w:color w:val="000000"/>
              </w:rPr>
            </w:pPr>
            <w:r w:rsidRPr="00712C2B">
              <w:rPr>
                <w:rFonts w:ascii="Arial" w:hAnsi="Arial"/>
                <w:color w:val="000000"/>
              </w:rPr>
              <w:t>5</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6FFD427E" w14:textId="77777777" w:rsidR="003A2C04" w:rsidRPr="00A40533" w:rsidRDefault="003A2C04" w:rsidP="005A7766">
            <w:pPr>
              <w:bidi w:val="0"/>
              <w:jc w:val="center"/>
              <w:rPr>
                <w:rFonts w:ascii="Arial" w:hAnsi="Arial"/>
                <w:color w:val="000000"/>
              </w:rPr>
            </w:pPr>
            <w:r w:rsidRPr="00712C2B">
              <w:rPr>
                <w:rFonts w:ascii="Arial" w:hAnsi="Arial"/>
                <w:color w:val="000000"/>
              </w:rPr>
              <w:t>2</w:t>
            </w:r>
          </w:p>
        </w:tc>
        <w:tc>
          <w:tcPr>
            <w:tcW w:w="2100" w:type="dxa"/>
            <w:tcBorders>
              <w:top w:val="nil"/>
              <w:left w:val="single" w:sz="4" w:space="0" w:color="auto"/>
              <w:bottom w:val="single" w:sz="4" w:space="0" w:color="auto"/>
              <w:right w:val="single" w:sz="4" w:space="0" w:color="auto"/>
            </w:tcBorders>
          </w:tcPr>
          <w:p w14:paraId="61ECD5C1" w14:textId="77777777" w:rsidR="003A2C04" w:rsidRPr="00712C2B" w:rsidRDefault="003A2C04" w:rsidP="005A7766">
            <w:pPr>
              <w:bidi w:val="0"/>
              <w:jc w:val="center"/>
              <w:rPr>
                <w:rFonts w:ascii="Arial" w:hAnsi="Arial"/>
                <w:color w:val="000000"/>
              </w:rPr>
            </w:pPr>
            <w:r>
              <w:rPr>
                <w:rFonts w:ascii="Arial" w:hAnsi="Arial"/>
                <w:color w:val="000000"/>
              </w:rPr>
              <w:t>50</w:t>
            </w:r>
          </w:p>
        </w:tc>
      </w:tr>
      <w:tr w:rsidR="003A2C04" w:rsidRPr="00A40533" w14:paraId="76E9B611" w14:textId="77777777" w:rsidTr="009D6E85">
        <w:trPr>
          <w:trHeight w:val="285"/>
        </w:trPr>
        <w:tc>
          <w:tcPr>
            <w:tcW w:w="1276" w:type="dxa"/>
            <w:tcBorders>
              <w:top w:val="nil"/>
              <w:left w:val="single" w:sz="4" w:space="0" w:color="auto"/>
              <w:bottom w:val="single" w:sz="4" w:space="0" w:color="auto"/>
              <w:right w:val="single" w:sz="4" w:space="0" w:color="auto"/>
            </w:tcBorders>
            <w:shd w:val="clear" w:color="auto" w:fill="auto"/>
            <w:noWrap/>
            <w:hideMark/>
          </w:tcPr>
          <w:p w14:paraId="57E6813D" w14:textId="77777777" w:rsidR="003A2C04" w:rsidRPr="00A40533" w:rsidRDefault="003A2C04" w:rsidP="005A7766">
            <w:pPr>
              <w:jc w:val="center"/>
              <w:rPr>
                <w:rFonts w:ascii="Arial" w:hAnsi="Arial"/>
              </w:rPr>
            </w:pPr>
            <w:r w:rsidRPr="00A40533">
              <w:rPr>
                <w:rFonts w:ascii="Arial" w:hAnsi="Arial"/>
                <w:rtl/>
              </w:rPr>
              <w:t xml:space="preserve">ארגון </w:t>
            </w:r>
            <w:r w:rsidRPr="00A40533">
              <w:rPr>
                <w:rFonts w:ascii="Arial" w:hAnsi="Arial"/>
              </w:rPr>
              <w:t>L</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40F8D6A7" w14:textId="77777777" w:rsidR="003A2C04" w:rsidRPr="00A40533" w:rsidRDefault="003A2C04" w:rsidP="005A7766">
            <w:pPr>
              <w:bidi w:val="0"/>
              <w:jc w:val="center"/>
              <w:rPr>
                <w:rFonts w:ascii="Arial" w:hAnsi="Arial"/>
                <w:color w:val="000000"/>
                <w:rtl/>
              </w:rPr>
            </w:pPr>
            <w:r w:rsidRPr="00A40533">
              <w:rPr>
                <w:rFonts w:ascii="Arial" w:hAnsi="Arial"/>
                <w:color w:val="000000"/>
              </w:rPr>
              <w:t>6</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254FA82D" w14:textId="77777777" w:rsidR="003A2C04" w:rsidRPr="00A40533" w:rsidRDefault="003A2C04" w:rsidP="005A7766">
            <w:pPr>
              <w:bidi w:val="0"/>
              <w:jc w:val="center"/>
              <w:rPr>
                <w:rFonts w:ascii="Arial" w:hAnsi="Arial"/>
                <w:color w:val="000000"/>
              </w:rPr>
            </w:pPr>
            <w:r w:rsidRPr="00A40533">
              <w:rPr>
                <w:rFonts w:ascii="Arial" w:hAnsi="Arial"/>
                <w:color w:val="000000"/>
              </w:rPr>
              <w:t>17</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7BF38236" w14:textId="77777777" w:rsidR="003A2C04" w:rsidRPr="00A40533" w:rsidRDefault="003A2C04" w:rsidP="005A7766">
            <w:pPr>
              <w:bidi w:val="0"/>
              <w:jc w:val="center"/>
              <w:rPr>
                <w:rFonts w:ascii="Arial" w:hAnsi="Arial"/>
                <w:color w:val="000000"/>
              </w:rPr>
            </w:pPr>
            <w:r w:rsidRPr="00A40533">
              <w:rPr>
                <w:rFonts w:ascii="Arial" w:hAnsi="Arial"/>
                <w:color w:val="000000"/>
              </w:rPr>
              <w:t>100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47D756D7" w14:textId="77777777" w:rsidR="003A2C04" w:rsidRPr="00A40533" w:rsidRDefault="003A2C04" w:rsidP="005A7766">
            <w:pPr>
              <w:bidi w:val="0"/>
              <w:jc w:val="center"/>
              <w:rPr>
                <w:rFonts w:ascii="Arial" w:hAnsi="Arial"/>
                <w:color w:val="000000"/>
              </w:rPr>
            </w:pPr>
            <w:r w:rsidRPr="00A40533">
              <w:rPr>
                <w:rFonts w:ascii="Arial" w:hAnsi="Arial"/>
                <w:color w:val="000000"/>
              </w:rPr>
              <w:t>5</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2B2B4E73" w14:textId="77777777" w:rsidR="003A2C04" w:rsidRPr="00A40533" w:rsidRDefault="003A2C04" w:rsidP="005A7766">
            <w:pPr>
              <w:bidi w:val="0"/>
              <w:jc w:val="center"/>
              <w:rPr>
                <w:rFonts w:ascii="Arial" w:hAnsi="Arial"/>
                <w:color w:val="000000"/>
              </w:rPr>
            </w:pPr>
            <w:r w:rsidRPr="00A40533">
              <w:rPr>
                <w:rFonts w:ascii="Arial" w:hAnsi="Arial"/>
                <w:color w:val="000000"/>
              </w:rPr>
              <w:t>1</w:t>
            </w:r>
          </w:p>
        </w:tc>
        <w:tc>
          <w:tcPr>
            <w:tcW w:w="2100" w:type="dxa"/>
            <w:tcBorders>
              <w:top w:val="nil"/>
              <w:left w:val="single" w:sz="4" w:space="0" w:color="auto"/>
              <w:bottom w:val="single" w:sz="4" w:space="0" w:color="auto"/>
              <w:right w:val="single" w:sz="4" w:space="0" w:color="auto"/>
            </w:tcBorders>
          </w:tcPr>
          <w:p w14:paraId="376D4B2C" w14:textId="77777777" w:rsidR="003A2C04" w:rsidRPr="00A40533" w:rsidRDefault="003A2C04" w:rsidP="005A7766">
            <w:pPr>
              <w:bidi w:val="0"/>
              <w:jc w:val="center"/>
              <w:rPr>
                <w:rFonts w:ascii="Arial" w:hAnsi="Arial"/>
                <w:color w:val="000000"/>
              </w:rPr>
            </w:pPr>
            <w:r>
              <w:rPr>
                <w:rFonts w:ascii="Arial" w:hAnsi="Arial"/>
                <w:color w:val="000000"/>
              </w:rPr>
              <w:t>20</w:t>
            </w:r>
          </w:p>
        </w:tc>
      </w:tr>
      <w:tr w:rsidR="003A2C04" w:rsidRPr="00A40533" w14:paraId="62FDF13F" w14:textId="77777777" w:rsidTr="009D6E85">
        <w:trPr>
          <w:trHeight w:val="28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14:paraId="7EFA9745" w14:textId="77777777" w:rsidR="003A2C04" w:rsidRPr="00A40533" w:rsidRDefault="003A2C04" w:rsidP="005A7766">
            <w:pPr>
              <w:jc w:val="center"/>
              <w:rPr>
                <w:rFonts w:ascii="Arial" w:hAnsi="Arial"/>
                <w:color w:val="000000"/>
              </w:rPr>
            </w:pPr>
            <w:r w:rsidRPr="00A40533">
              <w:rPr>
                <w:rFonts w:ascii="Arial" w:hAnsi="Arial"/>
                <w:color w:val="000000"/>
                <w:rtl/>
              </w:rPr>
              <w:t>סה"כ</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6E8A1DE3" w14:textId="77777777" w:rsidR="003A2C04" w:rsidRPr="00A40533" w:rsidRDefault="003A2C04" w:rsidP="005A7766">
            <w:pPr>
              <w:bidi w:val="0"/>
              <w:jc w:val="center"/>
              <w:rPr>
                <w:rFonts w:ascii="Arial" w:hAnsi="Arial"/>
                <w:color w:val="000000"/>
              </w:rPr>
            </w:pPr>
            <w:r w:rsidRPr="00A40533">
              <w:rPr>
                <w:rFonts w:ascii="Arial" w:hAnsi="Arial"/>
                <w:color w:val="000000"/>
              </w:rPr>
              <w:t>20</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43A975FD" w14:textId="77777777" w:rsidR="003A2C04" w:rsidRPr="00A40533" w:rsidRDefault="003A2C04" w:rsidP="005A7766">
            <w:pPr>
              <w:bidi w:val="0"/>
              <w:jc w:val="center"/>
              <w:rPr>
                <w:rFonts w:ascii="Arial" w:hAnsi="Arial"/>
                <w:color w:val="000000"/>
              </w:rPr>
            </w:pPr>
            <w:r w:rsidRPr="00A40533">
              <w:rPr>
                <w:rFonts w:ascii="Arial" w:hAnsi="Arial"/>
                <w:color w:val="000000"/>
              </w:rPr>
              <w:t> </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572053BC" w14:textId="77777777" w:rsidR="003A2C04" w:rsidRPr="00A40533" w:rsidRDefault="003A2C04" w:rsidP="005A7766">
            <w:pPr>
              <w:bidi w:val="0"/>
              <w:jc w:val="center"/>
              <w:rPr>
                <w:rFonts w:ascii="Arial" w:hAnsi="Arial"/>
                <w:color w:val="000000"/>
              </w:rPr>
            </w:pPr>
            <w:r>
              <w:rPr>
                <w:rFonts w:ascii="Arial" w:hAnsi="Arial"/>
                <w:color w:val="000000"/>
              </w:rPr>
              <w:t>1850</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0E39318F" w14:textId="77777777" w:rsidR="003A2C04" w:rsidRPr="00A40533" w:rsidRDefault="003A2C04" w:rsidP="005A7766">
            <w:pPr>
              <w:bidi w:val="0"/>
              <w:jc w:val="center"/>
              <w:rPr>
                <w:rFonts w:ascii="Arial" w:hAnsi="Arial"/>
                <w:color w:val="000000"/>
              </w:rPr>
            </w:pPr>
            <w:r w:rsidRPr="00A40533">
              <w:rPr>
                <w:rFonts w:ascii="Arial" w:hAnsi="Arial"/>
                <w:color w:val="000000"/>
              </w:rPr>
              <w:t>15</w:t>
            </w:r>
          </w:p>
        </w:tc>
        <w:tc>
          <w:tcPr>
            <w:tcW w:w="1062" w:type="dxa"/>
            <w:tcBorders>
              <w:top w:val="nil"/>
              <w:left w:val="single" w:sz="4" w:space="0" w:color="auto"/>
              <w:bottom w:val="single" w:sz="4" w:space="0" w:color="auto"/>
              <w:right w:val="single" w:sz="4" w:space="0" w:color="auto"/>
            </w:tcBorders>
            <w:shd w:val="clear" w:color="auto" w:fill="auto"/>
            <w:noWrap/>
            <w:vAlign w:val="bottom"/>
            <w:hideMark/>
          </w:tcPr>
          <w:p w14:paraId="432F01C2" w14:textId="77777777" w:rsidR="003A2C04" w:rsidRPr="00A40533" w:rsidRDefault="003A2C04" w:rsidP="005A7766">
            <w:pPr>
              <w:bidi w:val="0"/>
              <w:jc w:val="center"/>
              <w:rPr>
                <w:rFonts w:ascii="Arial" w:hAnsi="Arial"/>
                <w:color w:val="000000"/>
              </w:rPr>
            </w:pPr>
            <w:r w:rsidRPr="00A40533">
              <w:rPr>
                <w:rFonts w:ascii="Arial" w:hAnsi="Arial"/>
                <w:color w:val="000000"/>
              </w:rPr>
              <w:t>5</w:t>
            </w:r>
          </w:p>
        </w:tc>
        <w:tc>
          <w:tcPr>
            <w:tcW w:w="2100" w:type="dxa"/>
            <w:tcBorders>
              <w:top w:val="nil"/>
              <w:left w:val="single" w:sz="4" w:space="0" w:color="auto"/>
              <w:bottom w:val="single" w:sz="4" w:space="0" w:color="auto"/>
              <w:right w:val="single" w:sz="4" w:space="0" w:color="auto"/>
            </w:tcBorders>
          </w:tcPr>
          <w:p w14:paraId="7D633BE6" w14:textId="77777777" w:rsidR="003A2C04" w:rsidRPr="00A40533" w:rsidRDefault="003A2C04" w:rsidP="005A7766">
            <w:pPr>
              <w:bidi w:val="0"/>
              <w:jc w:val="center"/>
              <w:rPr>
                <w:rFonts w:ascii="Arial" w:hAnsi="Arial"/>
                <w:color w:val="000000"/>
              </w:rPr>
            </w:pPr>
          </w:p>
        </w:tc>
      </w:tr>
    </w:tbl>
    <w:p w14:paraId="431CE01E" w14:textId="77777777" w:rsidR="005A7766" w:rsidRDefault="005A7766" w:rsidP="00770AAF">
      <w:pPr>
        <w:pStyle w:val="AlphaList2"/>
        <w:numPr>
          <w:ilvl w:val="0"/>
          <w:numId w:val="98"/>
        </w:numPr>
      </w:pPr>
      <w:r>
        <w:rPr>
          <w:rFonts w:hint="cs"/>
          <w:rtl/>
        </w:rPr>
        <w:t>להלן הערכת כמויות על פי סוגי שימוש במערכת:</w:t>
      </w:r>
    </w:p>
    <w:tbl>
      <w:tblPr>
        <w:bidiVisual/>
        <w:tblW w:w="9356"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686"/>
        <w:gridCol w:w="1417"/>
        <w:gridCol w:w="1985"/>
      </w:tblGrid>
      <w:tr w:rsidR="005A7766" w:rsidRPr="006A23D8" w14:paraId="34A589B9" w14:textId="77777777" w:rsidTr="009D6E85">
        <w:trPr>
          <w:tblHeader/>
        </w:trPr>
        <w:tc>
          <w:tcPr>
            <w:tcW w:w="2268" w:type="dxa"/>
            <w:shd w:val="clear" w:color="auto" w:fill="D9D9D9" w:themeFill="background1" w:themeFillShade="D9"/>
          </w:tcPr>
          <w:p w14:paraId="45CEBDC2" w14:textId="77777777" w:rsidR="005A7766" w:rsidRPr="006A23D8" w:rsidRDefault="005A7766" w:rsidP="005A7766">
            <w:pPr>
              <w:pStyle w:val="TableTitle"/>
              <w:jc w:val="center"/>
              <w:rPr>
                <w:rtl/>
              </w:rPr>
            </w:pPr>
            <w:r w:rsidRPr="006A23D8">
              <w:rPr>
                <w:rFonts w:hint="cs"/>
                <w:rtl/>
              </w:rPr>
              <w:lastRenderedPageBreak/>
              <w:t xml:space="preserve">סוג </w:t>
            </w:r>
            <w:r>
              <w:rPr>
                <w:rFonts w:hint="cs"/>
                <w:rtl/>
              </w:rPr>
              <w:t>שימוש</w:t>
            </w:r>
          </w:p>
        </w:tc>
        <w:tc>
          <w:tcPr>
            <w:tcW w:w="3686" w:type="dxa"/>
            <w:shd w:val="clear" w:color="auto" w:fill="D9D9D9" w:themeFill="background1" w:themeFillShade="D9"/>
          </w:tcPr>
          <w:p w14:paraId="275293AB" w14:textId="77777777" w:rsidR="005A7766" w:rsidRPr="006A23D8" w:rsidRDefault="005A7766" w:rsidP="005A7766">
            <w:pPr>
              <w:pStyle w:val="TableTitle"/>
              <w:jc w:val="center"/>
            </w:pPr>
            <w:r w:rsidRPr="006A23D8">
              <w:rPr>
                <w:rFonts w:hint="cs"/>
                <w:rtl/>
              </w:rPr>
              <w:t>תפקיד</w:t>
            </w:r>
          </w:p>
        </w:tc>
        <w:tc>
          <w:tcPr>
            <w:tcW w:w="1417" w:type="dxa"/>
            <w:shd w:val="clear" w:color="auto" w:fill="D9D9D9" w:themeFill="background1" w:themeFillShade="D9"/>
          </w:tcPr>
          <w:p w14:paraId="25F7D8F2" w14:textId="77777777" w:rsidR="005A7766" w:rsidRPr="006A23D8" w:rsidRDefault="005A7766" w:rsidP="005A7766">
            <w:pPr>
              <w:pStyle w:val="TableTitle"/>
              <w:jc w:val="center"/>
              <w:rPr>
                <w:rtl/>
              </w:rPr>
            </w:pPr>
            <w:r>
              <w:rPr>
                <w:rFonts w:hint="cs"/>
                <w:rtl/>
              </w:rPr>
              <w:t>הערכת % המשתמשים</w:t>
            </w:r>
          </w:p>
        </w:tc>
        <w:tc>
          <w:tcPr>
            <w:tcW w:w="1985" w:type="dxa"/>
            <w:shd w:val="clear" w:color="auto" w:fill="D9D9D9" w:themeFill="background1" w:themeFillShade="D9"/>
          </w:tcPr>
          <w:p w14:paraId="304A7CE1" w14:textId="77777777" w:rsidR="005A7766" w:rsidRDefault="005A7766" w:rsidP="005A7766">
            <w:pPr>
              <w:pStyle w:val="TableTitle"/>
              <w:jc w:val="center"/>
              <w:rPr>
                <w:rtl/>
              </w:rPr>
            </w:pPr>
            <w:r>
              <w:rPr>
                <w:rFonts w:hint="cs"/>
                <w:rtl/>
              </w:rPr>
              <w:t>הערכת מספר המשתמשים</w:t>
            </w:r>
          </w:p>
        </w:tc>
      </w:tr>
      <w:tr w:rsidR="005A7766" w:rsidRPr="006A23D8" w14:paraId="772444CF" w14:textId="77777777" w:rsidTr="009D6E85">
        <w:tc>
          <w:tcPr>
            <w:tcW w:w="2268" w:type="dxa"/>
          </w:tcPr>
          <w:p w14:paraId="4DA14AB5" w14:textId="77777777" w:rsidR="005A7766" w:rsidRPr="006A23D8" w:rsidRDefault="005A7766" w:rsidP="005A7766">
            <w:pPr>
              <w:pStyle w:val="TableText"/>
              <w:rPr>
                <w:rtl/>
              </w:rPr>
            </w:pPr>
            <w:r>
              <w:rPr>
                <w:rFonts w:hint="cs"/>
                <w:rtl/>
              </w:rPr>
              <w:t>שימוש מלא</w:t>
            </w:r>
          </w:p>
        </w:tc>
        <w:tc>
          <w:tcPr>
            <w:tcW w:w="3686" w:type="dxa"/>
          </w:tcPr>
          <w:p w14:paraId="3FBBED0D" w14:textId="77777777" w:rsidR="005A7766" w:rsidRPr="009F5D2F" w:rsidRDefault="005A7766" w:rsidP="005A7766">
            <w:pPr>
              <w:pStyle w:val="TableText"/>
              <w:rPr>
                <w:rtl/>
              </w:rPr>
            </w:pPr>
            <w:r w:rsidRPr="009F5D2F">
              <w:rPr>
                <w:rFonts w:hint="eastAsia"/>
                <w:rtl/>
              </w:rPr>
              <w:t>מנהלי פרויקטים</w:t>
            </w:r>
            <w:r>
              <w:rPr>
                <w:rFonts w:hint="cs"/>
                <w:rtl/>
              </w:rPr>
              <w:t xml:space="preserve">, </w:t>
            </w:r>
            <w:r>
              <w:t>PMO</w:t>
            </w:r>
            <w:r w:rsidRPr="009F5D2F">
              <w:rPr>
                <w:rFonts w:hint="eastAsia"/>
                <w:rtl/>
              </w:rPr>
              <w:t xml:space="preserve"> ומנהלי משאבים במחלקות ובצוותים.</w:t>
            </w:r>
          </w:p>
        </w:tc>
        <w:tc>
          <w:tcPr>
            <w:tcW w:w="1417" w:type="dxa"/>
          </w:tcPr>
          <w:p w14:paraId="2781E9C2" w14:textId="77777777" w:rsidR="005A7766" w:rsidRPr="009F5D2F" w:rsidRDefault="005A7766" w:rsidP="005A7766">
            <w:pPr>
              <w:pStyle w:val="TableText"/>
              <w:jc w:val="center"/>
              <w:rPr>
                <w:rtl/>
              </w:rPr>
            </w:pPr>
            <w:r>
              <w:rPr>
                <w:rFonts w:hint="cs"/>
                <w:rtl/>
              </w:rPr>
              <w:t>7%</w:t>
            </w:r>
          </w:p>
        </w:tc>
        <w:tc>
          <w:tcPr>
            <w:tcW w:w="1985" w:type="dxa"/>
          </w:tcPr>
          <w:p w14:paraId="3DF18FBE" w14:textId="77777777" w:rsidR="005A7766" w:rsidRDefault="005A7766" w:rsidP="005A7766">
            <w:pPr>
              <w:pStyle w:val="TableText"/>
              <w:jc w:val="center"/>
              <w:rPr>
                <w:rtl/>
              </w:rPr>
            </w:pPr>
            <w:r>
              <w:rPr>
                <w:rFonts w:hint="cs"/>
                <w:rtl/>
              </w:rPr>
              <w:t>150</w:t>
            </w:r>
          </w:p>
        </w:tc>
      </w:tr>
      <w:tr w:rsidR="005A7766" w:rsidRPr="006A23D8" w14:paraId="70DD45E9" w14:textId="77777777" w:rsidTr="009D6E85">
        <w:tc>
          <w:tcPr>
            <w:tcW w:w="2268" w:type="dxa"/>
          </w:tcPr>
          <w:p w14:paraId="4570C2C4" w14:textId="77777777" w:rsidR="005A7766" w:rsidRPr="006A23D8" w:rsidRDefault="005A7766" w:rsidP="005A7766">
            <w:pPr>
              <w:pStyle w:val="TableText"/>
              <w:rPr>
                <w:rtl/>
              </w:rPr>
            </w:pPr>
            <w:r>
              <w:rPr>
                <w:rFonts w:hint="cs"/>
                <w:rtl/>
              </w:rPr>
              <w:t>שימוש חלקי</w:t>
            </w:r>
          </w:p>
        </w:tc>
        <w:tc>
          <w:tcPr>
            <w:tcW w:w="3686" w:type="dxa"/>
          </w:tcPr>
          <w:p w14:paraId="11ECC5ED" w14:textId="77777777" w:rsidR="005A7766" w:rsidRPr="006A23D8" w:rsidRDefault="005A7766" w:rsidP="005A7766">
            <w:pPr>
              <w:pStyle w:val="TableText"/>
              <w:rPr>
                <w:rtl/>
              </w:rPr>
            </w:pPr>
            <w:r w:rsidRPr="009F5D2F">
              <w:rPr>
                <w:rFonts w:hint="eastAsia"/>
                <w:rtl/>
              </w:rPr>
              <w:t>ש</w:t>
            </w:r>
            <w:r>
              <w:rPr>
                <w:rFonts w:hint="eastAsia"/>
                <w:rtl/>
              </w:rPr>
              <w:t>ותפים נוספים בפרויקט ובתהליכים</w:t>
            </w:r>
            <w:r>
              <w:rPr>
                <w:rFonts w:hint="cs"/>
                <w:rtl/>
              </w:rPr>
              <w:t xml:space="preserve"> </w:t>
            </w:r>
            <w:r w:rsidRPr="009F5D2F">
              <w:rPr>
                <w:rFonts w:hint="eastAsia"/>
                <w:rtl/>
              </w:rPr>
              <w:t>ומנהלים נוספים</w:t>
            </w:r>
            <w:r>
              <w:rPr>
                <w:rFonts w:hint="cs"/>
                <w:rtl/>
              </w:rPr>
              <w:t>. כמו כן, עובדים מכלל המשרדים שמבצעים במערכת פעילויות ברמת שימוש 0 בלבד.</w:t>
            </w:r>
          </w:p>
        </w:tc>
        <w:tc>
          <w:tcPr>
            <w:tcW w:w="1417" w:type="dxa"/>
          </w:tcPr>
          <w:p w14:paraId="4371DE14" w14:textId="77777777" w:rsidR="005A7766" w:rsidRPr="009F5D2F" w:rsidRDefault="005A7766" w:rsidP="005A7766">
            <w:pPr>
              <w:pStyle w:val="TableText"/>
              <w:jc w:val="center"/>
              <w:rPr>
                <w:rtl/>
              </w:rPr>
            </w:pPr>
            <w:r>
              <w:rPr>
                <w:rFonts w:hint="cs"/>
                <w:rtl/>
              </w:rPr>
              <w:t>15%</w:t>
            </w:r>
          </w:p>
        </w:tc>
        <w:tc>
          <w:tcPr>
            <w:tcW w:w="1985" w:type="dxa"/>
          </w:tcPr>
          <w:p w14:paraId="02617BF6" w14:textId="77777777" w:rsidR="005A7766" w:rsidRDefault="005A7766" w:rsidP="005A7766">
            <w:pPr>
              <w:pStyle w:val="TableText"/>
              <w:jc w:val="center"/>
              <w:rPr>
                <w:rtl/>
              </w:rPr>
            </w:pPr>
            <w:r>
              <w:rPr>
                <w:rFonts w:hint="cs"/>
                <w:rtl/>
              </w:rPr>
              <w:t>300</w:t>
            </w:r>
          </w:p>
        </w:tc>
      </w:tr>
      <w:tr w:rsidR="005A7766" w:rsidRPr="006A23D8" w14:paraId="28452756" w14:textId="77777777" w:rsidTr="009D6E85">
        <w:tc>
          <w:tcPr>
            <w:tcW w:w="2268" w:type="dxa"/>
          </w:tcPr>
          <w:p w14:paraId="73CFE8AA" w14:textId="77777777" w:rsidR="005A7766" w:rsidRPr="006A23D8" w:rsidRDefault="005A7766" w:rsidP="005A7766">
            <w:pPr>
              <w:pStyle w:val="TableText"/>
              <w:rPr>
                <w:rtl/>
              </w:rPr>
            </w:pPr>
            <w:r>
              <w:rPr>
                <w:rFonts w:hint="cs"/>
                <w:rtl/>
              </w:rPr>
              <w:t>צפייה בלבד / דווח ביצוע</w:t>
            </w:r>
          </w:p>
        </w:tc>
        <w:tc>
          <w:tcPr>
            <w:tcW w:w="3686" w:type="dxa"/>
          </w:tcPr>
          <w:p w14:paraId="0A1DBD9E" w14:textId="77777777" w:rsidR="005A7766" w:rsidRPr="006A23D8" w:rsidRDefault="005A7766" w:rsidP="005A7766">
            <w:pPr>
              <w:pStyle w:val="TableText"/>
              <w:rPr>
                <w:rtl/>
              </w:rPr>
            </w:pPr>
            <w:r>
              <w:rPr>
                <w:rFonts w:hint="cs"/>
                <w:sz w:val="24"/>
                <w:rtl/>
              </w:rPr>
              <w:t>ב</w:t>
            </w:r>
            <w:r w:rsidRPr="007814D1">
              <w:rPr>
                <w:sz w:val="24"/>
                <w:rtl/>
              </w:rPr>
              <w:t>עלי עניין עם אפשרות צפיה בלבד בנתונים / עובדי מדווחים - צפייה ברשימת משימות ודווח ביצוע בלבד. דווח ביצוע דרך סביבת הגישה לעובדים של המשרד.</w:t>
            </w:r>
          </w:p>
        </w:tc>
        <w:tc>
          <w:tcPr>
            <w:tcW w:w="1417" w:type="dxa"/>
          </w:tcPr>
          <w:p w14:paraId="3200139E" w14:textId="77777777" w:rsidR="005A7766" w:rsidRDefault="005A7766" w:rsidP="005A7766">
            <w:pPr>
              <w:pStyle w:val="TableText"/>
              <w:jc w:val="center"/>
              <w:rPr>
                <w:rtl/>
              </w:rPr>
            </w:pPr>
            <w:r>
              <w:rPr>
                <w:rFonts w:hint="cs"/>
                <w:rtl/>
              </w:rPr>
              <w:t>67%</w:t>
            </w:r>
          </w:p>
        </w:tc>
        <w:tc>
          <w:tcPr>
            <w:tcW w:w="1985" w:type="dxa"/>
          </w:tcPr>
          <w:p w14:paraId="47FD573C" w14:textId="77777777" w:rsidR="005A7766" w:rsidRDefault="005A7766" w:rsidP="005A7766">
            <w:pPr>
              <w:pStyle w:val="TableText"/>
              <w:jc w:val="center"/>
              <w:rPr>
                <w:rtl/>
              </w:rPr>
            </w:pPr>
            <w:r>
              <w:rPr>
                <w:rFonts w:hint="cs"/>
                <w:rtl/>
              </w:rPr>
              <w:t>1370</w:t>
            </w:r>
          </w:p>
          <w:p w14:paraId="5D087389" w14:textId="77777777" w:rsidR="005A7766" w:rsidRDefault="005A7766" w:rsidP="005A7766">
            <w:pPr>
              <w:pStyle w:val="TableText"/>
              <w:rPr>
                <w:rtl/>
              </w:rPr>
            </w:pPr>
          </w:p>
        </w:tc>
      </w:tr>
      <w:tr w:rsidR="005A7766" w:rsidRPr="006A23D8" w14:paraId="58856021" w14:textId="77777777" w:rsidTr="009D6E85">
        <w:tc>
          <w:tcPr>
            <w:tcW w:w="2268" w:type="dxa"/>
          </w:tcPr>
          <w:p w14:paraId="0002DC8C" w14:textId="77777777" w:rsidR="005A7766" w:rsidRPr="006A23D8" w:rsidRDefault="005A7766" w:rsidP="005A7766">
            <w:pPr>
              <w:pStyle w:val="TableText"/>
              <w:rPr>
                <w:rtl/>
              </w:rPr>
            </w:pPr>
            <w:r>
              <w:rPr>
                <w:rFonts w:hint="cs"/>
                <w:rtl/>
              </w:rPr>
              <w:t>אדמיניסטרטור</w:t>
            </w:r>
          </w:p>
        </w:tc>
        <w:tc>
          <w:tcPr>
            <w:tcW w:w="3686" w:type="dxa"/>
          </w:tcPr>
          <w:p w14:paraId="08D39338" w14:textId="77777777" w:rsidR="005A7766" w:rsidRPr="006A23D8" w:rsidRDefault="005A7766" w:rsidP="005A7766">
            <w:pPr>
              <w:pStyle w:val="TableText"/>
              <w:rPr>
                <w:rtl/>
              </w:rPr>
            </w:pPr>
            <w:r>
              <w:rPr>
                <w:rFonts w:hint="cs"/>
                <w:rtl/>
              </w:rPr>
              <w:t>משתמש עם הרשאות מלאות לכלל המערכת.</w:t>
            </w:r>
          </w:p>
        </w:tc>
        <w:tc>
          <w:tcPr>
            <w:tcW w:w="1417" w:type="dxa"/>
          </w:tcPr>
          <w:p w14:paraId="37C39334" w14:textId="77777777" w:rsidR="005A7766" w:rsidRDefault="005A7766" w:rsidP="005A7766">
            <w:pPr>
              <w:pStyle w:val="TableText"/>
              <w:jc w:val="center"/>
              <w:rPr>
                <w:rtl/>
              </w:rPr>
            </w:pPr>
          </w:p>
        </w:tc>
        <w:tc>
          <w:tcPr>
            <w:tcW w:w="1985" w:type="dxa"/>
          </w:tcPr>
          <w:p w14:paraId="64F2FA9E" w14:textId="77777777" w:rsidR="005A7766" w:rsidRDefault="005A7766" w:rsidP="005A7766">
            <w:pPr>
              <w:pStyle w:val="TableText"/>
              <w:jc w:val="center"/>
              <w:rPr>
                <w:rtl/>
              </w:rPr>
            </w:pPr>
            <w:r>
              <w:rPr>
                <w:rFonts w:hint="cs"/>
                <w:rtl/>
              </w:rPr>
              <w:t>5</w:t>
            </w:r>
          </w:p>
        </w:tc>
      </w:tr>
      <w:tr w:rsidR="005A7766" w:rsidRPr="006A23D8" w14:paraId="678E69DE" w14:textId="77777777" w:rsidTr="009D6E85">
        <w:tc>
          <w:tcPr>
            <w:tcW w:w="2268" w:type="dxa"/>
          </w:tcPr>
          <w:p w14:paraId="0FC5BEF0" w14:textId="77777777" w:rsidR="005A7766" w:rsidRPr="00382C42" w:rsidRDefault="005A7766" w:rsidP="005A7766">
            <w:pPr>
              <w:pStyle w:val="TableText"/>
              <w:rPr>
                <w:rtl/>
              </w:rPr>
            </w:pPr>
            <w:r>
              <w:rPr>
                <w:rFonts w:hint="cs"/>
                <w:rtl/>
              </w:rPr>
              <w:t>רפרנט ברמת המשרד (</w:t>
            </w:r>
            <w:r>
              <w:t>Super User</w:t>
            </w:r>
            <w:r>
              <w:rPr>
                <w:rFonts w:hint="cs"/>
                <w:rtl/>
              </w:rPr>
              <w:t>)</w:t>
            </w:r>
          </w:p>
        </w:tc>
        <w:tc>
          <w:tcPr>
            <w:tcW w:w="3686" w:type="dxa"/>
          </w:tcPr>
          <w:p w14:paraId="303AB4B6" w14:textId="77777777" w:rsidR="005A7766" w:rsidRDefault="005A7766" w:rsidP="005A7766">
            <w:pPr>
              <w:pStyle w:val="TableText"/>
              <w:rPr>
                <w:rtl/>
              </w:rPr>
            </w:pPr>
            <w:r>
              <w:rPr>
                <w:rFonts w:hint="cs"/>
                <w:rtl/>
              </w:rPr>
              <w:t xml:space="preserve">משתמש ברמת המשרד עם  הרשאה לשימוש מלא במערכת ובנוסף מספר הרשאות נוספות שיאפשרו לו יכולת לתמיכה </w:t>
            </w:r>
            <w:r w:rsidRPr="00382C42">
              <w:rPr>
                <w:rtl/>
              </w:rPr>
              <w:t>בשירותים של המשרד המיושמים במערכת</w:t>
            </w:r>
            <w:r>
              <w:rPr>
                <w:rFonts w:hint="cs"/>
                <w:rtl/>
              </w:rPr>
              <w:t>.</w:t>
            </w:r>
          </w:p>
        </w:tc>
        <w:tc>
          <w:tcPr>
            <w:tcW w:w="1417" w:type="dxa"/>
          </w:tcPr>
          <w:p w14:paraId="57337472" w14:textId="77777777" w:rsidR="005A7766" w:rsidRDefault="005A7766" w:rsidP="005A7766">
            <w:pPr>
              <w:pStyle w:val="TableText"/>
              <w:jc w:val="center"/>
              <w:rPr>
                <w:rtl/>
              </w:rPr>
            </w:pPr>
            <w:r>
              <w:rPr>
                <w:rFonts w:hint="cs"/>
                <w:rtl/>
              </w:rPr>
              <w:t>1%</w:t>
            </w:r>
          </w:p>
        </w:tc>
        <w:tc>
          <w:tcPr>
            <w:tcW w:w="1985" w:type="dxa"/>
          </w:tcPr>
          <w:p w14:paraId="6C071A72" w14:textId="77777777" w:rsidR="005A7766" w:rsidRDefault="005A7766" w:rsidP="005A7766">
            <w:pPr>
              <w:pStyle w:val="TableText"/>
              <w:jc w:val="center"/>
              <w:rPr>
                <w:rtl/>
              </w:rPr>
            </w:pPr>
            <w:r>
              <w:rPr>
                <w:rFonts w:hint="cs"/>
                <w:rtl/>
              </w:rPr>
              <w:t>25</w:t>
            </w:r>
          </w:p>
        </w:tc>
      </w:tr>
      <w:tr w:rsidR="005A7766" w:rsidRPr="006A23D8" w14:paraId="25A32F2C" w14:textId="77777777" w:rsidTr="009D6E85">
        <w:tc>
          <w:tcPr>
            <w:tcW w:w="2268" w:type="dxa"/>
          </w:tcPr>
          <w:p w14:paraId="5D805D90" w14:textId="77777777" w:rsidR="005A7766" w:rsidRDefault="005A7766" w:rsidP="005A7766">
            <w:pPr>
              <w:pStyle w:val="TableText"/>
              <w:rPr>
                <w:rtl/>
              </w:rPr>
            </w:pPr>
            <w:r>
              <w:rPr>
                <w:rFonts w:hint="cs"/>
                <w:rtl/>
              </w:rPr>
              <w:t>לקוח דורש</w:t>
            </w:r>
          </w:p>
        </w:tc>
        <w:tc>
          <w:tcPr>
            <w:tcW w:w="3686" w:type="dxa"/>
          </w:tcPr>
          <w:p w14:paraId="20923714" w14:textId="77777777" w:rsidR="005A7766" w:rsidRDefault="005A7766" w:rsidP="005A7766">
            <w:pPr>
              <w:pStyle w:val="TableText"/>
              <w:rPr>
                <w:rtl/>
              </w:rPr>
            </w:pPr>
            <w:r>
              <w:rPr>
                <w:rFonts w:hint="cs"/>
                <w:rtl/>
              </w:rPr>
              <w:t>גורמים המקבלים שירות מיחידת התקשוב אשר מורשים להזין למערכת דרישות לקבלת שירות כלשהו, באמצעות טופס ממוחשב ויכולים לצפות בסטטוס הדרישות שלהם.</w:t>
            </w:r>
          </w:p>
          <w:p w14:paraId="2457C4F9" w14:textId="77777777" w:rsidR="005A7766" w:rsidRDefault="005A7766" w:rsidP="005A7766">
            <w:pPr>
              <w:pStyle w:val="TableText"/>
              <w:rPr>
                <w:rtl/>
              </w:rPr>
            </w:pPr>
            <w:r>
              <w:rPr>
                <w:rFonts w:hint="cs"/>
                <w:rtl/>
              </w:rPr>
              <w:t xml:space="preserve">הזנת הדרישות דרך </w:t>
            </w:r>
            <w:r>
              <w:rPr>
                <w:sz w:val="24"/>
                <w:rtl/>
              </w:rPr>
              <w:t xml:space="preserve">סביבת הגישה ללקוחות </w:t>
            </w:r>
            <w:r>
              <w:rPr>
                <w:rFonts w:hint="cs"/>
                <w:sz w:val="24"/>
                <w:rtl/>
              </w:rPr>
              <w:t>יחידת התקשוב של המשרד.</w:t>
            </w:r>
          </w:p>
        </w:tc>
        <w:tc>
          <w:tcPr>
            <w:tcW w:w="1417" w:type="dxa"/>
          </w:tcPr>
          <w:p w14:paraId="562C3B9A" w14:textId="77777777" w:rsidR="005A7766" w:rsidRDefault="005A7766" w:rsidP="005A7766">
            <w:pPr>
              <w:pStyle w:val="TableText"/>
              <w:jc w:val="center"/>
              <w:rPr>
                <w:rtl/>
              </w:rPr>
            </w:pPr>
            <w:r>
              <w:rPr>
                <w:rFonts w:hint="cs"/>
                <w:rtl/>
              </w:rPr>
              <w:t>10%</w:t>
            </w:r>
          </w:p>
        </w:tc>
        <w:tc>
          <w:tcPr>
            <w:tcW w:w="1985" w:type="dxa"/>
          </w:tcPr>
          <w:p w14:paraId="79F77728" w14:textId="77777777" w:rsidR="005A7766" w:rsidRDefault="005A7766" w:rsidP="005A7766">
            <w:pPr>
              <w:pStyle w:val="TableText"/>
              <w:jc w:val="center"/>
              <w:rPr>
                <w:rtl/>
              </w:rPr>
            </w:pPr>
            <w:r>
              <w:rPr>
                <w:rFonts w:hint="cs"/>
                <w:rtl/>
              </w:rPr>
              <w:t>200</w:t>
            </w:r>
          </w:p>
        </w:tc>
      </w:tr>
    </w:tbl>
    <w:p w14:paraId="0055655C" w14:textId="77777777" w:rsidR="005A7766" w:rsidRDefault="005A7766" w:rsidP="005A7766">
      <w:pPr>
        <w:pStyle w:val="AlphaList2"/>
        <w:numPr>
          <w:ilvl w:val="0"/>
          <w:numId w:val="0"/>
        </w:numPr>
        <w:ind w:left="1083" w:hanging="363"/>
        <w:rPr>
          <w:rtl/>
        </w:rPr>
      </w:pPr>
      <w:r>
        <w:rPr>
          <w:rFonts w:hint="cs"/>
          <w:rtl/>
        </w:rPr>
        <w:t>להלן התפלגות צפי כמות משתמשים / בעלי עניין נוספים לפי סוגי שימוש:</w:t>
      </w:r>
    </w:p>
    <w:p w14:paraId="671E1AA4" w14:textId="77777777" w:rsidR="005A7766" w:rsidRDefault="005A7766" w:rsidP="005A7766">
      <w:pPr>
        <w:pStyle w:val="AlphaList2"/>
        <w:numPr>
          <w:ilvl w:val="0"/>
          <w:numId w:val="0"/>
        </w:numPr>
        <w:spacing w:line="240" w:lineRule="auto"/>
        <w:ind w:left="1083" w:hanging="363"/>
        <w:rPr>
          <w:rtl/>
        </w:rPr>
      </w:pPr>
      <w:r>
        <w:rPr>
          <w:noProof/>
          <w:lang w:eastAsia="en-US"/>
        </w:rPr>
        <w:drawing>
          <wp:inline distT="0" distB="0" distL="0" distR="0" wp14:anchorId="155AE5DC" wp14:editId="5B30DE0B">
            <wp:extent cx="5114925" cy="288607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14925" cy="2886075"/>
                    </a:xfrm>
                    <a:prstGeom prst="rect">
                      <a:avLst/>
                    </a:prstGeom>
                  </pic:spPr>
                </pic:pic>
              </a:graphicData>
            </a:graphic>
          </wp:inline>
        </w:drawing>
      </w:r>
    </w:p>
    <w:p w14:paraId="08F0E378" w14:textId="77777777" w:rsidR="005A7766" w:rsidRDefault="005A7766" w:rsidP="005A7766">
      <w:pPr>
        <w:pStyle w:val="AlphaList2"/>
        <w:numPr>
          <w:ilvl w:val="0"/>
          <w:numId w:val="0"/>
        </w:numPr>
        <w:ind w:left="1083" w:hanging="363"/>
        <w:rPr>
          <w:rtl/>
        </w:rPr>
      </w:pPr>
    </w:p>
    <w:p w14:paraId="1C5324F3" w14:textId="77777777" w:rsidR="005A7766" w:rsidRPr="006A23D8" w:rsidRDefault="005A7766" w:rsidP="00770AAF">
      <w:pPr>
        <w:pStyle w:val="AlphaList2"/>
        <w:numPr>
          <w:ilvl w:val="0"/>
          <w:numId w:val="98"/>
        </w:numPr>
      </w:pPr>
      <w:r w:rsidRPr="006A23D8">
        <w:rPr>
          <w:rFonts w:hint="cs"/>
          <w:rtl/>
        </w:rPr>
        <w:t>משתמשי המערכת צריכים להיות רשומים ומאושרים מראש.</w:t>
      </w:r>
    </w:p>
    <w:p w14:paraId="3CBD3427" w14:textId="77777777" w:rsidR="005A7766" w:rsidRDefault="005A7766" w:rsidP="00770AAF">
      <w:pPr>
        <w:pStyle w:val="AlphaList2"/>
        <w:numPr>
          <w:ilvl w:val="0"/>
          <w:numId w:val="98"/>
        </w:numPr>
      </w:pPr>
      <w:r w:rsidRPr="006A23D8">
        <w:rPr>
          <w:rFonts w:hint="cs"/>
          <w:rtl/>
        </w:rPr>
        <w:lastRenderedPageBreak/>
        <w:t xml:space="preserve">להלן מיפוי הכולל </w:t>
      </w:r>
      <w:r>
        <w:rPr>
          <w:rFonts w:hint="cs"/>
          <w:rtl/>
        </w:rPr>
        <w:t>תאורי תפקיד וסוג המשתמש שלהערכתנו נדרש עבור כל תפקיד:</w:t>
      </w:r>
    </w:p>
    <w:tbl>
      <w:tblPr>
        <w:bidiVisual/>
        <w:tblW w:w="9356" w:type="dxa"/>
        <w:tblInd w:w="336" w:type="dxa"/>
        <w:tblLook w:val="04A0" w:firstRow="1" w:lastRow="0" w:firstColumn="1" w:lastColumn="0" w:noHBand="0" w:noVBand="1"/>
      </w:tblPr>
      <w:tblGrid>
        <w:gridCol w:w="3402"/>
        <w:gridCol w:w="5954"/>
      </w:tblGrid>
      <w:tr w:rsidR="005A7766" w:rsidRPr="00DF3763" w14:paraId="4C5B02DC" w14:textId="77777777" w:rsidTr="005F6801">
        <w:trPr>
          <w:trHeight w:val="300"/>
          <w:tblHeader/>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18686A6" w14:textId="77777777" w:rsidR="005A7766" w:rsidRPr="00DF3763" w:rsidRDefault="005A7766" w:rsidP="005A7766">
            <w:pPr>
              <w:pStyle w:val="TableTitle"/>
              <w:jc w:val="center"/>
            </w:pPr>
            <w:r w:rsidRPr="00DF3763">
              <w:rPr>
                <w:rFonts w:hint="cs"/>
                <w:rtl/>
              </w:rPr>
              <w:t xml:space="preserve">סוג </w:t>
            </w:r>
            <w:r>
              <w:rPr>
                <w:rFonts w:hint="cs"/>
                <w:rtl/>
              </w:rPr>
              <w:t>משתמש</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0E856E9" w14:textId="77777777" w:rsidR="005A7766" w:rsidRPr="00DF3763" w:rsidRDefault="005A7766" w:rsidP="005A7766">
            <w:pPr>
              <w:pStyle w:val="TableTitle"/>
              <w:jc w:val="center"/>
              <w:rPr>
                <w:rtl/>
              </w:rPr>
            </w:pPr>
            <w:r w:rsidRPr="00DF3763">
              <w:rPr>
                <w:rFonts w:hint="cs"/>
                <w:rtl/>
              </w:rPr>
              <w:t>תיאורי תפקיד</w:t>
            </w:r>
            <w:r>
              <w:rPr>
                <w:rFonts w:hint="cs"/>
                <w:rtl/>
              </w:rPr>
              <w:t xml:space="preserve"> עיקריים</w:t>
            </w:r>
          </w:p>
        </w:tc>
      </w:tr>
      <w:tr w:rsidR="005A7766" w:rsidRPr="00DF3763" w14:paraId="79B7A055" w14:textId="77777777" w:rsidTr="009D6E85">
        <w:trPr>
          <w:trHeight w:val="285"/>
        </w:trPr>
        <w:tc>
          <w:tcPr>
            <w:tcW w:w="3402" w:type="dxa"/>
            <w:tcBorders>
              <w:top w:val="nil"/>
              <w:left w:val="single" w:sz="4" w:space="0" w:color="auto"/>
              <w:bottom w:val="single" w:sz="4" w:space="0" w:color="auto"/>
              <w:right w:val="single" w:sz="4" w:space="0" w:color="auto"/>
            </w:tcBorders>
            <w:shd w:val="clear" w:color="auto" w:fill="auto"/>
            <w:noWrap/>
          </w:tcPr>
          <w:p w14:paraId="5A898012" w14:textId="77777777" w:rsidR="005A7766" w:rsidRPr="00DF3763" w:rsidRDefault="005A7766" w:rsidP="005A7766">
            <w:pPr>
              <w:pStyle w:val="TableText"/>
              <w:jc w:val="center"/>
              <w:rPr>
                <w:rtl/>
              </w:rPr>
            </w:pPr>
            <w:r>
              <w:rPr>
                <w:rFonts w:hint="cs"/>
                <w:rtl/>
              </w:rPr>
              <w:t>שימוש מלא</w:t>
            </w:r>
          </w:p>
        </w:tc>
        <w:tc>
          <w:tcPr>
            <w:tcW w:w="5954" w:type="dxa"/>
            <w:tcBorders>
              <w:top w:val="nil"/>
              <w:left w:val="single" w:sz="4" w:space="0" w:color="auto"/>
              <w:bottom w:val="single" w:sz="4" w:space="0" w:color="auto"/>
              <w:right w:val="single" w:sz="4" w:space="0" w:color="auto"/>
            </w:tcBorders>
            <w:shd w:val="clear" w:color="auto" w:fill="auto"/>
            <w:noWrap/>
          </w:tcPr>
          <w:p w14:paraId="68031DAF" w14:textId="77777777" w:rsidR="005A7766" w:rsidRDefault="005A7766" w:rsidP="00DF6DFD">
            <w:pPr>
              <w:pStyle w:val="TableText"/>
              <w:rPr>
                <w:rtl/>
              </w:rPr>
            </w:pPr>
            <w:r w:rsidRPr="00DF3763">
              <w:rPr>
                <w:rtl/>
              </w:rPr>
              <w:t xml:space="preserve">אנשי </w:t>
            </w:r>
            <w:r w:rsidR="00DF6DFD">
              <w:rPr>
                <w:rFonts w:hint="cs"/>
                <w:rtl/>
              </w:rPr>
              <w:t>אגף בכיר</w:t>
            </w:r>
            <w:r w:rsidRPr="00DF3763">
              <w:rPr>
                <w:rtl/>
              </w:rPr>
              <w:t xml:space="preserve"> משילות</w:t>
            </w:r>
            <w:r w:rsidR="00DF6DFD">
              <w:rPr>
                <w:rFonts w:hint="cs"/>
                <w:rtl/>
              </w:rPr>
              <w:t>, בקרה ושקיפות</w:t>
            </w:r>
          </w:p>
          <w:p w14:paraId="5A96B909" w14:textId="77777777" w:rsidR="005A7766" w:rsidRDefault="005A7766" w:rsidP="005A7766">
            <w:pPr>
              <w:pStyle w:val="TableText"/>
              <w:rPr>
                <w:rtl/>
              </w:rPr>
            </w:pPr>
            <w:r>
              <w:rPr>
                <w:rFonts w:hint="cs"/>
                <w:rtl/>
              </w:rPr>
              <w:t>אחראי פרויקט (תוכנה, תשתיות, פרויקטים במיקור חוץ)</w:t>
            </w:r>
          </w:p>
          <w:p w14:paraId="63456EC6" w14:textId="77777777" w:rsidR="005A7766" w:rsidRPr="00DF3763" w:rsidRDefault="005A7766" w:rsidP="005A7766">
            <w:pPr>
              <w:pStyle w:val="TableText"/>
              <w:rPr>
                <w:rtl/>
              </w:rPr>
            </w:pPr>
            <w:r>
              <w:rPr>
                <w:rFonts w:hint="cs"/>
              </w:rPr>
              <w:t>PMO</w:t>
            </w:r>
          </w:p>
        </w:tc>
      </w:tr>
      <w:tr w:rsidR="005A7766" w:rsidRPr="00DF3763" w14:paraId="0887A959" w14:textId="77777777" w:rsidTr="009D6E85">
        <w:trPr>
          <w:trHeight w:val="285"/>
        </w:trPr>
        <w:tc>
          <w:tcPr>
            <w:tcW w:w="3402" w:type="dxa"/>
            <w:tcBorders>
              <w:top w:val="nil"/>
              <w:left w:val="single" w:sz="4" w:space="0" w:color="auto"/>
              <w:bottom w:val="single" w:sz="4" w:space="0" w:color="auto"/>
              <w:right w:val="single" w:sz="4" w:space="0" w:color="auto"/>
            </w:tcBorders>
            <w:shd w:val="clear" w:color="auto" w:fill="auto"/>
            <w:noWrap/>
          </w:tcPr>
          <w:p w14:paraId="148EC721" w14:textId="77777777" w:rsidR="005A7766" w:rsidRPr="00DF3763" w:rsidRDefault="005A7766" w:rsidP="005A7766">
            <w:pPr>
              <w:pStyle w:val="TableText"/>
              <w:jc w:val="center"/>
              <w:rPr>
                <w:rtl/>
              </w:rPr>
            </w:pPr>
            <w:r>
              <w:rPr>
                <w:rFonts w:hint="cs"/>
                <w:rtl/>
              </w:rPr>
              <w:t>שימוש חלקי</w:t>
            </w:r>
          </w:p>
        </w:tc>
        <w:tc>
          <w:tcPr>
            <w:tcW w:w="5954" w:type="dxa"/>
            <w:tcBorders>
              <w:top w:val="nil"/>
              <w:left w:val="single" w:sz="4" w:space="0" w:color="auto"/>
              <w:bottom w:val="single" w:sz="4" w:space="0" w:color="auto"/>
              <w:right w:val="single" w:sz="4" w:space="0" w:color="auto"/>
            </w:tcBorders>
            <w:shd w:val="clear" w:color="auto" w:fill="auto"/>
            <w:noWrap/>
            <w:vAlign w:val="bottom"/>
          </w:tcPr>
          <w:p w14:paraId="447A0658" w14:textId="77777777" w:rsidR="005A7766" w:rsidRDefault="005A7766" w:rsidP="005A7766">
            <w:pPr>
              <w:pStyle w:val="TableText"/>
              <w:rPr>
                <w:rtl/>
              </w:rPr>
            </w:pPr>
            <w:r>
              <w:rPr>
                <w:rtl/>
              </w:rPr>
              <w:t>ר</w:t>
            </w:r>
            <w:r>
              <w:rPr>
                <w:rFonts w:hint="cs"/>
                <w:rtl/>
              </w:rPr>
              <w:t xml:space="preserve">אשי צוותים </w:t>
            </w:r>
            <w:r>
              <w:rPr>
                <w:rtl/>
              </w:rPr>
              <w:t>–</w:t>
            </w:r>
            <w:r>
              <w:rPr>
                <w:rFonts w:hint="cs"/>
                <w:rtl/>
              </w:rPr>
              <w:t xml:space="preserve"> תשתיות, אבטחת מידע, אינטרנט, פיתוח תוכנה, מנתחי מערכות, </w:t>
            </w:r>
            <w:r>
              <w:rPr>
                <w:rFonts w:hint="cs"/>
              </w:rPr>
              <w:t>UX/UI</w:t>
            </w:r>
            <w:r>
              <w:rPr>
                <w:rFonts w:hint="cs"/>
                <w:rtl/>
              </w:rPr>
              <w:t xml:space="preserve"> וכו'</w:t>
            </w:r>
          </w:p>
          <w:p w14:paraId="18523124" w14:textId="77777777" w:rsidR="005A7766" w:rsidRDefault="005A7766" w:rsidP="005A7766">
            <w:pPr>
              <w:pStyle w:val="TableText"/>
              <w:rPr>
                <w:rtl/>
              </w:rPr>
            </w:pPr>
            <w:r>
              <w:rPr>
                <w:rFonts w:hint="cs"/>
                <w:rtl/>
              </w:rPr>
              <w:t xml:space="preserve">ארכיטקט תשתיות , </w:t>
            </w:r>
            <w:r>
              <w:rPr>
                <w:rFonts w:hint="cs"/>
              </w:rPr>
              <w:t>CTO</w:t>
            </w:r>
          </w:p>
          <w:p w14:paraId="2433FD62" w14:textId="77777777" w:rsidR="005A7766" w:rsidRDefault="005A7766" w:rsidP="005A7766">
            <w:pPr>
              <w:pStyle w:val="TableText"/>
              <w:rPr>
                <w:rtl/>
              </w:rPr>
            </w:pPr>
            <w:r>
              <w:rPr>
                <w:rFonts w:hint="cs"/>
                <w:rtl/>
              </w:rPr>
              <w:t>אחראי אינטגרציה</w:t>
            </w:r>
          </w:p>
          <w:p w14:paraId="798C6121" w14:textId="77777777" w:rsidR="005A7766" w:rsidRDefault="005A7766" w:rsidP="005A7766">
            <w:pPr>
              <w:pStyle w:val="TableText"/>
              <w:rPr>
                <w:rtl/>
              </w:rPr>
            </w:pPr>
            <w:r>
              <w:rPr>
                <w:rFonts w:hint="cs"/>
                <w:rtl/>
              </w:rPr>
              <w:t>אחראי מתודולוגיה</w:t>
            </w:r>
          </w:p>
          <w:p w14:paraId="19772899" w14:textId="77777777" w:rsidR="005A7766" w:rsidRDefault="005A7766" w:rsidP="005A7766">
            <w:pPr>
              <w:pStyle w:val="TableText"/>
              <w:rPr>
                <w:rtl/>
              </w:rPr>
            </w:pPr>
            <w:r>
              <w:rPr>
                <w:rFonts w:hint="cs"/>
                <w:rtl/>
              </w:rPr>
              <w:t>רפרנטים של מערכות מידע</w:t>
            </w:r>
          </w:p>
          <w:p w14:paraId="0B5D47EF" w14:textId="77777777" w:rsidR="005A7766" w:rsidRDefault="005A7766" w:rsidP="005A7766">
            <w:pPr>
              <w:pStyle w:val="TableText"/>
              <w:rPr>
                <w:rtl/>
              </w:rPr>
            </w:pPr>
            <w:r>
              <w:rPr>
                <w:rFonts w:hint="cs"/>
                <w:rtl/>
              </w:rPr>
              <w:t>אחראי תקציב מערכות מידע</w:t>
            </w:r>
          </w:p>
          <w:p w14:paraId="149D40D7" w14:textId="77777777" w:rsidR="005A7766" w:rsidRDefault="005A7766" w:rsidP="005A7766">
            <w:pPr>
              <w:pStyle w:val="TableText"/>
              <w:rPr>
                <w:rtl/>
              </w:rPr>
            </w:pPr>
            <w:r>
              <w:rPr>
                <w:rFonts w:hint="cs"/>
                <w:rtl/>
              </w:rPr>
              <w:t>מנהלי רכש</w:t>
            </w:r>
          </w:p>
          <w:p w14:paraId="6FCD479A" w14:textId="77777777" w:rsidR="005A7766" w:rsidRDefault="005A7766" w:rsidP="005A7766">
            <w:pPr>
              <w:pStyle w:val="TableText"/>
              <w:rPr>
                <w:rtl/>
              </w:rPr>
            </w:pPr>
            <w:r>
              <w:rPr>
                <w:rFonts w:hint="cs"/>
                <w:rtl/>
              </w:rPr>
              <w:t>מנהלי יישומים</w:t>
            </w:r>
          </w:p>
          <w:p w14:paraId="3140D46F" w14:textId="77777777" w:rsidR="005A7766" w:rsidRDefault="005A7766" w:rsidP="005A7766">
            <w:pPr>
              <w:pStyle w:val="TableText"/>
              <w:rPr>
                <w:rtl/>
              </w:rPr>
            </w:pPr>
            <w:r>
              <w:rPr>
                <w:rFonts w:hint="cs"/>
                <w:rtl/>
              </w:rPr>
              <w:t>אנשי מטה רשות התקשוב</w:t>
            </w:r>
          </w:p>
          <w:p w14:paraId="1F2278F9" w14:textId="77777777" w:rsidR="005A7766" w:rsidRPr="00DF3763" w:rsidRDefault="005A7766" w:rsidP="005A7766">
            <w:pPr>
              <w:pStyle w:val="TableText"/>
              <w:rPr>
                <w:rtl/>
              </w:rPr>
            </w:pPr>
            <w:r>
              <w:rPr>
                <w:rFonts w:hint="cs"/>
                <w:rtl/>
              </w:rPr>
              <w:t>מנהלים נוספים</w:t>
            </w:r>
          </w:p>
        </w:tc>
      </w:tr>
      <w:tr w:rsidR="005A7766" w:rsidRPr="00DF3763" w14:paraId="62653139" w14:textId="77777777" w:rsidTr="009D6E85">
        <w:trPr>
          <w:trHeight w:val="285"/>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7787A58" w14:textId="77777777" w:rsidR="005A7766" w:rsidRPr="00DF3763" w:rsidRDefault="005A7766" w:rsidP="005A7766">
            <w:pPr>
              <w:pStyle w:val="TableText"/>
              <w:jc w:val="center"/>
              <w:rPr>
                <w:rtl/>
              </w:rPr>
            </w:pPr>
            <w:r>
              <w:rPr>
                <w:rFonts w:hint="cs"/>
                <w:rtl/>
              </w:rPr>
              <w:t>צפייה בלבד / דווח ביצוע</w:t>
            </w:r>
          </w:p>
        </w:tc>
        <w:tc>
          <w:tcPr>
            <w:tcW w:w="5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FA78F4" w14:textId="77777777" w:rsidR="005A7766" w:rsidRDefault="005A7766" w:rsidP="005A7766">
            <w:pPr>
              <w:pStyle w:val="TableText"/>
              <w:rPr>
                <w:rtl/>
              </w:rPr>
            </w:pPr>
            <w:r>
              <w:rPr>
                <w:rFonts w:hint="cs"/>
              </w:rPr>
              <w:t>QA</w:t>
            </w:r>
          </w:p>
          <w:p w14:paraId="7AFF138F" w14:textId="77777777" w:rsidR="005A7766" w:rsidRDefault="005A7766" w:rsidP="005A7766">
            <w:pPr>
              <w:pStyle w:val="TableText"/>
              <w:rPr>
                <w:rtl/>
              </w:rPr>
            </w:pPr>
            <w:r>
              <w:rPr>
                <w:rFonts w:hint="cs"/>
                <w:rtl/>
              </w:rPr>
              <w:t>מפתח תוכנה, מיישמים (</w:t>
            </w:r>
            <w:r>
              <w:rPr>
                <w:rFonts w:hint="cs"/>
              </w:rPr>
              <w:t>BI</w:t>
            </w:r>
            <w:r>
              <w:rPr>
                <w:rFonts w:hint="cs"/>
                <w:rtl/>
              </w:rPr>
              <w:t xml:space="preserve">, </w:t>
            </w:r>
            <w:r>
              <w:rPr>
                <w:rFonts w:hint="cs"/>
              </w:rPr>
              <w:t>ERP</w:t>
            </w:r>
            <w:r>
              <w:rPr>
                <w:rFonts w:hint="cs"/>
                <w:rtl/>
              </w:rPr>
              <w:t xml:space="preserve"> וכו')</w:t>
            </w:r>
          </w:p>
          <w:p w14:paraId="269E5CDF" w14:textId="77777777" w:rsidR="005A7766" w:rsidRDefault="005A7766" w:rsidP="005A7766">
            <w:pPr>
              <w:pStyle w:val="TableText"/>
              <w:rPr>
                <w:rtl/>
              </w:rPr>
            </w:pPr>
            <w:r>
              <w:rPr>
                <w:rFonts w:hint="cs"/>
                <w:rtl/>
              </w:rPr>
              <w:t>מנתח מערכות</w:t>
            </w:r>
          </w:p>
          <w:p w14:paraId="245D9DAC" w14:textId="77777777" w:rsidR="005A7766" w:rsidRDefault="005A7766" w:rsidP="005A7766">
            <w:pPr>
              <w:pStyle w:val="TableText"/>
              <w:rPr>
                <w:rtl/>
              </w:rPr>
            </w:pPr>
            <w:r>
              <w:rPr>
                <w:rFonts w:hint="cs"/>
                <w:rtl/>
              </w:rPr>
              <w:t>אנשי סיוע ותמיכה, טכנאים, אנשי תפעול</w:t>
            </w:r>
          </w:p>
          <w:p w14:paraId="36768DFA" w14:textId="77777777" w:rsidR="005A7766" w:rsidRDefault="005A7766" w:rsidP="005A7766">
            <w:pPr>
              <w:pStyle w:val="TableText"/>
              <w:rPr>
                <w:rtl/>
              </w:rPr>
            </w:pPr>
            <w:r>
              <w:rPr>
                <w:rFonts w:hint="cs"/>
                <w:rtl/>
              </w:rPr>
              <w:t>מדריך / מטמיע</w:t>
            </w:r>
          </w:p>
          <w:p w14:paraId="7D317606" w14:textId="77777777" w:rsidR="005A7766" w:rsidRDefault="005A7766" w:rsidP="005A7766">
            <w:pPr>
              <w:pStyle w:val="TableText"/>
              <w:rPr>
                <w:rtl/>
              </w:rPr>
            </w:pPr>
            <w:r>
              <w:rPr>
                <w:rFonts w:hint="cs"/>
                <w:rtl/>
              </w:rPr>
              <w:t>אנשי צוות סיסטם</w:t>
            </w:r>
          </w:p>
          <w:p w14:paraId="6D89CBF3" w14:textId="77777777" w:rsidR="005A7766" w:rsidRDefault="005A7766" w:rsidP="005A7766">
            <w:pPr>
              <w:pStyle w:val="TableText"/>
              <w:rPr>
                <w:rtl/>
              </w:rPr>
            </w:pPr>
            <w:r>
              <w:rPr>
                <w:rFonts w:hint="cs"/>
                <w:rtl/>
              </w:rPr>
              <w:t>אנשי תשתיות</w:t>
            </w:r>
          </w:p>
          <w:p w14:paraId="5A620836" w14:textId="77777777" w:rsidR="005A7766" w:rsidRDefault="005A7766" w:rsidP="005A7766">
            <w:pPr>
              <w:pStyle w:val="TableText"/>
              <w:rPr>
                <w:rtl/>
              </w:rPr>
            </w:pPr>
            <w:r>
              <w:rPr>
                <w:rFonts w:hint="cs"/>
                <w:rtl/>
              </w:rPr>
              <w:t>מידען / עורך תוכן</w:t>
            </w:r>
          </w:p>
          <w:p w14:paraId="7DE1DED9" w14:textId="77777777" w:rsidR="005A7766" w:rsidRDefault="005A7766" w:rsidP="005A7766">
            <w:pPr>
              <w:pStyle w:val="TableText"/>
              <w:rPr>
                <w:rtl/>
              </w:rPr>
            </w:pPr>
            <w:r>
              <w:rPr>
                <w:rFonts w:hint="cs"/>
                <w:rtl/>
              </w:rPr>
              <w:t>אנשי כ"א</w:t>
            </w:r>
          </w:p>
          <w:p w14:paraId="5D2F25DD" w14:textId="77777777" w:rsidR="005A7766" w:rsidRDefault="005A7766" w:rsidP="005A7766">
            <w:pPr>
              <w:pStyle w:val="TableText"/>
              <w:rPr>
                <w:rtl/>
              </w:rPr>
            </w:pPr>
            <w:r>
              <w:rPr>
                <w:rFonts w:hint="cs"/>
                <w:rtl/>
              </w:rPr>
              <w:t>בקרי אבטחת מידע</w:t>
            </w:r>
          </w:p>
          <w:p w14:paraId="74CC7303" w14:textId="77777777" w:rsidR="005A7766" w:rsidRPr="00DF3763" w:rsidRDefault="005A7766" w:rsidP="005A7766">
            <w:pPr>
              <w:pStyle w:val="TableText"/>
              <w:rPr>
                <w:rtl/>
              </w:rPr>
            </w:pPr>
            <w:r>
              <w:rPr>
                <w:rFonts w:hint="cs"/>
                <w:rtl/>
              </w:rPr>
              <w:t>אנשי לוגיסטיקה</w:t>
            </w:r>
          </w:p>
        </w:tc>
      </w:tr>
      <w:tr w:rsidR="005A7766" w:rsidRPr="00DF3763" w14:paraId="34FDE250" w14:textId="77777777" w:rsidTr="009D6E85">
        <w:trPr>
          <w:trHeight w:val="285"/>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F1E50B7" w14:textId="77777777" w:rsidR="005A7766" w:rsidRDefault="005A7766" w:rsidP="005A7766">
            <w:pPr>
              <w:pStyle w:val="TableText"/>
              <w:jc w:val="center"/>
              <w:rPr>
                <w:rtl/>
              </w:rPr>
            </w:pPr>
            <w:r>
              <w:rPr>
                <w:rFonts w:hint="cs"/>
                <w:rtl/>
              </w:rPr>
              <w:t>אדמיניסטרטור</w:t>
            </w:r>
          </w:p>
        </w:tc>
        <w:tc>
          <w:tcPr>
            <w:tcW w:w="5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0B63BC" w14:textId="77777777" w:rsidR="005A7766" w:rsidRDefault="005A7766" w:rsidP="005A7766">
            <w:pPr>
              <w:pStyle w:val="TableText"/>
            </w:pPr>
            <w:r>
              <w:rPr>
                <w:rFonts w:hint="cs"/>
                <w:rtl/>
              </w:rPr>
              <w:t>הגורמים המורשים כאדמיניסטרטורים של המערכת יקבעו ע"י רשות התקשוב הממשלתי.</w:t>
            </w:r>
          </w:p>
        </w:tc>
      </w:tr>
      <w:tr w:rsidR="005A7766" w:rsidRPr="00DF3763" w14:paraId="78075CB1" w14:textId="77777777" w:rsidTr="009D6E85">
        <w:trPr>
          <w:trHeight w:val="285"/>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0ADFE7B0" w14:textId="77777777" w:rsidR="005A7766" w:rsidRPr="001836BC" w:rsidRDefault="005A7766" w:rsidP="005A7766">
            <w:pPr>
              <w:pStyle w:val="TableText"/>
              <w:jc w:val="center"/>
              <w:rPr>
                <w:rtl/>
              </w:rPr>
            </w:pPr>
            <w:r>
              <w:rPr>
                <w:rFonts w:hint="cs"/>
                <w:rtl/>
              </w:rPr>
              <w:t>רפרנט ברמת המשרד (</w:t>
            </w:r>
            <w:r>
              <w:t>Super User</w:t>
            </w:r>
            <w:r>
              <w:rPr>
                <w:rFonts w:hint="cs"/>
                <w:rtl/>
              </w:rPr>
              <w:t>)</w:t>
            </w:r>
          </w:p>
        </w:tc>
        <w:tc>
          <w:tcPr>
            <w:tcW w:w="59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C80F7F" w14:textId="77777777" w:rsidR="005A7766" w:rsidRDefault="005A7766" w:rsidP="005A7766">
            <w:pPr>
              <w:pStyle w:val="TableText"/>
              <w:rPr>
                <w:rtl/>
              </w:rPr>
            </w:pPr>
            <w:r>
              <w:rPr>
                <w:rFonts w:hint="cs"/>
                <w:rtl/>
              </w:rPr>
              <w:t>גורם ברמת המשרד, אשר ייקבע ע"י מנמ"ר המשרד (יתכן שיוגדר רפרנט אחד עבור יותר מיחידת תקשוב אחת).</w:t>
            </w:r>
          </w:p>
        </w:tc>
      </w:tr>
    </w:tbl>
    <w:p w14:paraId="4D7BDF2C" w14:textId="77777777" w:rsidR="00054B83" w:rsidRDefault="00054B83" w:rsidP="005A7766">
      <w:pPr>
        <w:pStyle w:val="NumberList4"/>
        <w:numPr>
          <w:ilvl w:val="0"/>
          <w:numId w:val="0"/>
        </w:numPr>
        <w:ind w:left="1497" w:hanging="414"/>
        <w:rPr>
          <w:rtl/>
        </w:rPr>
      </w:pPr>
    </w:p>
    <w:p w14:paraId="242D71FA" w14:textId="77777777" w:rsidR="00510E1E" w:rsidRPr="006A23D8" w:rsidRDefault="00510E1E" w:rsidP="006E5B27">
      <w:pPr>
        <w:pStyle w:val="Heading2"/>
        <w:pageBreakBefore/>
        <w:rPr>
          <w:rtl/>
        </w:rPr>
      </w:pPr>
      <w:bookmarkStart w:id="399" w:name="_Toc462212190"/>
      <w:bookmarkStart w:id="400" w:name="_Toc472860827"/>
      <w:bookmarkStart w:id="401" w:name="_Toc472862176"/>
      <w:bookmarkStart w:id="402" w:name="_Toc484587476"/>
      <w:bookmarkEnd w:id="359"/>
      <w:r w:rsidRPr="006A23D8">
        <w:rPr>
          <w:rFonts w:hint="cs"/>
          <w:rtl/>
        </w:rPr>
        <w:lastRenderedPageBreak/>
        <w:t>מענה המציע</w:t>
      </w:r>
      <w:bookmarkEnd w:id="399"/>
      <w:bookmarkEnd w:id="400"/>
      <w:bookmarkEnd w:id="401"/>
      <w:bookmarkEnd w:id="402"/>
    </w:p>
    <w:p w14:paraId="7E7A593C" w14:textId="77777777" w:rsidR="00640B93" w:rsidRDefault="00640B93" w:rsidP="00241109">
      <w:pPr>
        <w:pStyle w:val="Heading3"/>
        <w:rPr>
          <w:rtl/>
        </w:rPr>
      </w:pPr>
      <w:bookmarkStart w:id="403" w:name="_Toc472860828"/>
      <w:bookmarkStart w:id="404" w:name="_Toc472862177"/>
      <w:r>
        <w:rPr>
          <w:rFonts w:hint="cs"/>
          <w:rtl/>
        </w:rPr>
        <w:t>פרטי המציע</w:t>
      </w:r>
      <w:bookmarkEnd w:id="403"/>
      <w:bookmarkEnd w:id="404"/>
    </w:p>
    <w:p w14:paraId="36BE55B3" w14:textId="77777777" w:rsidR="00640B93" w:rsidRDefault="00640B93" w:rsidP="00770AAF">
      <w:pPr>
        <w:pStyle w:val="AlphaList2"/>
        <w:numPr>
          <w:ilvl w:val="0"/>
          <w:numId w:val="126"/>
        </w:numPr>
      </w:pPr>
      <w:r w:rsidRPr="00640B93">
        <w:rPr>
          <w:rFonts w:hint="cs"/>
          <w:rtl/>
        </w:rPr>
        <w:t>פרטי החברה:</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3402"/>
        <w:gridCol w:w="3969"/>
      </w:tblGrid>
      <w:tr w:rsidR="00BE027B" w:rsidRPr="00C11710" w14:paraId="3705AB2F" w14:textId="77777777" w:rsidTr="00DC625A">
        <w:trPr>
          <w:cantSplit/>
          <w:jc w:val="right"/>
        </w:trPr>
        <w:tc>
          <w:tcPr>
            <w:tcW w:w="1276" w:type="dxa"/>
            <w:vMerge w:val="restart"/>
            <w:shd w:val="clear" w:color="auto" w:fill="E6E6E6"/>
          </w:tcPr>
          <w:p w14:paraId="3EEA7417" w14:textId="77777777" w:rsidR="00BE027B" w:rsidRPr="001015E3" w:rsidRDefault="00BE027B" w:rsidP="002650E4">
            <w:pPr>
              <w:pStyle w:val="TableTitle"/>
              <w:rPr>
                <w:sz w:val="20"/>
                <w:szCs w:val="20"/>
                <w:rtl/>
              </w:rPr>
            </w:pPr>
            <w:r w:rsidRPr="001015E3">
              <w:rPr>
                <w:rFonts w:hint="cs"/>
                <w:sz w:val="20"/>
                <w:szCs w:val="20"/>
                <w:rtl/>
              </w:rPr>
              <w:t>פרטי החברה</w:t>
            </w:r>
          </w:p>
        </w:tc>
        <w:tc>
          <w:tcPr>
            <w:tcW w:w="3402" w:type="dxa"/>
            <w:shd w:val="clear" w:color="auto" w:fill="E6E6E6"/>
          </w:tcPr>
          <w:p w14:paraId="43747BCF" w14:textId="77777777" w:rsidR="00BE027B" w:rsidRPr="001015E3" w:rsidRDefault="00BE027B" w:rsidP="002650E4">
            <w:pPr>
              <w:pStyle w:val="TableTitle"/>
              <w:rPr>
                <w:sz w:val="20"/>
                <w:szCs w:val="20"/>
                <w:rtl/>
              </w:rPr>
            </w:pPr>
            <w:r w:rsidRPr="001015E3">
              <w:rPr>
                <w:sz w:val="20"/>
                <w:szCs w:val="20"/>
                <w:rtl/>
              </w:rPr>
              <w:t>שם החברה</w:t>
            </w:r>
          </w:p>
        </w:tc>
        <w:tc>
          <w:tcPr>
            <w:tcW w:w="3969" w:type="dxa"/>
          </w:tcPr>
          <w:p w14:paraId="66BE8BCA" w14:textId="77777777" w:rsidR="00BE027B" w:rsidRPr="00C11710" w:rsidRDefault="00BE027B" w:rsidP="002650E4">
            <w:pPr>
              <w:pStyle w:val="TableText"/>
              <w:rPr>
                <w:sz w:val="18"/>
                <w:szCs w:val="20"/>
                <w:rtl/>
              </w:rPr>
            </w:pPr>
          </w:p>
        </w:tc>
      </w:tr>
      <w:tr w:rsidR="00BE027B" w:rsidRPr="00C11710" w14:paraId="04EAB4D1" w14:textId="77777777" w:rsidTr="00DC625A">
        <w:trPr>
          <w:cantSplit/>
          <w:jc w:val="right"/>
        </w:trPr>
        <w:tc>
          <w:tcPr>
            <w:tcW w:w="1276" w:type="dxa"/>
            <w:vMerge/>
            <w:shd w:val="clear" w:color="auto" w:fill="E6E6E6"/>
          </w:tcPr>
          <w:p w14:paraId="6F850C01" w14:textId="77777777" w:rsidR="00BE027B" w:rsidRPr="001015E3" w:rsidRDefault="00BE027B" w:rsidP="002650E4">
            <w:pPr>
              <w:pStyle w:val="TableTitle"/>
              <w:rPr>
                <w:sz w:val="20"/>
                <w:szCs w:val="20"/>
                <w:rtl/>
              </w:rPr>
            </w:pPr>
          </w:p>
        </w:tc>
        <w:tc>
          <w:tcPr>
            <w:tcW w:w="3402" w:type="dxa"/>
            <w:shd w:val="clear" w:color="auto" w:fill="E6E6E6"/>
          </w:tcPr>
          <w:p w14:paraId="5E2A6BB6" w14:textId="77777777" w:rsidR="00BE027B" w:rsidRPr="001015E3" w:rsidRDefault="00BE027B" w:rsidP="002650E4">
            <w:pPr>
              <w:pStyle w:val="TableTitle"/>
              <w:rPr>
                <w:sz w:val="20"/>
                <w:szCs w:val="20"/>
                <w:rtl/>
              </w:rPr>
            </w:pPr>
            <w:r w:rsidRPr="00934009">
              <w:rPr>
                <w:rFonts w:hint="cs"/>
                <w:sz w:val="20"/>
                <w:szCs w:val="20"/>
                <w:rtl/>
              </w:rPr>
              <w:t>המס' המזהה (ת.ז., ח.פ., ח.צ., ש.מ. וכו')</w:t>
            </w:r>
          </w:p>
        </w:tc>
        <w:tc>
          <w:tcPr>
            <w:tcW w:w="3969" w:type="dxa"/>
          </w:tcPr>
          <w:p w14:paraId="1C730DF2" w14:textId="77777777" w:rsidR="00BE027B" w:rsidRPr="00C11710" w:rsidRDefault="00BE027B" w:rsidP="002650E4">
            <w:pPr>
              <w:pStyle w:val="TableText"/>
              <w:rPr>
                <w:sz w:val="18"/>
                <w:szCs w:val="20"/>
                <w:rtl/>
              </w:rPr>
            </w:pPr>
          </w:p>
        </w:tc>
      </w:tr>
      <w:tr w:rsidR="00BE027B" w:rsidRPr="00C11710" w14:paraId="36782F2F" w14:textId="77777777" w:rsidTr="00DC625A">
        <w:trPr>
          <w:cantSplit/>
          <w:jc w:val="right"/>
        </w:trPr>
        <w:tc>
          <w:tcPr>
            <w:tcW w:w="1276" w:type="dxa"/>
            <w:vMerge/>
            <w:shd w:val="clear" w:color="auto" w:fill="E6E6E6"/>
          </w:tcPr>
          <w:p w14:paraId="3B27565F" w14:textId="77777777" w:rsidR="00BE027B" w:rsidRPr="001015E3" w:rsidRDefault="00BE027B" w:rsidP="002650E4">
            <w:pPr>
              <w:pStyle w:val="TableTitle"/>
              <w:rPr>
                <w:sz w:val="20"/>
                <w:szCs w:val="20"/>
                <w:rtl/>
              </w:rPr>
            </w:pPr>
          </w:p>
        </w:tc>
        <w:tc>
          <w:tcPr>
            <w:tcW w:w="3402" w:type="dxa"/>
            <w:shd w:val="clear" w:color="auto" w:fill="E6E6E6"/>
          </w:tcPr>
          <w:p w14:paraId="6F2946F0" w14:textId="77777777" w:rsidR="00BE027B" w:rsidRPr="001015E3" w:rsidRDefault="00BE027B" w:rsidP="002650E4">
            <w:pPr>
              <w:pStyle w:val="TableTitle"/>
              <w:rPr>
                <w:sz w:val="20"/>
                <w:szCs w:val="20"/>
                <w:rtl/>
              </w:rPr>
            </w:pPr>
            <w:r>
              <w:rPr>
                <w:rFonts w:hint="cs"/>
                <w:sz w:val="20"/>
                <w:szCs w:val="20"/>
                <w:rtl/>
              </w:rPr>
              <w:t>סוג ההתארגנות (חברה, שותפות, אחר)</w:t>
            </w:r>
          </w:p>
        </w:tc>
        <w:tc>
          <w:tcPr>
            <w:tcW w:w="3969" w:type="dxa"/>
          </w:tcPr>
          <w:p w14:paraId="1D934985" w14:textId="77777777" w:rsidR="00BE027B" w:rsidRPr="00C11710" w:rsidRDefault="00BE027B" w:rsidP="002650E4">
            <w:pPr>
              <w:pStyle w:val="TableText"/>
              <w:rPr>
                <w:sz w:val="18"/>
                <w:szCs w:val="20"/>
                <w:rtl/>
              </w:rPr>
            </w:pPr>
          </w:p>
        </w:tc>
      </w:tr>
      <w:tr w:rsidR="00BE027B" w:rsidRPr="00C11710" w14:paraId="1D45E0C2" w14:textId="77777777" w:rsidTr="00DC625A">
        <w:trPr>
          <w:cantSplit/>
          <w:jc w:val="right"/>
        </w:trPr>
        <w:tc>
          <w:tcPr>
            <w:tcW w:w="1276" w:type="dxa"/>
            <w:vMerge/>
            <w:shd w:val="clear" w:color="auto" w:fill="E6E6E6"/>
          </w:tcPr>
          <w:p w14:paraId="3BB6FCEF" w14:textId="77777777" w:rsidR="00BE027B" w:rsidRPr="001015E3" w:rsidRDefault="00BE027B" w:rsidP="002650E4">
            <w:pPr>
              <w:pStyle w:val="TableTitle"/>
              <w:rPr>
                <w:sz w:val="20"/>
                <w:szCs w:val="20"/>
                <w:rtl/>
              </w:rPr>
            </w:pPr>
          </w:p>
        </w:tc>
        <w:tc>
          <w:tcPr>
            <w:tcW w:w="3402" w:type="dxa"/>
            <w:shd w:val="clear" w:color="auto" w:fill="E6E6E6"/>
          </w:tcPr>
          <w:p w14:paraId="76123503" w14:textId="77777777" w:rsidR="00BE027B" w:rsidRPr="001015E3" w:rsidRDefault="00BE027B" w:rsidP="002650E4">
            <w:pPr>
              <w:pStyle w:val="TableTitle"/>
              <w:rPr>
                <w:sz w:val="20"/>
                <w:szCs w:val="20"/>
                <w:rtl/>
              </w:rPr>
            </w:pPr>
            <w:r>
              <w:rPr>
                <w:rFonts w:hint="cs"/>
                <w:sz w:val="20"/>
                <w:szCs w:val="20"/>
                <w:rtl/>
              </w:rPr>
              <w:t>תאריך התארגנות</w:t>
            </w:r>
          </w:p>
        </w:tc>
        <w:tc>
          <w:tcPr>
            <w:tcW w:w="3969" w:type="dxa"/>
          </w:tcPr>
          <w:p w14:paraId="3388AC47" w14:textId="77777777" w:rsidR="00BE027B" w:rsidRPr="00C11710" w:rsidRDefault="00BE027B" w:rsidP="002650E4">
            <w:pPr>
              <w:pStyle w:val="TableText"/>
              <w:rPr>
                <w:sz w:val="18"/>
                <w:szCs w:val="20"/>
                <w:rtl/>
              </w:rPr>
            </w:pPr>
          </w:p>
        </w:tc>
      </w:tr>
      <w:tr w:rsidR="00BE027B" w:rsidRPr="00C11710" w14:paraId="4A8DFB73" w14:textId="77777777" w:rsidTr="00DC625A">
        <w:trPr>
          <w:cantSplit/>
          <w:jc w:val="right"/>
        </w:trPr>
        <w:tc>
          <w:tcPr>
            <w:tcW w:w="1276" w:type="dxa"/>
            <w:vMerge/>
            <w:shd w:val="clear" w:color="auto" w:fill="E6E6E6"/>
          </w:tcPr>
          <w:p w14:paraId="1CCC3876" w14:textId="77777777" w:rsidR="00BE027B" w:rsidRPr="001015E3" w:rsidRDefault="00BE027B" w:rsidP="002650E4">
            <w:pPr>
              <w:pStyle w:val="TableTitle"/>
              <w:rPr>
                <w:sz w:val="20"/>
                <w:szCs w:val="20"/>
                <w:rtl/>
              </w:rPr>
            </w:pPr>
          </w:p>
        </w:tc>
        <w:tc>
          <w:tcPr>
            <w:tcW w:w="3402" w:type="dxa"/>
            <w:shd w:val="clear" w:color="auto" w:fill="E6E6E6"/>
          </w:tcPr>
          <w:p w14:paraId="619ED35E" w14:textId="77777777" w:rsidR="00BE027B" w:rsidRPr="001015E3" w:rsidRDefault="00BE027B" w:rsidP="002650E4">
            <w:pPr>
              <w:pStyle w:val="TableTitle"/>
              <w:rPr>
                <w:sz w:val="20"/>
                <w:szCs w:val="20"/>
                <w:rtl/>
              </w:rPr>
            </w:pPr>
            <w:r w:rsidRPr="001015E3">
              <w:rPr>
                <w:sz w:val="20"/>
                <w:szCs w:val="20"/>
                <w:rtl/>
              </w:rPr>
              <w:t>כתובת</w:t>
            </w:r>
            <w:r>
              <w:rPr>
                <w:rFonts w:hint="cs"/>
                <w:sz w:val="20"/>
                <w:szCs w:val="20"/>
                <w:rtl/>
              </w:rPr>
              <w:t xml:space="preserve"> (כולל מיקוד)</w:t>
            </w:r>
          </w:p>
        </w:tc>
        <w:tc>
          <w:tcPr>
            <w:tcW w:w="3969" w:type="dxa"/>
          </w:tcPr>
          <w:p w14:paraId="251FA873" w14:textId="77777777" w:rsidR="00BE027B" w:rsidRPr="00C11710" w:rsidRDefault="00BE027B" w:rsidP="002650E4">
            <w:pPr>
              <w:pStyle w:val="TableText"/>
              <w:rPr>
                <w:sz w:val="18"/>
                <w:szCs w:val="20"/>
                <w:rtl/>
              </w:rPr>
            </w:pPr>
          </w:p>
        </w:tc>
      </w:tr>
      <w:tr w:rsidR="00BE027B" w:rsidRPr="00C11710" w14:paraId="30856E6E" w14:textId="77777777" w:rsidTr="00DC625A">
        <w:trPr>
          <w:cantSplit/>
          <w:jc w:val="right"/>
        </w:trPr>
        <w:tc>
          <w:tcPr>
            <w:tcW w:w="1276" w:type="dxa"/>
            <w:vMerge/>
            <w:shd w:val="clear" w:color="auto" w:fill="E6E6E6"/>
          </w:tcPr>
          <w:p w14:paraId="43F4430B" w14:textId="77777777" w:rsidR="00BE027B" w:rsidRPr="001015E3" w:rsidRDefault="00BE027B" w:rsidP="002650E4">
            <w:pPr>
              <w:pStyle w:val="TableTitle"/>
              <w:rPr>
                <w:sz w:val="20"/>
                <w:szCs w:val="20"/>
                <w:rtl/>
              </w:rPr>
            </w:pPr>
          </w:p>
        </w:tc>
        <w:tc>
          <w:tcPr>
            <w:tcW w:w="3402" w:type="dxa"/>
            <w:shd w:val="clear" w:color="auto" w:fill="E6E6E6"/>
          </w:tcPr>
          <w:p w14:paraId="0CBCD5CA" w14:textId="77777777" w:rsidR="00BE027B" w:rsidRPr="001015E3" w:rsidRDefault="00BE027B" w:rsidP="002650E4">
            <w:pPr>
              <w:pStyle w:val="TableTitle"/>
              <w:rPr>
                <w:sz w:val="20"/>
                <w:szCs w:val="20"/>
                <w:rtl/>
              </w:rPr>
            </w:pPr>
            <w:r w:rsidRPr="001015E3">
              <w:rPr>
                <w:sz w:val="20"/>
                <w:szCs w:val="20"/>
                <w:rtl/>
              </w:rPr>
              <w:t>טלפון</w:t>
            </w:r>
          </w:p>
        </w:tc>
        <w:tc>
          <w:tcPr>
            <w:tcW w:w="3969" w:type="dxa"/>
          </w:tcPr>
          <w:p w14:paraId="4362633A" w14:textId="77777777" w:rsidR="00BE027B" w:rsidRPr="00C11710" w:rsidRDefault="00BE027B" w:rsidP="002650E4">
            <w:pPr>
              <w:pStyle w:val="TableText"/>
              <w:rPr>
                <w:sz w:val="18"/>
                <w:szCs w:val="20"/>
                <w:rtl/>
              </w:rPr>
            </w:pPr>
          </w:p>
        </w:tc>
      </w:tr>
      <w:tr w:rsidR="00BE027B" w:rsidRPr="00C11710" w14:paraId="42DD60FB" w14:textId="77777777" w:rsidTr="00DC625A">
        <w:trPr>
          <w:cantSplit/>
          <w:jc w:val="right"/>
        </w:trPr>
        <w:tc>
          <w:tcPr>
            <w:tcW w:w="1276" w:type="dxa"/>
            <w:vMerge/>
            <w:shd w:val="clear" w:color="auto" w:fill="E6E6E6"/>
          </w:tcPr>
          <w:p w14:paraId="09EA3AF2" w14:textId="77777777" w:rsidR="00BE027B" w:rsidRPr="001015E3" w:rsidRDefault="00BE027B" w:rsidP="002650E4">
            <w:pPr>
              <w:pStyle w:val="TableTitle"/>
              <w:rPr>
                <w:sz w:val="20"/>
                <w:szCs w:val="20"/>
                <w:rtl/>
              </w:rPr>
            </w:pPr>
          </w:p>
        </w:tc>
        <w:tc>
          <w:tcPr>
            <w:tcW w:w="3402" w:type="dxa"/>
            <w:shd w:val="clear" w:color="auto" w:fill="E6E6E6"/>
          </w:tcPr>
          <w:p w14:paraId="79E4063D" w14:textId="77777777" w:rsidR="00BE027B" w:rsidRPr="001015E3" w:rsidRDefault="00BE027B" w:rsidP="002650E4">
            <w:pPr>
              <w:pStyle w:val="TableTitle"/>
              <w:rPr>
                <w:sz w:val="20"/>
                <w:szCs w:val="20"/>
                <w:rtl/>
              </w:rPr>
            </w:pPr>
            <w:r>
              <w:rPr>
                <w:rFonts w:hint="cs"/>
                <w:sz w:val="20"/>
                <w:szCs w:val="20"/>
                <w:rtl/>
              </w:rPr>
              <w:t>פקס</w:t>
            </w:r>
          </w:p>
        </w:tc>
        <w:tc>
          <w:tcPr>
            <w:tcW w:w="3969" w:type="dxa"/>
          </w:tcPr>
          <w:p w14:paraId="3BD0586F" w14:textId="77777777" w:rsidR="00BE027B" w:rsidRPr="00C11710" w:rsidRDefault="00BE027B" w:rsidP="002650E4">
            <w:pPr>
              <w:pStyle w:val="TableText"/>
              <w:rPr>
                <w:sz w:val="18"/>
                <w:szCs w:val="20"/>
                <w:rtl/>
              </w:rPr>
            </w:pPr>
          </w:p>
        </w:tc>
      </w:tr>
      <w:tr w:rsidR="00BE027B" w:rsidRPr="00C11710" w14:paraId="3A45AC86" w14:textId="77777777" w:rsidTr="00DC625A">
        <w:trPr>
          <w:cantSplit/>
          <w:jc w:val="right"/>
        </w:trPr>
        <w:tc>
          <w:tcPr>
            <w:tcW w:w="1276" w:type="dxa"/>
            <w:vMerge/>
            <w:shd w:val="clear" w:color="auto" w:fill="E6E6E6"/>
          </w:tcPr>
          <w:p w14:paraId="41DE620A" w14:textId="77777777" w:rsidR="00BE027B" w:rsidRPr="001015E3" w:rsidRDefault="00BE027B" w:rsidP="002650E4">
            <w:pPr>
              <w:pStyle w:val="TableTitle"/>
              <w:rPr>
                <w:sz w:val="20"/>
                <w:szCs w:val="20"/>
                <w:rtl/>
              </w:rPr>
            </w:pPr>
          </w:p>
        </w:tc>
        <w:tc>
          <w:tcPr>
            <w:tcW w:w="3402" w:type="dxa"/>
            <w:shd w:val="clear" w:color="auto" w:fill="E6E6E6"/>
          </w:tcPr>
          <w:p w14:paraId="0B63DFD8" w14:textId="77777777" w:rsidR="00BE027B" w:rsidRPr="001015E3" w:rsidRDefault="00BE027B" w:rsidP="002650E4">
            <w:pPr>
              <w:pStyle w:val="TableTitle"/>
              <w:rPr>
                <w:sz w:val="20"/>
                <w:szCs w:val="20"/>
                <w:rtl/>
              </w:rPr>
            </w:pPr>
            <w:r>
              <w:rPr>
                <w:rFonts w:hint="cs"/>
                <w:sz w:val="20"/>
                <w:szCs w:val="20"/>
                <w:rtl/>
              </w:rPr>
              <w:t>כתובת דוא"ל</w:t>
            </w:r>
          </w:p>
        </w:tc>
        <w:tc>
          <w:tcPr>
            <w:tcW w:w="3969" w:type="dxa"/>
          </w:tcPr>
          <w:p w14:paraId="118F1C84" w14:textId="77777777" w:rsidR="00BE027B" w:rsidRPr="00C11710" w:rsidRDefault="00BE027B" w:rsidP="002650E4">
            <w:pPr>
              <w:pStyle w:val="TableText"/>
              <w:rPr>
                <w:sz w:val="18"/>
                <w:szCs w:val="20"/>
                <w:rtl/>
              </w:rPr>
            </w:pPr>
          </w:p>
        </w:tc>
      </w:tr>
      <w:tr w:rsidR="00BE027B" w:rsidRPr="00C11710" w14:paraId="71087697" w14:textId="77777777" w:rsidTr="00DC625A">
        <w:trPr>
          <w:cantSplit/>
          <w:jc w:val="right"/>
        </w:trPr>
        <w:tc>
          <w:tcPr>
            <w:tcW w:w="1276" w:type="dxa"/>
            <w:vMerge w:val="restart"/>
            <w:shd w:val="clear" w:color="auto" w:fill="E6E6E6"/>
          </w:tcPr>
          <w:p w14:paraId="1DF86FD7" w14:textId="77777777" w:rsidR="00BE027B" w:rsidRPr="001015E3" w:rsidRDefault="00BE027B" w:rsidP="002650E4">
            <w:pPr>
              <w:pStyle w:val="TableTitle"/>
              <w:rPr>
                <w:sz w:val="20"/>
                <w:szCs w:val="20"/>
                <w:rtl/>
              </w:rPr>
            </w:pPr>
            <w:r>
              <w:rPr>
                <w:rFonts w:hint="cs"/>
                <w:sz w:val="20"/>
                <w:szCs w:val="20"/>
                <w:rtl/>
              </w:rPr>
              <w:t>פרטי המנהל הכללי</w:t>
            </w:r>
          </w:p>
        </w:tc>
        <w:tc>
          <w:tcPr>
            <w:tcW w:w="3402" w:type="dxa"/>
            <w:shd w:val="clear" w:color="auto" w:fill="E6E6E6"/>
          </w:tcPr>
          <w:p w14:paraId="5EE758CE" w14:textId="77777777" w:rsidR="00BE027B" w:rsidRPr="001015E3" w:rsidRDefault="00BE027B" w:rsidP="002650E4">
            <w:pPr>
              <w:pStyle w:val="TableTitle"/>
              <w:rPr>
                <w:sz w:val="20"/>
                <w:szCs w:val="20"/>
                <w:rtl/>
              </w:rPr>
            </w:pPr>
            <w:r w:rsidRPr="001015E3">
              <w:rPr>
                <w:rFonts w:hint="cs"/>
                <w:sz w:val="20"/>
                <w:szCs w:val="20"/>
                <w:rtl/>
              </w:rPr>
              <w:t>שם</w:t>
            </w:r>
          </w:p>
        </w:tc>
        <w:tc>
          <w:tcPr>
            <w:tcW w:w="3969" w:type="dxa"/>
          </w:tcPr>
          <w:p w14:paraId="6C46BE89" w14:textId="77777777" w:rsidR="00BE027B" w:rsidRPr="00C11710" w:rsidRDefault="00BE027B" w:rsidP="002650E4">
            <w:pPr>
              <w:pStyle w:val="TableText"/>
              <w:rPr>
                <w:sz w:val="18"/>
                <w:szCs w:val="20"/>
                <w:rtl/>
              </w:rPr>
            </w:pPr>
          </w:p>
        </w:tc>
      </w:tr>
      <w:tr w:rsidR="00BE027B" w:rsidRPr="00C11710" w14:paraId="4A9E84D2" w14:textId="77777777" w:rsidTr="00DC625A">
        <w:trPr>
          <w:cantSplit/>
          <w:jc w:val="right"/>
        </w:trPr>
        <w:tc>
          <w:tcPr>
            <w:tcW w:w="1276" w:type="dxa"/>
            <w:vMerge/>
            <w:shd w:val="clear" w:color="auto" w:fill="E6E6E6"/>
          </w:tcPr>
          <w:p w14:paraId="6CBA838D" w14:textId="77777777" w:rsidR="00BE027B" w:rsidRPr="001015E3" w:rsidRDefault="00BE027B" w:rsidP="002650E4">
            <w:pPr>
              <w:pStyle w:val="TableTitle"/>
              <w:rPr>
                <w:sz w:val="20"/>
                <w:szCs w:val="20"/>
                <w:rtl/>
              </w:rPr>
            </w:pPr>
          </w:p>
        </w:tc>
        <w:tc>
          <w:tcPr>
            <w:tcW w:w="3402" w:type="dxa"/>
            <w:shd w:val="clear" w:color="auto" w:fill="E6E6E6"/>
          </w:tcPr>
          <w:p w14:paraId="4A55AC70" w14:textId="77777777" w:rsidR="00BE027B" w:rsidRPr="001015E3" w:rsidRDefault="00BE027B" w:rsidP="002650E4">
            <w:pPr>
              <w:pStyle w:val="TableTitle"/>
              <w:rPr>
                <w:sz w:val="20"/>
                <w:szCs w:val="20"/>
                <w:rtl/>
              </w:rPr>
            </w:pPr>
            <w:r>
              <w:rPr>
                <w:rFonts w:hint="cs"/>
                <w:sz w:val="20"/>
                <w:szCs w:val="20"/>
                <w:rtl/>
              </w:rPr>
              <w:t>ת"ז</w:t>
            </w:r>
          </w:p>
        </w:tc>
        <w:tc>
          <w:tcPr>
            <w:tcW w:w="3969" w:type="dxa"/>
          </w:tcPr>
          <w:p w14:paraId="53C51409" w14:textId="77777777" w:rsidR="00BE027B" w:rsidRPr="00C11710" w:rsidRDefault="00BE027B" w:rsidP="002650E4">
            <w:pPr>
              <w:pStyle w:val="TableText"/>
              <w:rPr>
                <w:sz w:val="18"/>
                <w:szCs w:val="20"/>
                <w:rtl/>
              </w:rPr>
            </w:pPr>
          </w:p>
        </w:tc>
      </w:tr>
      <w:tr w:rsidR="00BE027B" w:rsidRPr="00C11710" w14:paraId="1C19C516" w14:textId="77777777" w:rsidTr="00DC625A">
        <w:trPr>
          <w:cantSplit/>
          <w:jc w:val="right"/>
        </w:trPr>
        <w:tc>
          <w:tcPr>
            <w:tcW w:w="1276" w:type="dxa"/>
            <w:vMerge/>
            <w:shd w:val="clear" w:color="auto" w:fill="E6E6E6"/>
          </w:tcPr>
          <w:p w14:paraId="3E5A472D" w14:textId="77777777" w:rsidR="00BE027B" w:rsidRPr="001015E3" w:rsidRDefault="00BE027B" w:rsidP="002650E4">
            <w:pPr>
              <w:pStyle w:val="TableTitle"/>
              <w:rPr>
                <w:sz w:val="20"/>
                <w:szCs w:val="20"/>
                <w:rtl/>
              </w:rPr>
            </w:pPr>
          </w:p>
        </w:tc>
        <w:tc>
          <w:tcPr>
            <w:tcW w:w="3402" w:type="dxa"/>
            <w:shd w:val="clear" w:color="auto" w:fill="E6E6E6"/>
          </w:tcPr>
          <w:p w14:paraId="28696FDA" w14:textId="77777777" w:rsidR="00BE027B" w:rsidRPr="001015E3" w:rsidRDefault="00BE027B" w:rsidP="002650E4">
            <w:pPr>
              <w:pStyle w:val="TableTitle"/>
              <w:rPr>
                <w:sz w:val="20"/>
                <w:szCs w:val="20"/>
                <w:rtl/>
              </w:rPr>
            </w:pPr>
            <w:r w:rsidRPr="001015E3">
              <w:rPr>
                <w:rFonts w:hint="cs"/>
                <w:sz w:val="20"/>
                <w:szCs w:val="20"/>
                <w:rtl/>
              </w:rPr>
              <w:t>טלפון</w:t>
            </w:r>
          </w:p>
        </w:tc>
        <w:tc>
          <w:tcPr>
            <w:tcW w:w="3969" w:type="dxa"/>
          </w:tcPr>
          <w:p w14:paraId="6FF4C440" w14:textId="77777777" w:rsidR="00BE027B" w:rsidRPr="00C11710" w:rsidRDefault="00BE027B" w:rsidP="002650E4">
            <w:pPr>
              <w:pStyle w:val="TableText"/>
              <w:rPr>
                <w:sz w:val="18"/>
                <w:szCs w:val="20"/>
                <w:rtl/>
              </w:rPr>
            </w:pPr>
          </w:p>
        </w:tc>
      </w:tr>
      <w:tr w:rsidR="00BE027B" w:rsidRPr="00C11710" w14:paraId="4DF03271" w14:textId="77777777" w:rsidTr="00DC625A">
        <w:trPr>
          <w:cantSplit/>
          <w:jc w:val="right"/>
        </w:trPr>
        <w:tc>
          <w:tcPr>
            <w:tcW w:w="1276" w:type="dxa"/>
            <w:vMerge/>
            <w:shd w:val="clear" w:color="auto" w:fill="E6E6E6"/>
          </w:tcPr>
          <w:p w14:paraId="23AA9DF5" w14:textId="77777777" w:rsidR="00BE027B" w:rsidRPr="001015E3" w:rsidRDefault="00BE027B" w:rsidP="002650E4">
            <w:pPr>
              <w:pStyle w:val="TableTitle"/>
              <w:rPr>
                <w:sz w:val="20"/>
                <w:szCs w:val="20"/>
                <w:rtl/>
              </w:rPr>
            </w:pPr>
          </w:p>
        </w:tc>
        <w:tc>
          <w:tcPr>
            <w:tcW w:w="3402" w:type="dxa"/>
            <w:shd w:val="clear" w:color="auto" w:fill="E6E6E6"/>
          </w:tcPr>
          <w:p w14:paraId="637A85FC" w14:textId="77777777" w:rsidR="00BE027B" w:rsidRPr="001015E3" w:rsidRDefault="00BE027B" w:rsidP="002650E4">
            <w:pPr>
              <w:pStyle w:val="TableTitle"/>
              <w:rPr>
                <w:sz w:val="20"/>
                <w:szCs w:val="20"/>
                <w:rtl/>
              </w:rPr>
            </w:pPr>
            <w:r w:rsidRPr="001015E3">
              <w:rPr>
                <w:rFonts w:hint="cs"/>
                <w:sz w:val="20"/>
                <w:szCs w:val="20"/>
                <w:rtl/>
              </w:rPr>
              <w:t>דוא"ל</w:t>
            </w:r>
          </w:p>
        </w:tc>
        <w:tc>
          <w:tcPr>
            <w:tcW w:w="3969" w:type="dxa"/>
          </w:tcPr>
          <w:p w14:paraId="6E730769" w14:textId="77777777" w:rsidR="00BE027B" w:rsidRPr="00C11710" w:rsidRDefault="00BE027B" w:rsidP="002650E4">
            <w:pPr>
              <w:pStyle w:val="TableText"/>
              <w:rPr>
                <w:sz w:val="18"/>
                <w:szCs w:val="20"/>
                <w:rtl/>
              </w:rPr>
            </w:pPr>
          </w:p>
        </w:tc>
      </w:tr>
      <w:tr w:rsidR="00BE027B" w:rsidRPr="00C11710" w14:paraId="2488A569" w14:textId="77777777" w:rsidTr="00DC625A">
        <w:trPr>
          <w:cantSplit/>
          <w:trHeight w:val="164"/>
          <w:jc w:val="right"/>
        </w:trPr>
        <w:tc>
          <w:tcPr>
            <w:tcW w:w="1276" w:type="dxa"/>
            <w:vMerge w:val="restart"/>
            <w:shd w:val="clear" w:color="auto" w:fill="E6E6E6"/>
          </w:tcPr>
          <w:p w14:paraId="12CBF717" w14:textId="77777777" w:rsidR="00BE027B" w:rsidRPr="001015E3" w:rsidRDefault="00BE027B" w:rsidP="002650E4">
            <w:pPr>
              <w:pStyle w:val="TableTitle"/>
              <w:rPr>
                <w:sz w:val="20"/>
                <w:szCs w:val="20"/>
                <w:rtl/>
              </w:rPr>
            </w:pPr>
            <w:r>
              <w:rPr>
                <w:rFonts w:hint="cs"/>
                <w:sz w:val="20"/>
                <w:szCs w:val="20"/>
                <w:rtl/>
              </w:rPr>
              <w:t xml:space="preserve">פרטי איש הקשר </w:t>
            </w:r>
            <w:r w:rsidRPr="001015E3">
              <w:rPr>
                <w:rFonts w:hint="cs"/>
                <w:sz w:val="20"/>
                <w:szCs w:val="20"/>
                <w:rtl/>
              </w:rPr>
              <w:t>למענה זה</w:t>
            </w:r>
          </w:p>
        </w:tc>
        <w:tc>
          <w:tcPr>
            <w:tcW w:w="3402" w:type="dxa"/>
            <w:shd w:val="clear" w:color="auto" w:fill="E6E6E6"/>
          </w:tcPr>
          <w:p w14:paraId="35D2DF42" w14:textId="77777777" w:rsidR="00BE027B" w:rsidRPr="001015E3" w:rsidRDefault="00BE027B" w:rsidP="002650E4">
            <w:pPr>
              <w:pStyle w:val="TableTitle"/>
              <w:rPr>
                <w:sz w:val="20"/>
                <w:szCs w:val="20"/>
                <w:rtl/>
              </w:rPr>
            </w:pPr>
            <w:r w:rsidRPr="001015E3">
              <w:rPr>
                <w:rFonts w:hint="cs"/>
                <w:sz w:val="20"/>
                <w:szCs w:val="20"/>
                <w:rtl/>
              </w:rPr>
              <w:t>שם</w:t>
            </w:r>
          </w:p>
        </w:tc>
        <w:tc>
          <w:tcPr>
            <w:tcW w:w="3969" w:type="dxa"/>
          </w:tcPr>
          <w:p w14:paraId="75CBBFC3" w14:textId="77777777" w:rsidR="00BE027B" w:rsidRPr="00C11710" w:rsidRDefault="00BE027B" w:rsidP="002650E4">
            <w:pPr>
              <w:pStyle w:val="TableText"/>
              <w:rPr>
                <w:sz w:val="18"/>
                <w:szCs w:val="20"/>
                <w:rtl/>
              </w:rPr>
            </w:pPr>
          </w:p>
        </w:tc>
      </w:tr>
      <w:tr w:rsidR="00BE027B" w:rsidRPr="00C11710" w14:paraId="360D49CE" w14:textId="77777777" w:rsidTr="00DC625A">
        <w:trPr>
          <w:cantSplit/>
          <w:jc w:val="right"/>
        </w:trPr>
        <w:tc>
          <w:tcPr>
            <w:tcW w:w="1276" w:type="dxa"/>
            <w:vMerge/>
            <w:shd w:val="clear" w:color="auto" w:fill="E6E6E6"/>
          </w:tcPr>
          <w:p w14:paraId="293E7381" w14:textId="77777777" w:rsidR="00BE027B" w:rsidRPr="001015E3" w:rsidRDefault="00BE027B" w:rsidP="002650E4">
            <w:pPr>
              <w:pStyle w:val="TableTitle"/>
              <w:rPr>
                <w:sz w:val="20"/>
                <w:szCs w:val="20"/>
                <w:rtl/>
              </w:rPr>
            </w:pPr>
          </w:p>
        </w:tc>
        <w:tc>
          <w:tcPr>
            <w:tcW w:w="3402" w:type="dxa"/>
            <w:shd w:val="clear" w:color="auto" w:fill="E6E6E6"/>
          </w:tcPr>
          <w:p w14:paraId="5BE1E4D8" w14:textId="77777777" w:rsidR="00BE027B" w:rsidRPr="001015E3" w:rsidRDefault="00BE027B" w:rsidP="002650E4">
            <w:pPr>
              <w:pStyle w:val="TableTitle"/>
              <w:rPr>
                <w:sz w:val="20"/>
                <w:szCs w:val="20"/>
                <w:rtl/>
              </w:rPr>
            </w:pPr>
            <w:r w:rsidRPr="001015E3">
              <w:rPr>
                <w:rFonts w:hint="cs"/>
                <w:sz w:val="20"/>
                <w:szCs w:val="20"/>
                <w:rtl/>
              </w:rPr>
              <w:t>תפקיד</w:t>
            </w:r>
          </w:p>
        </w:tc>
        <w:tc>
          <w:tcPr>
            <w:tcW w:w="3969" w:type="dxa"/>
          </w:tcPr>
          <w:p w14:paraId="0415092A" w14:textId="77777777" w:rsidR="00BE027B" w:rsidRPr="00C11710" w:rsidRDefault="00BE027B" w:rsidP="002650E4">
            <w:pPr>
              <w:pStyle w:val="TableText"/>
              <w:rPr>
                <w:sz w:val="18"/>
                <w:szCs w:val="20"/>
                <w:rtl/>
              </w:rPr>
            </w:pPr>
          </w:p>
        </w:tc>
      </w:tr>
      <w:tr w:rsidR="00BE027B" w:rsidRPr="00C11710" w14:paraId="25CD6413" w14:textId="77777777" w:rsidTr="00DC625A">
        <w:trPr>
          <w:cantSplit/>
          <w:jc w:val="right"/>
        </w:trPr>
        <w:tc>
          <w:tcPr>
            <w:tcW w:w="1276" w:type="dxa"/>
            <w:vMerge/>
            <w:shd w:val="clear" w:color="auto" w:fill="E6E6E6"/>
          </w:tcPr>
          <w:p w14:paraId="36D52A7F" w14:textId="77777777" w:rsidR="00BE027B" w:rsidRPr="001015E3" w:rsidRDefault="00BE027B" w:rsidP="002650E4">
            <w:pPr>
              <w:pStyle w:val="TableTitle"/>
              <w:rPr>
                <w:sz w:val="20"/>
                <w:szCs w:val="20"/>
                <w:rtl/>
              </w:rPr>
            </w:pPr>
          </w:p>
        </w:tc>
        <w:tc>
          <w:tcPr>
            <w:tcW w:w="3402" w:type="dxa"/>
            <w:shd w:val="clear" w:color="auto" w:fill="E6E6E6"/>
          </w:tcPr>
          <w:p w14:paraId="2ACC08A1" w14:textId="77777777" w:rsidR="00BE027B" w:rsidRPr="001015E3" w:rsidRDefault="00BE027B" w:rsidP="002650E4">
            <w:pPr>
              <w:pStyle w:val="TableTitle"/>
              <w:rPr>
                <w:sz w:val="20"/>
                <w:szCs w:val="20"/>
                <w:rtl/>
              </w:rPr>
            </w:pPr>
            <w:r w:rsidRPr="001015E3">
              <w:rPr>
                <w:rFonts w:hint="cs"/>
                <w:sz w:val="20"/>
                <w:szCs w:val="20"/>
                <w:rtl/>
              </w:rPr>
              <w:t>טלפון</w:t>
            </w:r>
            <w:r>
              <w:rPr>
                <w:rFonts w:hint="cs"/>
                <w:sz w:val="20"/>
                <w:szCs w:val="20"/>
                <w:rtl/>
              </w:rPr>
              <w:t xml:space="preserve"> במשרד</w:t>
            </w:r>
          </w:p>
        </w:tc>
        <w:tc>
          <w:tcPr>
            <w:tcW w:w="3969" w:type="dxa"/>
          </w:tcPr>
          <w:p w14:paraId="7073CEB2" w14:textId="77777777" w:rsidR="00BE027B" w:rsidRPr="00C11710" w:rsidRDefault="00BE027B" w:rsidP="002650E4">
            <w:pPr>
              <w:pStyle w:val="TableText"/>
              <w:rPr>
                <w:sz w:val="18"/>
                <w:szCs w:val="20"/>
                <w:rtl/>
              </w:rPr>
            </w:pPr>
          </w:p>
        </w:tc>
      </w:tr>
      <w:tr w:rsidR="00BE027B" w:rsidRPr="00C11710" w14:paraId="2349B349" w14:textId="77777777" w:rsidTr="00DC625A">
        <w:trPr>
          <w:cantSplit/>
          <w:jc w:val="right"/>
        </w:trPr>
        <w:tc>
          <w:tcPr>
            <w:tcW w:w="1276" w:type="dxa"/>
            <w:vMerge/>
            <w:shd w:val="clear" w:color="auto" w:fill="E6E6E6"/>
          </w:tcPr>
          <w:p w14:paraId="5384E579" w14:textId="77777777" w:rsidR="00BE027B" w:rsidRPr="001015E3" w:rsidRDefault="00BE027B" w:rsidP="002650E4">
            <w:pPr>
              <w:pStyle w:val="TableTitle"/>
              <w:rPr>
                <w:sz w:val="20"/>
                <w:szCs w:val="20"/>
                <w:rtl/>
              </w:rPr>
            </w:pPr>
          </w:p>
        </w:tc>
        <w:tc>
          <w:tcPr>
            <w:tcW w:w="3402" w:type="dxa"/>
            <w:shd w:val="clear" w:color="auto" w:fill="E6E6E6"/>
          </w:tcPr>
          <w:p w14:paraId="2C64321E" w14:textId="77777777" w:rsidR="00BE027B" w:rsidRPr="001015E3" w:rsidRDefault="00BE027B" w:rsidP="002650E4">
            <w:pPr>
              <w:pStyle w:val="TableTitle"/>
              <w:rPr>
                <w:sz w:val="20"/>
                <w:szCs w:val="20"/>
                <w:rtl/>
              </w:rPr>
            </w:pPr>
            <w:r>
              <w:rPr>
                <w:rFonts w:hint="cs"/>
                <w:sz w:val="20"/>
                <w:szCs w:val="20"/>
                <w:rtl/>
              </w:rPr>
              <w:t>טלפון נייד</w:t>
            </w:r>
          </w:p>
        </w:tc>
        <w:tc>
          <w:tcPr>
            <w:tcW w:w="3969" w:type="dxa"/>
          </w:tcPr>
          <w:p w14:paraId="1AE3769A" w14:textId="77777777" w:rsidR="00BE027B" w:rsidRPr="00C11710" w:rsidRDefault="00BE027B" w:rsidP="002650E4">
            <w:pPr>
              <w:pStyle w:val="TableText"/>
              <w:rPr>
                <w:sz w:val="18"/>
                <w:szCs w:val="20"/>
                <w:rtl/>
              </w:rPr>
            </w:pPr>
          </w:p>
        </w:tc>
      </w:tr>
      <w:tr w:rsidR="00BE027B" w:rsidRPr="00C11710" w14:paraId="5EBE7322" w14:textId="77777777" w:rsidTr="00DC625A">
        <w:trPr>
          <w:cantSplit/>
          <w:jc w:val="right"/>
        </w:trPr>
        <w:tc>
          <w:tcPr>
            <w:tcW w:w="1276" w:type="dxa"/>
            <w:vMerge/>
            <w:shd w:val="clear" w:color="auto" w:fill="E6E6E6"/>
          </w:tcPr>
          <w:p w14:paraId="5D6FB9FB" w14:textId="77777777" w:rsidR="00BE027B" w:rsidRPr="001015E3" w:rsidRDefault="00BE027B" w:rsidP="002650E4">
            <w:pPr>
              <w:pStyle w:val="TableTitle"/>
              <w:rPr>
                <w:sz w:val="20"/>
                <w:szCs w:val="20"/>
                <w:rtl/>
              </w:rPr>
            </w:pPr>
          </w:p>
        </w:tc>
        <w:tc>
          <w:tcPr>
            <w:tcW w:w="3402" w:type="dxa"/>
            <w:shd w:val="clear" w:color="auto" w:fill="E6E6E6"/>
          </w:tcPr>
          <w:p w14:paraId="223EB072" w14:textId="77777777" w:rsidR="00BE027B" w:rsidRPr="001015E3" w:rsidRDefault="00BE027B" w:rsidP="002650E4">
            <w:pPr>
              <w:pStyle w:val="TableTitle"/>
              <w:rPr>
                <w:sz w:val="20"/>
                <w:szCs w:val="20"/>
                <w:rtl/>
              </w:rPr>
            </w:pPr>
            <w:r>
              <w:rPr>
                <w:rFonts w:hint="cs"/>
                <w:sz w:val="20"/>
                <w:szCs w:val="20"/>
                <w:rtl/>
              </w:rPr>
              <w:t>פקס</w:t>
            </w:r>
          </w:p>
        </w:tc>
        <w:tc>
          <w:tcPr>
            <w:tcW w:w="3969" w:type="dxa"/>
          </w:tcPr>
          <w:p w14:paraId="5A03CC38" w14:textId="77777777" w:rsidR="00BE027B" w:rsidRPr="00C11710" w:rsidRDefault="00BE027B" w:rsidP="002650E4">
            <w:pPr>
              <w:pStyle w:val="TableText"/>
              <w:rPr>
                <w:sz w:val="18"/>
                <w:szCs w:val="20"/>
                <w:rtl/>
              </w:rPr>
            </w:pPr>
          </w:p>
        </w:tc>
      </w:tr>
      <w:tr w:rsidR="00BE027B" w:rsidRPr="00C11710" w14:paraId="749CFDF1" w14:textId="77777777" w:rsidTr="00DC625A">
        <w:trPr>
          <w:cantSplit/>
          <w:jc w:val="right"/>
        </w:trPr>
        <w:tc>
          <w:tcPr>
            <w:tcW w:w="1276" w:type="dxa"/>
            <w:vMerge/>
            <w:shd w:val="clear" w:color="auto" w:fill="E6E6E6"/>
          </w:tcPr>
          <w:p w14:paraId="4B53C3AE" w14:textId="77777777" w:rsidR="00BE027B" w:rsidRPr="001015E3" w:rsidRDefault="00BE027B" w:rsidP="002650E4">
            <w:pPr>
              <w:pStyle w:val="TableTitle"/>
              <w:rPr>
                <w:sz w:val="20"/>
                <w:szCs w:val="20"/>
                <w:rtl/>
              </w:rPr>
            </w:pPr>
          </w:p>
        </w:tc>
        <w:tc>
          <w:tcPr>
            <w:tcW w:w="3402" w:type="dxa"/>
            <w:shd w:val="clear" w:color="auto" w:fill="E6E6E6"/>
          </w:tcPr>
          <w:p w14:paraId="6786CC5D" w14:textId="77777777" w:rsidR="00BE027B" w:rsidRPr="001015E3" w:rsidRDefault="00BE027B" w:rsidP="002650E4">
            <w:pPr>
              <w:pStyle w:val="TableTitle"/>
              <w:rPr>
                <w:sz w:val="20"/>
                <w:szCs w:val="20"/>
                <w:rtl/>
              </w:rPr>
            </w:pPr>
            <w:r w:rsidRPr="001015E3">
              <w:rPr>
                <w:rFonts w:hint="cs"/>
                <w:sz w:val="20"/>
                <w:szCs w:val="20"/>
                <w:rtl/>
              </w:rPr>
              <w:t>דוא"ל</w:t>
            </w:r>
          </w:p>
        </w:tc>
        <w:tc>
          <w:tcPr>
            <w:tcW w:w="3969" w:type="dxa"/>
          </w:tcPr>
          <w:p w14:paraId="395B0A0A" w14:textId="77777777" w:rsidR="00BE027B" w:rsidRPr="00C11710" w:rsidRDefault="00BE027B" w:rsidP="002650E4">
            <w:pPr>
              <w:pStyle w:val="TableText"/>
              <w:rPr>
                <w:sz w:val="18"/>
                <w:szCs w:val="20"/>
                <w:rtl/>
              </w:rPr>
            </w:pPr>
          </w:p>
        </w:tc>
      </w:tr>
    </w:tbl>
    <w:p w14:paraId="45C6FE5C" w14:textId="77777777" w:rsidR="00640B93" w:rsidRDefault="00640B93" w:rsidP="00377F15">
      <w:pPr>
        <w:pStyle w:val="AlphaList2"/>
        <w:rPr>
          <w:sz w:val="28"/>
          <w:szCs w:val="32"/>
        </w:rPr>
      </w:pPr>
      <w:r w:rsidRPr="00640B93">
        <w:rPr>
          <w:rFonts w:hint="cs"/>
          <w:rtl/>
        </w:rPr>
        <w:t>שמות הבעלים/שותפים ומספרי ת.ז. שלהם (במקרה של חברה, שותפות</w:t>
      </w:r>
      <w:r w:rsidRPr="00640B93">
        <w:rPr>
          <w:rFonts w:hint="cs"/>
          <w:sz w:val="28"/>
          <w:szCs w:val="32"/>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8A28C4" w:rsidRPr="00EF6B48" w14:paraId="191C4FE2" w14:textId="77777777" w:rsidTr="00683378">
        <w:trPr>
          <w:cantSplit/>
          <w:jc w:val="right"/>
        </w:trPr>
        <w:tc>
          <w:tcPr>
            <w:tcW w:w="850" w:type="dxa"/>
            <w:tcBorders>
              <w:bottom w:val="single" w:sz="4" w:space="0" w:color="auto"/>
            </w:tcBorders>
            <w:shd w:val="pct10" w:color="auto" w:fill="auto"/>
          </w:tcPr>
          <w:p w14:paraId="7E18FA57" w14:textId="77777777" w:rsidR="008A28C4" w:rsidRPr="00EF6B48" w:rsidRDefault="008A28C4" w:rsidP="00683378">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14:paraId="1F48E387" w14:textId="77777777" w:rsidR="008A28C4" w:rsidRPr="00EF6B48" w:rsidRDefault="008A28C4" w:rsidP="00683378">
            <w:pPr>
              <w:pStyle w:val="TableTitle"/>
              <w:jc w:val="center"/>
              <w:rPr>
                <w:sz w:val="20"/>
                <w:szCs w:val="20"/>
                <w:rtl/>
              </w:rPr>
            </w:pPr>
            <w:r w:rsidRPr="00EF6B48">
              <w:rPr>
                <w:rFonts w:hint="cs"/>
                <w:sz w:val="20"/>
                <w:szCs w:val="20"/>
                <w:rtl/>
              </w:rPr>
              <w:t>שם הבעלים/שותפים</w:t>
            </w:r>
          </w:p>
        </w:tc>
        <w:tc>
          <w:tcPr>
            <w:tcW w:w="3261" w:type="dxa"/>
            <w:tcBorders>
              <w:bottom w:val="single" w:sz="4" w:space="0" w:color="auto"/>
            </w:tcBorders>
            <w:shd w:val="pct10" w:color="auto" w:fill="auto"/>
          </w:tcPr>
          <w:p w14:paraId="4A4D78B3" w14:textId="77777777" w:rsidR="008A28C4" w:rsidRPr="00EF6B48" w:rsidRDefault="008A28C4" w:rsidP="00683378">
            <w:pPr>
              <w:pStyle w:val="TableText"/>
              <w:jc w:val="center"/>
              <w:rPr>
                <w:b/>
                <w:bCs/>
                <w:sz w:val="18"/>
                <w:szCs w:val="20"/>
                <w:rtl/>
              </w:rPr>
            </w:pPr>
            <w:r w:rsidRPr="00EF6B48">
              <w:rPr>
                <w:rFonts w:hint="cs"/>
                <w:b/>
                <w:bCs/>
                <w:sz w:val="18"/>
                <w:szCs w:val="20"/>
                <w:rtl/>
              </w:rPr>
              <w:t>מספר ת"ז</w:t>
            </w:r>
          </w:p>
        </w:tc>
      </w:tr>
      <w:tr w:rsidR="008A28C4" w:rsidRPr="00C11710" w14:paraId="29398542" w14:textId="77777777" w:rsidTr="00683378">
        <w:trPr>
          <w:cantSplit/>
          <w:jc w:val="right"/>
        </w:trPr>
        <w:tc>
          <w:tcPr>
            <w:tcW w:w="850" w:type="dxa"/>
          </w:tcPr>
          <w:p w14:paraId="6E31574F" w14:textId="77777777" w:rsidR="008A28C4" w:rsidRPr="001015E3" w:rsidRDefault="008A28C4" w:rsidP="00683378">
            <w:pPr>
              <w:pStyle w:val="TableTitle"/>
              <w:jc w:val="center"/>
              <w:rPr>
                <w:sz w:val="20"/>
                <w:szCs w:val="20"/>
                <w:rtl/>
              </w:rPr>
            </w:pPr>
            <w:r>
              <w:rPr>
                <w:rFonts w:hint="cs"/>
                <w:sz w:val="20"/>
                <w:szCs w:val="20"/>
                <w:rtl/>
              </w:rPr>
              <w:t>1</w:t>
            </w:r>
          </w:p>
        </w:tc>
        <w:tc>
          <w:tcPr>
            <w:tcW w:w="4536" w:type="dxa"/>
            <w:shd w:val="clear" w:color="auto" w:fill="auto"/>
          </w:tcPr>
          <w:p w14:paraId="75EF531A" w14:textId="77777777" w:rsidR="008A28C4" w:rsidRPr="001015E3" w:rsidRDefault="008A28C4" w:rsidP="00683378">
            <w:pPr>
              <w:pStyle w:val="TableTitle"/>
              <w:rPr>
                <w:sz w:val="20"/>
                <w:szCs w:val="20"/>
                <w:rtl/>
              </w:rPr>
            </w:pPr>
          </w:p>
        </w:tc>
        <w:tc>
          <w:tcPr>
            <w:tcW w:w="3261" w:type="dxa"/>
            <w:shd w:val="clear" w:color="auto" w:fill="auto"/>
          </w:tcPr>
          <w:p w14:paraId="795411BD" w14:textId="77777777" w:rsidR="008A28C4" w:rsidRPr="00C11710" w:rsidRDefault="008A28C4" w:rsidP="00683378">
            <w:pPr>
              <w:pStyle w:val="TableText"/>
              <w:rPr>
                <w:sz w:val="18"/>
                <w:szCs w:val="20"/>
                <w:rtl/>
              </w:rPr>
            </w:pPr>
          </w:p>
        </w:tc>
      </w:tr>
      <w:tr w:rsidR="008A28C4" w:rsidRPr="00C11710" w14:paraId="6D607FE4" w14:textId="77777777" w:rsidTr="00683378">
        <w:trPr>
          <w:cantSplit/>
          <w:jc w:val="right"/>
        </w:trPr>
        <w:tc>
          <w:tcPr>
            <w:tcW w:w="850" w:type="dxa"/>
          </w:tcPr>
          <w:p w14:paraId="1EBA09B9" w14:textId="77777777" w:rsidR="008A28C4" w:rsidRPr="001015E3" w:rsidRDefault="008A28C4" w:rsidP="00683378">
            <w:pPr>
              <w:pStyle w:val="TableTitle"/>
              <w:jc w:val="center"/>
              <w:rPr>
                <w:sz w:val="20"/>
                <w:szCs w:val="20"/>
                <w:rtl/>
              </w:rPr>
            </w:pPr>
            <w:r>
              <w:rPr>
                <w:rFonts w:hint="cs"/>
                <w:sz w:val="20"/>
                <w:szCs w:val="20"/>
                <w:rtl/>
              </w:rPr>
              <w:t>2</w:t>
            </w:r>
          </w:p>
        </w:tc>
        <w:tc>
          <w:tcPr>
            <w:tcW w:w="4536" w:type="dxa"/>
            <w:shd w:val="clear" w:color="auto" w:fill="auto"/>
          </w:tcPr>
          <w:p w14:paraId="6213C264" w14:textId="77777777" w:rsidR="008A28C4" w:rsidRPr="001015E3" w:rsidRDefault="008A28C4" w:rsidP="00683378">
            <w:pPr>
              <w:pStyle w:val="TableTitle"/>
              <w:rPr>
                <w:sz w:val="20"/>
                <w:szCs w:val="20"/>
                <w:rtl/>
              </w:rPr>
            </w:pPr>
          </w:p>
        </w:tc>
        <w:tc>
          <w:tcPr>
            <w:tcW w:w="3261" w:type="dxa"/>
            <w:shd w:val="clear" w:color="auto" w:fill="auto"/>
          </w:tcPr>
          <w:p w14:paraId="2B155B68" w14:textId="77777777" w:rsidR="008A28C4" w:rsidRPr="00C11710" w:rsidRDefault="008A28C4" w:rsidP="00683378">
            <w:pPr>
              <w:pStyle w:val="TableText"/>
              <w:rPr>
                <w:sz w:val="18"/>
                <w:szCs w:val="20"/>
                <w:rtl/>
              </w:rPr>
            </w:pPr>
          </w:p>
        </w:tc>
      </w:tr>
    </w:tbl>
    <w:p w14:paraId="2A17493D" w14:textId="77777777" w:rsidR="00E7276F" w:rsidRPr="00C72554" w:rsidRDefault="00E7276F" w:rsidP="008A28C4">
      <w:pPr>
        <w:pStyle w:val="AlphaList2"/>
      </w:pPr>
      <w:bookmarkStart w:id="405" w:name="_Toc472860829"/>
      <w:bookmarkStart w:id="406" w:name="_Toc472862178"/>
      <w:r w:rsidRPr="00C72554">
        <w:rPr>
          <w:rFonts w:hint="cs"/>
          <w:rtl/>
        </w:rPr>
        <w:t>שמות המוסמכים לחתום ולהתחייב בשם המציע ומספרי ת.ז. שלהם</w:t>
      </w:r>
      <w:r>
        <w:rPr>
          <w:rFonts w:hint="cs"/>
          <w:rtl/>
        </w:rPr>
        <w:t xml:space="preserve"> </w:t>
      </w:r>
      <w:r w:rsidRPr="00640B93">
        <w:rPr>
          <w:rFonts w:hint="cs"/>
          <w:rtl/>
        </w:rPr>
        <w:t>(במקרה של חברה, שותפות</w:t>
      </w:r>
      <w:r w:rsidRPr="008A28C4">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E7276F" w:rsidRPr="00EF6B48" w14:paraId="3DD6B3D1" w14:textId="77777777" w:rsidTr="00683378">
        <w:trPr>
          <w:cantSplit/>
          <w:jc w:val="right"/>
        </w:trPr>
        <w:tc>
          <w:tcPr>
            <w:tcW w:w="850" w:type="dxa"/>
            <w:tcBorders>
              <w:bottom w:val="single" w:sz="4" w:space="0" w:color="auto"/>
            </w:tcBorders>
            <w:shd w:val="pct10" w:color="auto" w:fill="auto"/>
          </w:tcPr>
          <w:p w14:paraId="5A6162EE" w14:textId="77777777" w:rsidR="00E7276F" w:rsidRPr="00EF6B48" w:rsidRDefault="00E7276F" w:rsidP="00683378">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14:paraId="651D2005" w14:textId="77777777" w:rsidR="00E7276F" w:rsidRPr="00EF6B48" w:rsidRDefault="00E7276F" w:rsidP="00683378">
            <w:pPr>
              <w:pStyle w:val="TableTitle"/>
              <w:jc w:val="center"/>
              <w:rPr>
                <w:sz w:val="20"/>
                <w:szCs w:val="20"/>
                <w:rtl/>
              </w:rPr>
            </w:pPr>
            <w:r>
              <w:rPr>
                <w:rFonts w:hint="cs"/>
                <w:sz w:val="20"/>
                <w:szCs w:val="20"/>
                <w:rtl/>
              </w:rPr>
              <w:t>שם מוסמך החתימה בשם המציע</w:t>
            </w:r>
          </w:p>
        </w:tc>
        <w:tc>
          <w:tcPr>
            <w:tcW w:w="3261" w:type="dxa"/>
            <w:tcBorders>
              <w:bottom w:val="single" w:sz="4" w:space="0" w:color="auto"/>
            </w:tcBorders>
            <w:shd w:val="pct10" w:color="auto" w:fill="auto"/>
          </w:tcPr>
          <w:p w14:paraId="29625EAC" w14:textId="77777777" w:rsidR="00E7276F" w:rsidRPr="00EF6B48" w:rsidRDefault="00E7276F" w:rsidP="00683378">
            <w:pPr>
              <w:pStyle w:val="TableText"/>
              <w:jc w:val="center"/>
              <w:rPr>
                <w:b/>
                <w:bCs/>
                <w:sz w:val="18"/>
                <w:szCs w:val="20"/>
                <w:rtl/>
              </w:rPr>
            </w:pPr>
            <w:r w:rsidRPr="00EF6B48">
              <w:rPr>
                <w:rFonts w:hint="cs"/>
                <w:b/>
                <w:bCs/>
                <w:sz w:val="18"/>
                <w:szCs w:val="20"/>
                <w:rtl/>
              </w:rPr>
              <w:t>מספר ת"ז</w:t>
            </w:r>
          </w:p>
        </w:tc>
      </w:tr>
      <w:tr w:rsidR="00E7276F" w:rsidRPr="00C11710" w14:paraId="5D2D910F" w14:textId="77777777" w:rsidTr="00683378">
        <w:trPr>
          <w:cantSplit/>
          <w:jc w:val="right"/>
        </w:trPr>
        <w:tc>
          <w:tcPr>
            <w:tcW w:w="850" w:type="dxa"/>
          </w:tcPr>
          <w:p w14:paraId="70BD2FC4" w14:textId="77777777" w:rsidR="00E7276F" w:rsidRPr="001015E3" w:rsidRDefault="00E7276F" w:rsidP="00683378">
            <w:pPr>
              <w:pStyle w:val="TableTitle"/>
              <w:jc w:val="center"/>
              <w:rPr>
                <w:sz w:val="20"/>
                <w:szCs w:val="20"/>
                <w:rtl/>
              </w:rPr>
            </w:pPr>
            <w:r>
              <w:rPr>
                <w:rFonts w:hint="cs"/>
                <w:sz w:val="20"/>
                <w:szCs w:val="20"/>
                <w:rtl/>
              </w:rPr>
              <w:t>1</w:t>
            </w:r>
          </w:p>
        </w:tc>
        <w:tc>
          <w:tcPr>
            <w:tcW w:w="4536" w:type="dxa"/>
            <w:shd w:val="clear" w:color="auto" w:fill="auto"/>
          </w:tcPr>
          <w:p w14:paraId="24DE600D" w14:textId="77777777" w:rsidR="00E7276F" w:rsidRPr="001015E3" w:rsidRDefault="00E7276F" w:rsidP="00683378">
            <w:pPr>
              <w:pStyle w:val="TableTitle"/>
              <w:rPr>
                <w:sz w:val="20"/>
                <w:szCs w:val="20"/>
                <w:rtl/>
              </w:rPr>
            </w:pPr>
          </w:p>
        </w:tc>
        <w:tc>
          <w:tcPr>
            <w:tcW w:w="3261" w:type="dxa"/>
            <w:shd w:val="clear" w:color="auto" w:fill="auto"/>
          </w:tcPr>
          <w:p w14:paraId="0217914B" w14:textId="77777777" w:rsidR="00E7276F" w:rsidRPr="00C11710" w:rsidRDefault="00E7276F" w:rsidP="00683378">
            <w:pPr>
              <w:pStyle w:val="TableText"/>
              <w:rPr>
                <w:sz w:val="18"/>
                <w:szCs w:val="20"/>
                <w:rtl/>
              </w:rPr>
            </w:pPr>
          </w:p>
        </w:tc>
      </w:tr>
      <w:tr w:rsidR="00E7276F" w:rsidRPr="00C11710" w14:paraId="56EA50CE" w14:textId="77777777" w:rsidTr="00683378">
        <w:trPr>
          <w:cantSplit/>
          <w:jc w:val="right"/>
        </w:trPr>
        <w:tc>
          <w:tcPr>
            <w:tcW w:w="850" w:type="dxa"/>
          </w:tcPr>
          <w:p w14:paraId="3822C9BD" w14:textId="77777777" w:rsidR="00E7276F" w:rsidRPr="001015E3" w:rsidRDefault="00E7276F" w:rsidP="00683378">
            <w:pPr>
              <w:pStyle w:val="TableTitle"/>
              <w:jc w:val="center"/>
              <w:rPr>
                <w:sz w:val="20"/>
                <w:szCs w:val="20"/>
                <w:rtl/>
              </w:rPr>
            </w:pPr>
            <w:r>
              <w:rPr>
                <w:rFonts w:hint="cs"/>
                <w:sz w:val="20"/>
                <w:szCs w:val="20"/>
                <w:rtl/>
              </w:rPr>
              <w:t>2</w:t>
            </w:r>
          </w:p>
        </w:tc>
        <w:tc>
          <w:tcPr>
            <w:tcW w:w="4536" w:type="dxa"/>
            <w:shd w:val="clear" w:color="auto" w:fill="auto"/>
          </w:tcPr>
          <w:p w14:paraId="29A2279C" w14:textId="77777777" w:rsidR="00E7276F" w:rsidRPr="001015E3" w:rsidRDefault="00E7276F" w:rsidP="00683378">
            <w:pPr>
              <w:pStyle w:val="TableTitle"/>
              <w:rPr>
                <w:sz w:val="20"/>
                <w:szCs w:val="20"/>
                <w:rtl/>
              </w:rPr>
            </w:pPr>
          </w:p>
        </w:tc>
        <w:tc>
          <w:tcPr>
            <w:tcW w:w="3261" w:type="dxa"/>
            <w:shd w:val="clear" w:color="auto" w:fill="auto"/>
          </w:tcPr>
          <w:p w14:paraId="4CD65E3E" w14:textId="77777777" w:rsidR="00E7276F" w:rsidRPr="00C11710" w:rsidRDefault="00E7276F" w:rsidP="00683378">
            <w:pPr>
              <w:pStyle w:val="TableText"/>
              <w:rPr>
                <w:sz w:val="18"/>
                <w:szCs w:val="20"/>
                <w:rtl/>
              </w:rPr>
            </w:pPr>
          </w:p>
        </w:tc>
      </w:tr>
    </w:tbl>
    <w:p w14:paraId="762AD855" w14:textId="77777777" w:rsidR="00E7276F" w:rsidRDefault="00E7276F" w:rsidP="008A28C4">
      <w:pPr>
        <w:pStyle w:val="AlphaList2"/>
      </w:pPr>
      <w:r>
        <w:rPr>
          <w:rFonts w:hint="cs"/>
          <w:rtl/>
        </w:rPr>
        <w:t xml:space="preserve">רשימת בעלי הזיקה של המציע </w:t>
      </w:r>
      <w:r w:rsidRPr="00934009">
        <w:rPr>
          <w:rFonts w:hint="cs"/>
          <w:rtl/>
        </w:rPr>
        <w:t>, כהגדרתם בסעיף 2ב</w:t>
      </w:r>
      <w:r>
        <w:rPr>
          <w:rFonts w:hint="cs"/>
          <w:rtl/>
        </w:rPr>
        <w:t>'</w:t>
      </w:r>
      <w:r w:rsidRPr="00934009">
        <w:rPr>
          <w:rFonts w:hint="cs"/>
          <w:rtl/>
        </w:rPr>
        <w:t xml:space="preserve"> לחוק עסקאות גופים ציבוריים, התשל"ו-1976:</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E7276F" w:rsidRPr="00EF6B48" w14:paraId="4BB5FCF2" w14:textId="77777777" w:rsidTr="00683378">
        <w:trPr>
          <w:cantSplit/>
          <w:jc w:val="right"/>
        </w:trPr>
        <w:tc>
          <w:tcPr>
            <w:tcW w:w="850" w:type="dxa"/>
            <w:tcBorders>
              <w:bottom w:val="single" w:sz="4" w:space="0" w:color="auto"/>
            </w:tcBorders>
            <w:shd w:val="pct10" w:color="auto" w:fill="auto"/>
          </w:tcPr>
          <w:p w14:paraId="64BA2B7D" w14:textId="77777777" w:rsidR="00E7276F" w:rsidRPr="00EF6B48" w:rsidRDefault="00E7276F" w:rsidP="00683378">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14:paraId="552348EE" w14:textId="77777777" w:rsidR="00E7276F" w:rsidRPr="00EF6B48" w:rsidRDefault="00E7276F" w:rsidP="00683378">
            <w:pPr>
              <w:pStyle w:val="TableTitle"/>
              <w:jc w:val="center"/>
              <w:rPr>
                <w:sz w:val="20"/>
                <w:szCs w:val="20"/>
                <w:rtl/>
              </w:rPr>
            </w:pPr>
            <w:r w:rsidRPr="00EF6B48">
              <w:rPr>
                <w:rFonts w:hint="cs"/>
                <w:sz w:val="20"/>
                <w:szCs w:val="20"/>
                <w:rtl/>
              </w:rPr>
              <w:t xml:space="preserve">שם </w:t>
            </w:r>
            <w:r>
              <w:rPr>
                <w:rFonts w:hint="cs"/>
                <w:sz w:val="20"/>
                <w:szCs w:val="20"/>
                <w:rtl/>
              </w:rPr>
              <w:t>בעל הזיקה של המציע</w:t>
            </w:r>
          </w:p>
        </w:tc>
        <w:tc>
          <w:tcPr>
            <w:tcW w:w="3261" w:type="dxa"/>
            <w:tcBorders>
              <w:bottom w:val="single" w:sz="4" w:space="0" w:color="auto"/>
            </w:tcBorders>
            <w:shd w:val="pct10" w:color="auto" w:fill="auto"/>
          </w:tcPr>
          <w:p w14:paraId="45B1A93A" w14:textId="77777777" w:rsidR="00E7276F" w:rsidRPr="00EF6B48" w:rsidRDefault="00E7276F" w:rsidP="00683378">
            <w:pPr>
              <w:pStyle w:val="TableText"/>
              <w:jc w:val="center"/>
              <w:rPr>
                <w:b/>
                <w:bCs/>
                <w:sz w:val="18"/>
                <w:szCs w:val="20"/>
                <w:rtl/>
              </w:rPr>
            </w:pPr>
            <w:r w:rsidRPr="00EF6B48">
              <w:rPr>
                <w:rFonts w:hint="cs"/>
                <w:b/>
                <w:bCs/>
                <w:sz w:val="18"/>
                <w:szCs w:val="20"/>
                <w:rtl/>
              </w:rPr>
              <w:t>מספר ת"ז</w:t>
            </w:r>
          </w:p>
        </w:tc>
      </w:tr>
      <w:tr w:rsidR="00E7276F" w:rsidRPr="00C11710" w14:paraId="6E564D20" w14:textId="77777777" w:rsidTr="00683378">
        <w:trPr>
          <w:cantSplit/>
          <w:jc w:val="right"/>
        </w:trPr>
        <w:tc>
          <w:tcPr>
            <w:tcW w:w="850" w:type="dxa"/>
          </w:tcPr>
          <w:p w14:paraId="1FB5B8D1" w14:textId="77777777" w:rsidR="00E7276F" w:rsidRPr="001015E3" w:rsidRDefault="00E7276F" w:rsidP="00683378">
            <w:pPr>
              <w:pStyle w:val="TableTitle"/>
              <w:jc w:val="center"/>
              <w:rPr>
                <w:sz w:val="20"/>
                <w:szCs w:val="20"/>
                <w:rtl/>
              </w:rPr>
            </w:pPr>
            <w:r>
              <w:rPr>
                <w:rFonts w:hint="cs"/>
                <w:sz w:val="20"/>
                <w:szCs w:val="20"/>
                <w:rtl/>
              </w:rPr>
              <w:t>1</w:t>
            </w:r>
          </w:p>
        </w:tc>
        <w:tc>
          <w:tcPr>
            <w:tcW w:w="4536" w:type="dxa"/>
            <w:shd w:val="clear" w:color="auto" w:fill="auto"/>
          </w:tcPr>
          <w:p w14:paraId="197FE8CB" w14:textId="77777777" w:rsidR="00E7276F" w:rsidRPr="001015E3" w:rsidRDefault="00E7276F" w:rsidP="00683378">
            <w:pPr>
              <w:pStyle w:val="TableTitle"/>
              <w:rPr>
                <w:sz w:val="20"/>
                <w:szCs w:val="20"/>
                <w:rtl/>
              </w:rPr>
            </w:pPr>
          </w:p>
        </w:tc>
        <w:tc>
          <w:tcPr>
            <w:tcW w:w="3261" w:type="dxa"/>
            <w:shd w:val="clear" w:color="auto" w:fill="auto"/>
          </w:tcPr>
          <w:p w14:paraId="5B12766E" w14:textId="77777777" w:rsidR="00E7276F" w:rsidRPr="00C11710" w:rsidRDefault="00E7276F" w:rsidP="00683378">
            <w:pPr>
              <w:pStyle w:val="TableText"/>
              <w:rPr>
                <w:sz w:val="18"/>
                <w:szCs w:val="20"/>
                <w:rtl/>
              </w:rPr>
            </w:pPr>
          </w:p>
        </w:tc>
      </w:tr>
      <w:tr w:rsidR="00E7276F" w:rsidRPr="00C11710" w14:paraId="3C0B4EA7" w14:textId="77777777" w:rsidTr="00683378">
        <w:trPr>
          <w:cantSplit/>
          <w:jc w:val="right"/>
        </w:trPr>
        <w:tc>
          <w:tcPr>
            <w:tcW w:w="850" w:type="dxa"/>
          </w:tcPr>
          <w:p w14:paraId="7FD9A56E" w14:textId="77777777" w:rsidR="00E7276F" w:rsidRPr="001015E3" w:rsidRDefault="00E7276F" w:rsidP="00683378">
            <w:pPr>
              <w:pStyle w:val="TableTitle"/>
              <w:jc w:val="center"/>
              <w:rPr>
                <w:sz w:val="20"/>
                <w:szCs w:val="20"/>
                <w:rtl/>
              </w:rPr>
            </w:pPr>
            <w:r>
              <w:rPr>
                <w:rFonts w:hint="cs"/>
                <w:sz w:val="20"/>
                <w:szCs w:val="20"/>
                <w:rtl/>
              </w:rPr>
              <w:t>2</w:t>
            </w:r>
          </w:p>
        </w:tc>
        <w:tc>
          <w:tcPr>
            <w:tcW w:w="4536" w:type="dxa"/>
            <w:shd w:val="clear" w:color="auto" w:fill="auto"/>
          </w:tcPr>
          <w:p w14:paraId="5BAC60E0" w14:textId="77777777" w:rsidR="00E7276F" w:rsidRPr="001015E3" w:rsidRDefault="00E7276F" w:rsidP="00683378">
            <w:pPr>
              <w:pStyle w:val="TableTitle"/>
              <w:rPr>
                <w:sz w:val="20"/>
                <w:szCs w:val="20"/>
                <w:rtl/>
              </w:rPr>
            </w:pPr>
          </w:p>
        </w:tc>
        <w:tc>
          <w:tcPr>
            <w:tcW w:w="3261" w:type="dxa"/>
            <w:shd w:val="clear" w:color="auto" w:fill="auto"/>
          </w:tcPr>
          <w:p w14:paraId="7F0D4B36" w14:textId="77777777" w:rsidR="00E7276F" w:rsidRPr="00C11710" w:rsidRDefault="00E7276F" w:rsidP="00683378">
            <w:pPr>
              <w:pStyle w:val="TableText"/>
              <w:rPr>
                <w:sz w:val="18"/>
                <w:szCs w:val="20"/>
                <w:rtl/>
              </w:rPr>
            </w:pPr>
          </w:p>
        </w:tc>
      </w:tr>
    </w:tbl>
    <w:p w14:paraId="18D53636" w14:textId="77777777" w:rsidR="00E7276F" w:rsidRPr="007B5345" w:rsidRDefault="00E7276F" w:rsidP="008A28C4">
      <w:pPr>
        <w:pStyle w:val="AlphaList2"/>
        <w:rPr>
          <w:rtl/>
        </w:rPr>
      </w:pPr>
      <w:r>
        <w:rPr>
          <w:rFonts w:hint="cs"/>
          <w:rtl/>
        </w:rPr>
        <w:t xml:space="preserve">רשימת </w:t>
      </w:r>
      <w:r w:rsidRPr="007B5345">
        <w:rPr>
          <w:rFonts w:hint="cs"/>
          <w:rtl/>
        </w:rPr>
        <w:t>כל בעלי השליטה של המציע, כהגדרתם בחוק הבנקאות (רישוי), התשמ"א-1981:</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4536"/>
        <w:gridCol w:w="3261"/>
      </w:tblGrid>
      <w:tr w:rsidR="00E7276F" w:rsidRPr="00EF6B48" w14:paraId="5610BF5B" w14:textId="77777777" w:rsidTr="00683378">
        <w:trPr>
          <w:cantSplit/>
          <w:jc w:val="right"/>
        </w:trPr>
        <w:tc>
          <w:tcPr>
            <w:tcW w:w="850" w:type="dxa"/>
            <w:tcBorders>
              <w:bottom w:val="single" w:sz="4" w:space="0" w:color="auto"/>
            </w:tcBorders>
            <w:shd w:val="pct10" w:color="auto" w:fill="auto"/>
          </w:tcPr>
          <w:p w14:paraId="468D6B6A" w14:textId="77777777" w:rsidR="00E7276F" w:rsidRPr="00EF6B48" w:rsidRDefault="00E7276F" w:rsidP="00683378">
            <w:pPr>
              <w:pStyle w:val="TableTitle"/>
              <w:jc w:val="center"/>
              <w:rPr>
                <w:sz w:val="20"/>
                <w:szCs w:val="20"/>
                <w:rtl/>
              </w:rPr>
            </w:pPr>
            <w:r w:rsidRPr="000156B5">
              <w:rPr>
                <w:rFonts w:hint="cs"/>
                <w:sz w:val="24"/>
                <w:rtl/>
              </w:rPr>
              <w:t>#</w:t>
            </w:r>
          </w:p>
        </w:tc>
        <w:tc>
          <w:tcPr>
            <w:tcW w:w="4536" w:type="dxa"/>
            <w:tcBorders>
              <w:bottom w:val="single" w:sz="4" w:space="0" w:color="auto"/>
            </w:tcBorders>
            <w:shd w:val="pct10" w:color="auto" w:fill="auto"/>
          </w:tcPr>
          <w:p w14:paraId="3A5EAB62" w14:textId="77777777" w:rsidR="00E7276F" w:rsidRPr="00EF6B48" w:rsidRDefault="00E7276F" w:rsidP="00683378">
            <w:pPr>
              <w:pStyle w:val="TableTitle"/>
              <w:jc w:val="center"/>
              <w:rPr>
                <w:sz w:val="20"/>
                <w:szCs w:val="20"/>
                <w:rtl/>
              </w:rPr>
            </w:pPr>
            <w:r w:rsidRPr="00EF6B48">
              <w:rPr>
                <w:rFonts w:hint="cs"/>
                <w:sz w:val="20"/>
                <w:szCs w:val="20"/>
                <w:rtl/>
              </w:rPr>
              <w:t xml:space="preserve">שם </w:t>
            </w:r>
            <w:r>
              <w:rPr>
                <w:rFonts w:hint="cs"/>
                <w:sz w:val="20"/>
                <w:szCs w:val="20"/>
                <w:rtl/>
              </w:rPr>
              <w:t>בעל השליטה של המציע</w:t>
            </w:r>
          </w:p>
        </w:tc>
        <w:tc>
          <w:tcPr>
            <w:tcW w:w="3261" w:type="dxa"/>
            <w:tcBorders>
              <w:bottom w:val="single" w:sz="4" w:space="0" w:color="auto"/>
            </w:tcBorders>
            <w:shd w:val="pct10" w:color="auto" w:fill="auto"/>
          </w:tcPr>
          <w:p w14:paraId="5CE19B54" w14:textId="77777777" w:rsidR="00E7276F" w:rsidRPr="00EF6B48" w:rsidRDefault="00E7276F" w:rsidP="00683378">
            <w:pPr>
              <w:pStyle w:val="TableText"/>
              <w:jc w:val="center"/>
              <w:rPr>
                <w:b/>
                <w:bCs/>
                <w:sz w:val="18"/>
                <w:szCs w:val="20"/>
                <w:rtl/>
              </w:rPr>
            </w:pPr>
            <w:r w:rsidRPr="00EF6B48">
              <w:rPr>
                <w:rFonts w:hint="cs"/>
                <w:b/>
                <w:bCs/>
                <w:sz w:val="18"/>
                <w:szCs w:val="20"/>
                <w:rtl/>
              </w:rPr>
              <w:t>מספר ת"ז</w:t>
            </w:r>
          </w:p>
        </w:tc>
      </w:tr>
      <w:tr w:rsidR="00E7276F" w:rsidRPr="00C11710" w14:paraId="41DE24FE" w14:textId="77777777" w:rsidTr="00683378">
        <w:trPr>
          <w:cantSplit/>
          <w:jc w:val="right"/>
        </w:trPr>
        <w:tc>
          <w:tcPr>
            <w:tcW w:w="850" w:type="dxa"/>
          </w:tcPr>
          <w:p w14:paraId="5B89D7BB" w14:textId="77777777" w:rsidR="00E7276F" w:rsidRPr="001015E3" w:rsidRDefault="00E7276F" w:rsidP="00683378">
            <w:pPr>
              <w:pStyle w:val="TableTitle"/>
              <w:jc w:val="center"/>
              <w:rPr>
                <w:sz w:val="20"/>
                <w:szCs w:val="20"/>
                <w:rtl/>
              </w:rPr>
            </w:pPr>
            <w:r>
              <w:rPr>
                <w:rFonts w:hint="cs"/>
                <w:sz w:val="20"/>
                <w:szCs w:val="20"/>
                <w:rtl/>
              </w:rPr>
              <w:t>1</w:t>
            </w:r>
          </w:p>
        </w:tc>
        <w:tc>
          <w:tcPr>
            <w:tcW w:w="4536" w:type="dxa"/>
            <w:shd w:val="clear" w:color="auto" w:fill="auto"/>
          </w:tcPr>
          <w:p w14:paraId="5225FA52" w14:textId="77777777" w:rsidR="00E7276F" w:rsidRPr="001015E3" w:rsidRDefault="00E7276F" w:rsidP="00683378">
            <w:pPr>
              <w:pStyle w:val="TableTitle"/>
              <w:rPr>
                <w:sz w:val="20"/>
                <w:szCs w:val="20"/>
                <w:rtl/>
              </w:rPr>
            </w:pPr>
          </w:p>
        </w:tc>
        <w:tc>
          <w:tcPr>
            <w:tcW w:w="3261" w:type="dxa"/>
            <w:shd w:val="clear" w:color="auto" w:fill="auto"/>
          </w:tcPr>
          <w:p w14:paraId="16011061" w14:textId="77777777" w:rsidR="00E7276F" w:rsidRPr="00C11710" w:rsidRDefault="00E7276F" w:rsidP="00683378">
            <w:pPr>
              <w:pStyle w:val="TableText"/>
              <w:rPr>
                <w:sz w:val="18"/>
                <w:szCs w:val="20"/>
                <w:rtl/>
              </w:rPr>
            </w:pPr>
          </w:p>
        </w:tc>
      </w:tr>
      <w:tr w:rsidR="00E7276F" w:rsidRPr="00C11710" w14:paraId="3BAAFBA9" w14:textId="77777777" w:rsidTr="00683378">
        <w:trPr>
          <w:cantSplit/>
          <w:jc w:val="right"/>
        </w:trPr>
        <w:tc>
          <w:tcPr>
            <w:tcW w:w="850" w:type="dxa"/>
          </w:tcPr>
          <w:p w14:paraId="023DF041" w14:textId="77777777" w:rsidR="00E7276F" w:rsidRPr="001015E3" w:rsidRDefault="00E7276F" w:rsidP="00683378">
            <w:pPr>
              <w:pStyle w:val="TableTitle"/>
              <w:jc w:val="center"/>
              <w:rPr>
                <w:sz w:val="20"/>
                <w:szCs w:val="20"/>
                <w:rtl/>
              </w:rPr>
            </w:pPr>
            <w:r>
              <w:rPr>
                <w:rFonts w:hint="cs"/>
                <w:sz w:val="20"/>
                <w:szCs w:val="20"/>
                <w:rtl/>
              </w:rPr>
              <w:lastRenderedPageBreak/>
              <w:t>2</w:t>
            </w:r>
          </w:p>
        </w:tc>
        <w:tc>
          <w:tcPr>
            <w:tcW w:w="4536" w:type="dxa"/>
            <w:shd w:val="clear" w:color="auto" w:fill="auto"/>
          </w:tcPr>
          <w:p w14:paraId="1D36A822" w14:textId="77777777" w:rsidR="00E7276F" w:rsidRPr="001015E3" w:rsidRDefault="00E7276F" w:rsidP="00683378">
            <w:pPr>
              <w:pStyle w:val="TableTitle"/>
              <w:rPr>
                <w:sz w:val="20"/>
                <w:szCs w:val="20"/>
                <w:rtl/>
              </w:rPr>
            </w:pPr>
          </w:p>
        </w:tc>
        <w:tc>
          <w:tcPr>
            <w:tcW w:w="3261" w:type="dxa"/>
            <w:shd w:val="clear" w:color="auto" w:fill="auto"/>
          </w:tcPr>
          <w:p w14:paraId="54DCF4DF" w14:textId="77777777" w:rsidR="00E7276F" w:rsidRPr="00C11710" w:rsidRDefault="00E7276F" w:rsidP="00683378">
            <w:pPr>
              <w:pStyle w:val="TableText"/>
              <w:rPr>
                <w:sz w:val="18"/>
                <w:szCs w:val="20"/>
                <w:rtl/>
              </w:rPr>
            </w:pPr>
          </w:p>
        </w:tc>
      </w:tr>
    </w:tbl>
    <w:p w14:paraId="29854468" w14:textId="77777777" w:rsidR="00510E1E" w:rsidRPr="006A23D8" w:rsidRDefault="00510E1E" w:rsidP="00241109">
      <w:pPr>
        <w:pStyle w:val="Heading3"/>
      </w:pPr>
      <w:r w:rsidRPr="006A23D8">
        <w:rPr>
          <w:rFonts w:hint="cs"/>
          <w:rtl/>
        </w:rPr>
        <w:t xml:space="preserve">פרטי יצרן </w:t>
      </w:r>
      <w:r w:rsidR="00241109">
        <w:rPr>
          <w:rFonts w:hint="cs"/>
          <w:rtl/>
        </w:rPr>
        <w:t xml:space="preserve">חבילת התוכנה </w:t>
      </w:r>
      <w:r w:rsidRPr="006A23D8">
        <w:rPr>
          <w:rFonts w:hint="cs"/>
          <w:rtl/>
        </w:rPr>
        <w:t>ותפוצתה</w:t>
      </w:r>
      <w:bookmarkEnd w:id="405"/>
      <w:bookmarkEnd w:id="406"/>
    </w:p>
    <w:p w14:paraId="789E2497" w14:textId="77777777" w:rsidR="00510E1E" w:rsidRPr="001A1CD6" w:rsidRDefault="00510E1E" w:rsidP="00770AAF">
      <w:pPr>
        <w:pStyle w:val="AlphaList2"/>
        <w:numPr>
          <w:ilvl w:val="0"/>
          <w:numId w:val="53"/>
        </w:numPr>
        <w:rPr>
          <w:rtl/>
        </w:rPr>
      </w:pPr>
      <w:r w:rsidRPr="001A1CD6">
        <w:rPr>
          <w:rFonts w:hint="cs"/>
          <w:rtl/>
        </w:rPr>
        <w:t xml:space="preserve">המציע יצרף פרטים על יצרן/ני </w:t>
      </w:r>
      <w:r w:rsidR="00241109">
        <w:rPr>
          <w:rFonts w:hint="cs"/>
          <w:rtl/>
        </w:rPr>
        <w:t>חבילת התוכנה</w:t>
      </w:r>
      <w:r w:rsidR="00B71D52">
        <w:rPr>
          <w:rFonts w:hint="cs"/>
          <w:rtl/>
        </w:rPr>
        <w:t xml:space="preserve"> המוצעת:</w:t>
      </w:r>
    </w:p>
    <w:tbl>
      <w:tblPr>
        <w:bidiVisual/>
        <w:tblW w:w="804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
        <w:gridCol w:w="1418"/>
        <w:gridCol w:w="5670"/>
      </w:tblGrid>
      <w:tr w:rsidR="00510E1E" w:rsidRPr="006A23D8" w14:paraId="2995B632" w14:textId="77777777" w:rsidTr="008B0D9D">
        <w:trPr>
          <w:cantSplit/>
          <w:trHeight w:val="298"/>
          <w:jc w:val="right"/>
        </w:trPr>
        <w:tc>
          <w:tcPr>
            <w:tcW w:w="958" w:type="dxa"/>
            <w:vMerge w:val="restart"/>
            <w:shd w:val="clear" w:color="auto" w:fill="E6E6E6"/>
          </w:tcPr>
          <w:p w14:paraId="65EEBAC0" w14:textId="77777777" w:rsidR="00510E1E" w:rsidRPr="00590FA6" w:rsidRDefault="00510E1E" w:rsidP="0059784D">
            <w:pPr>
              <w:pStyle w:val="TableTitle"/>
              <w:rPr>
                <w:sz w:val="20"/>
                <w:szCs w:val="20"/>
                <w:rtl/>
              </w:rPr>
            </w:pPr>
            <w:r w:rsidRPr="00590FA6">
              <w:rPr>
                <w:sz w:val="20"/>
                <w:szCs w:val="20"/>
                <w:rtl/>
              </w:rPr>
              <w:t xml:space="preserve">פרטי </w:t>
            </w:r>
            <w:r w:rsidRPr="00590FA6">
              <w:rPr>
                <w:rFonts w:hint="cs"/>
                <w:sz w:val="20"/>
                <w:szCs w:val="20"/>
                <w:rtl/>
              </w:rPr>
              <w:t>היצרן</w:t>
            </w:r>
          </w:p>
        </w:tc>
        <w:tc>
          <w:tcPr>
            <w:tcW w:w="1418" w:type="dxa"/>
            <w:shd w:val="clear" w:color="auto" w:fill="E6E6E6"/>
          </w:tcPr>
          <w:p w14:paraId="127F485F" w14:textId="77777777" w:rsidR="00510E1E" w:rsidRPr="00590FA6" w:rsidRDefault="00510E1E" w:rsidP="0059784D">
            <w:pPr>
              <w:pStyle w:val="TableTitle"/>
              <w:rPr>
                <w:sz w:val="20"/>
                <w:szCs w:val="20"/>
                <w:rtl/>
              </w:rPr>
            </w:pPr>
            <w:r w:rsidRPr="00590FA6">
              <w:rPr>
                <w:sz w:val="20"/>
                <w:szCs w:val="20"/>
                <w:rtl/>
              </w:rPr>
              <w:t>שם החברה</w:t>
            </w:r>
          </w:p>
        </w:tc>
        <w:tc>
          <w:tcPr>
            <w:tcW w:w="5670" w:type="dxa"/>
          </w:tcPr>
          <w:p w14:paraId="38081837" w14:textId="77777777" w:rsidR="00510E1E" w:rsidRPr="00F56C84" w:rsidRDefault="00510E1E" w:rsidP="00F56C84">
            <w:pPr>
              <w:rPr>
                <w:rtl/>
                <w:lang w:eastAsia="he-IL"/>
              </w:rPr>
            </w:pPr>
          </w:p>
        </w:tc>
      </w:tr>
      <w:tr w:rsidR="00510E1E" w:rsidRPr="006A23D8" w14:paraId="12A39EE5" w14:textId="77777777" w:rsidTr="0059784D">
        <w:trPr>
          <w:cantSplit/>
          <w:jc w:val="right"/>
        </w:trPr>
        <w:tc>
          <w:tcPr>
            <w:tcW w:w="958" w:type="dxa"/>
            <w:vMerge/>
            <w:shd w:val="clear" w:color="auto" w:fill="E6E6E6"/>
          </w:tcPr>
          <w:p w14:paraId="6F7B6930" w14:textId="77777777" w:rsidR="00510E1E" w:rsidRPr="00590FA6" w:rsidRDefault="00510E1E" w:rsidP="0059784D">
            <w:pPr>
              <w:pStyle w:val="TableTitle"/>
              <w:rPr>
                <w:sz w:val="20"/>
                <w:szCs w:val="20"/>
                <w:rtl/>
              </w:rPr>
            </w:pPr>
          </w:p>
        </w:tc>
        <w:tc>
          <w:tcPr>
            <w:tcW w:w="1418" w:type="dxa"/>
            <w:shd w:val="clear" w:color="auto" w:fill="E6E6E6"/>
          </w:tcPr>
          <w:p w14:paraId="6C7F4C26" w14:textId="77777777" w:rsidR="00510E1E" w:rsidRPr="00590FA6" w:rsidRDefault="00510E1E" w:rsidP="0059784D">
            <w:pPr>
              <w:pStyle w:val="TableTitle"/>
              <w:rPr>
                <w:sz w:val="20"/>
                <w:szCs w:val="20"/>
                <w:rtl/>
              </w:rPr>
            </w:pPr>
            <w:r w:rsidRPr="00590FA6">
              <w:rPr>
                <w:sz w:val="20"/>
                <w:szCs w:val="20"/>
                <w:rtl/>
              </w:rPr>
              <w:t>כתובת</w:t>
            </w:r>
          </w:p>
        </w:tc>
        <w:tc>
          <w:tcPr>
            <w:tcW w:w="5670" w:type="dxa"/>
          </w:tcPr>
          <w:p w14:paraId="6A99356E" w14:textId="77777777" w:rsidR="00510E1E" w:rsidRPr="00F56C84" w:rsidRDefault="00510E1E" w:rsidP="00F56C84">
            <w:pPr>
              <w:rPr>
                <w:rtl/>
                <w:lang w:eastAsia="he-IL"/>
              </w:rPr>
            </w:pPr>
          </w:p>
        </w:tc>
      </w:tr>
      <w:tr w:rsidR="00510E1E" w:rsidRPr="006A23D8" w14:paraId="6D89C2E9" w14:textId="77777777" w:rsidTr="0059784D">
        <w:trPr>
          <w:cantSplit/>
          <w:jc w:val="right"/>
        </w:trPr>
        <w:tc>
          <w:tcPr>
            <w:tcW w:w="958" w:type="dxa"/>
            <w:vMerge/>
            <w:shd w:val="clear" w:color="auto" w:fill="E6E6E6"/>
          </w:tcPr>
          <w:p w14:paraId="2A137A2E" w14:textId="77777777" w:rsidR="00510E1E" w:rsidRPr="00590FA6" w:rsidRDefault="00510E1E" w:rsidP="0059784D">
            <w:pPr>
              <w:pStyle w:val="TableTitle"/>
              <w:rPr>
                <w:sz w:val="20"/>
                <w:szCs w:val="20"/>
                <w:rtl/>
              </w:rPr>
            </w:pPr>
          </w:p>
        </w:tc>
        <w:tc>
          <w:tcPr>
            <w:tcW w:w="1418" w:type="dxa"/>
            <w:shd w:val="clear" w:color="auto" w:fill="E6E6E6"/>
          </w:tcPr>
          <w:p w14:paraId="4842F906" w14:textId="77777777" w:rsidR="00510E1E" w:rsidRPr="00590FA6" w:rsidRDefault="00510E1E" w:rsidP="0059784D">
            <w:pPr>
              <w:pStyle w:val="TableTitle"/>
              <w:rPr>
                <w:sz w:val="20"/>
                <w:szCs w:val="20"/>
                <w:rtl/>
              </w:rPr>
            </w:pPr>
            <w:r w:rsidRPr="00590FA6">
              <w:rPr>
                <w:sz w:val="20"/>
                <w:szCs w:val="20"/>
                <w:rtl/>
              </w:rPr>
              <w:t>טלפון</w:t>
            </w:r>
          </w:p>
        </w:tc>
        <w:tc>
          <w:tcPr>
            <w:tcW w:w="5670" w:type="dxa"/>
          </w:tcPr>
          <w:p w14:paraId="4C582B81" w14:textId="77777777" w:rsidR="00510E1E" w:rsidRPr="00F56C84" w:rsidRDefault="00510E1E" w:rsidP="00F56C84">
            <w:pPr>
              <w:rPr>
                <w:rtl/>
                <w:lang w:eastAsia="he-IL"/>
              </w:rPr>
            </w:pPr>
          </w:p>
        </w:tc>
      </w:tr>
      <w:tr w:rsidR="00510E1E" w:rsidRPr="006A23D8" w14:paraId="122C594D" w14:textId="77777777" w:rsidTr="0059784D">
        <w:trPr>
          <w:cantSplit/>
          <w:jc w:val="right"/>
        </w:trPr>
        <w:tc>
          <w:tcPr>
            <w:tcW w:w="958" w:type="dxa"/>
            <w:vMerge/>
            <w:shd w:val="clear" w:color="auto" w:fill="E6E6E6"/>
          </w:tcPr>
          <w:p w14:paraId="590756AF" w14:textId="77777777" w:rsidR="00510E1E" w:rsidRPr="00590FA6" w:rsidRDefault="00510E1E" w:rsidP="0059784D">
            <w:pPr>
              <w:pStyle w:val="TableTitle"/>
              <w:rPr>
                <w:sz w:val="20"/>
                <w:szCs w:val="20"/>
                <w:rtl/>
              </w:rPr>
            </w:pPr>
          </w:p>
        </w:tc>
        <w:tc>
          <w:tcPr>
            <w:tcW w:w="1418" w:type="dxa"/>
            <w:shd w:val="clear" w:color="auto" w:fill="E6E6E6"/>
          </w:tcPr>
          <w:p w14:paraId="0995631A" w14:textId="77777777" w:rsidR="00510E1E" w:rsidRPr="00590FA6" w:rsidRDefault="00510E1E" w:rsidP="0059784D">
            <w:pPr>
              <w:pStyle w:val="TableTitle"/>
              <w:rPr>
                <w:sz w:val="20"/>
                <w:szCs w:val="20"/>
                <w:rtl/>
              </w:rPr>
            </w:pPr>
            <w:r w:rsidRPr="00590FA6">
              <w:rPr>
                <w:rFonts w:hint="cs"/>
                <w:sz w:val="20"/>
                <w:szCs w:val="20"/>
                <w:rtl/>
              </w:rPr>
              <w:t>כתובת אתר</w:t>
            </w:r>
          </w:p>
        </w:tc>
        <w:tc>
          <w:tcPr>
            <w:tcW w:w="5670" w:type="dxa"/>
          </w:tcPr>
          <w:p w14:paraId="430782A9" w14:textId="77777777" w:rsidR="00510E1E" w:rsidRPr="006A23D8" w:rsidRDefault="00510E1E" w:rsidP="0059784D">
            <w:pPr>
              <w:pStyle w:val="TableText"/>
              <w:rPr>
                <w:rtl/>
              </w:rPr>
            </w:pPr>
          </w:p>
        </w:tc>
      </w:tr>
      <w:tr w:rsidR="00510E1E" w:rsidRPr="006A23D8" w14:paraId="28C14033" w14:textId="77777777" w:rsidTr="0059784D">
        <w:trPr>
          <w:cantSplit/>
          <w:jc w:val="right"/>
        </w:trPr>
        <w:tc>
          <w:tcPr>
            <w:tcW w:w="958" w:type="dxa"/>
            <w:vMerge w:val="restart"/>
            <w:shd w:val="clear" w:color="auto" w:fill="E6E6E6"/>
          </w:tcPr>
          <w:p w14:paraId="4A6A9286" w14:textId="77777777" w:rsidR="00510E1E" w:rsidRPr="00590FA6" w:rsidRDefault="00510E1E" w:rsidP="0059784D">
            <w:pPr>
              <w:pStyle w:val="TableTitle"/>
              <w:rPr>
                <w:sz w:val="20"/>
                <w:szCs w:val="20"/>
                <w:rtl/>
              </w:rPr>
            </w:pPr>
            <w:r w:rsidRPr="00590FA6">
              <w:rPr>
                <w:sz w:val="20"/>
                <w:szCs w:val="20"/>
                <w:rtl/>
              </w:rPr>
              <w:t xml:space="preserve">נציג </w:t>
            </w:r>
            <w:r w:rsidRPr="00590FA6">
              <w:rPr>
                <w:rFonts w:hint="cs"/>
                <w:sz w:val="20"/>
                <w:szCs w:val="20"/>
                <w:rtl/>
              </w:rPr>
              <w:t>היצרן</w:t>
            </w:r>
            <w:r w:rsidRPr="00590FA6">
              <w:rPr>
                <w:sz w:val="20"/>
                <w:szCs w:val="20"/>
                <w:rtl/>
              </w:rPr>
              <w:t xml:space="preserve"> למענה זה</w:t>
            </w:r>
          </w:p>
        </w:tc>
        <w:tc>
          <w:tcPr>
            <w:tcW w:w="1418" w:type="dxa"/>
            <w:shd w:val="clear" w:color="auto" w:fill="E6E6E6"/>
          </w:tcPr>
          <w:p w14:paraId="7583F751" w14:textId="77777777" w:rsidR="00510E1E" w:rsidRPr="00590FA6" w:rsidRDefault="00510E1E" w:rsidP="0059784D">
            <w:pPr>
              <w:pStyle w:val="TableTitle"/>
              <w:rPr>
                <w:sz w:val="20"/>
                <w:szCs w:val="20"/>
                <w:rtl/>
              </w:rPr>
            </w:pPr>
            <w:r w:rsidRPr="00590FA6">
              <w:rPr>
                <w:sz w:val="20"/>
                <w:szCs w:val="20"/>
                <w:rtl/>
              </w:rPr>
              <w:t>שם</w:t>
            </w:r>
          </w:p>
        </w:tc>
        <w:tc>
          <w:tcPr>
            <w:tcW w:w="5670" w:type="dxa"/>
          </w:tcPr>
          <w:p w14:paraId="62B3DA0E" w14:textId="77777777" w:rsidR="00510E1E" w:rsidRPr="006A23D8" w:rsidRDefault="00510E1E" w:rsidP="0059784D">
            <w:pPr>
              <w:pStyle w:val="TableText"/>
              <w:rPr>
                <w:rtl/>
              </w:rPr>
            </w:pPr>
          </w:p>
        </w:tc>
      </w:tr>
      <w:tr w:rsidR="00510E1E" w:rsidRPr="006A23D8" w14:paraId="54B10980" w14:textId="77777777" w:rsidTr="0059784D">
        <w:trPr>
          <w:cantSplit/>
          <w:jc w:val="right"/>
        </w:trPr>
        <w:tc>
          <w:tcPr>
            <w:tcW w:w="958" w:type="dxa"/>
            <w:vMerge/>
            <w:shd w:val="clear" w:color="auto" w:fill="E6E6E6"/>
          </w:tcPr>
          <w:p w14:paraId="18C8BAB3" w14:textId="77777777" w:rsidR="00510E1E" w:rsidRPr="00590FA6" w:rsidRDefault="00510E1E" w:rsidP="0059784D">
            <w:pPr>
              <w:pStyle w:val="TableTitle"/>
              <w:rPr>
                <w:sz w:val="20"/>
                <w:szCs w:val="20"/>
                <w:rtl/>
              </w:rPr>
            </w:pPr>
          </w:p>
        </w:tc>
        <w:tc>
          <w:tcPr>
            <w:tcW w:w="1418" w:type="dxa"/>
            <w:shd w:val="clear" w:color="auto" w:fill="E6E6E6"/>
          </w:tcPr>
          <w:p w14:paraId="67AF1428" w14:textId="77777777" w:rsidR="00510E1E" w:rsidRPr="00590FA6" w:rsidRDefault="00510E1E" w:rsidP="0059784D">
            <w:pPr>
              <w:pStyle w:val="TableTitle"/>
              <w:rPr>
                <w:sz w:val="20"/>
                <w:szCs w:val="20"/>
                <w:rtl/>
              </w:rPr>
            </w:pPr>
            <w:r w:rsidRPr="00590FA6">
              <w:rPr>
                <w:sz w:val="20"/>
                <w:szCs w:val="20"/>
                <w:rtl/>
              </w:rPr>
              <w:t>תפקיד</w:t>
            </w:r>
          </w:p>
        </w:tc>
        <w:tc>
          <w:tcPr>
            <w:tcW w:w="5670" w:type="dxa"/>
          </w:tcPr>
          <w:p w14:paraId="42A52609" w14:textId="77777777" w:rsidR="00510E1E" w:rsidRPr="006A23D8" w:rsidRDefault="00510E1E" w:rsidP="0059784D">
            <w:pPr>
              <w:pStyle w:val="TableText"/>
              <w:rPr>
                <w:rtl/>
              </w:rPr>
            </w:pPr>
          </w:p>
        </w:tc>
      </w:tr>
      <w:tr w:rsidR="00510E1E" w:rsidRPr="006A23D8" w14:paraId="3426B3E3" w14:textId="77777777" w:rsidTr="0059784D">
        <w:trPr>
          <w:cantSplit/>
          <w:jc w:val="right"/>
        </w:trPr>
        <w:tc>
          <w:tcPr>
            <w:tcW w:w="958" w:type="dxa"/>
            <w:vMerge/>
            <w:shd w:val="clear" w:color="auto" w:fill="E6E6E6"/>
          </w:tcPr>
          <w:p w14:paraId="26C6525C" w14:textId="77777777" w:rsidR="00510E1E" w:rsidRPr="00590FA6" w:rsidRDefault="00510E1E" w:rsidP="0059784D">
            <w:pPr>
              <w:pStyle w:val="TableTitle"/>
              <w:rPr>
                <w:sz w:val="20"/>
                <w:szCs w:val="20"/>
                <w:rtl/>
              </w:rPr>
            </w:pPr>
          </w:p>
        </w:tc>
        <w:tc>
          <w:tcPr>
            <w:tcW w:w="1418" w:type="dxa"/>
            <w:shd w:val="clear" w:color="auto" w:fill="E6E6E6"/>
          </w:tcPr>
          <w:p w14:paraId="21526B9D" w14:textId="77777777" w:rsidR="00510E1E" w:rsidRPr="00590FA6" w:rsidRDefault="00510E1E" w:rsidP="0059784D">
            <w:pPr>
              <w:pStyle w:val="TableTitle"/>
              <w:rPr>
                <w:sz w:val="20"/>
                <w:szCs w:val="20"/>
                <w:rtl/>
              </w:rPr>
            </w:pPr>
            <w:r w:rsidRPr="00590FA6">
              <w:rPr>
                <w:sz w:val="20"/>
                <w:szCs w:val="20"/>
                <w:rtl/>
              </w:rPr>
              <w:t>טלפון</w:t>
            </w:r>
          </w:p>
        </w:tc>
        <w:tc>
          <w:tcPr>
            <w:tcW w:w="5670" w:type="dxa"/>
          </w:tcPr>
          <w:p w14:paraId="71F737DB" w14:textId="77777777" w:rsidR="00510E1E" w:rsidRPr="006A23D8" w:rsidRDefault="00510E1E" w:rsidP="0059784D">
            <w:pPr>
              <w:pStyle w:val="TableText"/>
              <w:rPr>
                <w:rtl/>
              </w:rPr>
            </w:pPr>
          </w:p>
        </w:tc>
      </w:tr>
      <w:tr w:rsidR="00510E1E" w:rsidRPr="006A23D8" w14:paraId="7CF8F0AA" w14:textId="77777777" w:rsidTr="0059784D">
        <w:trPr>
          <w:cantSplit/>
          <w:jc w:val="right"/>
        </w:trPr>
        <w:tc>
          <w:tcPr>
            <w:tcW w:w="958" w:type="dxa"/>
            <w:vMerge/>
            <w:shd w:val="clear" w:color="auto" w:fill="E6E6E6"/>
          </w:tcPr>
          <w:p w14:paraId="4BCFD186" w14:textId="77777777" w:rsidR="00510E1E" w:rsidRPr="00590FA6" w:rsidRDefault="00510E1E" w:rsidP="0059784D">
            <w:pPr>
              <w:pStyle w:val="TableTitle"/>
              <w:rPr>
                <w:sz w:val="20"/>
                <w:szCs w:val="20"/>
                <w:rtl/>
              </w:rPr>
            </w:pPr>
          </w:p>
        </w:tc>
        <w:tc>
          <w:tcPr>
            <w:tcW w:w="1418" w:type="dxa"/>
            <w:shd w:val="clear" w:color="auto" w:fill="E6E6E6"/>
          </w:tcPr>
          <w:p w14:paraId="7EA5D525" w14:textId="77777777" w:rsidR="00510E1E" w:rsidRPr="00590FA6" w:rsidRDefault="00510E1E" w:rsidP="0059784D">
            <w:pPr>
              <w:pStyle w:val="TableTitle"/>
              <w:rPr>
                <w:sz w:val="20"/>
                <w:szCs w:val="20"/>
                <w:rtl/>
              </w:rPr>
            </w:pPr>
            <w:r w:rsidRPr="00590FA6">
              <w:rPr>
                <w:sz w:val="20"/>
                <w:szCs w:val="20"/>
                <w:rtl/>
              </w:rPr>
              <w:t>דוא"ל</w:t>
            </w:r>
          </w:p>
        </w:tc>
        <w:tc>
          <w:tcPr>
            <w:tcW w:w="5670" w:type="dxa"/>
          </w:tcPr>
          <w:p w14:paraId="3AEEF9FB" w14:textId="77777777" w:rsidR="00510E1E" w:rsidRPr="006A23D8" w:rsidRDefault="00510E1E" w:rsidP="0059784D">
            <w:pPr>
              <w:pStyle w:val="TableText"/>
              <w:rPr>
                <w:rtl/>
              </w:rPr>
            </w:pPr>
          </w:p>
        </w:tc>
      </w:tr>
    </w:tbl>
    <w:p w14:paraId="7535ABD5" w14:textId="77777777" w:rsidR="00510E1E" w:rsidRPr="006A23D8" w:rsidRDefault="00510E1E" w:rsidP="00770AAF">
      <w:pPr>
        <w:pStyle w:val="AlphaList2"/>
        <w:numPr>
          <w:ilvl w:val="0"/>
          <w:numId w:val="53"/>
        </w:numPr>
      </w:pPr>
      <w:r w:rsidRPr="006A23D8">
        <w:rPr>
          <w:rFonts w:hint="cs"/>
          <w:rtl/>
        </w:rPr>
        <w:t xml:space="preserve">המציע יסקור את תפוצת </w:t>
      </w:r>
      <w:r w:rsidR="00241109">
        <w:rPr>
          <w:rFonts w:hint="cs"/>
          <w:rtl/>
        </w:rPr>
        <w:t>חבילת התוכנה</w:t>
      </w:r>
      <w:r w:rsidR="00B71D52">
        <w:rPr>
          <w:rFonts w:hint="cs"/>
          <w:rtl/>
        </w:rPr>
        <w:t xml:space="preserve"> בארץ</w:t>
      </w:r>
      <w:r w:rsidRPr="006A23D8">
        <w:rPr>
          <w:rFonts w:hint="cs"/>
          <w:rtl/>
        </w:rPr>
        <w:t>, לרבות התקנות ב- 3 השנים האחרונות.</w:t>
      </w:r>
    </w:p>
    <w:p w14:paraId="270DF0CF" w14:textId="77777777" w:rsidR="00510E1E" w:rsidRPr="006A23D8" w:rsidRDefault="00510E1E" w:rsidP="00770AAF">
      <w:pPr>
        <w:pStyle w:val="AlphaList2"/>
        <w:numPr>
          <w:ilvl w:val="0"/>
          <w:numId w:val="53"/>
        </w:numPr>
      </w:pPr>
      <w:r w:rsidRPr="006A23D8">
        <w:rPr>
          <w:rFonts w:hint="cs"/>
          <w:rtl/>
        </w:rPr>
        <w:t xml:space="preserve">המציע יתאר את מפת הדרכים </w:t>
      </w:r>
      <w:r w:rsidRPr="006A23D8">
        <w:t>(Roadmap)</w:t>
      </w:r>
      <w:r w:rsidRPr="006A23D8">
        <w:rPr>
          <w:rFonts w:hint="cs"/>
          <w:rtl/>
        </w:rPr>
        <w:t xml:space="preserve"> של </w:t>
      </w:r>
      <w:r w:rsidR="00241109">
        <w:rPr>
          <w:rFonts w:hint="cs"/>
          <w:rtl/>
        </w:rPr>
        <w:t>חבילת התוכנה</w:t>
      </w:r>
      <w:r w:rsidRPr="006A23D8">
        <w:rPr>
          <w:rFonts w:hint="cs"/>
          <w:rtl/>
        </w:rPr>
        <w:t xml:space="preserve"> המוצעת.</w:t>
      </w:r>
    </w:p>
    <w:p w14:paraId="5CDBF45D" w14:textId="77777777" w:rsidR="00510E1E" w:rsidRPr="006A23D8" w:rsidRDefault="00510E1E" w:rsidP="00770AAF">
      <w:pPr>
        <w:pStyle w:val="AlphaList2"/>
        <w:numPr>
          <w:ilvl w:val="0"/>
          <w:numId w:val="53"/>
        </w:numPr>
        <w:rPr>
          <w:rtl/>
        </w:rPr>
      </w:pPr>
      <w:r w:rsidRPr="006A23D8">
        <w:rPr>
          <w:rFonts w:hint="cs"/>
          <w:rtl/>
        </w:rPr>
        <w:t xml:space="preserve">המציע יפרט מידע נוסף, אם אינו יצרן </w:t>
      </w:r>
      <w:r w:rsidR="00241109">
        <w:rPr>
          <w:rFonts w:hint="cs"/>
          <w:rtl/>
        </w:rPr>
        <w:t>חבילת התוכנה</w:t>
      </w:r>
      <w:r>
        <w:rPr>
          <w:rFonts w:hint="cs"/>
          <w:rtl/>
        </w:rPr>
        <w:t>:</w:t>
      </w:r>
    </w:p>
    <w:p w14:paraId="7D3A7257" w14:textId="77777777" w:rsidR="00510E1E" w:rsidRPr="006A23D8" w:rsidRDefault="00510E1E" w:rsidP="00510E1E">
      <w:pPr>
        <w:numPr>
          <w:ilvl w:val="0"/>
          <w:numId w:val="11"/>
        </w:numPr>
        <w:spacing w:before="120" w:line="320" w:lineRule="exact"/>
        <w:jc w:val="both"/>
        <w:rPr>
          <w:sz w:val="22"/>
          <w:lang w:eastAsia="he-IL"/>
        </w:rPr>
      </w:pPr>
      <w:r w:rsidRPr="006A23D8">
        <w:rPr>
          <w:rFonts w:hint="cs"/>
          <w:sz w:val="22"/>
          <w:rtl/>
          <w:lang w:eastAsia="he-IL"/>
        </w:rPr>
        <w:t xml:space="preserve">טיב </w:t>
      </w:r>
      <w:r w:rsidRPr="006A23D8">
        <w:rPr>
          <w:sz w:val="22"/>
          <w:rtl/>
          <w:lang w:eastAsia="he-IL"/>
        </w:rPr>
        <w:t xml:space="preserve">הקשר </w:t>
      </w:r>
      <w:r w:rsidRPr="006A23D8">
        <w:rPr>
          <w:rFonts w:hint="cs"/>
          <w:sz w:val="22"/>
          <w:rtl/>
          <w:lang w:eastAsia="he-IL"/>
        </w:rPr>
        <w:t>ש</w:t>
      </w:r>
      <w:r w:rsidRPr="006A23D8">
        <w:rPr>
          <w:sz w:val="22"/>
          <w:rtl/>
          <w:lang w:eastAsia="he-IL"/>
        </w:rPr>
        <w:t>בין המציע ליצרן</w:t>
      </w:r>
      <w:r w:rsidRPr="006A23D8">
        <w:rPr>
          <w:rFonts w:hint="cs"/>
          <w:sz w:val="22"/>
          <w:rtl/>
          <w:lang w:eastAsia="he-IL"/>
        </w:rPr>
        <w:t xml:space="preserve">, </w:t>
      </w:r>
    </w:p>
    <w:p w14:paraId="46417CA6" w14:textId="77777777" w:rsidR="00510E1E" w:rsidRPr="006A23D8" w:rsidRDefault="00510E1E" w:rsidP="00510E1E">
      <w:pPr>
        <w:numPr>
          <w:ilvl w:val="0"/>
          <w:numId w:val="11"/>
        </w:numPr>
        <w:spacing w:before="120" w:line="320" w:lineRule="exact"/>
        <w:jc w:val="both"/>
        <w:rPr>
          <w:sz w:val="22"/>
          <w:rtl/>
          <w:lang w:eastAsia="he-IL"/>
        </w:rPr>
      </w:pPr>
      <w:r w:rsidRPr="006A23D8">
        <w:rPr>
          <w:rFonts w:hint="cs"/>
          <w:sz w:val="22"/>
          <w:rtl/>
          <w:lang w:eastAsia="he-IL"/>
        </w:rPr>
        <w:t xml:space="preserve">מחויבות היצרן כלפי </w:t>
      </w:r>
      <w:r w:rsidRPr="006A23D8">
        <w:rPr>
          <w:sz w:val="22"/>
          <w:rtl/>
          <w:lang w:eastAsia="he-IL"/>
        </w:rPr>
        <w:t>המציע</w:t>
      </w:r>
      <w:r w:rsidRPr="006A23D8">
        <w:rPr>
          <w:rFonts w:hint="cs"/>
          <w:sz w:val="22"/>
          <w:rtl/>
          <w:lang w:eastAsia="he-IL"/>
        </w:rPr>
        <w:t xml:space="preserve">, אם </w:t>
      </w:r>
      <w:r w:rsidRPr="006A23D8">
        <w:rPr>
          <w:sz w:val="22"/>
          <w:rtl/>
          <w:lang w:eastAsia="he-IL"/>
        </w:rPr>
        <w:t>י</w:t>
      </w:r>
      <w:r w:rsidRPr="006A23D8">
        <w:rPr>
          <w:rFonts w:hint="cs"/>
          <w:sz w:val="22"/>
          <w:rtl/>
          <w:lang w:eastAsia="he-IL"/>
        </w:rPr>
        <w:t>תעוררו</w:t>
      </w:r>
      <w:r w:rsidRPr="006A23D8">
        <w:rPr>
          <w:sz w:val="22"/>
          <w:rtl/>
          <w:lang w:eastAsia="he-IL"/>
        </w:rPr>
        <w:t xml:space="preserve"> קשיים ב</w:t>
      </w:r>
      <w:r w:rsidRPr="006A23D8">
        <w:rPr>
          <w:rFonts w:hint="cs"/>
          <w:sz w:val="22"/>
          <w:rtl/>
          <w:lang w:eastAsia="he-IL"/>
        </w:rPr>
        <w:t xml:space="preserve">עת </w:t>
      </w:r>
      <w:r w:rsidRPr="006A23D8">
        <w:rPr>
          <w:sz w:val="22"/>
          <w:rtl/>
          <w:lang w:eastAsia="he-IL"/>
        </w:rPr>
        <w:t>ה</w:t>
      </w:r>
      <w:r w:rsidRPr="006A23D8">
        <w:rPr>
          <w:rFonts w:hint="cs"/>
          <w:sz w:val="22"/>
          <w:rtl/>
          <w:lang w:eastAsia="he-IL"/>
        </w:rPr>
        <w:t>קמת</w:t>
      </w:r>
      <w:r w:rsidRPr="006A23D8">
        <w:rPr>
          <w:sz w:val="22"/>
          <w:rtl/>
          <w:lang w:eastAsia="he-IL"/>
        </w:rPr>
        <w:t xml:space="preserve"> המערכת או ב</w:t>
      </w:r>
      <w:r w:rsidRPr="006A23D8">
        <w:rPr>
          <w:rFonts w:hint="cs"/>
          <w:sz w:val="22"/>
          <w:rtl/>
          <w:lang w:eastAsia="he-IL"/>
        </w:rPr>
        <w:t xml:space="preserve">עת </w:t>
      </w:r>
      <w:r w:rsidRPr="006A23D8">
        <w:rPr>
          <w:sz w:val="22"/>
          <w:rtl/>
          <w:lang w:eastAsia="he-IL"/>
        </w:rPr>
        <w:t>הפעלתה</w:t>
      </w:r>
      <w:r w:rsidRPr="006A23D8">
        <w:rPr>
          <w:rFonts w:hint="cs"/>
          <w:sz w:val="22"/>
          <w:rtl/>
          <w:lang w:eastAsia="he-IL"/>
        </w:rPr>
        <w:t>,</w:t>
      </w:r>
    </w:p>
    <w:p w14:paraId="5957CEAF" w14:textId="77777777" w:rsidR="00510E1E" w:rsidRPr="006A23D8" w:rsidRDefault="00510E1E" w:rsidP="00510E1E">
      <w:pPr>
        <w:numPr>
          <w:ilvl w:val="0"/>
          <w:numId w:val="11"/>
        </w:numPr>
        <w:spacing w:before="120" w:line="320" w:lineRule="exact"/>
        <w:jc w:val="both"/>
        <w:rPr>
          <w:sz w:val="22"/>
          <w:lang w:eastAsia="he-IL"/>
        </w:rPr>
      </w:pPr>
      <w:r w:rsidRPr="006A23D8">
        <w:rPr>
          <w:rFonts w:hint="cs"/>
          <w:sz w:val="22"/>
          <w:rtl/>
          <w:lang w:eastAsia="he-IL"/>
        </w:rPr>
        <w:t>תמיכת היצרן במציע במהלך ביצוע הפרויקט.</w:t>
      </w:r>
    </w:p>
    <w:p w14:paraId="18A0FC5F" w14:textId="77777777" w:rsidR="00510E1E" w:rsidRPr="006A23D8" w:rsidRDefault="00510E1E" w:rsidP="00770AAF">
      <w:pPr>
        <w:pStyle w:val="AlphaList2"/>
        <w:numPr>
          <w:ilvl w:val="0"/>
          <w:numId w:val="53"/>
        </w:numPr>
      </w:pPr>
      <w:r w:rsidRPr="006A23D8">
        <w:rPr>
          <w:rFonts w:hint="cs"/>
          <w:rtl/>
        </w:rPr>
        <w:t xml:space="preserve">התאמת המערכת לצורכי </w:t>
      </w:r>
      <w:r w:rsidR="00A55186">
        <w:rPr>
          <w:rFonts w:hint="cs"/>
          <w:rtl/>
        </w:rPr>
        <w:t>המזמינה</w:t>
      </w:r>
      <w:r w:rsidRPr="006A23D8">
        <w:rPr>
          <w:rFonts w:hint="cs"/>
          <w:rtl/>
        </w:rPr>
        <w:t xml:space="preserve"> </w:t>
      </w:r>
    </w:p>
    <w:p w14:paraId="72FE9875" w14:textId="77777777" w:rsidR="00510E1E" w:rsidRPr="006A23D8" w:rsidRDefault="00510E1E" w:rsidP="00241109">
      <w:pPr>
        <w:numPr>
          <w:ilvl w:val="0"/>
          <w:numId w:val="11"/>
        </w:numPr>
        <w:spacing w:before="120" w:line="320" w:lineRule="exact"/>
        <w:jc w:val="both"/>
        <w:rPr>
          <w:sz w:val="22"/>
          <w:lang w:eastAsia="he-IL"/>
        </w:rPr>
      </w:pPr>
      <w:r w:rsidRPr="006A23D8">
        <w:rPr>
          <w:rFonts w:hint="cs"/>
          <w:sz w:val="22"/>
          <w:rtl/>
          <w:lang w:eastAsia="he-IL"/>
        </w:rPr>
        <w:t xml:space="preserve">המציע יסקור שינויים עיקריים שעליו לבצע לצורך התאמת </w:t>
      </w:r>
      <w:r w:rsidR="00241109">
        <w:rPr>
          <w:rFonts w:hint="cs"/>
          <w:sz w:val="22"/>
          <w:rtl/>
          <w:lang w:eastAsia="he-IL"/>
        </w:rPr>
        <w:t>חבילת התוכנה</w:t>
      </w:r>
      <w:r w:rsidRPr="006A23D8">
        <w:rPr>
          <w:rFonts w:hint="cs"/>
          <w:sz w:val="22"/>
          <w:rtl/>
          <w:lang w:eastAsia="he-IL"/>
        </w:rPr>
        <w:t xml:space="preserve"> לדרישות </w:t>
      </w:r>
      <w:r w:rsidR="00A55186">
        <w:rPr>
          <w:rFonts w:hint="cs"/>
          <w:sz w:val="22"/>
          <w:rtl/>
          <w:lang w:eastAsia="he-IL"/>
        </w:rPr>
        <w:t>המזמינה</w:t>
      </w:r>
      <w:r w:rsidRPr="006A23D8">
        <w:rPr>
          <w:rFonts w:hint="cs"/>
          <w:sz w:val="22"/>
          <w:rtl/>
          <w:lang w:eastAsia="he-IL"/>
        </w:rPr>
        <w:t>.</w:t>
      </w:r>
    </w:p>
    <w:p w14:paraId="2C2BB971" w14:textId="77777777" w:rsidR="00510E1E" w:rsidRPr="006A23D8" w:rsidRDefault="00510E1E" w:rsidP="00241109">
      <w:pPr>
        <w:numPr>
          <w:ilvl w:val="0"/>
          <w:numId w:val="11"/>
        </w:numPr>
        <w:spacing w:before="120" w:line="320" w:lineRule="exact"/>
        <w:jc w:val="both"/>
        <w:rPr>
          <w:sz w:val="22"/>
          <w:lang w:eastAsia="he-IL"/>
        </w:rPr>
      </w:pPr>
      <w:r w:rsidRPr="006A23D8">
        <w:rPr>
          <w:sz w:val="22"/>
          <w:rtl/>
          <w:lang w:eastAsia="he-IL"/>
        </w:rPr>
        <w:t xml:space="preserve">המציע יתאר את שיטת התאמת </w:t>
      </w:r>
      <w:r w:rsidR="00241109">
        <w:rPr>
          <w:rFonts w:hint="cs"/>
          <w:sz w:val="22"/>
          <w:rtl/>
          <w:lang w:eastAsia="he-IL"/>
        </w:rPr>
        <w:t>חבילת התוכנה</w:t>
      </w:r>
      <w:r w:rsidRPr="006A23D8">
        <w:rPr>
          <w:rFonts w:hint="cs"/>
          <w:sz w:val="22"/>
          <w:rtl/>
          <w:lang w:eastAsia="he-IL"/>
        </w:rPr>
        <w:t>.</w:t>
      </w:r>
      <w:r w:rsidRPr="006A23D8">
        <w:rPr>
          <w:sz w:val="22"/>
          <w:rtl/>
          <w:lang w:eastAsia="he-IL"/>
        </w:rPr>
        <w:t xml:space="preserve"> </w:t>
      </w:r>
      <w:r w:rsidRPr="006A23D8">
        <w:rPr>
          <w:rFonts w:hint="cs"/>
          <w:sz w:val="22"/>
          <w:rtl/>
          <w:lang w:eastAsia="he-IL"/>
        </w:rPr>
        <w:t xml:space="preserve">האם </w:t>
      </w:r>
      <w:r w:rsidR="00241109">
        <w:rPr>
          <w:rFonts w:hint="cs"/>
          <w:sz w:val="22"/>
          <w:rtl/>
          <w:lang w:eastAsia="he-IL"/>
        </w:rPr>
        <w:t>ההתאמה</w:t>
      </w:r>
      <w:r w:rsidRPr="006A23D8">
        <w:rPr>
          <w:rFonts w:hint="cs"/>
          <w:sz w:val="22"/>
          <w:rtl/>
          <w:lang w:eastAsia="he-IL"/>
        </w:rPr>
        <w:t xml:space="preserve"> מחייבת שינוי קוד מקור </w:t>
      </w:r>
      <w:r w:rsidRPr="006A23D8">
        <w:rPr>
          <w:sz w:val="22"/>
          <w:lang w:eastAsia="he-IL"/>
        </w:rPr>
        <w:t>(Source Code)</w:t>
      </w:r>
      <w:r w:rsidRPr="006A23D8">
        <w:rPr>
          <w:rFonts w:hint="cs"/>
          <w:sz w:val="22"/>
          <w:rtl/>
          <w:lang w:eastAsia="he-IL"/>
        </w:rPr>
        <w:t xml:space="preserve">? מהו </w:t>
      </w:r>
      <w:r w:rsidRPr="006A23D8">
        <w:rPr>
          <w:sz w:val="22"/>
          <w:rtl/>
          <w:lang w:eastAsia="he-IL"/>
        </w:rPr>
        <w:t>אופן תחזוקת ההתאמות בעתיד</w:t>
      </w:r>
      <w:r w:rsidRPr="006A23D8">
        <w:rPr>
          <w:rFonts w:hint="cs"/>
          <w:sz w:val="22"/>
          <w:rtl/>
          <w:lang w:eastAsia="he-IL"/>
        </w:rPr>
        <w:t>,</w:t>
      </w:r>
      <w:r w:rsidRPr="006A23D8">
        <w:rPr>
          <w:sz w:val="22"/>
          <w:rtl/>
          <w:lang w:eastAsia="he-IL"/>
        </w:rPr>
        <w:t xml:space="preserve"> בעת שדרוג למהדורת תוכנה חדשה</w:t>
      </w:r>
      <w:r w:rsidRPr="006A23D8">
        <w:rPr>
          <w:rFonts w:hint="cs"/>
          <w:sz w:val="22"/>
          <w:rtl/>
          <w:lang w:eastAsia="he-IL"/>
        </w:rPr>
        <w:t>?</w:t>
      </w:r>
    </w:p>
    <w:p w14:paraId="2475DE1F" w14:textId="77777777" w:rsidR="00510E1E" w:rsidRPr="006A23D8" w:rsidRDefault="00510E1E" w:rsidP="00510E1E">
      <w:pPr>
        <w:numPr>
          <w:ilvl w:val="0"/>
          <w:numId w:val="11"/>
        </w:numPr>
        <w:spacing w:before="120" w:line="320" w:lineRule="exact"/>
        <w:jc w:val="both"/>
        <w:rPr>
          <w:sz w:val="22"/>
          <w:lang w:eastAsia="he-IL"/>
        </w:rPr>
      </w:pPr>
      <w:r w:rsidRPr="006A23D8">
        <w:rPr>
          <w:rFonts w:hint="cs"/>
          <w:sz w:val="22"/>
          <w:rtl/>
          <w:lang w:eastAsia="he-IL"/>
        </w:rPr>
        <w:t xml:space="preserve">כמו כן, המציע מתבקש לציין את מדיניות היצרן ביחס למסירת קוד מקור לידי </w:t>
      </w:r>
      <w:r w:rsidR="00A55186">
        <w:rPr>
          <w:rFonts w:hint="cs"/>
          <w:sz w:val="22"/>
          <w:rtl/>
          <w:lang w:eastAsia="he-IL"/>
        </w:rPr>
        <w:t>המזמינה</w:t>
      </w:r>
      <w:r w:rsidRPr="006A23D8">
        <w:rPr>
          <w:rFonts w:hint="cs"/>
          <w:sz w:val="22"/>
          <w:rtl/>
          <w:lang w:eastAsia="he-IL"/>
        </w:rPr>
        <w:t>, לצורך תחזוקה עצמית בעתיד של המער</w:t>
      </w:r>
      <w:r w:rsidR="00003322">
        <w:rPr>
          <w:rFonts w:hint="cs"/>
          <w:sz w:val="22"/>
          <w:rtl/>
          <w:lang w:eastAsia="he-IL"/>
        </w:rPr>
        <w:t>כת או בעת הפסקת תמיכה של היצרן ו/או האינטגרטור.</w:t>
      </w:r>
    </w:p>
    <w:p w14:paraId="58D71C55" w14:textId="77777777" w:rsidR="00377F15" w:rsidRDefault="00DF25E5" w:rsidP="00377F15">
      <w:pPr>
        <w:pStyle w:val="Heading3"/>
        <w:rPr>
          <w:rtl/>
        </w:rPr>
      </w:pPr>
      <w:bookmarkStart w:id="407" w:name="_Toc472860830"/>
      <w:bookmarkStart w:id="408" w:name="_Toc472862179"/>
      <w:bookmarkStart w:id="409" w:name="_Toc360620715"/>
      <w:r>
        <w:rPr>
          <w:rFonts w:hint="cs"/>
          <w:rtl/>
        </w:rPr>
        <w:t>צוות הפרויקט של המציע</w:t>
      </w:r>
      <w:bookmarkEnd w:id="407"/>
      <w:bookmarkEnd w:id="408"/>
    </w:p>
    <w:p w14:paraId="4F66D73F" w14:textId="77777777" w:rsidR="00DF25E5" w:rsidRDefault="007C6ADC" w:rsidP="008D5ABA">
      <w:pPr>
        <w:numPr>
          <w:ilvl w:val="0"/>
          <w:numId w:val="37"/>
        </w:numPr>
        <w:spacing w:before="120" w:line="320" w:lineRule="exact"/>
        <w:jc w:val="both"/>
        <w:rPr>
          <w:sz w:val="22"/>
          <w:lang w:eastAsia="he-IL"/>
        </w:rPr>
      </w:pPr>
      <w:r>
        <w:rPr>
          <w:rFonts w:hint="cs"/>
          <w:sz w:val="22"/>
          <w:rtl/>
          <w:lang w:eastAsia="he-IL"/>
        </w:rPr>
        <w:t>המציע נדרש ל</w:t>
      </w:r>
      <w:r w:rsidR="008D5ABA">
        <w:rPr>
          <w:rFonts w:hint="cs"/>
          <w:sz w:val="22"/>
          <w:rtl/>
          <w:lang w:eastAsia="he-IL"/>
        </w:rPr>
        <w:t>צרף</w:t>
      </w:r>
      <w:r w:rsidR="00DF25E5" w:rsidRPr="001015E3">
        <w:rPr>
          <w:sz w:val="22"/>
          <w:rtl/>
          <w:lang w:eastAsia="he-IL"/>
        </w:rPr>
        <w:t xml:space="preserve"> מבנה </w:t>
      </w:r>
      <w:r>
        <w:rPr>
          <w:rFonts w:hint="cs"/>
          <w:sz w:val="22"/>
          <w:rtl/>
          <w:lang w:eastAsia="he-IL"/>
        </w:rPr>
        <w:t xml:space="preserve">אירגוני של </w:t>
      </w:r>
      <w:r w:rsidR="00DF25E5" w:rsidRPr="001015E3">
        <w:rPr>
          <w:sz w:val="22"/>
          <w:rtl/>
          <w:lang w:eastAsia="he-IL"/>
        </w:rPr>
        <w:t xml:space="preserve">צוות </w:t>
      </w:r>
      <w:r w:rsidR="00DF25E5" w:rsidRPr="001015E3">
        <w:rPr>
          <w:rFonts w:hint="cs"/>
          <w:sz w:val="22"/>
          <w:rtl/>
          <w:lang w:eastAsia="he-IL"/>
        </w:rPr>
        <w:t>ה</w:t>
      </w:r>
      <w:r w:rsidR="00DF25E5" w:rsidRPr="001015E3">
        <w:rPr>
          <w:sz w:val="22"/>
          <w:rtl/>
          <w:lang w:eastAsia="he-IL"/>
        </w:rPr>
        <w:t>פרויקט</w:t>
      </w:r>
      <w:r>
        <w:rPr>
          <w:rFonts w:hint="cs"/>
          <w:sz w:val="22"/>
          <w:rtl/>
          <w:lang w:eastAsia="he-IL"/>
        </w:rPr>
        <w:t xml:space="preserve"> הכולל את כלל בעלי התפקידים הנדרשים  לצורך הקמה יישום והטמעה של המערכת המוצעת.</w:t>
      </w:r>
      <w:r w:rsidR="00D23DB1">
        <w:rPr>
          <w:rFonts w:hint="cs"/>
          <w:sz w:val="22"/>
          <w:rtl/>
          <w:lang w:eastAsia="he-IL"/>
        </w:rPr>
        <w:t xml:space="preserve"> וכמו כן, בעלי תפקידים הנדרשים עבור ביצוע שינויים ותוספות במערכת על פי דרישות שתעביר הרשות.</w:t>
      </w:r>
    </w:p>
    <w:p w14:paraId="375C7B15" w14:textId="77777777" w:rsidR="007C6ADC" w:rsidRDefault="007C6ADC" w:rsidP="005F5E27">
      <w:pPr>
        <w:pStyle w:val="Para3"/>
        <w:rPr>
          <w:rtl/>
        </w:rPr>
      </w:pPr>
      <w:r>
        <w:rPr>
          <w:rFonts w:hint="cs"/>
          <w:rtl/>
        </w:rPr>
        <w:t>המציע מתבקש לפרט עבור כל תפקיד מידע נוסף על פי התבנית שלהלן</w:t>
      </w:r>
      <w:r w:rsidR="00D23DB1">
        <w:rPr>
          <w:rFonts w:hint="cs"/>
          <w:rtl/>
        </w:rPr>
        <w:t xml:space="preserve"> (התפקידים בטבלה הינם תפקידים שיידרשו להערכת הרשות ואולם המציע רשאי לגרוע ו/או להוסיף עליהם לפי הצורך)</w:t>
      </w:r>
      <w:r w:rsidR="005F5E27">
        <w:rPr>
          <w:rFonts w:hint="cs"/>
          <w:rtl/>
        </w:rPr>
        <w:t>.</w:t>
      </w:r>
      <w:r>
        <w:rPr>
          <w:rFonts w:hint="cs"/>
          <w:rtl/>
        </w:rPr>
        <w:t xml:space="preserve"> </w:t>
      </w:r>
    </w:p>
    <w:p w14:paraId="71EA9D62" w14:textId="77777777" w:rsidR="00766A86" w:rsidRDefault="00766A86" w:rsidP="00766A86">
      <w:pPr>
        <w:pStyle w:val="BulletList3"/>
      </w:pPr>
      <w:r w:rsidRPr="00766A86">
        <w:rPr>
          <w:rFonts w:hint="cs"/>
          <w:b/>
          <w:bCs/>
          <w:rtl/>
        </w:rPr>
        <w:lastRenderedPageBreak/>
        <w:t>תיאור תפקיד</w:t>
      </w:r>
      <w:r>
        <w:rPr>
          <w:rFonts w:hint="cs"/>
          <w:rtl/>
        </w:rPr>
        <w:t xml:space="preserve"> </w:t>
      </w:r>
      <w:r>
        <w:rPr>
          <w:rtl/>
        </w:rPr>
        <w:t>–</w:t>
      </w:r>
      <w:r>
        <w:rPr>
          <w:rFonts w:hint="cs"/>
          <w:rtl/>
        </w:rPr>
        <w:t xml:space="preserve"> תיאור האחריות של בעל התפקיד בצוות הפרויקט ואופי הפעילות שלו לאורך מחזור חיי הפרויקט (הקמה, הטמעה, תחזוקה </w:t>
      </w:r>
      <w:r>
        <w:rPr>
          <w:rtl/>
        </w:rPr>
        <w:t>–</w:t>
      </w:r>
      <w:r>
        <w:rPr>
          <w:rFonts w:hint="cs"/>
          <w:rtl/>
        </w:rPr>
        <w:t xml:space="preserve"> שינויים ותוספות).</w:t>
      </w:r>
    </w:p>
    <w:p w14:paraId="50A4A0C0" w14:textId="77777777" w:rsidR="00766A86" w:rsidRDefault="00766A86" w:rsidP="005F5E27">
      <w:pPr>
        <w:pStyle w:val="BulletList3"/>
        <w:rPr>
          <w:rtl/>
        </w:rPr>
      </w:pPr>
      <w:r>
        <w:rPr>
          <w:rFonts w:hint="cs"/>
          <w:b/>
          <w:bCs/>
          <w:rtl/>
        </w:rPr>
        <w:t>תיאור הנ</w:t>
      </w:r>
      <w:r w:rsidR="00FE32E1">
        <w:rPr>
          <w:rFonts w:hint="cs"/>
          <w:b/>
          <w:bCs/>
          <w:rtl/>
        </w:rPr>
        <w:t>י</w:t>
      </w:r>
      <w:r>
        <w:rPr>
          <w:rFonts w:hint="cs"/>
          <w:b/>
          <w:bCs/>
          <w:rtl/>
        </w:rPr>
        <w:t xml:space="preserve">סיון הנדרש לביצוע התפקיד </w:t>
      </w:r>
      <w:r>
        <w:rPr>
          <w:rtl/>
        </w:rPr>
        <w:t>–</w:t>
      </w:r>
      <w:r w:rsidR="005F5E27">
        <w:rPr>
          <w:rFonts w:hint="cs"/>
          <w:rtl/>
        </w:rPr>
        <w:t xml:space="preserve"> מינימום </w:t>
      </w:r>
      <w:r>
        <w:rPr>
          <w:rFonts w:hint="cs"/>
          <w:rtl/>
        </w:rPr>
        <w:t xml:space="preserve">שנות נסיון </w:t>
      </w:r>
      <w:r w:rsidR="005F5E27">
        <w:rPr>
          <w:rFonts w:hint="cs"/>
          <w:rtl/>
        </w:rPr>
        <w:t xml:space="preserve">ורקע מקצועי </w:t>
      </w:r>
      <w:r>
        <w:rPr>
          <w:rFonts w:hint="cs"/>
          <w:rtl/>
        </w:rPr>
        <w:t xml:space="preserve">של </w:t>
      </w:r>
      <w:r w:rsidR="005F5E27">
        <w:rPr>
          <w:rFonts w:hint="cs"/>
          <w:rtl/>
        </w:rPr>
        <w:t xml:space="preserve">בעל </w:t>
      </w:r>
      <w:r>
        <w:rPr>
          <w:rFonts w:hint="cs"/>
          <w:rtl/>
        </w:rPr>
        <w:t>תפקיד</w:t>
      </w:r>
      <w:r w:rsidR="005F5E27">
        <w:rPr>
          <w:rFonts w:hint="cs"/>
          <w:rtl/>
        </w:rPr>
        <w:t xml:space="preserve"> מטעם המציע.</w:t>
      </w:r>
    </w:p>
    <w:tbl>
      <w:tblPr>
        <w:bidiVisual/>
        <w:tblW w:w="9956" w:type="dxa"/>
        <w:tblInd w:w="296" w:type="dxa"/>
        <w:tblLook w:val="04A0" w:firstRow="1" w:lastRow="0" w:firstColumn="1" w:lastColumn="0" w:noHBand="0" w:noVBand="1"/>
      </w:tblPr>
      <w:tblGrid>
        <w:gridCol w:w="305"/>
        <w:gridCol w:w="2846"/>
        <w:gridCol w:w="3260"/>
        <w:gridCol w:w="3545"/>
      </w:tblGrid>
      <w:tr w:rsidR="00996E5B" w:rsidRPr="00112E43" w14:paraId="2C9E1D7D" w14:textId="77777777" w:rsidTr="00E85B55">
        <w:trPr>
          <w:trHeight w:val="64"/>
          <w:tblHeader/>
        </w:trPr>
        <w:tc>
          <w:tcPr>
            <w:tcW w:w="30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6B7D22C" w14:textId="77777777" w:rsidR="00996E5B" w:rsidRPr="00112E43" w:rsidRDefault="00996E5B" w:rsidP="007C6ADC">
            <w:pPr>
              <w:pStyle w:val="TableTitle"/>
              <w:jc w:val="center"/>
              <w:rPr>
                <w:sz w:val="20"/>
                <w:szCs w:val="20"/>
              </w:rPr>
            </w:pPr>
            <w:r w:rsidRPr="00112E43">
              <w:rPr>
                <w:sz w:val="20"/>
                <w:szCs w:val="20"/>
                <w:rtl/>
              </w:rPr>
              <w:t>#</w:t>
            </w:r>
          </w:p>
        </w:tc>
        <w:tc>
          <w:tcPr>
            <w:tcW w:w="2846"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506B574" w14:textId="77777777" w:rsidR="00996E5B" w:rsidRPr="00112E43" w:rsidRDefault="00996E5B" w:rsidP="007C6ADC">
            <w:pPr>
              <w:pStyle w:val="TableTitle"/>
              <w:jc w:val="center"/>
              <w:rPr>
                <w:sz w:val="20"/>
                <w:szCs w:val="20"/>
                <w:rtl/>
              </w:rPr>
            </w:pPr>
            <w:r w:rsidRPr="00112E43">
              <w:rPr>
                <w:sz w:val="20"/>
                <w:szCs w:val="20"/>
                <w:rtl/>
              </w:rPr>
              <w:t>בעל תפקיד</w:t>
            </w:r>
          </w:p>
        </w:tc>
        <w:tc>
          <w:tcPr>
            <w:tcW w:w="326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D6C0A51" w14:textId="77777777" w:rsidR="00996E5B" w:rsidRPr="00112E43" w:rsidRDefault="00996E5B" w:rsidP="00996E5B">
            <w:pPr>
              <w:pStyle w:val="TableTitle"/>
              <w:jc w:val="center"/>
              <w:rPr>
                <w:sz w:val="20"/>
                <w:szCs w:val="20"/>
                <w:rtl/>
              </w:rPr>
            </w:pPr>
            <w:r>
              <w:rPr>
                <w:rFonts w:hint="cs"/>
                <w:sz w:val="20"/>
                <w:szCs w:val="20"/>
                <w:rtl/>
              </w:rPr>
              <w:t>תיאור תפקיד</w:t>
            </w:r>
          </w:p>
        </w:tc>
        <w:tc>
          <w:tcPr>
            <w:tcW w:w="3545" w:type="dxa"/>
            <w:tcBorders>
              <w:top w:val="single" w:sz="4" w:space="0" w:color="auto"/>
              <w:left w:val="single" w:sz="4" w:space="0" w:color="auto"/>
              <w:bottom w:val="single" w:sz="4" w:space="0" w:color="auto"/>
              <w:right w:val="single" w:sz="4" w:space="0" w:color="auto"/>
            </w:tcBorders>
            <w:shd w:val="clear" w:color="000000" w:fill="A6A6A6"/>
          </w:tcPr>
          <w:p w14:paraId="44D4A3D6" w14:textId="77777777" w:rsidR="00996E5B" w:rsidRDefault="00996E5B" w:rsidP="00996E5B">
            <w:pPr>
              <w:pStyle w:val="TableTitle"/>
              <w:jc w:val="center"/>
              <w:rPr>
                <w:sz w:val="20"/>
                <w:szCs w:val="20"/>
                <w:rtl/>
              </w:rPr>
            </w:pPr>
            <w:r>
              <w:rPr>
                <w:rFonts w:hint="cs"/>
                <w:sz w:val="20"/>
                <w:szCs w:val="20"/>
                <w:rtl/>
              </w:rPr>
              <w:t>תיאור הנ</w:t>
            </w:r>
            <w:r w:rsidR="00FE32E1">
              <w:rPr>
                <w:rFonts w:hint="cs"/>
                <w:sz w:val="20"/>
                <w:szCs w:val="20"/>
                <w:rtl/>
              </w:rPr>
              <w:t>י</w:t>
            </w:r>
            <w:r>
              <w:rPr>
                <w:rFonts w:hint="cs"/>
                <w:sz w:val="20"/>
                <w:szCs w:val="20"/>
                <w:rtl/>
              </w:rPr>
              <w:t>סיון הנדרש לביצוע התפקיד</w:t>
            </w:r>
          </w:p>
        </w:tc>
      </w:tr>
      <w:tr w:rsidR="00E85B55" w:rsidRPr="00112E43" w14:paraId="7FBF483F"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48DE0898" w14:textId="77777777" w:rsidR="00E85B55" w:rsidRPr="00112E43" w:rsidRDefault="00E85B55" w:rsidP="00E85B55">
            <w:pPr>
              <w:pStyle w:val="TableText"/>
              <w:rPr>
                <w:sz w:val="20"/>
                <w:szCs w:val="20"/>
                <w:rtl/>
              </w:rPr>
            </w:pPr>
            <w:r>
              <w:rPr>
                <w:rFonts w:hint="cs"/>
                <w:sz w:val="20"/>
                <w:szCs w:val="20"/>
                <w:rtl/>
              </w:rPr>
              <w:t>1</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08FC944D" w14:textId="77777777" w:rsidR="00E85B55" w:rsidRPr="00112E43" w:rsidRDefault="00E85B55" w:rsidP="00E85B55">
            <w:pPr>
              <w:pStyle w:val="TableText"/>
              <w:rPr>
                <w:sz w:val="20"/>
                <w:szCs w:val="20"/>
                <w:rtl/>
              </w:rPr>
            </w:pPr>
            <w:r w:rsidRPr="00112E43">
              <w:rPr>
                <w:sz w:val="20"/>
                <w:szCs w:val="20"/>
                <w:rtl/>
              </w:rPr>
              <w:t>מנהל פרויקט</w:t>
            </w:r>
          </w:p>
        </w:tc>
        <w:tc>
          <w:tcPr>
            <w:tcW w:w="6805" w:type="dxa"/>
            <w:gridSpan w:val="2"/>
            <w:tcBorders>
              <w:top w:val="nil"/>
              <w:left w:val="single" w:sz="4" w:space="0" w:color="auto"/>
              <w:bottom w:val="single" w:sz="4" w:space="0" w:color="auto"/>
              <w:right w:val="single" w:sz="4" w:space="0" w:color="auto"/>
            </w:tcBorders>
            <w:shd w:val="clear" w:color="auto" w:fill="auto"/>
          </w:tcPr>
          <w:p w14:paraId="5CD202B9" w14:textId="77777777" w:rsidR="00E85B55" w:rsidRPr="00112E43" w:rsidRDefault="00E85B55" w:rsidP="005F5E27">
            <w:pPr>
              <w:pStyle w:val="TableText"/>
              <w:jc w:val="center"/>
              <w:rPr>
                <w:sz w:val="20"/>
                <w:szCs w:val="20"/>
                <w:rtl/>
              </w:rPr>
            </w:pPr>
            <w:r>
              <w:rPr>
                <w:rFonts w:hint="cs"/>
                <w:sz w:val="20"/>
                <w:szCs w:val="20"/>
                <w:rtl/>
              </w:rPr>
              <w:t xml:space="preserve">פירוט במסגרת המענה לסעיף </w:t>
            </w:r>
            <w:r>
              <w:rPr>
                <w:sz w:val="20"/>
                <w:szCs w:val="20"/>
                <w:rtl/>
              </w:rPr>
              <w:fldChar w:fldCharType="begin"/>
            </w:r>
            <w:r>
              <w:rPr>
                <w:sz w:val="20"/>
                <w:szCs w:val="20"/>
                <w:rtl/>
              </w:rPr>
              <w:instrText xml:space="preserve"> </w:instrText>
            </w:r>
            <w:r>
              <w:rPr>
                <w:rFonts w:hint="cs"/>
                <w:sz w:val="20"/>
                <w:szCs w:val="20"/>
              </w:rPr>
              <w:instrText>REF</w:instrText>
            </w:r>
            <w:r>
              <w:rPr>
                <w:rFonts w:hint="cs"/>
                <w:sz w:val="20"/>
                <w:szCs w:val="20"/>
                <w:rtl/>
              </w:rPr>
              <w:instrText xml:space="preserve"> _</w:instrText>
            </w:r>
            <w:r>
              <w:rPr>
                <w:rFonts w:hint="cs"/>
                <w:sz w:val="20"/>
                <w:szCs w:val="20"/>
              </w:rPr>
              <w:instrText>Ref479239729 \r \h</w:instrText>
            </w:r>
            <w:r>
              <w:rPr>
                <w:sz w:val="20"/>
                <w:szCs w:val="20"/>
                <w:rtl/>
              </w:rPr>
              <w:instrText xml:space="preserve">  \* </w:instrText>
            </w:r>
            <w:r>
              <w:rPr>
                <w:sz w:val="20"/>
                <w:szCs w:val="20"/>
              </w:rPr>
              <w:instrText>MERGEFORMAT</w:instrText>
            </w:r>
            <w:r>
              <w:rPr>
                <w:sz w:val="20"/>
                <w:szCs w:val="20"/>
                <w:rtl/>
              </w:rPr>
              <w:instrText xml:space="preserve"> </w:instrText>
            </w:r>
            <w:r>
              <w:rPr>
                <w:sz w:val="20"/>
                <w:szCs w:val="20"/>
                <w:rtl/>
              </w:rPr>
            </w:r>
            <w:r>
              <w:rPr>
                <w:sz w:val="20"/>
                <w:szCs w:val="20"/>
                <w:rtl/>
              </w:rPr>
              <w:fldChar w:fldCharType="separate"/>
            </w:r>
            <w:r w:rsidR="009B38CB">
              <w:rPr>
                <w:sz w:val="20"/>
                <w:szCs w:val="20"/>
                <w:cs/>
              </w:rPr>
              <w:t>‎</w:t>
            </w:r>
            <w:r w:rsidR="009B38CB" w:rsidRPr="009B38CB">
              <w:rPr>
                <w:b/>
                <w:bCs/>
                <w:sz w:val="20"/>
                <w:szCs w:val="20"/>
              </w:rPr>
              <w:t>2.4.3.1</w:t>
            </w:r>
            <w:r>
              <w:rPr>
                <w:sz w:val="20"/>
                <w:szCs w:val="20"/>
                <w:rtl/>
              </w:rPr>
              <w:fldChar w:fldCharType="end"/>
            </w:r>
            <w:r>
              <w:rPr>
                <w:rFonts w:hint="cs"/>
                <w:sz w:val="20"/>
                <w:szCs w:val="20"/>
                <w:rtl/>
              </w:rPr>
              <w:t xml:space="preserve"> להלן.</w:t>
            </w:r>
          </w:p>
        </w:tc>
      </w:tr>
      <w:tr w:rsidR="00E85B55" w:rsidRPr="00112E43" w14:paraId="5F5905A9"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68439F4E" w14:textId="77777777" w:rsidR="00E85B55" w:rsidRPr="00112E43" w:rsidRDefault="00E85B55" w:rsidP="00E85B55">
            <w:pPr>
              <w:pStyle w:val="TableText"/>
              <w:rPr>
                <w:sz w:val="20"/>
                <w:szCs w:val="20"/>
                <w:rtl/>
              </w:rPr>
            </w:pPr>
            <w:r>
              <w:rPr>
                <w:rFonts w:hint="cs"/>
                <w:sz w:val="20"/>
                <w:szCs w:val="20"/>
                <w:rtl/>
              </w:rPr>
              <w:t>2</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05436E72" w14:textId="77777777" w:rsidR="00E85B55" w:rsidRPr="00112E43" w:rsidRDefault="00E85B55" w:rsidP="00E85B55">
            <w:pPr>
              <w:pStyle w:val="TableText"/>
              <w:rPr>
                <w:sz w:val="20"/>
                <w:szCs w:val="20"/>
                <w:rtl/>
              </w:rPr>
            </w:pPr>
            <w:r>
              <w:rPr>
                <w:rFonts w:hint="cs"/>
                <w:sz w:val="20"/>
                <w:szCs w:val="20"/>
                <w:rtl/>
              </w:rPr>
              <w:t>מומחה אפליקטיבי (ארכיטקט)</w:t>
            </w:r>
          </w:p>
        </w:tc>
        <w:tc>
          <w:tcPr>
            <w:tcW w:w="6805" w:type="dxa"/>
            <w:gridSpan w:val="2"/>
            <w:tcBorders>
              <w:top w:val="nil"/>
              <w:left w:val="single" w:sz="4" w:space="0" w:color="auto"/>
              <w:bottom w:val="single" w:sz="4" w:space="0" w:color="auto"/>
              <w:right w:val="single" w:sz="4" w:space="0" w:color="auto"/>
            </w:tcBorders>
            <w:shd w:val="clear" w:color="auto" w:fill="auto"/>
          </w:tcPr>
          <w:p w14:paraId="06F0CF9A" w14:textId="77777777" w:rsidR="00E85B55" w:rsidRPr="00112E43" w:rsidRDefault="00E85B55" w:rsidP="005F5E27">
            <w:pPr>
              <w:pStyle w:val="TableText"/>
              <w:jc w:val="center"/>
              <w:rPr>
                <w:sz w:val="20"/>
                <w:szCs w:val="20"/>
                <w:rtl/>
              </w:rPr>
            </w:pPr>
            <w:r>
              <w:rPr>
                <w:rFonts w:hint="cs"/>
                <w:sz w:val="20"/>
                <w:szCs w:val="20"/>
                <w:rtl/>
              </w:rPr>
              <w:t xml:space="preserve">פירוט במסגרת המענה לסעיף </w:t>
            </w:r>
            <w:r w:rsidRPr="00AA40D0">
              <w:rPr>
                <w:b/>
                <w:bCs/>
                <w:sz w:val="20"/>
                <w:szCs w:val="20"/>
                <w:rtl/>
              </w:rPr>
              <w:fldChar w:fldCharType="begin"/>
            </w:r>
            <w:r w:rsidRPr="00AA40D0">
              <w:rPr>
                <w:b/>
                <w:bCs/>
                <w:sz w:val="20"/>
                <w:szCs w:val="20"/>
                <w:rtl/>
              </w:rPr>
              <w:instrText xml:space="preserve"> </w:instrText>
            </w:r>
            <w:r w:rsidRPr="00AA40D0">
              <w:rPr>
                <w:rFonts w:hint="cs"/>
                <w:b/>
                <w:bCs/>
                <w:sz w:val="20"/>
                <w:szCs w:val="20"/>
              </w:rPr>
              <w:instrText>REF</w:instrText>
            </w:r>
            <w:r w:rsidRPr="00AA40D0">
              <w:rPr>
                <w:rFonts w:hint="cs"/>
                <w:b/>
                <w:bCs/>
                <w:sz w:val="20"/>
                <w:szCs w:val="20"/>
                <w:rtl/>
              </w:rPr>
              <w:instrText xml:space="preserve"> _</w:instrText>
            </w:r>
            <w:r w:rsidRPr="00AA40D0">
              <w:rPr>
                <w:rFonts w:hint="cs"/>
                <w:b/>
                <w:bCs/>
                <w:sz w:val="20"/>
                <w:szCs w:val="20"/>
              </w:rPr>
              <w:instrText>Ref479239729 \r \h</w:instrText>
            </w:r>
            <w:r w:rsidRPr="00AA40D0">
              <w:rPr>
                <w:b/>
                <w:bCs/>
                <w:sz w:val="20"/>
                <w:szCs w:val="20"/>
                <w:rtl/>
              </w:rPr>
              <w:instrText xml:space="preserve">  \* </w:instrText>
            </w:r>
            <w:r w:rsidRPr="00AA40D0">
              <w:rPr>
                <w:b/>
                <w:bCs/>
                <w:sz w:val="20"/>
                <w:szCs w:val="20"/>
              </w:rPr>
              <w:instrText>MERGEFORMAT</w:instrText>
            </w:r>
            <w:r w:rsidRPr="00AA40D0">
              <w:rPr>
                <w:b/>
                <w:bCs/>
                <w:sz w:val="20"/>
                <w:szCs w:val="20"/>
                <w:rtl/>
              </w:rPr>
              <w:instrText xml:space="preserve"> </w:instrText>
            </w:r>
            <w:r w:rsidRPr="00AA40D0">
              <w:rPr>
                <w:b/>
                <w:bCs/>
                <w:sz w:val="20"/>
                <w:szCs w:val="20"/>
                <w:rtl/>
              </w:rPr>
            </w:r>
            <w:r w:rsidRPr="00AA40D0">
              <w:rPr>
                <w:b/>
                <w:bCs/>
                <w:sz w:val="20"/>
                <w:szCs w:val="20"/>
                <w:rtl/>
              </w:rPr>
              <w:fldChar w:fldCharType="separate"/>
            </w:r>
            <w:r w:rsidR="009B38CB">
              <w:rPr>
                <w:b/>
                <w:bCs/>
                <w:sz w:val="20"/>
                <w:szCs w:val="20"/>
                <w:cs/>
              </w:rPr>
              <w:t>‎</w:t>
            </w:r>
            <w:r w:rsidR="009B38CB">
              <w:rPr>
                <w:b/>
                <w:bCs/>
                <w:sz w:val="20"/>
                <w:szCs w:val="20"/>
              </w:rPr>
              <w:t>2.4.3.1</w:t>
            </w:r>
            <w:r w:rsidRPr="00AA40D0">
              <w:rPr>
                <w:b/>
                <w:bCs/>
                <w:sz w:val="20"/>
                <w:szCs w:val="20"/>
                <w:rtl/>
              </w:rPr>
              <w:fldChar w:fldCharType="end"/>
            </w:r>
            <w:r>
              <w:rPr>
                <w:rFonts w:hint="cs"/>
                <w:sz w:val="20"/>
                <w:szCs w:val="20"/>
                <w:rtl/>
              </w:rPr>
              <w:t xml:space="preserve"> להלן.</w:t>
            </w:r>
          </w:p>
        </w:tc>
      </w:tr>
      <w:tr w:rsidR="00E85B55" w:rsidRPr="00112E43" w14:paraId="763F98B7"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tcPr>
          <w:p w14:paraId="753AFF81" w14:textId="77777777" w:rsidR="00E85B55" w:rsidRPr="00112E43" w:rsidRDefault="00E85B55" w:rsidP="00E85B55">
            <w:pPr>
              <w:pStyle w:val="TableText"/>
              <w:rPr>
                <w:sz w:val="20"/>
                <w:szCs w:val="20"/>
                <w:rtl/>
              </w:rPr>
            </w:pPr>
            <w:r>
              <w:rPr>
                <w:rFonts w:hint="cs"/>
                <w:sz w:val="20"/>
                <w:szCs w:val="20"/>
                <w:rtl/>
              </w:rPr>
              <w:t>3</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tcPr>
          <w:p w14:paraId="7368F344" w14:textId="77777777" w:rsidR="00E85B55" w:rsidRPr="00112E43" w:rsidRDefault="00E85B55" w:rsidP="00E85B55">
            <w:pPr>
              <w:pStyle w:val="TableText"/>
              <w:rPr>
                <w:sz w:val="20"/>
                <w:szCs w:val="20"/>
                <w:rtl/>
              </w:rPr>
            </w:pPr>
            <w:r w:rsidRPr="00112E43">
              <w:rPr>
                <w:sz w:val="20"/>
                <w:szCs w:val="20"/>
              </w:rPr>
              <w:t>PMO</w:t>
            </w:r>
          </w:p>
        </w:tc>
        <w:tc>
          <w:tcPr>
            <w:tcW w:w="3260" w:type="dxa"/>
            <w:tcBorders>
              <w:top w:val="nil"/>
              <w:left w:val="single" w:sz="4" w:space="0" w:color="auto"/>
              <w:bottom w:val="single" w:sz="4" w:space="0" w:color="auto"/>
              <w:right w:val="single" w:sz="4" w:space="0" w:color="auto"/>
            </w:tcBorders>
            <w:shd w:val="clear" w:color="auto" w:fill="auto"/>
          </w:tcPr>
          <w:p w14:paraId="1C497E34" w14:textId="77777777" w:rsidR="00E85B55" w:rsidRPr="00112E43" w:rsidRDefault="00E85B55" w:rsidP="00E85B55">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14:paraId="4A7B462A" w14:textId="77777777" w:rsidR="00E85B55" w:rsidRPr="00112E43" w:rsidRDefault="00E85B55" w:rsidP="00E85B55">
            <w:pPr>
              <w:pStyle w:val="TableText"/>
              <w:rPr>
                <w:sz w:val="20"/>
                <w:szCs w:val="20"/>
                <w:rtl/>
              </w:rPr>
            </w:pPr>
          </w:p>
        </w:tc>
      </w:tr>
      <w:tr w:rsidR="00996E5B" w:rsidRPr="00112E43" w14:paraId="1536A57D"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00D28E0F" w14:textId="77777777" w:rsidR="00996E5B" w:rsidRPr="00112E43" w:rsidRDefault="00E85B55" w:rsidP="007C6ADC">
            <w:pPr>
              <w:pStyle w:val="TableText"/>
              <w:rPr>
                <w:sz w:val="20"/>
                <w:szCs w:val="20"/>
                <w:rtl/>
              </w:rPr>
            </w:pPr>
            <w:r>
              <w:rPr>
                <w:rFonts w:hint="cs"/>
                <w:sz w:val="20"/>
                <w:szCs w:val="20"/>
                <w:rtl/>
              </w:rPr>
              <w:t>4</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28A08661" w14:textId="77777777" w:rsidR="00996E5B" w:rsidRPr="00112E43" w:rsidRDefault="00996E5B" w:rsidP="007C6ADC">
            <w:pPr>
              <w:pStyle w:val="TableText"/>
              <w:rPr>
                <w:sz w:val="20"/>
                <w:szCs w:val="20"/>
                <w:rtl/>
              </w:rPr>
            </w:pPr>
            <w:r w:rsidRPr="00112E43">
              <w:rPr>
                <w:sz w:val="20"/>
                <w:szCs w:val="20"/>
                <w:rtl/>
              </w:rPr>
              <w:t>מנתח מערכות</w:t>
            </w:r>
          </w:p>
        </w:tc>
        <w:tc>
          <w:tcPr>
            <w:tcW w:w="3260" w:type="dxa"/>
            <w:tcBorders>
              <w:top w:val="nil"/>
              <w:left w:val="single" w:sz="4" w:space="0" w:color="auto"/>
              <w:bottom w:val="single" w:sz="4" w:space="0" w:color="auto"/>
              <w:right w:val="single" w:sz="4" w:space="0" w:color="auto"/>
            </w:tcBorders>
            <w:shd w:val="clear" w:color="auto" w:fill="auto"/>
          </w:tcPr>
          <w:p w14:paraId="3150022B" w14:textId="77777777" w:rsidR="00996E5B" w:rsidRPr="00112E43" w:rsidRDefault="00996E5B" w:rsidP="007C6ADC">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14:paraId="6570032C" w14:textId="77777777" w:rsidR="00996E5B" w:rsidRPr="00112E43" w:rsidRDefault="00996E5B" w:rsidP="007C6ADC">
            <w:pPr>
              <w:pStyle w:val="TableText"/>
              <w:rPr>
                <w:sz w:val="20"/>
                <w:szCs w:val="20"/>
                <w:rtl/>
              </w:rPr>
            </w:pPr>
          </w:p>
        </w:tc>
      </w:tr>
      <w:tr w:rsidR="00996E5B" w:rsidRPr="00112E43" w14:paraId="377E8A44"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6C7756D1" w14:textId="77777777" w:rsidR="00996E5B" w:rsidRPr="00112E43" w:rsidRDefault="00E85B55" w:rsidP="007C6ADC">
            <w:pPr>
              <w:pStyle w:val="TableText"/>
              <w:rPr>
                <w:sz w:val="20"/>
                <w:szCs w:val="20"/>
                <w:rtl/>
              </w:rPr>
            </w:pPr>
            <w:r>
              <w:rPr>
                <w:rFonts w:hint="cs"/>
                <w:sz w:val="20"/>
                <w:szCs w:val="20"/>
                <w:rtl/>
              </w:rPr>
              <w:t>5</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394A88C9" w14:textId="77777777" w:rsidR="00996E5B" w:rsidRPr="00112E43" w:rsidRDefault="00996E5B" w:rsidP="007C6ADC">
            <w:pPr>
              <w:pStyle w:val="TableText"/>
              <w:rPr>
                <w:sz w:val="20"/>
                <w:szCs w:val="20"/>
                <w:rtl/>
              </w:rPr>
            </w:pPr>
            <w:r w:rsidRPr="00112E43">
              <w:rPr>
                <w:sz w:val="20"/>
                <w:szCs w:val="20"/>
                <w:rtl/>
              </w:rPr>
              <w:t>מיישם / מפתח</w:t>
            </w:r>
          </w:p>
        </w:tc>
        <w:tc>
          <w:tcPr>
            <w:tcW w:w="3260" w:type="dxa"/>
            <w:tcBorders>
              <w:top w:val="nil"/>
              <w:left w:val="single" w:sz="4" w:space="0" w:color="auto"/>
              <w:bottom w:val="single" w:sz="4" w:space="0" w:color="auto"/>
              <w:right w:val="single" w:sz="4" w:space="0" w:color="auto"/>
            </w:tcBorders>
            <w:shd w:val="clear" w:color="auto" w:fill="auto"/>
          </w:tcPr>
          <w:p w14:paraId="7B6E6068" w14:textId="77777777" w:rsidR="00996E5B" w:rsidRPr="00112E43" w:rsidRDefault="00996E5B" w:rsidP="007C6ADC">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14:paraId="54756A5E" w14:textId="77777777" w:rsidR="00996E5B" w:rsidRPr="00112E43" w:rsidRDefault="00996E5B" w:rsidP="007C6ADC">
            <w:pPr>
              <w:pStyle w:val="TableText"/>
              <w:rPr>
                <w:sz w:val="20"/>
                <w:szCs w:val="20"/>
                <w:rtl/>
              </w:rPr>
            </w:pPr>
          </w:p>
        </w:tc>
      </w:tr>
      <w:tr w:rsidR="00996E5B" w:rsidRPr="00112E43" w14:paraId="7183F5E9"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0C8B1EAF" w14:textId="77777777" w:rsidR="00996E5B" w:rsidRPr="00112E43" w:rsidRDefault="00E85B55" w:rsidP="007C6ADC">
            <w:pPr>
              <w:pStyle w:val="TableText"/>
              <w:rPr>
                <w:sz w:val="20"/>
                <w:szCs w:val="20"/>
                <w:rtl/>
              </w:rPr>
            </w:pPr>
            <w:r>
              <w:rPr>
                <w:rFonts w:hint="cs"/>
                <w:sz w:val="20"/>
                <w:szCs w:val="20"/>
                <w:rtl/>
              </w:rPr>
              <w:t>6</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5024DA18" w14:textId="77777777" w:rsidR="00996E5B" w:rsidRPr="00112E43" w:rsidRDefault="00996E5B" w:rsidP="007C6ADC">
            <w:pPr>
              <w:pStyle w:val="TableText"/>
              <w:rPr>
                <w:sz w:val="20"/>
                <w:szCs w:val="20"/>
                <w:rtl/>
              </w:rPr>
            </w:pPr>
            <w:r w:rsidRPr="00112E43">
              <w:rPr>
                <w:sz w:val="20"/>
                <w:szCs w:val="20"/>
                <w:rtl/>
              </w:rPr>
              <w:t>בודק תוכנה</w:t>
            </w:r>
          </w:p>
        </w:tc>
        <w:tc>
          <w:tcPr>
            <w:tcW w:w="3260" w:type="dxa"/>
            <w:tcBorders>
              <w:top w:val="nil"/>
              <w:left w:val="single" w:sz="4" w:space="0" w:color="auto"/>
              <w:bottom w:val="single" w:sz="4" w:space="0" w:color="auto"/>
              <w:right w:val="single" w:sz="4" w:space="0" w:color="auto"/>
            </w:tcBorders>
            <w:shd w:val="clear" w:color="auto" w:fill="auto"/>
          </w:tcPr>
          <w:p w14:paraId="30CF9F3D" w14:textId="77777777" w:rsidR="00996E5B" w:rsidRPr="00112E43" w:rsidRDefault="00996E5B" w:rsidP="007C6ADC">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14:paraId="281CBCCE" w14:textId="77777777" w:rsidR="00996E5B" w:rsidRPr="00112E43" w:rsidRDefault="00996E5B" w:rsidP="007C6ADC">
            <w:pPr>
              <w:pStyle w:val="TableText"/>
              <w:rPr>
                <w:sz w:val="20"/>
                <w:szCs w:val="20"/>
                <w:rtl/>
              </w:rPr>
            </w:pPr>
          </w:p>
        </w:tc>
      </w:tr>
      <w:tr w:rsidR="00996E5B" w:rsidRPr="00112E43" w14:paraId="3D7D7290"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6E7DEBFF" w14:textId="77777777" w:rsidR="00996E5B" w:rsidRPr="00112E43" w:rsidRDefault="00E85B55" w:rsidP="007C6ADC">
            <w:pPr>
              <w:pStyle w:val="TableText"/>
              <w:rPr>
                <w:sz w:val="20"/>
                <w:szCs w:val="20"/>
                <w:rtl/>
              </w:rPr>
            </w:pPr>
            <w:r>
              <w:rPr>
                <w:rFonts w:hint="cs"/>
                <w:sz w:val="20"/>
                <w:szCs w:val="20"/>
                <w:rtl/>
              </w:rPr>
              <w:t>7</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6FD37551" w14:textId="77777777" w:rsidR="00996E5B" w:rsidRPr="00112E43" w:rsidRDefault="00996E5B" w:rsidP="007C6ADC">
            <w:pPr>
              <w:pStyle w:val="TableText"/>
              <w:rPr>
                <w:sz w:val="20"/>
                <w:szCs w:val="20"/>
                <w:rtl/>
              </w:rPr>
            </w:pPr>
            <w:r w:rsidRPr="00112E43">
              <w:rPr>
                <w:sz w:val="20"/>
                <w:szCs w:val="20"/>
                <w:rtl/>
              </w:rPr>
              <w:t>איש צוות סיסטם</w:t>
            </w:r>
          </w:p>
        </w:tc>
        <w:tc>
          <w:tcPr>
            <w:tcW w:w="3260" w:type="dxa"/>
            <w:tcBorders>
              <w:top w:val="nil"/>
              <w:left w:val="single" w:sz="4" w:space="0" w:color="auto"/>
              <w:bottom w:val="single" w:sz="4" w:space="0" w:color="auto"/>
              <w:right w:val="single" w:sz="4" w:space="0" w:color="auto"/>
            </w:tcBorders>
            <w:shd w:val="clear" w:color="auto" w:fill="auto"/>
          </w:tcPr>
          <w:p w14:paraId="1E48A2FB" w14:textId="77777777" w:rsidR="00996E5B" w:rsidRPr="00112E43" w:rsidRDefault="00996E5B" w:rsidP="007C6ADC">
            <w:pPr>
              <w:pStyle w:val="TableText"/>
              <w:rPr>
                <w:sz w:val="20"/>
                <w:szCs w:val="20"/>
                <w:rtl/>
              </w:rPr>
            </w:pPr>
          </w:p>
        </w:tc>
        <w:tc>
          <w:tcPr>
            <w:tcW w:w="3545" w:type="dxa"/>
            <w:tcBorders>
              <w:top w:val="nil"/>
              <w:left w:val="single" w:sz="4" w:space="0" w:color="auto"/>
              <w:bottom w:val="single" w:sz="4" w:space="0" w:color="auto"/>
              <w:right w:val="single" w:sz="4" w:space="0" w:color="auto"/>
            </w:tcBorders>
          </w:tcPr>
          <w:p w14:paraId="63A14914" w14:textId="77777777" w:rsidR="00996E5B" w:rsidRPr="00112E43" w:rsidRDefault="00996E5B" w:rsidP="007C6ADC">
            <w:pPr>
              <w:pStyle w:val="TableText"/>
              <w:rPr>
                <w:sz w:val="20"/>
                <w:szCs w:val="20"/>
                <w:rtl/>
              </w:rPr>
            </w:pPr>
          </w:p>
        </w:tc>
      </w:tr>
      <w:tr w:rsidR="00996E5B" w:rsidRPr="00112E43" w14:paraId="61EF5876"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10A0C02D" w14:textId="77777777" w:rsidR="00996E5B" w:rsidRPr="00112E43" w:rsidRDefault="00E85B55" w:rsidP="007C6ADC">
            <w:pPr>
              <w:pStyle w:val="TableText"/>
              <w:rPr>
                <w:sz w:val="20"/>
                <w:szCs w:val="20"/>
                <w:rtl/>
              </w:rPr>
            </w:pPr>
            <w:r>
              <w:rPr>
                <w:rFonts w:hint="cs"/>
                <w:sz w:val="20"/>
                <w:szCs w:val="20"/>
                <w:rtl/>
              </w:rPr>
              <w:t>8</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14:paraId="01F94B3A" w14:textId="77777777" w:rsidR="00996E5B" w:rsidRPr="00112E43" w:rsidRDefault="00996E5B" w:rsidP="007C6ADC">
            <w:pPr>
              <w:pStyle w:val="TableText"/>
              <w:rPr>
                <w:sz w:val="20"/>
                <w:szCs w:val="20"/>
                <w:rtl/>
              </w:rPr>
            </w:pPr>
            <w:r w:rsidRPr="00112E43">
              <w:rPr>
                <w:sz w:val="20"/>
                <w:szCs w:val="20"/>
              </w:rPr>
              <w:t>DBA</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53C7B17B" w14:textId="77777777" w:rsidR="00996E5B" w:rsidRPr="00112E43" w:rsidRDefault="00996E5B" w:rsidP="007C6ADC">
            <w:pPr>
              <w:pStyle w:val="TableText"/>
              <w:rPr>
                <w:sz w:val="20"/>
                <w:szCs w:val="20"/>
                <w:rtl/>
              </w:rPr>
            </w:pPr>
          </w:p>
        </w:tc>
        <w:tc>
          <w:tcPr>
            <w:tcW w:w="3545" w:type="dxa"/>
            <w:tcBorders>
              <w:top w:val="single" w:sz="4" w:space="0" w:color="auto"/>
              <w:left w:val="single" w:sz="4" w:space="0" w:color="auto"/>
              <w:bottom w:val="single" w:sz="4" w:space="0" w:color="auto"/>
              <w:right w:val="single" w:sz="4" w:space="0" w:color="auto"/>
            </w:tcBorders>
          </w:tcPr>
          <w:p w14:paraId="2EF0AB7B" w14:textId="77777777" w:rsidR="00996E5B" w:rsidRPr="00112E43" w:rsidRDefault="00996E5B" w:rsidP="007C6ADC">
            <w:pPr>
              <w:pStyle w:val="TableText"/>
              <w:rPr>
                <w:sz w:val="20"/>
                <w:szCs w:val="20"/>
                <w:rtl/>
              </w:rPr>
            </w:pPr>
          </w:p>
        </w:tc>
      </w:tr>
      <w:tr w:rsidR="00996E5B" w:rsidRPr="00112E43" w14:paraId="62CEABDD" w14:textId="77777777" w:rsidTr="00E85B55">
        <w:trPr>
          <w:trHeight w:val="255"/>
        </w:trPr>
        <w:tc>
          <w:tcPr>
            <w:tcW w:w="305" w:type="dxa"/>
            <w:tcBorders>
              <w:top w:val="single" w:sz="4" w:space="0" w:color="auto"/>
              <w:left w:val="single" w:sz="4" w:space="0" w:color="auto"/>
              <w:bottom w:val="single" w:sz="4" w:space="0" w:color="auto"/>
              <w:right w:val="single" w:sz="4" w:space="0" w:color="auto"/>
            </w:tcBorders>
            <w:shd w:val="clear" w:color="000000" w:fill="FFFFFF" w:themeFill="background1"/>
          </w:tcPr>
          <w:p w14:paraId="36218B59" w14:textId="77777777" w:rsidR="00996E5B" w:rsidRDefault="00996E5B" w:rsidP="007C6ADC">
            <w:pPr>
              <w:pStyle w:val="TableText"/>
              <w:rPr>
                <w:sz w:val="20"/>
                <w:szCs w:val="20"/>
                <w:rtl/>
              </w:rPr>
            </w:pPr>
            <w:r>
              <w:rPr>
                <w:rFonts w:hint="cs"/>
                <w:sz w:val="20"/>
                <w:szCs w:val="20"/>
                <w:rtl/>
              </w:rPr>
              <w:t>9</w:t>
            </w:r>
          </w:p>
        </w:tc>
        <w:tc>
          <w:tcPr>
            <w:tcW w:w="2846" w:type="dxa"/>
            <w:tcBorders>
              <w:top w:val="single" w:sz="4" w:space="0" w:color="auto"/>
              <w:left w:val="single" w:sz="4" w:space="0" w:color="auto"/>
              <w:bottom w:val="single" w:sz="4" w:space="0" w:color="auto"/>
              <w:right w:val="single" w:sz="4" w:space="0" w:color="auto"/>
            </w:tcBorders>
            <w:shd w:val="clear" w:color="000000" w:fill="FFFFFF" w:themeFill="background1"/>
          </w:tcPr>
          <w:p w14:paraId="3FEB9F10" w14:textId="77777777" w:rsidR="00996E5B" w:rsidRDefault="00996E5B" w:rsidP="007C6ADC">
            <w:pPr>
              <w:pStyle w:val="TableText"/>
              <w:rPr>
                <w:sz w:val="20"/>
                <w:szCs w:val="20"/>
                <w:rtl/>
              </w:rPr>
            </w:pPr>
            <w:r>
              <w:rPr>
                <w:rFonts w:hint="cs"/>
                <w:sz w:val="20"/>
                <w:szCs w:val="20"/>
                <w:rtl/>
              </w:rPr>
              <w:t>אחר</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D41F876" w14:textId="77777777" w:rsidR="00996E5B" w:rsidRPr="00112E43" w:rsidRDefault="00996E5B" w:rsidP="007C6ADC">
            <w:pPr>
              <w:pStyle w:val="TableText"/>
              <w:rPr>
                <w:sz w:val="20"/>
                <w:szCs w:val="20"/>
                <w:rtl/>
              </w:rPr>
            </w:pPr>
          </w:p>
        </w:tc>
        <w:tc>
          <w:tcPr>
            <w:tcW w:w="3545" w:type="dxa"/>
            <w:tcBorders>
              <w:top w:val="single" w:sz="4" w:space="0" w:color="auto"/>
              <w:left w:val="single" w:sz="4" w:space="0" w:color="auto"/>
              <w:bottom w:val="single" w:sz="4" w:space="0" w:color="auto"/>
              <w:right w:val="single" w:sz="4" w:space="0" w:color="auto"/>
            </w:tcBorders>
          </w:tcPr>
          <w:p w14:paraId="76E5A3ED" w14:textId="77777777" w:rsidR="00996E5B" w:rsidRPr="00112E43" w:rsidRDefault="00996E5B" w:rsidP="007C6ADC">
            <w:pPr>
              <w:pStyle w:val="TableText"/>
              <w:rPr>
                <w:sz w:val="20"/>
                <w:szCs w:val="20"/>
                <w:rtl/>
              </w:rPr>
            </w:pPr>
          </w:p>
        </w:tc>
      </w:tr>
    </w:tbl>
    <w:p w14:paraId="2DA4255D" w14:textId="77777777" w:rsidR="00DF25E5" w:rsidRDefault="00DF25E5" w:rsidP="00FF55D3">
      <w:pPr>
        <w:numPr>
          <w:ilvl w:val="0"/>
          <w:numId w:val="37"/>
        </w:numPr>
        <w:spacing w:before="120" w:line="320" w:lineRule="exact"/>
        <w:jc w:val="both"/>
        <w:rPr>
          <w:sz w:val="22"/>
          <w:lang w:eastAsia="he-IL"/>
        </w:rPr>
      </w:pPr>
      <w:r w:rsidRPr="001015E3">
        <w:rPr>
          <w:rFonts w:hint="cs"/>
          <w:sz w:val="22"/>
          <w:rtl/>
          <w:lang w:eastAsia="he-IL"/>
        </w:rPr>
        <w:t>המציע מתבקש לה</w:t>
      </w:r>
      <w:r w:rsidR="00FF55D3">
        <w:rPr>
          <w:rFonts w:hint="cs"/>
          <w:sz w:val="22"/>
          <w:rtl/>
          <w:lang w:eastAsia="he-IL"/>
        </w:rPr>
        <w:t>ציע להלן את בעלי התפקידים הבאים</w:t>
      </w:r>
      <w:r>
        <w:rPr>
          <w:rFonts w:hint="cs"/>
          <w:sz w:val="22"/>
          <w:rtl/>
          <w:lang w:eastAsia="he-IL"/>
        </w:rPr>
        <w:t>:</w:t>
      </w:r>
    </w:p>
    <w:p w14:paraId="0D3A1FBA" w14:textId="77777777" w:rsidR="00DF25E5" w:rsidRDefault="00DF25E5" w:rsidP="00770AAF">
      <w:pPr>
        <w:pStyle w:val="NumberList4"/>
        <w:numPr>
          <w:ilvl w:val="0"/>
          <w:numId w:val="159"/>
        </w:numPr>
      </w:pPr>
      <w:r>
        <w:rPr>
          <w:rFonts w:hint="cs"/>
          <w:rtl/>
        </w:rPr>
        <w:t>מנהל הפרויקט מטעם הספק</w:t>
      </w:r>
      <w:r w:rsidR="00E85B55">
        <w:rPr>
          <w:rFonts w:hint="cs"/>
          <w:rtl/>
        </w:rPr>
        <w:t xml:space="preserve"> (ראה סעיף </w:t>
      </w:r>
      <w:r w:rsidR="00E85B55">
        <w:rPr>
          <w:sz w:val="20"/>
          <w:szCs w:val="20"/>
          <w:rtl/>
        </w:rPr>
        <w:fldChar w:fldCharType="begin"/>
      </w:r>
      <w:r w:rsidR="00E85B55">
        <w:rPr>
          <w:sz w:val="20"/>
          <w:szCs w:val="20"/>
          <w:rtl/>
        </w:rPr>
        <w:instrText xml:space="preserve"> </w:instrText>
      </w:r>
      <w:r w:rsidR="00E85B55">
        <w:rPr>
          <w:rFonts w:hint="cs"/>
          <w:sz w:val="20"/>
          <w:szCs w:val="20"/>
        </w:rPr>
        <w:instrText>REF</w:instrText>
      </w:r>
      <w:r w:rsidR="00E85B55">
        <w:rPr>
          <w:rFonts w:hint="cs"/>
          <w:sz w:val="20"/>
          <w:szCs w:val="20"/>
          <w:rtl/>
        </w:rPr>
        <w:instrText xml:space="preserve"> _</w:instrText>
      </w:r>
      <w:r w:rsidR="00E85B55">
        <w:rPr>
          <w:rFonts w:hint="cs"/>
          <w:sz w:val="20"/>
          <w:szCs w:val="20"/>
        </w:rPr>
        <w:instrText>Ref479239729 \r \h</w:instrText>
      </w:r>
      <w:r w:rsidR="00E85B55">
        <w:rPr>
          <w:sz w:val="20"/>
          <w:szCs w:val="20"/>
          <w:rtl/>
        </w:rPr>
        <w:instrText xml:space="preserve">  \* </w:instrText>
      </w:r>
      <w:r w:rsidR="00E85B55">
        <w:rPr>
          <w:sz w:val="20"/>
          <w:szCs w:val="20"/>
        </w:rPr>
        <w:instrText>MERGEFORMAT</w:instrText>
      </w:r>
      <w:r w:rsidR="00E85B55">
        <w:rPr>
          <w:sz w:val="20"/>
          <w:szCs w:val="20"/>
          <w:rtl/>
        </w:rPr>
        <w:instrText xml:space="preserve"> </w:instrText>
      </w:r>
      <w:r w:rsidR="00E85B55">
        <w:rPr>
          <w:sz w:val="20"/>
          <w:szCs w:val="20"/>
          <w:rtl/>
        </w:rPr>
      </w:r>
      <w:r w:rsidR="00E85B55">
        <w:rPr>
          <w:sz w:val="20"/>
          <w:szCs w:val="20"/>
          <w:rtl/>
        </w:rPr>
        <w:fldChar w:fldCharType="separate"/>
      </w:r>
      <w:r w:rsidR="009B38CB">
        <w:rPr>
          <w:sz w:val="20"/>
          <w:szCs w:val="20"/>
          <w:cs/>
        </w:rPr>
        <w:t>‎</w:t>
      </w:r>
      <w:r w:rsidR="009B38CB" w:rsidRPr="009B38CB">
        <w:rPr>
          <w:b/>
          <w:bCs/>
          <w:szCs w:val="22"/>
        </w:rPr>
        <w:t>2.4.3.1</w:t>
      </w:r>
      <w:r w:rsidR="00E85B55">
        <w:rPr>
          <w:sz w:val="20"/>
          <w:szCs w:val="20"/>
          <w:rtl/>
        </w:rPr>
        <w:fldChar w:fldCharType="end"/>
      </w:r>
      <w:r w:rsidR="00E85B55">
        <w:rPr>
          <w:rFonts w:hint="cs"/>
          <w:rtl/>
        </w:rPr>
        <w:t>).</w:t>
      </w:r>
    </w:p>
    <w:p w14:paraId="09DFEC3A" w14:textId="77777777" w:rsidR="00DF25E5" w:rsidRDefault="00DF25E5" w:rsidP="00E85B55">
      <w:pPr>
        <w:pStyle w:val="NumberList4"/>
      </w:pPr>
      <w:r>
        <w:rPr>
          <w:rFonts w:hint="cs"/>
          <w:rtl/>
        </w:rPr>
        <w:t>מומחה אפליקטיבי מטעם הספק</w:t>
      </w:r>
      <w:r w:rsidR="00E85B55">
        <w:rPr>
          <w:rFonts w:hint="cs"/>
          <w:rtl/>
        </w:rPr>
        <w:t xml:space="preserve"> (ארכיטקט הפתרון). (ראה סעיף </w:t>
      </w:r>
      <w:r w:rsidR="00E85B55">
        <w:rPr>
          <w:rtl/>
        </w:rPr>
        <w:fldChar w:fldCharType="begin"/>
      </w:r>
      <w:r w:rsidR="00E85B55">
        <w:rPr>
          <w:rtl/>
        </w:rPr>
        <w:instrText xml:space="preserve"> </w:instrText>
      </w:r>
      <w:r w:rsidR="00E85B55">
        <w:rPr>
          <w:rFonts w:hint="cs"/>
        </w:rPr>
        <w:instrText>REF</w:instrText>
      </w:r>
      <w:r w:rsidR="00E85B55">
        <w:rPr>
          <w:rFonts w:hint="cs"/>
          <w:rtl/>
        </w:rPr>
        <w:instrText xml:space="preserve"> _</w:instrText>
      </w:r>
      <w:r w:rsidR="00E85B55">
        <w:rPr>
          <w:rFonts w:hint="cs"/>
        </w:rPr>
        <w:instrText>Ref479239760 \r \h</w:instrText>
      </w:r>
      <w:r w:rsidR="00E85B55">
        <w:rPr>
          <w:rtl/>
        </w:rPr>
        <w:instrText xml:space="preserve">  \* </w:instrText>
      </w:r>
      <w:r w:rsidR="00E85B55">
        <w:instrText>MERGEFORMAT</w:instrText>
      </w:r>
      <w:r w:rsidR="00E85B55">
        <w:rPr>
          <w:rtl/>
        </w:rPr>
        <w:instrText xml:space="preserve"> </w:instrText>
      </w:r>
      <w:r w:rsidR="00E85B55">
        <w:rPr>
          <w:rtl/>
        </w:rPr>
      </w:r>
      <w:r w:rsidR="00E85B55">
        <w:rPr>
          <w:rtl/>
        </w:rPr>
        <w:fldChar w:fldCharType="separate"/>
      </w:r>
      <w:r w:rsidR="009B38CB">
        <w:rPr>
          <w:cs/>
        </w:rPr>
        <w:t>‎</w:t>
      </w:r>
      <w:r w:rsidR="009B38CB" w:rsidRPr="009B38CB">
        <w:rPr>
          <w:b/>
          <w:bCs/>
        </w:rPr>
        <w:t>2.4.3.2</w:t>
      </w:r>
      <w:r w:rsidR="00E85B55">
        <w:rPr>
          <w:rtl/>
        </w:rPr>
        <w:fldChar w:fldCharType="end"/>
      </w:r>
      <w:r w:rsidR="00E85B55">
        <w:rPr>
          <w:rFonts w:hint="cs"/>
          <w:rtl/>
        </w:rPr>
        <w:t>).</w:t>
      </w:r>
    </w:p>
    <w:p w14:paraId="6E7635C0" w14:textId="77777777" w:rsidR="00DF25E5" w:rsidRPr="007612D0" w:rsidRDefault="00DF25E5" w:rsidP="00463C2B">
      <w:pPr>
        <w:numPr>
          <w:ilvl w:val="0"/>
          <w:numId w:val="37"/>
        </w:numPr>
        <w:spacing w:before="120" w:line="320" w:lineRule="exact"/>
        <w:jc w:val="both"/>
        <w:rPr>
          <w:sz w:val="22"/>
          <w:rtl/>
          <w:lang w:eastAsia="he-IL"/>
        </w:rPr>
      </w:pPr>
      <w:r w:rsidRPr="00F850BF">
        <w:rPr>
          <w:rFonts w:hint="cs"/>
          <w:sz w:val="22"/>
          <w:rtl/>
          <w:lang w:eastAsia="he-IL"/>
        </w:rPr>
        <w:t>הספק מתחייב שלא להחליף את מי מבעלי התפקידים הנ"ל</w:t>
      </w:r>
      <w:r w:rsidRPr="007612D0">
        <w:rPr>
          <w:sz w:val="22"/>
          <w:rtl/>
          <w:lang w:eastAsia="he-IL"/>
        </w:rPr>
        <w:t xml:space="preserve"> </w:t>
      </w:r>
      <w:r>
        <w:rPr>
          <w:rFonts w:hint="cs"/>
          <w:sz w:val="22"/>
          <w:rtl/>
          <w:lang w:eastAsia="he-IL"/>
        </w:rPr>
        <w:t xml:space="preserve">. </w:t>
      </w:r>
      <w:r w:rsidRPr="007612D0">
        <w:rPr>
          <w:sz w:val="22"/>
          <w:rtl/>
          <w:lang w:eastAsia="he-IL"/>
        </w:rPr>
        <w:t>במקרה וה</w:t>
      </w:r>
      <w:r>
        <w:rPr>
          <w:rFonts w:hint="cs"/>
          <w:sz w:val="22"/>
          <w:rtl/>
          <w:lang w:eastAsia="he-IL"/>
        </w:rPr>
        <w:t>ספק</w:t>
      </w:r>
      <w:r w:rsidRPr="007612D0">
        <w:rPr>
          <w:sz w:val="22"/>
          <w:rtl/>
          <w:lang w:eastAsia="he-IL"/>
        </w:rPr>
        <w:t xml:space="preserve"> יאלץ לה</w:t>
      </w:r>
      <w:r w:rsidR="008B5968">
        <w:rPr>
          <w:sz w:val="22"/>
          <w:rtl/>
          <w:lang w:eastAsia="he-IL"/>
        </w:rPr>
        <w:t>חליף מיוזמתו את אחד מאנשי הצוות</w:t>
      </w:r>
      <w:r w:rsidR="008B5968">
        <w:rPr>
          <w:rFonts w:hint="cs"/>
          <w:sz w:val="22"/>
          <w:rtl/>
          <w:lang w:eastAsia="he-IL"/>
        </w:rPr>
        <w:t xml:space="preserve">, טרם הושלם שלב </w:t>
      </w:r>
      <w:r w:rsidR="00463C2B">
        <w:rPr>
          <w:rFonts w:hint="cs"/>
          <w:sz w:val="22"/>
          <w:rtl/>
          <w:lang w:eastAsia="he-IL"/>
        </w:rPr>
        <w:t>הגשת ההצעות</w:t>
      </w:r>
      <w:r w:rsidR="008B5968">
        <w:rPr>
          <w:rFonts w:hint="cs"/>
          <w:sz w:val="22"/>
          <w:rtl/>
          <w:lang w:eastAsia="he-IL"/>
        </w:rPr>
        <w:t xml:space="preserve">, </w:t>
      </w:r>
      <w:r w:rsidRPr="007612D0">
        <w:rPr>
          <w:sz w:val="22"/>
          <w:rtl/>
          <w:lang w:eastAsia="he-IL"/>
        </w:rPr>
        <w:t>יודיע ה</w:t>
      </w:r>
      <w:r>
        <w:rPr>
          <w:rFonts w:hint="cs"/>
          <w:sz w:val="22"/>
          <w:rtl/>
          <w:lang w:eastAsia="he-IL"/>
        </w:rPr>
        <w:t>ספק</w:t>
      </w:r>
      <w:r w:rsidRPr="007612D0">
        <w:rPr>
          <w:sz w:val="22"/>
          <w:rtl/>
          <w:lang w:eastAsia="he-IL"/>
        </w:rPr>
        <w:t xml:space="preserve"> בכתב ל</w:t>
      </w:r>
      <w:r>
        <w:rPr>
          <w:rFonts w:hint="cs"/>
          <w:sz w:val="22"/>
          <w:rtl/>
          <w:lang w:eastAsia="he-IL"/>
        </w:rPr>
        <w:t>רשות</w:t>
      </w:r>
      <w:r w:rsidRPr="007612D0">
        <w:rPr>
          <w:sz w:val="22"/>
          <w:rtl/>
          <w:lang w:eastAsia="he-IL"/>
        </w:rPr>
        <w:t xml:space="preserve"> ויציע כוח אדם חלופי ברמה גבוהה לפחות כרמתו של איש הצוות שיש להחליפו. </w:t>
      </w:r>
    </w:p>
    <w:p w14:paraId="47F8E7EF" w14:textId="77777777" w:rsidR="00DF25E5" w:rsidRPr="00F850BF" w:rsidRDefault="00A55186" w:rsidP="00173B22">
      <w:pPr>
        <w:numPr>
          <w:ilvl w:val="0"/>
          <w:numId w:val="37"/>
        </w:numPr>
        <w:spacing w:before="120" w:line="320" w:lineRule="exact"/>
        <w:jc w:val="both"/>
        <w:rPr>
          <w:sz w:val="22"/>
          <w:lang w:eastAsia="he-IL"/>
        </w:rPr>
      </w:pPr>
      <w:r>
        <w:rPr>
          <w:rFonts w:hint="cs"/>
          <w:sz w:val="22"/>
          <w:rtl/>
          <w:lang w:eastAsia="he-IL"/>
        </w:rPr>
        <w:t>המזמינה</w:t>
      </w:r>
      <w:r w:rsidR="00DF25E5" w:rsidRPr="00F850BF">
        <w:rPr>
          <w:rFonts w:hint="cs"/>
          <w:sz w:val="22"/>
          <w:rtl/>
          <w:lang w:eastAsia="he-IL"/>
        </w:rPr>
        <w:t xml:space="preserve"> </w:t>
      </w:r>
      <w:r w:rsidR="00DF25E5">
        <w:rPr>
          <w:rFonts w:hint="cs"/>
          <w:sz w:val="22"/>
          <w:rtl/>
          <w:lang w:eastAsia="he-IL"/>
        </w:rPr>
        <w:t>ת</w:t>
      </w:r>
      <w:r w:rsidR="00DF25E5" w:rsidRPr="00F850BF">
        <w:rPr>
          <w:rFonts w:hint="cs"/>
          <w:sz w:val="22"/>
          <w:rtl/>
          <w:lang w:eastAsia="he-IL"/>
        </w:rPr>
        <w:t>עניק ציון איכות למועמדים בהתאם ל</w:t>
      </w:r>
      <w:r w:rsidR="00DF25E5" w:rsidRPr="00F850BF">
        <w:rPr>
          <w:sz w:val="22"/>
          <w:rtl/>
          <w:lang w:eastAsia="he-IL"/>
        </w:rPr>
        <w:t>ניסיון הרלוונטי שצבר</w:t>
      </w:r>
      <w:r w:rsidR="00DF25E5" w:rsidRPr="00F850BF">
        <w:rPr>
          <w:rFonts w:hint="cs"/>
          <w:sz w:val="22"/>
          <w:rtl/>
          <w:lang w:eastAsia="he-IL"/>
        </w:rPr>
        <w:t>ו</w:t>
      </w:r>
      <w:r w:rsidR="00DF25E5" w:rsidRPr="00F850BF">
        <w:rPr>
          <w:sz w:val="22"/>
          <w:rtl/>
          <w:lang w:eastAsia="he-IL"/>
        </w:rPr>
        <w:t xml:space="preserve"> בתפקידי</w:t>
      </w:r>
      <w:r w:rsidR="00DF25E5" w:rsidRPr="00F850BF">
        <w:rPr>
          <w:rFonts w:hint="cs"/>
          <w:sz w:val="22"/>
          <w:rtl/>
          <w:lang w:eastAsia="he-IL"/>
        </w:rPr>
        <w:t>הם</w:t>
      </w:r>
      <w:r w:rsidR="00DF25E5" w:rsidRPr="00F850BF">
        <w:rPr>
          <w:sz w:val="22"/>
          <w:rtl/>
          <w:lang w:eastAsia="he-IL"/>
        </w:rPr>
        <w:t xml:space="preserve"> הקודמים ומידת התאמת</w:t>
      </w:r>
      <w:r w:rsidR="00DF25E5" w:rsidRPr="00F850BF">
        <w:rPr>
          <w:rFonts w:hint="cs"/>
          <w:sz w:val="22"/>
          <w:rtl/>
          <w:lang w:eastAsia="he-IL"/>
        </w:rPr>
        <w:t>ם</w:t>
      </w:r>
      <w:r w:rsidR="00DF25E5" w:rsidRPr="00F850BF">
        <w:rPr>
          <w:sz w:val="22"/>
          <w:rtl/>
          <w:lang w:eastAsia="he-IL"/>
        </w:rPr>
        <w:t xml:space="preserve"> לתפקיד</w:t>
      </w:r>
      <w:r w:rsidR="00DF25E5" w:rsidRPr="00F850BF">
        <w:rPr>
          <w:rFonts w:hint="cs"/>
          <w:sz w:val="22"/>
          <w:rtl/>
          <w:lang w:eastAsia="he-IL"/>
        </w:rPr>
        <w:t xml:space="preserve"> (ראה סעיף</w:t>
      </w:r>
      <w:r w:rsidR="00EE3A80">
        <w:rPr>
          <w:rFonts w:hint="cs"/>
          <w:sz w:val="22"/>
          <w:rtl/>
          <w:lang w:eastAsia="he-IL"/>
        </w:rPr>
        <w:t xml:space="preserve"> </w:t>
      </w:r>
      <w:r w:rsidR="00EE3A80">
        <w:rPr>
          <w:sz w:val="22"/>
          <w:rtl/>
          <w:lang w:eastAsia="he-IL"/>
        </w:rPr>
        <w:fldChar w:fldCharType="begin"/>
      </w:r>
      <w:r w:rsidR="00EE3A80">
        <w:rPr>
          <w:sz w:val="22"/>
          <w:rtl/>
          <w:lang w:eastAsia="he-IL"/>
        </w:rPr>
        <w:instrText xml:space="preserve"> </w:instrText>
      </w:r>
      <w:r w:rsidR="00EE3A80">
        <w:rPr>
          <w:rFonts w:hint="cs"/>
          <w:sz w:val="22"/>
          <w:lang w:eastAsia="he-IL"/>
        </w:rPr>
        <w:instrText>REF</w:instrText>
      </w:r>
      <w:r w:rsidR="00EE3A80">
        <w:rPr>
          <w:rFonts w:hint="cs"/>
          <w:sz w:val="22"/>
          <w:rtl/>
          <w:lang w:eastAsia="he-IL"/>
        </w:rPr>
        <w:instrText xml:space="preserve"> _</w:instrText>
      </w:r>
      <w:r w:rsidR="00EE3A80">
        <w:rPr>
          <w:rFonts w:hint="cs"/>
          <w:sz w:val="22"/>
          <w:lang w:eastAsia="he-IL"/>
        </w:rPr>
        <w:instrText>Ref473181805 \r \h</w:instrText>
      </w:r>
      <w:r w:rsidR="00EE3A80">
        <w:rPr>
          <w:sz w:val="22"/>
          <w:rtl/>
          <w:lang w:eastAsia="he-IL"/>
        </w:rPr>
        <w:instrText xml:space="preserve">  \* </w:instrText>
      </w:r>
      <w:r w:rsidR="00EE3A80">
        <w:rPr>
          <w:sz w:val="22"/>
          <w:lang w:eastAsia="he-IL"/>
        </w:rPr>
        <w:instrText>MERGEFORMAT</w:instrText>
      </w:r>
      <w:r w:rsidR="00EE3A80">
        <w:rPr>
          <w:sz w:val="22"/>
          <w:rtl/>
          <w:lang w:eastAsia="he-IL"/>
        </w:rPr>
        <w:instrText xml:space="preserve"> </w:instrText>
      </w:r>
      <w:r w:rsidR="00EE3A80">
        <w:rPr>
          <w:sz w:val="22"/>
          <w:rtl/>
          <w:lang w:eastAsia="he-IL"/>
        </w:rPr>
      </w:r>
      <w:r w:rsidR="00EE3A80">
        <w:rPr>
          <w:sz w:val="22"/>
          <w:rtl/>
          <w:lang w:eastAsia="he-IL"/>
        </w:rPr>
        <w:fldChar w:fldCharType="separate"/>
      </w:r>
      <w:r w:rsidR="009B38CB">
        <w:rPr>
          <w:sz w:val="22"/>
          <w:cs/>
          <w:lang w:eastAsia="he-IL"/>
        </w:rPr>
        <w:t>‎</w:t>
      </w:r>
      <w:r w:rsidR="009B38CB" w:rsidRPr="009B38CB">
        <w:rPr>
          <w:b/>
          <w:bCs/>
          <w:sz w:val="22"/>
          <w:lang w:eastAsia="he-IL"/>
        </w:rPr>
        <w:t>0.10.3</w:t>
      </w:r>
      <w:r w:rsidR="00EE3A80">
        <w:rPr>
          <w:sz w:val="22"/>
          <w:rtl/>
          <w:lang w:eastAsia="he-IL"/>
        </w:rPr>
        <w:fldChar w:fldCharType="end"/>
      </w:r>
      <w:r w:rsidR="00DF25E5" w:rsidRPr="00F850BF">
        <w:rPr>
          <w:rFonts w:hint="cs"/>
          <w:sz w:val="22"/>
          <w:rtl/>
          <w:lang w:eastAsia="he-IL"/>
        </w:rPr>
        <w:t xml:space="preserve"> קריטריונים לניקוד</w:t>
      </w:r>
      <w:r w:rsidR="00DF25E5">
        <w:rPr>
          <w:rFonts w:hint="cs"/>
          <w:sz w:val="22"/>
          <w:rtl/>
          <w:lang w:eastAsia="he-IL"/>
        </w:rPr>
        <w:t xml:space="preserve"> </w:t>
      </w:r>
      <w:r w:rsidR="00DF25E5" w:rsidRPr="00F850BF">
        <w:rPr>
          <w:rFonts w:hint="cs"/>
          <w:sz w:val="22"/>
          <w:rtl/>
          <w:lang w:eastAsia="he-IL"/>
        </w:rPr>
        <w:t>איכות</w:t>
      </w:r>
      <w:r w:rsidR="00DF25E5">
        <w:rPr>
          <w:rFonts w:hint="cs"/>
          <w:sz w:val="22"/>
          <w:rtl/>
          <w:lang w:eastAsia="he-IL"/>
        </w:rPr>
        <w:t xml:space="preserve"> </w:t>
      </w:r>
      <w:r w:rsidR="00DF25E5">
        <w:rPr>
          <w:sz w:val="22"/>
          <w:rtl/>
          <w:lang w:eastAsia="he-IL"/>
        </w:rPr>
        <w:t>–</w:t>
      </w:r>
      <w:r w:rsidR="00DF25E5">
        <w:rPr>
          <w:rFonts w:hint="cs"/>
          <w:sz w:val="22"/>
          <w:rtl/>
          <w:lang w:eastAsia="he-IL"/>
        </w:rPr>
        <w:t xml:space="preserve"> שלב המיון המוקדם</w:t>
      </w:r>
      <w:r w:rsidR="00DF25E5" w:rsidRPr="00F850BF">
        <w:rPr>
          <w:rFonts w:hint="cs"/>
          <w:sz w:val="22"/>
          <w:rtl/>
          <w:lang w:eastAsia="he-IL"/>
        </w:rPr>
        <w:t xml:space="preserve">), ובהתאם לצורך </w:t>
      </w:r>
      <w:r w:rsidR="00DF25E5">
        <w:rPr>
          <w:rFonts w:hint="cs"/>
          <w:sz w:val="22"/>
          <w:rtl/>
          <w:lang w:eastAsia="he-IL"/>
        </w:rPr>
        <w:t>ת</w:t>
      </w:r>
      <w:r w:rsidR="00DF25E5" w:rsidRPr="00F850BF">
        <w:rPr>
          <w:rFonts w:hint="cs"/>
          <w:sz w:val="22"/>
          <w:rtl/>
          <w:lang w:eastAsia="he-IL"/>
        </w:rPr>
        <w:t>קיים עם</w:t>
      </w:r>
      <w:r w:rsidR="00DF25E5" w:rsidRPr="00F850BF">
        <w:rPr>
          <w:sz w:val="22"/>
          <w:rtl/>
          <w:lang w:eastAsia="he-IL"/>
        </w:rPr>
        <w:t xml:space="preserve"> </w:t>
      </w:r>
      <w:r w:rsidR="00DF25E5" w:rsidRPr="00F850BF">
        <w:rPr>
          <w:rFonts w:hint="cs"/>
          <w:sz w:val="22"/>
          <w:rtl/>
          <w:lang w:eastAsia="he-IL"/>
        </w:rPr>
        <w:t>ה</w:t>
      </w:r>
      <w:r w:rsidR="00DF25E5" w:rsidRPr="00F850BF">
        <w:rPr>
          <w:sz w:val="22"/>
          <w:rtl/>
          <w:lang w:eastAsia="he-IL"/>
        </w:rPr>
        <w:t>מועמדי</w:t>
      </w:r>
      <w:r w:rsidR="00DF25E5" w:rsidRPr="00F850BF">
        <w:rPr>
          <w:rFonts w:hint="cs"/>
          <w:sz w:val="22"/>
          <w:rtl/>
          <w:lang w:eastAsia="he-IL"/>
        </w:rPr>
        <w:t>ם</w:t>
      </w:r>
      <w:r w:rsidR="00DF25E5" w:rsidRPr="00F850BF">
        <w:rPr>
          <w:sz w:val="22"/>
          <w:rtl/>
          <w:lang w:eastAsia="he-IL"/>
        </w:rPr>
        <w:t xml:space="preserve"> </w:t>
      </w:r>
      <w:r w:rsidR="00DF25E5" w:rsidRPr="00F850BF">
        <w:rPr>
          <w:rFonts w:hint="cs"/>
          <w:sz w:val="22"/>
          <w:rtl/>
          <w:lang w:eastAsia="he-IL"/>
        </w:rPr>
        <w:t>ריאיון</w:t>
      </w:r>
      <w:r w:rsidR="00DF25E5" w:rsidRPr="00F850BF">
        <w:rPr>
          <w:sz w:val="22"/>
          <w:rtl/>
          <w:lang w:eastAsia="he-IL"/>
        </w:rPr>
        <w:t>.</w:t>
      </w:r>
    </w:p>
    <w:p w14:paraId="32E685EE" w14:textId="77777777" w:rsidR="00377F15" w:rsidRDefault="00377F15" w:rsidP="00377F15">
      <w:pPr>
        <w:pStyle w:val="Heading4"/>
        <w:rPr>
          <w:rtl/>
        </w:rPr>
      </w:pPr>
      <w:bookmarkStart w:id="410" w:name="_Ref479239729"/>
      <w:r w:rsidRPr="002828E7">
        <w:rPr>
          <w:rtl/>
        </w:rPr>
        <w:t xml:space="preserve">מנהל </w:t>
      </w:r>
      <w:r>
        <w:rPr>
          <w:rFonts w:hint="cs"/>
          <w:rtl/>
        </w:rPr>
        <w:t>הפרויקט מטעם הספק</w:t>
      </w:r>
      <w:bookmarkEnd w:id="410"/>
    </w:p>
    <w:p w14:paraId="50ACC796" w14:textId="77777777" w:rsidR="00DF25E5" w:rsidRPr="00F850BF" w:rsidRDefault="00DF25E5" w:rsidP="00173B22">
      <w:pPr>
        <w:numPr>
          <w:ilvl w:val="0"/>
          <w:numId w:val="38"/>
        </w:numPr>
        <w:spacing w:before="120" w:line="320" w:lineRule="exact"/>
        <w:jc w:val="both"/>
        <w:rPr>
          <w:sz w:val="22"/>
          <w:lang w:eastAsia="he-IL"/>
        </w:rPr>
      </w:pPr>
      <w:r w:rsidRPr="00F850BF">
        <w:rPr>
          <w:rFonts w:hint="cs"/>
          <w:sz w:val="22"/>
          <w:rtl/>
          <w:lang w:eastAsia="he-IL"/>
        </w:rPr>
        <w:t>מנהל הפרויקט אחראי על כלל המשימות והפרויקטים שכלולים בפרויקט.</w:t>
      </w:r>
    </w:p>
    <w:p w14:paraId="0F71B450" w14:textId="77777777" w:rsidR="00DF25E5" w:rsidRPr="00F850BF" w:rsidRDefault="00DF25E5" w:rsidP="00173B22">
      <w:pPr>
        <w:numPr>
          <w:ilvl w:val="0"/>
          <w:numId w:val="38"/>
        </w:numPr>
        <w:spacing w:before="120" w:line="320" w:lineRule="exact"/>
        <w:jc w:val="both"/>
        <w:rPr>
          <w:sz w:val="22"/>
          <w:lang w:eastAsia="he-IL"/>
        </w:rPr>
      </w:pPr>
      <w:r w:rsidRPr="00F850BF">
        <w:rPr>
          <w:sz w:val="22"/>
          <w:rtl/>
          <w:lang w:eastAsia="he-IL"/>
        </w:rPr>
        <w:t xml:space="preserve">מנהל </w:t>
      </w:r>
      <w:r w:rsidRPr="00F850BF">
        <w:rPr>
          <w:rFonts w:hint="cs"/>
          <w:sz w:val="22"/>
          <w:rtl/>
          <w:lang w:eastAsia="he-IL"/>
        </w:rPr>
        <w:t>הפרויקט</w:t>
      </w:r>
      <w:r w:rsidRPr="00F850BF">
        <w:rPr>
          <w:sz w:val="22"/>
          <w:rtl/>
          <w:lang w:eastAsia="he-IL"/>
        </w:rPr>
        <w:t xml:space="preserve"> יהיה איש קשר בכל הנוגע לאספקת </w:t>
      </w:r>
      <w:r>
        <w:rPr>
          <w:rFonts w:hint="cs"/>
          <w:sz w:val="22"/>
          <w:rtl/>
          <w:lang w:eastAsia="he-IL"/>
        </w:rPr>
        <w:t>ת</w:t>
      </w:r>
      <w:r w:rsidRPr="00F850BF">
        <w:rPr>
          <w:rFonts w:hint="cs"/>
          <w:sz w:val="22"/>
          <w:rtl/>
          <w:lang w:eastAsia="he-IL"/>
        </w:rPr>
        <w:t>וצרים</w:t>
      </w:r>
      <w:r w:rsidRPr="00F850BF">
        <w:rPr>
          <w:sz w:val="22"/>
          <w:rtl/>
          <w:lang w:eastAsia="he-IL"/>
        </w:rPr>
        <w:t xml:space="preserve"> </w:t>
      </w:r>
      <w:r w:rsidRPr="00F850BF">
        <w:rPr>
          <w:rFonts w:hint="cs"/>
          <w:sz w:val="22"/>
          <w:rtl/>
          <w:lang w:eastAsia="he-IL"/>
        </w:rPr>
        <w:t>ו</w:t>
      </w:r>
      <w:r w:rsidRPr="00F850BF">
        <w:rPr>
          <w:sz w:val="22"/>
          <w:rtl/>
          <w:lang w:eastAsia="he-IL"/>
        </w:rPr>
        <w:t xml:space="preserve">אחראי מצד הזוכה בכל עניין הנוגע לאספקה, לאחריות, לשירות ולתחזוקה של </w:t>
      </w:r>
      <w:r w:rsidRPr="00F850BF">
        <w:rPr>
          <w:rFonts w:hint="cs"/>
          <w:sz w:val="22"/>
          <w:rtl/>
          <w:lang w:eastAsia="he-IL"/>
        </w:rPr>
        <w:t>ה</w:t>
      </w:r>
      <w:r>
        <w:rPr>
          <w:rFonts w:hint="cs"/>
          <w:sz w:val="22"/>
          <w:rtl/>
          <w:lang w:eastAsia="he-IL"/>
        </w:rPr>
        <w:t>ת</w:t>
      </w:r>
      <w:r w:rsidRPr="00F850BF">
        <w:rPr>
          <w:rFonts w:hint="cs"/>
          <w:sz w:val="22"/>
          <w:rtl/>
          <w:lang w:eastAsia="he-IL"/>
        </w:rPr>
        <w:t>וצרים</w:t>
      </w:r>
      <w:r w:rsidRPr="00F850BF">
        <w:rPr>
          <w:sz w:val="22"/>
          <w:rtl/>
          <w:lang w:eastAsia="he-IL"/>
        </w:rPr>
        <w:t xml:space="preserve"> המסופקים על ידי הזוכה.</w:t>
      </w:r>
    </w:p>
    <w:p w14:paraId="181F2D58" w14:textId="77777777" w:rsidR="00DF25E5" w:rsidRDefault="00DF25E5" w:rsidP="00173B22">
      <w:pPr>
        <w:numPr>
          <w:ilvl w:val="0"/>
          <w:numId w:val="38"/>
        </w:numPr>
        <w:spacing w:before="120" w:line="320" w:lineRule="exact"/>
        <w:jc w:val="both"/>
        <w:rPr>
          <w:sz w:val="22"/>
          <w:lang w:eastAsia="he-IL"/>
        </w:rPr>
      </w:pPr>
      <w:r w:rsidRPr="00F850BF">
        <w:rPr>
          <w:rFonts w:hint="cs"/>
          <w:sz w:val="22"/>
          <w:rtl/>
          <w:lang w:eastAsia="he-IL"/>
        </w:rPr>
        <w:t xml:space="preserve">מנהל הפרויקט ינהל את כל פעילויות הפרויקט ובכלל זה יקיים פגישות </w:t>
      </w:r>
      <w:r w:rsidR="00AD1553">
        <w:rPr>
          <w:rFonts w:hint="cs"/>
          <w:sz w:val="22"/>
          <w:rtl/>
          <w:lang w:eastAsia="he-IL"/>
        </w:rPr>
        <w:t>סטטוס</w:t>
      </w:r>
      <w:r w:rsidRPr="00F850BF">
        <w:rPr>
          <w:rFonts w:hint="cs"/>
          <w:sz w:val="22"/>
          <w:rtl/>
          <w:lang w:eastAsia="he-IL"/>
        </w:rPr>
        <w:t xml:space="preserve"> תקופתיות עם מנהל הפרויקט מטעם הלקוח, ישתתף באופן פעיל בוועדות היגוי, יכין דו"חות מעקב</w:t>
      </w:r>
      <w:r>
        <w:rPr>
          <w:rFonts w:hint="cs"/>
          <w:sz w:val="22"/>
          <w:rtl/>
          <w:lang w:eastAsia="he-IL"/>
        </w:rPr>
        <w:t xml:space="preserve"> ובקרה וכן יטפל בבעיות וסיכונים.</w:t>
      </w:r>
    </w:p>
    <w:p w14:paraId="7F1B38FF" w14:textId="77777777" w:rsidR="00DF25E5" w:rsidRDefault="00DF25E5" w:rsidP="00173B22">
      <w:pPr>
        <w:numPr>
          <w:ilvl w:val="0"/>
          <w:numId w:val="38"/>
        </w:numPr>
        <w:spacing w:before="120" w:line="320" w:lineRule="exact"/>
        <w:jc w:val="both"/>
        <w:rPr>
          <w:sz w:val="22"/>
          <w:lang w:eastAsia="he-IL"/>
        </w:rPr>
      </w:pPr>
      <w:r w:rsidRPr="00F64E7D">
        <w:rPr>
          <w:rFonts w:hint="cs"/>
          <w:sz w:val="22"/>
          <w:rtl/>
          <w:lang w:eastAsia="he-IL"/>
        </w:rPr>
        <w:t xml:space="preserve">מנהל הפרויקט מטעם הספק </w:t>
      </w:r>
      <w:r w:rsidRPr="00F850BF">
        <w:rPr>
          <w:rFonts w:hint="cs"/>
          <w:sz w:val="22"/>
          <w:rtl/>
          <w:lang w:eastAsia="he-IL"/>
        </w:rPr>
        <w:t xml:space="preserve">יקיים פגישות </w:t>
      </w:r>
      <w:r w:rsidR="00AD1553">
        <w:rPr>
          <w:rFonts w:hint="cs"/>
          <w:sz w:val="22"/>
          <w:rtl/>
          <w:lang w:eastAsia="he-IL"/>
        </w:rPr>
        <w:t>סטטוס</w:t>
      </w:r>
      <w:r w:rsidRPr="00F850BF">
        <w:rPr>
          <w:rFonts w:hint="cs"/>
          <w:sz w:val="22"/>
          <w:rtl/>
          <w:lang w:eastAsia="he-IL"/>
        </w:rPr>
        <w:t xml:space="preserve"> תקופתיות עם מנהל הפרויקט מטעם הלקוח</w:t>
      </w:r>
      <w:r>
        <w:rPr>
          <w:rFonts w:hint="cs"/>
          <w:sz w:val="22"/>
          <w:rtl/>
          <w:lang w:eastAsia="he-IL"/>
        </w:rPr>
        <w:t xml:space="preserve"> כולל מסירת דיווח שבועי על התקדמות הפרויקט</w:t>
      </w:r>
      <w:r w:rsidRPr="00F850BF">
        <w:rPr>
          <w:rFonts w:hint="cs"/>
          <w:sz w:val="22"/>
          <w:rtl/>
          <w:lang w:eastAsia="he-IL"/>
        </w:rPr>
        <w:t>, ישתתף באופן פעיל בוועדות היגוי</w:t>
      </w:r>
      <w:r>
        <w:rPr>
          <w:rFonts w:hint="cs"/>
          <w:sz w:val="22"/>
          <w:rtl/>
          <w:lang w:eastAsia="he-IL"/>
        </w:rPr>
        <w:t xml:space="preserve">, </w:t>
      </w:r>
      <w:r w:rsidRPr="00F64E7D">
        <w:rPr>
          <w:rFonts w:hint="cs"/>
          <w:sz w:val="22"/>
          <w:rtl/>
          <w:lang w:eastAsia="he-IL"/>
        </w:rPr>
        <w:t>יקיים תהליכי מעקב ובקרה שוטפים על התקדמות הפרויקט, כגון:</w:t>
      </w:r>
      <w:r w:rsidRPr="00F64E7D">
        <w:rPr>
          <w:sz w:val="22"/>
          <w:rtl/>
          <w:lang w:eastAsia="he-IL"/>
        </w:rPr>
        <w:t xml:space="preserve"> עדכון תכנית עבודה, </w:t>
      </w:r>
      <w:r w:rsidRPr="00F64E7D">
        <w:rPr>
          <w:rFonts w:hint="cs"/>
          <w:sz w:val="22"/>
          <w:rtl/>
          <w:lang w:eastAsia="he-IL"/>
        </w:rPr>
        <w:t xml:space="preserve">בקרה על </w:t>
      </w:r>
      <w:r w:rsidRPr="00F64E7D">
        <w:rPr>
          <w:sz w:val="22"/>
          <w:rtl/>
          <w:lang w:eastAsia="he-IL"/>
        </w:rPr>
        <w:t xml:space="preserve">דיווחי </w:t>
      </w:r>
      <w:r w:rsidR="00AD1553">
        <w:rPr>
          <w:sz w:val="22"/>
          <w:rtl/>
          <w:lang w:eastAsia="he-IL"/>
        </w:rPr>
        <w:t>סטטוס</w:t>
      </w:r>
      <w:r w:rsidRPr="00F64E7D">
        <w:rPr>
          <w:sz w:val="22"/>
          <w:rtl/>
          <w:lang w:eastAsia="he-IL"/>
        </w:rPr>
        <w:t xml:space="preserve"> שוטפים</w:t>
      </w:r>
      <w:r w:rsidRPr="00F64E7D">
        <w:rPr>
          <w:rFonts w:hint="cs"/>
          <w:sz w:val="22"/>
          <w:rtl/>
          <w:lang w:eastAsia="he-IL"/>
        </w:rPr>
        <w:t xml:space="preserve"> מצוותי העבודה, </w:t>
      </w:r>
      <w:r w:rsidRPr="00F64E7D">
        <w:rPr>
          <w:sz w:val="22"/>
          <w:rtl/>
          <w:lang w:eastAsia="he-IL"/>
        </w:rPr>
        <w:t>ניהול סיכונים</w:t>
      </w:r>
      <w:r w:rsidRPr="00F64E7D">
        <w:rPr>
          <w:rFonts w:hint="cs"/>
          <w:sz w:val="22"/>
          <w:rtl/>
          <w:lang w:eastAsia="he-IL"/>
        </w:rPr>
        <w:t xml:space="preserve">, וכן התרעות </w:t>
      </w:r>
      <w:r w:rsidRPr="00F64E7D">
        <w:rPr>
          <w:sz w:val="22"/>
          <w:rtl/>
          <w:lang w:eastAsia="he-IL"/>
        </w:rPr>
        <w:t xml:space="preserve">על עיכובים באספקת תוצרים הנובעים מאי עמידה בלוחות זמנים של הספק </w:t>
      </w:r>
      <w:r>
        <w:rPr>
          <w:rFonts w:hint="cs"/>
          <w:sz w:val="22"/>
          <w:rtl/>
          <w:lang w:eastAsia="he-IL"/>
        </w:rPr>
        <w:t>א</w:t>
      </w:r>
      <w:r w:rsidRPr="00F64E7D">
        <w:rPr>
          <w:sz w:val="22"/>
          <w:rtl/>
          <w:lang w:eastAsia="he-IL"/>
        </w:rPr>
        <w:t>ו</w:t>
      </w:r>
      <w:r>
        <w:rPr>
          <w:rFonts w:hint="cs"/>
          <w:sz w:val="22"/>
          <w:rtl/>
          <w:lang w:eastAsia="he-IL"/>
        </w:rPr>
        <w:t xml:space="preserve"> </w:t>
      </w:r>
      <w:r w:rsidRPr="00F64E7D">
        <w:rPr>
          <w:sz w:val="22"/>
          <w:rtl/>
          <w:lang w:eastAsia="he-IL"/>
        </w:rPr>
        <w:t xml:space="preserve">של </w:t>
      </w:r>
      <w:r w:rsidR="00A55186">
        <w:rPr>
          <w:rFonts w:hint="cs"/>
          <w:sz w:val="22"/>
          <w:rtl/>
          <w:lang w:eastAsia="he-IL"/>
        </w:rPr>
        <w:t>המזמינה</w:t>
      </w:r>
      <w:r w:rsidRPr="00F64E7D">
        <w:rPr>
          <w:rFonts w:hint="cs"/>
          <w:sz w:val="22"/>
          <w:rtl/>
          <w:lang w:eastAsia="he-IL"/>
        </w:rPr>
        <w:t>.</w:t>
      </w:r>
    </w:p>
    <w:p w14:paraId="52667909" w14:textId="77777777" w:rsidR="00377F15" w:rsidRDefault="00377F15" w:rsidP="00A812D7">
      <w:pPr>
        <w:numPr>
          <w:ilvl w:val="0"/>
          <w:numId w:val="38"/>
        </w:numPr>
        <w:spacing w:before="120" w:line="320" w:lineRule="exact"/>
        <w:jc w:val="both"/>
        <w:rPr>
          <w:sz w:val="22"/>
          <w:lang w:eastAsia="he-IL"/>
        </w:rPr>
      </w:pPr>
      <w:r w:rsidRPr="00ED5AE0">
        <w:rPr>
          <w:sz w:val="22"/>
          <w:rtl/>
          <w:lang w:eastAsia="he-IL"/>
        </w:rPr>
        <w:lastRenderedPageBreak/>
        <w:t xml:space="preserve">מנהל הפרויקט יהיה בעל ניסיון של לפחות </w:t>
      </w:r>
      <w:r w:rsidR="00ED5AE0" w:rsidRPr="00ED5AE0">
        <w:rPr>
          <w:rFonts w:hint="cs"/>
          <w:b/>
          <w:bCs/>
          <w:sz w:val="22"/>
          <w:u w:val="single"/>
          <w:rtl/>
          <w:lang w:eastAsia="he-IL"/>
        </w:rPr>
        <w:t>8</w:t>
      </w:r>
      <w:r w:rsidRPr="00ED5AE0">
        <w:rPr>
          <w:sz w:val="22"/>
          <w:rtl/>
          <w:lang w:eastAsia="he-IL"/>
        </w:rPr>
        <w:t xml:space="preserve"> </w:t>
      </w:r>
      <w:r w:rsidR="00ED5AE0" w:rsidRPr="00ED5AE0">
        <w:rPr>
          <w:rFonts w:hint="cs"/>
          <w:sz w:val="22"/>
          <w:rtl/>
          <w:lang w:eastAsia="he-IL"/>
        </w:rPr>
        <w:t xml:space="preserve">שנות ניסיון מצטבר בניהול פרויקטים בכלל ולפחות ביצוע </w:t>
      </w:r>
      <w:r w:rsidR="00A812D7">
        <w:rPr>
          <w:rFonts w:hint="cs"/>
          <w:b/>
          <w:bCs/>
          <w:sz w:val="22"/>
          <w:u w:val="single"/>
          <w:rtl/>
          <w:lang w:eastAsia="he-IL"/>
        </w:rPr>
        <w:t>פרויקט אחד</w:t>
      </w:r>
      <w:r w:rsidR="00ED5AE0" w:rsidRPr="00ED5AE0">
        <w:rPr>
          <w:rFonts w:hint="cs"/>
          <w:sz w:val="22"/>
          <w:rtl/>
          <w:lang w:eastAsia="he-IL"/>
        </w:rPr>
        <w:t xml:space="preserve"> </w:t>
      </w:r>
      <w:r w:rsidR="00A812D7">
        <w:rPr>
          <w:rFonts w:hint="cs"/>
          <w:sz w:val="22"/>
          <w:rtl/>
          <w:lang w:eastAsia="he-IL"/>
        </w:rPr>
        <w:t xml:space="preserve">המבוסס </w:t>
      </w:r>
      <w:r w:rsidR="00ED5AE0" w:rsidRPr="00ED5AE0">
        <w:rPr>
          <w:rFonts w:hint="cs"/>
          <w:sz w:val="22"/>
          <w:rtl/>
          <w:lang w:eastAsia="he-IL"/>
        </w:rPr>
        <w:t xml:space="preserve">על המוצר המוצע בתקופה של </w:t>
      </w:r>
      <w:r w:rsidR="00ED5AE0" w:rsidRPr="00ED5AE0">
        <w:rPr>
          <w:rFonts w:hint="cs"/>
          <w:b/>
          <w:bCs/>
          <w:sz w:val="22"/>
          <w:u w:val="single"/>
          <w:rtl/>
          <w:lang w:eastAsia="he-IL"/>
        </w:rPr>
        <w:t>3</w:t>
      </w:r>
      <w:r w:rsidR="00ED5AE0" w:rsidRPr="00ED5AE0">
        <w:rPr>
          <w:rFonts w:hint="cs"/>
          <w:sz w:val="22"/>
          <w:rtl/>
          <w:lang w:eastAsia="he-IL"/>
        </w:rPr>
        <w:t xml:space="preserve"> השנ</w:t>
      </w:r>
      <w:r w:rsidR="00ED5AE0">
        <w:rPr>
          <w:rFonts w:hint="cs"/>
          <w:sz w:val="22"/>
          <w:rtl/>
          <w:lang w:eastAsia="he-IL"/>
        </w:rPr>
        <w:t>ים האחרונות ע</w:t>
      </w:r>
      <w:r w:rsidR="00F038A4">
        <w:rPr>
          <w:rFonts w:hint="cs"/>
          <w:sz w:val="22"/>
          <w:rtl/>
          <w:lang w:eastAsia="he-IL"/>
        </w:rPr>
        <w:t>ד</w:t>
      </w:r>
      <w:r w:rsidR="00ED5AE0">
        <w:rPr>
          <w:rFonts w:hint="cs"/>
          <w:sz w:val="22"/>
          <w:rtl/>
          <w:lang w:eastAsia="he-IL"/>
        </w:rPr>
        <w:t xml:space="preserve"> למועד הגשת ה</w:t>
      </w:r>
      <w:r w:rsidR="003A685B">
        <w:rPr>
          <w:rFonts w:hint="cs"/>
          <w:sz w:val="22"/>
          <w:rtl/>
          <w:lang w:eastAsia="he-IL"/>
        </w:rPr>
        <w:t>מענה</w:t>
      </w:r>
      <w:r w:rsidR="00ED5AE0">
        <w:rPr>
          <w:rFonts w:hint="cs"/>
          <w:sz w:val="22"/>
          <w:rtl/>
          <w:lang w:eastAsia="he-IL"/>
        </w:rPr>
        <w:t xml:space="preserve"> (</w:t>
      </w:r>
      <w:r w:rsidR="00A812D7">
        <w:rPr>
          <w:rFonts w:hint="cs"/>
          <w:rtl/>
        </w:rPr>
        <w:t xml:space="preserve">01/07/2014 </w:t>
      </w:r>
      <w:r w:rsidR="00A812D7">
        <w:rPr>
          <w:rtl/>
        </w:rPr>
        <w:t>–</w:t>
      </w:r>
      <w:r w:rsidR="00A812D7">
        <w:rPr>
          <w:rFonts w:hint="cs"/>
          <w:rtl/>
        </w:rPr>
        <w:t xml:space="preserve"> 30/06/2017) - </w:t>
      </w:r>
      <w:r w:rsidR="00ED5AE0">
        <w:rPr>
          <w:rFonts w:hint="cs"/>
          <w:sz w:val="22"/>
          <w:rtl/>
          <w:lang w:eastAsia="he-IL"/>
        </w:rPr>
        <w:t>ראה סעיף</w:t>
      </w:r>
      <w:r w:rsidR="00EE3A80">
        <w:rPr>
          <w:rFonts w:hint="cs"/>
          <w:sz w:val="22"/>
          <w:rtl/>
          <w:lang w:eastAsia="he-IL"/>
        </w:rPr>
        <w:t xml:space="preserve"> </w:t>
      </w:r>
      <w:r w:rsidR="00EE3A80">
        <w:rPr>
          <w:sz w:val="22"/>
          <w:rtl/>
          <w:lang w:eastAsia="he-IL"/>
        </w:rPr>
        <w:fldChar w:fldCharType="begin"/>
      </w:r>
      <w:r w:rsidR="00EE3A80">
        <w:rPr>
          <w:sz w:val="22"/>
          <w:rtl/>
          <w:lang w:eastAsia="he-IL"/>
        </w:rPr>
        <w:instrText xml:space="preserve"> </w:instrText>
      </w:r>
      <w:r w:rsidR="00EE3A80">
        <w:rPr>
          <w:rFonts w:hint="cs"/>
          <w:sz w:val="22"/>
          <w:lang w:eastAsia="he-IL"/>
        </w:rPr>
        <w:instrText>REF</w:instrText>
      </w:r>
      <w:r w:rsidR="00EE3A80">
        <w:rPr>
          <w:rFonts w:hint="cs"/>
          <w:sz w:val="22"/>
          <w:rtl/>
          <w:lang w:eastAsia="he-IL"/>
        </w:rPr>
        <w:instrText xml:space="preserve"> _</w:instrText>
      </w:r>
      <w:r w:rsidR="00EE3A80">
        <w:rPr>
          <w:rFonts w:hint="cs"/>
          <w:sz w:val="22"/>
          <w:lang w:eastAsia="he-IL"/>
        </w:rPr>
        <w:instrText>Ref473187967 \r \h</w:instrText>
      </w:r>
      <w:r w:rsidR="00EE3A80">
        <w:rPr>
          <w:sz w:val="22"/>
          <w:rtl/>
          <w:lang w:eastAsia="he-IL"/>
        </w:rPr>
        <w:instrText xml:space="preserve">  \* </w:instrText>
      </w:r>
      <w:r w:rsidR="00EE3A80">
        <w:rPr>
          <w:sz w:val="22"/>
          <w:lang w:eastAsia="he-IL"/>
        </w:rPr>
        <w:instrText>MERGEFORMAT</w:instrText>
      </w:r>
      <w:r w:rsidR="00EE3A80">
        <w:rPr>
          <w:sz w:val="22"/>
          <w:rtl/>
          <w:lang w:eastAsia="he-IL"/>
        </w:rPr>
        <w:instrText xml:space="preserve"> </w:instrText>
      </w:r>
      <w:r w:rsidR="00EE3A80">
        <w:rPr>
          <w:sz w:val="22"/>
          <w:rtl/>
          <w:lang w:eastAsia="he-IL"/>
        </w:rPr>
      </w:r>
      <w:r w:rsidR="00EE3A80">
        <w:rPr>
          <w:sz w:val="22"/>
          <w:rtl/>
          <w:lang w:eastAsia="he-IL"/>
        </w:rPr>
        <w:fldChar w:fldCharType="separate"/>
      </w:r>
      <w:r w:rsidR="009B38CB">
        <w:rPr>
          <w:sz w:val="22"/>
          <w:cs/>
          <w:lang w:eastAsia="he-IL"/>
        </w:rPr>
        <w:t>‎</w:t>
      </w:r>
      <w:r w:rsidR="009B38CB" w:rsidRPr="009B38CB">
        <w:rPr>
          <w:b/>
          <w:bCs/>
          <w:sz w:val="22"/>
          <w:lang w:eastAsia="he-IL"/>
        </w:rPr>
        <w:t>0.5.2</w:t>
      </w:r>
      <w:r w:rsidR="00EE3A80">
        <w:rPr>
          <w:sz w:val="22"/>
          <w:rtl/>
          <w:lang w:eastAsia="he-IL"/>
        </w:rPr>
        <w:fldChar w:fldCharType="end"/>
      </w:r>
      <w:r w:rsidR="00ED5AE0">
        <w:rPr>
          <w:rFonts w:hint="cs"/>
          <w:sz w:val="22"/>
          <w:rtl/>
          <w:lang w:eastAsia="he-IL"/>
        </w:rPr>
        <w:t xml:space="preserve"> </w:t>
      </w:r>
      <w:r w:rsidR="00ED5AE0">
        <w:rPr>
          <w:sz w:val="22"/>
          <w:rtl/>
          <w:lang w:eastAsia="he-IL"/>
        </w:rPr>
        <w:t>–</w:t>
      </w:r>
      <w:r w:rsidR="00ED5AE0">
        <w:rPr>
          <w:rFonts w:hint="cs"/>
          <w:sz w:val="22"/>
          <w:rtl/>
          <w:lang w:eastAsia="he-IL"/>
        </w:rPr>
        <w:t xml:space="preserve"> תנאי סף, ס"ק </w:t>
      </w:r>
      <w:r w:rsidR="00A812D7">
        <w:rPr>
          <w:rFonts w:hint="cs"/>
          <w:sz w:val="22"/>
          <w:rtl/>
          <w:lang w:eastAsia="he-IL"/>
        </w:rPr>
        <w:t>6.</w:t>
      </w:r>
    </w:p>
    <w:p w14:paraId="403E2569" w14:textId="77777777" w:rsidR="00377F15" w:rsidRPr="00F850BF" w:rsidRDefault="00377F15" w:rsidP="006E7CEE">
      <w:pPr>
        <w:pageBreakBefore/>
        <w:numPr>
          <w:ilvl w:val="0"/>
          <w:numId w:val="38"/>
        </w:numPr>
        <w:spacing w:before="120" w:line="320" w:lineRule="exact"/>
        <w:jc w:val="both"/>
        <w:rPr>
          <w:sz w:val="22"/>
          <w:rtl/>
          <w:lang w:eastAsia="he-IL"/>
        </w:rPr>
      </w:pPr>
      <w:r w:rsidRPr="00F850BF">
        <w:rPr>
          <w:sz w:val="22"/>
          <w:rtl/>
          <w:lang w:eastAsia="he-IL"/>
        </w:rPr>
        <w:lastRenderedPageBreak/>
        <w:t xml:space="preserve">המציע </w:t>
      </w:r>
      <w:r w:rsidRPr="00F850BF">
        <w:rPr>
          <w:rFonts w:hint="cs"/>
          <w:sz w:val="22"/>
          <w:rtl/>
          <w:lang w:eastAsia="he-IL"/>
        </w:rPr>
        <w:t>יציין את פרטי מנהל הפרויקט המוצע</w:t>
      </w:r>
      <w:r w:rsidRPr="00F850BF">
        <w:rPr>
          <w:sz w:val="22"/>
          <w:rtl/>
          <w:lang w:eastAsia="he-IL"/>
        </w:rPr>
        <w:t xml:space="preserve"> בטבלה שלהלן.</w:t>
      </w:r>
      <w:r w:rsidRPr="00F850BF">
        <w:rPr>
          <w:rFonts w:hint="cs"/>
          <w:sz w:val="22"/>
          <w:rtl/>
          <w:lang w:eastAsia="he-IL"/>
        </w:rPr>
        <w:t xml:space="preserve"> </w:t>
      </w:r>
    </w:p>
    <w:tbl>
      <w:tblPr>
        <w:bidiVisual/>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6521"/>
      </w:tblGrid>
      <w:tr w:rsidR="00377F15" w14:paraId="213BD2CC" w14:textId="77777777" w:rsidTr="00246C0A">
        <w:tc>
          <w:tcPr>
            <w:tcW w:w="8505" w:type="dxa"/>
            <w:gridSpan w:val="2"/>
            <w:shd w:val="clear" w:color="auto" w:fill="E6E6E6"/>
          </w:tcPr>
          <w:p w14:paraId="2B2E1080" w14:textId="77777777" w:rsidR="00377F15" w:rsidRDefault="00377F15" w:rsidP="00A5494E">
            <w:pPr>
              <w:pStyle w:val="TableHead"/>
              <w:rPr>
                <w:sz w:val="24"/>
                <w:rtl/>
              </w:rPr>
            </w:pPr>
            <w:r>
              <w:rPr>
                <w:rtl/>
              </w:rPr>
              <w:t xml:space="preserve">מנהל </w:t>
            </w:r>
            <w:r>
              <w:rPr>
                <w:rFonts w:hint="cs"/>
                <w:rtl/>
              </w:rPr>
              <w:t>הפרויקט</w:t>
            </w:r>
            <w:r>
              <w:rPr>
                <w:rtl/>
              </w:rPr>
              <w:t xml:space="preserve"> </w:t>
            </w:r>
          </w:p>
        </w:tc>
      </w:tr>
      <w:tr w:rsidR="00377F15" w14:paraId="2D023E4C" w14:textId="77777777" w:rsidTr="00246C0A">
        <w:tc>
          <w:tcPr>
            <w:tcW w:w="1984" w:type="dxa"/>
            <w:shd w:val="clear" w:color="auto" w:fill="E6E6E6"/>
          </w:tcPr>
          <w:p w14:paraId="0F129CDA" w14:textId="77777777" w:rsidR="00377F15" w:rsidRPr="00F850BF" w:rsidRDefault="00377F15" w:rsidP="00A5494E">
            <w:pPr>
              <w:pStyle w:val="TableTitle"/>
              <w:rPr>
                <w:sz w:val="20"/>
                <w:szCs w:val="20"/>
                <w:rtl/>
              </w:rPr>
            </w:pPr>
            <w:r w:rsidRPr="00F850BF">
              <w:rPr>
                <w:sz w:val="20"/>
                <w:szCs w:val="20"/>
                <w:rtl/>
              </w:rPr>
              <w:t>שם המועמד</w:t>
            </w:r>
          </w:p>
        </w:tc>
        <w:tc>
          <w:tcPr>
            <w:tcW w:w="6521" w:type="dxa"/>
          </w:tcPr>
          <w:p w14:paraId="58180846" w14:textId="77777777" w:rsidR="00377F15" w:rsidRDefault="00377F15" w:rsidP="00A5494E">
            <w:pPr>
              <w:pStyle w:val="TableText"/>
              <w:rPr>
                <w:rtl/>
              </w:rPr>
            </w:pPr>
          </w:p>
        </w:tc>
      </w:tr>
      <w:tr w:rsidR="00377F15" w14:paraId="4935CA79" w14:textId="77777777" w:rsidTr="00246C0A">
        <w:tc>
          <w:tcPr>
            <w:tcW w:w="8505" w:type="dxa"/>
            <w:gridSpan w:val="2"/>
            <w:shd w:val="clear" w:color="auto" w:fill="E6E6E6"/>
          </w:tcPr>
          <w:p w14:paraId="4A1CAD6B" w14:textId="77777777" w:rsidR="00377F15" w:rsidRPr="00F850BF" w:rsidRDefault="00377F15" w:rsidP="00A5494E">
            <w:pPr>
              <w:pStyle w:val="TableTitle"/>
              <w:rPr>
                <w:sz w:val="20"/>
                <w:szCs w:val="20"/>
                <w:rtl/>
              </w:rPr>
            </w:pPr>
            <w:r w:rsidRPr="00F850BF">
              <w:rPr>
                <w:sz w:val="20"/>
                <w:szCs w:val="20"/>
                <w:rtl/>
              </w:rPr>
              <w:t>פרטי ההשכלה</w:t>
            </w:r>
          </w:p>
        </w:tc>
      </w:tr>
      <w:tr w:rsidR="00377F15" w14:paraId="7393C93B" w14:textId="77777777" w:rsidTr="00246C0A">
        <w:tc>
          <w:tcPr>
            <w:tcW w:w="8505" w:type="dxa"/>
            <w:gridSpan w:val="2"/>
          </w:tcPr>
          <w:p w14:paraId="2FA54D50" w14:textId="77777777" w:rsidR="00377F15" w:rsidRDefault="00377F15" w:rsidP="00A5494E">
            <w:pPr>
              <w:pStyle w:val="TableText"/>
              <w:rPr>
                <w:rtl/>
              </w:rPr>
            </w:pPr>
          </w:p>
        </w:tc>
      </w:tr>
    </w:tbl>
    <w:p w14:paraId="079BCE1B" w14:textId="77777777" w:rsidR="00377F15" w:rsidRPr="00F850BF" w:rsidRDefault="00377F15" w:rsidP="00173B22">
      <w:pPr>
        <w:numPr>
          <w:ilvl w:val="0"/>
          <w:numId w:val="38"/>
        </w:numPr>
        <w:spacing w:before="120" w:line="320" w:lineRule="exact"/>
        <w:jc w:val="both"/>
        <w:rPr>
          <w:sz w:val="22"/>
          <w:rtl/>
          <w:lang w:eastAsia="he-IL"/>
        </w:rPr>
      </w:pPr>
      <w:r w:rsidRPr="00F850BF">
        <w:rPr>
          <w:sz w:val="22"/>
          <w:rtl/>
          <w:lang w:eastAsia="he-IL"/>
        </w:rPr>
        <w:t xml:space="preserve">המציע יתאר את הפרויקטים </w:t>
      </w:r>
      <w:r w:rsidRPr="00F850BF">
        <w:rPr>
          <w:rFonts w:hint="cs"/>
          <w:sz w:val="22"/>
          <w:rtl/>
          <w:lang w:eastAsia="he-IL"/>
        </w:rPr>
        <w:t>הרלוונטיים של</w:t>
      </w:r>
      <w:r w:rsidRPr="00F850BF">
        <w:rPr>
          <w:sz w:val="22"/>
          <w:rtl/>
          <w:lang w:eastAsia="he-IL"/>
        </w:rPr>
        <w:t xml:space="preserve"> המועמד. </w:t>
      </w:r>
      <w:r w:rsidRPr="00F850BF">
        <w:rPr>
          <w:rFonts w:hint="cs"/>
          <w:sz w:val="22"/>
          <w:rtl/>
          <w:lang w:eastAsia="he-IL"/>
        </w:rPr>
        <w:t>נא</w:t>
      </w:r>
      <w:r w:rsidRPr="00F850BF">
        <w:rPr>
          <w:sz w:val="22"/>
          <w:rtl/>
          <w:lang w:eastAsia="he-IL"/>
        </w:rPr>
        <w:t xml:space="preserve"> למלא טבלה נפרדת עבור כל פרויקט.</w:t>
      </w:r>
    </w:p>
    <w:tbl>
      <w:tblPr>
        <w:bidiVisual/>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1257"/>
        <w:gridCol w:w="359"/>
        <w:gridCol w:w="4777"/>
      </w:tblGrid>
      <w:tr w:rsidR="00377F15" w14:paraId="1C5CC0F0" w14:textId="77777777" w:rsidTr="00246C0A">
        <w:tc>
          <w:tcPr>
            <w:tcW w:w="8505" w:type="dxa"/>
            <w:gridSpan w:val="4"/>
            <w:shd w:val="clear" w:color="auto" w:fill="E6E6E6"/>
          </w:tcPr>
          <w:p w14:paraId="7F3E840C" w14:textId="77777777" w:rsidR="00377F15" w:rsidRDefault="00377F15" w:rsidP="00A5494E">
            <w:pPr>
              <w:pStyle w:val="TableHead"/>
              <w:rPr>
                <w:sz w:val="24"/>
                <w:rtl/>
              </w:rPr>
            </w:pPr>
            <w:r>
              <w:rPr>
                <w:rFonts w:hint="cs"/>
                <w:rtl/>
              </w:rPr>
              <w:t>שם הפרויקט</w:t>
            </w:r>
          </w:p>
        </w:tc>
      </w:tr>
      <w:tr w:rsidR="00377F15" w14:paraId="619B0F6D" w14:textId="77777777" w:rsidTr="00246C0A">
        <w:tc>
          <w:tcPr>
            <w:tcW w:w="3369" w:type="dxa"/>
            <w:gridSpan w:val="2"/>
            <w:shd w:val="clear" w:color="auto" w:fill="E6E6E6"/>
          </w:tcPr>
          <w:p w14:paraId="2D628557" w14:textId="77777777" w:rsidR="00377F15" w:rsidRPr="00F850BF" w:rsidRDefault="00377F15" w:rsidP="00A5494E">
            <w:pPr>
              <w:pStyle w:val="TableTitle"/>
              <w:rPr>
                <w:sz w:val="20"/>
                <w:szCs w:val="20"/>
                <w:rtl/>
              </w:rPr>
            </w:pPr>
            <w:r w:rsidRPr="00F850BF">
              <w:rPr>
                <w:sz w:val="20"/>
                <w:szCs w:val="20"/>
                <w:rtl/>
              </w:rPr>
              <w:t xml:space="preserve">הארגון בו שימש </w:t>
            </w:r>
            <w:r w:rsidRPr="00F850BF">
              <w:rPr>
                <w:rFonts w:hint="cs"/>
                <w:sz w:val="20"/>
                <w:szCs w:val="20"/>
                <w:rtl/>
              </w:rPr>
              <w:t>כמנהל פרויקט</w:t>
            </w:r>
          </w:p>
        </w:tc>
        <w:tc>
          <w:tcPr>
            <w:tcW w:w="5136" w:type="dxa"/>
            <w:gridSpan w:val="2"/>
          </w:tcPr>
          <w:p w14:paraId="37A21F64" w14:textId="77777777" w:rsidR="00377F15" w:rsidRDefault="00377F15" w:rsidP="00A5494E">
            <w:pPr>
              <w:pStyle w:val="TableText"/>
              <w:rPr>
                <w:rtl/>
              </w:rPr>
            </w:pPr>
          </w:p>
        </w:tc>
      </w:tr>
      <w:tr w:rsidR="00377F15" w14:paraId="7F8E9714" w14:textId="77777777" w:rsidTr="00246C0A">
        <w:tc>
          <w:tcPr>
            <w:tcW w:w="3369" w:type="dxa"/>
            <w:gridSpan w:val="2"/>
            <w:shd w:val="clear" w:color="auto" w:fill="E6E6E6"/>
          </w:tcPr>
          <w:p w14:paraId="14ABA91C" w14:textId="77777777" w:rsidR="00377F15" w:rsidRPr="00F850BF" w:rsidRDefault="00377F15" w:rsidP="00A5494E">
            <w:pPr>
              <w:pStyle w:val="TableTitle"/>
              <w:rPr>
                <w:sz w:val="20"/>
                <w:szCs w:val="20"/>
                <w:rtl/>
              </w:rPr>
            </w:pPr>
            <w:r w:rsidRPr="00F850BF">
              <w:rPr>
                <w:sz w:val="20"/>
                <w:szCs w:val="20"/>
                <w:rtl/>
              </w:rPr>
              <w:t>השנים בהן בוצע התפקיד</w:t>
            </w:r>
          </w:p>
        </w:tc>
        <w:tc>
          <w:tcPr>
            <w:tcW w:w="5136" w:type="dxa"/>
            <w:gridSpan w:val="2"/>
          </w:tcPr>
          <w:p w14:paraId="188348DA" w14:textId="77777777" w:rsidR="00377F15" w:rsidRDefault="00377F15" w:rsidP="00A5494E">
            <w:pPr>
              <w:pStyle w:val="TableText"/>
              <w:rPr>
                <w:rtl/>
              </w:rPr>
            </w:pPr>
          </w:p>
        </w:tc>
      </w:tr>
      <w:tr w:rsidR="00377F15" w14:paraId="62B9DC0D" w14:textId="77777777" w:rsidTr="00246C0A">
        <w:tc>
          <w:tcPr>
            <w:tcW w:w="8505" w:type="dxa"/>
            <w:gridSpan w:val="4"/>
            <w:shd w:val="clear" w:color="auto" w:fill="E6E6E6"/>
          </w:tcPr>
          <w:p w14:paraId="1C46C9D6" w14:textId="77777777" w:rsidR="00377F15" w:rsidRPr="00F850BF" w:rsidRDefault="00377F15" w:rsidP="00A5494E">
            <w:pPr>
              <w:pStyle w:val="TableTitle"/>
              <w:rPr>
                <w:sz w:val="20"/>
                <w:szCs w:val="20"/>
                <w:rtl/>
              </w:rPr>
            </w:pPr>
            <w:r w:rsidRPr="00F850BF">
              <w:rPr>
                <w:sz w:val="20"/>
                <w:szCs w:val="20"/>
                <w:rtl/>
              </w:rPr>
              <w:t>תיאור הפרויקט אותו ניהל</w:t>
            </w:r>
          </w:p>
        </w:tc>
      </w:tr>
      <w:tr w:rsidR="00377F15" w14:paraId="013E1CD3" w14:textId="77777777" w:rsidTr="00246C0A">
        <w:tc>
          <w:tcPr>
            <w:tcW w:w="8505" w:type="dxa"/>
            <w:gridSpan w:val="4"/>
          </w:tcPr>
          <w:p w14:paraId="0F3BB93D" w14:textId="77777777" w:rsidR="00377F15" w:rsidRDefault="00377F15" w:rsidP="00A5494E">
            <w:pPr>
              <w:pStyle w:val="TableText"/>
              <w:rPr>
                <w:rtl/>
              </w:rPr>
            </w:pPr>
          </w:p>
        </w:tc>
      </w:tr>
      <w:tr w:rsidR="00377F15" w14:paraId="46E7283D" w14:textId="77777777" w:rsidTr="00246C0A">
        <w:tc>
          <w:tcPr>
            <w:tcW w:w="8505" w:type="dxa"/>
            <w:gridSpan w:val="4"/>
            <w:shd w:val="clear" w:color="auto" w:fill="E6E6E6"/>
          </w:tcPr>
          <w:p w14:paraId="46E47EF4" w14:textId="77777777" w:rsidR="00377F15" w:rsidRPr="00F850BF" w:rsidRDefault="00377F15" w:rsidP="00A5494E">
            <w:pPr>
              <w:pStyle w:val="TableTitle"/>
              <w:rPr>
                <w:sz w:val="20"/>
                <w:szCs w:val="20"/>
                <w:rtl/>
              </w:rPr>
            </w:pPr>
            <w:r w:rsidRPr="00F850BF">
              <w:rPr>
                <w:sz w:val="20"/>
                <w:szCs w:val="20"/>
                <w:rtl/>
              </w:rPr>
              <w:t>פירוט הנושאים שהיו כלולים בניהולו</w:t>
            </w:r>
          </w:p>
        </w:tc>
      </w:tr>
      <w:tr w:rsidR="00377F15" w14:paraId="625FB8B0" w14:textId="77777777" w:rsidTr="00246C0A">
        <w:tc>
          <w:tcPr>
            <w:tcW w:w="8505" w:type="dxa"/>
            <w:gridSpan w:val="4"/>
          </w:tcPr>
          <w:p w14:paraId="2CFF8A0C" w14:textId="77777777" w:rsidR="00377F15" w:rsidRDefault="00377F15" w:rsidP="00A5494E">
            <w:pPr>
              <w:pStyle w:val="TableText"/>
              <w:rPr>
                <w:rtl/>
              </w:rPr>
            </w:pPr>
          </w:p>
        </w:tc>
      </w:tr>
      <w:tr w:rsidR="00377F15" w14:paraId="05E52008" w14:textId="77777777" w:rsidTr="00246C0A">
        <w:trPr>
          <w:cantSplit/>
        </w:trPr>
        <w:tc>
          <w:tcPr>
            <w:tcW w:w="2112" w:type="dxa"/>
            <w:vMerge w:val="restart"/>
            <w:shd w:val="clear" w:color="auto" w:fill="E6E6E6"/>
          </w:tcPr>
          <w:p w14:paraId="0D3D18F9" w14:textId="77777777" w:rsidR="00377F15" w:rsidRPr="00F850BF" w:rsidRDefault="00377F15" w:rsidP="00A5494E">
            <w:pPr>
              <w:pStyle w:val="TableTitle"/>
              <w:rPr>
                <w:sz w:val="20"/>
                <w:szCs w:val="20"/>
                <w:rtl/>
              </w:rPr>
            </w:pPr>
            <w:r w:rsidRPr="00F850BF">
              <w:rPr>
                <w:sz w:val="20"/>
                <w:szCs w:val="20"/>
                <w:rtl/>
              </w:rPr>
              <w:t>הגורם שהיה הממונה בארגון</w:t>
            </w:r>
          </w:p>
        </w:tc>
        <w:tc>
          <w:tcPr>
            <w:tcW w:w="1616" w:type="dxa"/>
            <w:gridSpan w:val="2"/>
            <w:shd w:val="clear" w:color="auto" w:fill="E6E6E6"/>
          </w:tcPr>
          <w:p w14:paraId="7BF3C48C" w14:textId="77777777" w:rsidR="00377F15" w:rsidRPr="00F850BF" w:rsidRDefault="00377F15" w:rsidP="00A5494E">
            <w:pPr>
              <w:pStyle w:val="TableTitle"/>
              <w:rPr>
                <w:sz w:val="20"/>
                <w:szCs w:val="20"/>
                <w:rtl/>
              </w:rPr>
            </w:pPr>
            <w:r w:rsidRPr="00F850BF">
              <w:rPr>
                <w:sz w:val="20"/>
                <w:szCs w:val="20"/>
                <w:rtl/>
              </w:rPr>
              <w:t>שם</w:t>
            </w:r>
          </w:p>
        </w:tc>
        <w:tc>
          <w:tcPr>
            <w:tcW w:w="4777" w:type="dxa"/>
          </w:tcPr>
          <w:p w14:paraId="51C8229F" w14:textId="77777777" w:rsidR="00377F15" w:rsidRDefault="00377F15" w:rsidP="00A5494E">
            <w:pPr>
              <w:pStyle w:val="TableText"/>
              <w:rPr>
                <w:rtl/>
              </w:rPr>
            </w:pPr>
          </w:p>
        </w:tc>
      </w:tr>
      <w:tr w:rsidR="00377F15" w14:paraId="3770BBB8" w14:textId="77777777" w:rsidTr="00246C0A">
        <w:trPr>
          <w:cantSplit/>
        </w:trPr>
        <w:tc>
          <w:tcPr>
            <w:tcW w:w="2112" w:type="dxa"/>
            <w:vMerge/>
            <w:shd w:val="clear" w:color="auto" w:fill="E6E6E6"/>
          </w:tcPr>
          <w:p w14:paraId="420A8675" w14:textId="77777777" w:rsidR="00377F15" w:rsidRPr="00F850BF" w:rsidRDefault="00377F15" w:rsidP="00A5494E">
            <w:pPr>
              <w:pStyle w:val="TableTitle"/>
              <w:rPr>
                <w:sz w:val="20"/>
                <w:szCs w:val="20"/>
                <w:rtl/>
              </w:rPr>
            </w:pPr>
          </w:p>
        </w:tc>
        <w:tc>
          <w:tcPr>
            <w:tcW w:w="1616" w:type="dxa"/>
            <w:gridSpan w:val="2"/>
            <w:shd w:val="clear" w:color="auto" w:fill="E6E6E6"/>
          </w:tcPr>
          <w:p w14:paraId="28D50F25" w14:textId="77777777" w:rsidR="00377F15" w:rsidRPr="00F850BF" w:rsidRDefault="00377F15" w:rsidP="00A5494E">
            <w:pPr>
              <w:pStyle w:val="TableTitle"/>
              <w:rPr>
                <w:sz w:val="20"/>
                <w:szCs w:val="20"/>
                <w:rtl/>
              </w:rPr>
            </w:pPr>
            <w:r w:rsidRPr="00F850BF">
              <w:rPr>
                <w:sz w:val="20"/>
                <w:szCs w:val="20"/>
                <w:rtl/>
              </w:rPr>
              <w:t>תפקיד</w:t>
            </w:r>
          </w:p>
        </w:tc>
        <w:tc>
          <w:tcPr>
            <w:tcW w:w="4777" w:type="dxa"/>
          </w:tcPr>
          <w:p w14:paraId="10B2D3B7" w14:textId="77777777" w:rsidR="00377F15" w:rsidRDefault="00377F15" w:rsidP="00A5494E">
            <w:pPr>
              <w:pStyle w:val="TableText"/>
              <w:rPr>
                <w:rtl/>
              </w:rPr>
            </w:pPr>
          </w:p>
        </w:tc>
      </w:tr>
      <w:tr w:rsidR="00377F15" w14:paraId="3257FE3D" w14:textId="77777777" w:rsidTr="00246C0A">
        <w:trPr>
          <w:cantSplit/>
        </w:trPr>
        <w:tc>
          <w:tcPr>
            <w:tcW w:w="2112" w:type="dxa"/>
            <w:vMerge/>
            <w:shd w:val="clear" w:color="auto" w:fill="E6E6E6"/>
          </w:tcPr>
          <w:p w14:paraId="7ADE4A12" w14:textId="77777777" w:rsidR="00377F15" w:rsidRPr="00F850BF" w:rsidRDefault="00377F15" w:rsidP="00A5494E">
            <w:pPr>
              <w:pStyle w:val="TableTitle"/>
              <w:rPr>
                <w:sz w:val="20"/>
                <w:szCs w:val="20"/>
                <w:rtl/>
              </w:rPr>
            </w:pPr>
          </w:p>
        </w:tc>
        <w:tc>
          <w:tcPr>
            <w:tcW w:w="1616" w:type="dxa"/>
            <w:gridSpan w:val="2"/>
            <w:shd w:val="clear" w:color="auto" w:fill="E6E6E6"/>
          </w:tcPr>
          <w:p w14:paraId="3CCC98A3" w14:textId="77777777" w:rsidR="00377F15" w:rsidRPr="00F850BF" w:rsidRDefault="00377F15" w:rsidP="00A5494E">
            <w:pPr>
              <w:pStyle w:val="TableTitle"/>
              <w:rPr>
                <w:sz w:val="20"/>
                <w:szCs w:val="20"/>
                <w:rtl/>
              </w:rPr>
            </w:pPr>
            <w:r w:rsidRPr="00F850BF">
              <w:rPr>
                <w:sz w:val="20"/>
                <w:szCs w:val="20"/>
                <w:rtl/>
              </w:rPr>
              <w:t>טלפון</w:t>
            </w:r>
          </w:p>
        </w:tc>
        <w:tc>
          <w:tcPr>
            <w:tcW w:w="4777" w:type="dxa"/>
          </w:tcPr>
          <w:p w14:paraId="1008880C" w14:textId="77777777" w:rsidR="00377F15" w:rsidRDefault="00377F15" w:rsidP="00A5494E">
            <w:pPr>
              <w:pStyle w:val="TableText"/>
              <w:rPr>
                <w:rtl/>
              </w:rPr>
            </w:pPr>
          </w:p>
        </w:tc>
      </w:tr>
      <w:tr w:rsidR="00377F15" w14:paraId="4BFB39BD" w14:textId="77777777" w:rsidTr="00246C0A">
        <w:trPr>
          <w:cantSplit/>
        </w:trPr>
        <w:tc>
          <w:tcPr>
            <w:tcW w:w="2112" w:type="dxa"/>
            <w:vMerge/>
            <w:shd w:val="clear" w:color="auto" w:fill="E6E6E6"/>
          </w:tcPr>
          <w:p w14:paraId="74C147BE" w14:textId="77777777" w:rsidR="00377F15" w:rsidRPr="00F850BF" w:rsidRDefault="00377F15" w:rsidP="00A5494E">
            <w:pPr>
              <w:pStyle w:val="TableTitle"/>
              <w:rPr>
                <w:sz w:val="20"/>
                <w:szCs w:val="20"/>
                <w:rtl/>
              </w:rPr>
            </w:pPr>
          </w:p>
        </w:tc>
        <w:tc>
          <w:tcPr>
            <w:tcW w:w="1616" w:type="dxa"/>
            <w:gridSpan w:val="2"/>
            <w:shd w:val="clear" w:color="auto" w:fill="E6E6E6"/>
          </w:tcPr>
          <w:p w14:paraId="35EA3F35" w14:textId="77777777" w:rsidR="00377F15" w:rsidRPr="00F850BF" w:rsidRDefault="00377F15" w:rsidP="00A5494E">
            <w:pPr>
              <w:pStyle w:val="TableTitle"/>
              <w:rPr>
                <w:sz w:val="20"/>
                <w:szCs w:val="20"/>
                <w:rtl/>
              </w:rPr>
            </w:pPr>
            <w:r>
              <w:rPr>
                <w:rFonts w:hint="cs"/>
                <w:sz w:val="20"/>
                <w:szCs w:val="20"/>
                <w:rtl/>
              </w:rPr>
              <w:t>כתובת מייל</w:t>
            </w:r>
          </w:p>
        </w:tc>
        <w:tc>
          <w:tcPr>
            <w:tcW w:w="4777" w:type="dxa"/>
          </w:tcPr>
          <w:p w14:paraId="76879F67" w14:textId="77777777" w:rsidR="00377F15" w:rsidRDefault="00377F15" w:rsidP="00A5494E">
            <w:pPr>
              <w:pStyle w:val="TableText"/>
              <w:rPr>
                <w:rtl/>
              </w:rPr>
            </w:pPr>
          </w:p>
        </w:tc>
      </w:tr>
    </w:tbl>
    <w:p w14:paraId="7FE2E34B" w14:textId="77777777" w:rsidR="00377F15" w:rsidRDefault="00377F15" w:rsidP="00377F15">
      <w:pPr>
        <w:pStyle w:val="Heading4"/>
        <w:rPr>
          <w:rtl/>
        </w:rPr>
      </w:pPr>
      <w:bookmarkStart w:id="411" w:name="_Ref479239760"/>
      <w:bookmarkStart w:id="412" w:name="_Toc338763906"/>
      <w:r>
        <w:rPr>
          <w:rFonts w:hint="cs"/>
          <w:rtl/>
        </w:rPr>
        <w:t>מומחה אפליקטיבי מטעם הספק</w:t>
      </w:r>
      <w:bookmarkEnd w:id="411"/>
      <w:r>
        <w:rPr>
          <w:rFonts w:hint="cs"/>
          <w:rtl/>
        </w:rPr>
        <w:t xml:space="preserve"> </w:t>
      </w:r>
    </w:p>
    <w:p w14:paraId="3E36BA12" w14:textId="77777777" w:rsidR="00377F15" w:rsidRDefault="00377F15" w:rsidP="00173B22">
      <w:pPr>
        <w:numPr>
          <w:ilvl w:val="0"/>
          <w:numId w:val="39"/>
        </w:numPr>
        <w:spacing w:before="120" w:line="320" w:lineRule="exact"/>
        <w:jc w:val="both"/>
        <w:rPr>
          <w:sz w:val="22"/>
          <w:lang w:eastAsia="he-IL"/>
        </w:rPr>
      </w:pPr>
      <w:r w:rsidRPr="00F64E7D">
        <w:rPr>
          <w:rFonts w:hint="cs"/>
          <w:sz w:val="22"/>
          <w:rtl/>
          <w:lang w:eastAsia="he-IL"/>
        </w:rPr>
        <w:t>המומחה</w:t>
      </w:r>
      <w:r w:rsidRPr="00F64E7D">
        <w:rPr>
          <w:sz w:val="22"/>
          <w:rtl/>
          <w:lang w:eastAsia="he-IL"/>
        </w:rPr>
        <w:t xml:space="preserve"> </w:t>
      </w:r>
      <w:r w:rsidRPr="00F64E7D">
        <w:rPr>
          <w:rFonts w:hint="cs"/>
          <w:sz w:val="22"/>
          <w:rtl/>
          <w:lang w:eastAsia="he-IL"/>
        </w:rPr>
        <w:t>ה</w:t>
      </w:r>
      <w:r>
        <w:rPr>
          <w:rFonts w:hint="cs"/>
          <w:sz w:val="22"/>
          <w:rtl/>
          <w:lang w:eastAsia="he-IL"/>
        </w:rPr>
        <w:t>אפליקטיבי</w:t>
      </w:r>
      <w:r w:rsidRPr="00F64E7D">
        <w:rPr>
          <w:sz w:val="22"/>
          <w:rtl/>
          <w:lang w:eastAsia="he-IL"/>
        </w:rPr>
        <w:t xml:space="preserve"> </w:t>
      </w:r>
      <w:r w:rsidRPr="00F64E7D">
        <w:rPr>
          <w:rFonts w:hint="cs"/>
          <w:sz w:val="22"/>
          <w:rtl/>
          <w:lang w:eastAsia="he-IL"/>
        </w:rPr>
        <w:t xml:space="preserve">מטעם הספק </w:t>
      </w:r>
      <w:r>
        <w:rPr>
          <w:rFonts w:hint="cs"/>
          <w:sz w:val="22"/>
          <w:rtl/>
          <w:lang w:eastAsia="he-IL"/>
        </w:rPr>
        <w:t>אחראי על סנכרון ואינטגרציה של הפתרון בין כל תהליכי הליבה המיושמים במקביל ובין תהליכים נוספים שיישומו ברמת הארגונים. כמו כן,  יעסוק בייעוץ ארכיטקטוני ואפליקטיבי ל</w:t>
      </w:r>
      <w:r>
        <w:rPr>
          <w:sz w:val="22"/>
          <w:rtl/>
          <w:lang w:eastAsia="he-IL"/>
        </w:rPr>
        <w:t>צוות הליבה ו</w:t>
      </w:r>
      <w:r>
        <w:rPr>
          <w:rFonts w:hint="cs"/>
          <w:sz w:val="22"/>
          <w:rtl/>
          <w:lang w:eastAsia="he-IL"/>
        </w:rPr>
        <w:t xml:space="preserve">ישתתף </w:t>
      </w:r>
      <w:r>
        <w:rPr>
          <w:sz w:val="22"/>
          <w:rtl/>
          <w:lang w:eastAsia="he-IL"/>
        </w:rPr>
        <w:t>בוועדת שינויים</w:t>
      </w:r>
      <w:r>
        <w:rPr>
          <w:rFonts w:hint="cs"/>
          <w:sz w:val="22"/>
          <w:rtl/>
          <w:lang w:eastAsia="he-IL"/>
        </w:rPr>
        <w:t xml:space="preserve"> לפי הצורך</w:t>
      </w:r>
      <w:r w:rsidR="00DF25E5">
        <w:rPr>
          <w:rFonts w:hint="cs"/>
          <w:sz w:val="22"/>
          <w:rtl/>
          <w:lang w:eastAsia="he-IL"/>
        </w:rPr>
        <w:t>.</w:t>
      </w:r>
    </w:p>
    <w:p w14:paraId="548D07E6" w14:textId="77777777" w:rsidR="00377F15" w:rsidRPr="00F64E7D" w:rsidRDefault="00377F15" w:rsidP="00173B22">
      <w:pPr>
        <w:numPr>
          <w:ilvl w:val="0"/>
          <w:numId w:val="39"/>
        </w:numPr>
        <w:spacing w:before="120" w:line="320" w:lineRule="exact"/>
        <w:jc w:val="both"/>
        <w:rPr>
          <w:sz w:val="22"/>
          <w:rtl/>
          <w:lang w:eastAsia="he-IL"/>
        </w:rPr>
      </w:pPr>
      <w:r w:rsidRPr="00F64E7D">
        <w:rPr>
          <w:sz w:val="22"/>
          <w:rtl/>
          <w:lang w:eastAsia="he-IL"/>
        </w:rPr>
        <w:t xml:space="preserve">המציע </w:t>
      </w:r>
      <w:r w:rsidRPr="00F64E7D">
        <w:rPr>
          <w:rFonts w:hint="cs"/>
          <w:sz w:val="22"/>
          <w:rtl/>
          <w:lang w:eastAsia="he-IL"/>
        </w:rPr>
        <w:t>יציין את פרטי המומחה ה</w:t>
      </w:r>
      <w:r>
        <w:rPr>
          <w:rFonts w:hint="cs"/>
          <w:sz w:val="22"/>
          <w:rtl/>
          <w:lang w:eastAsia="he-IL"/>
        </w:rPr>
        <w:t>אפליקטיבי</w:t>
      </w:r>
      <w:r w:rsidRPr="00F64E7D">
        <w:rPr>
          <w:rFonts w:hint="cs"/>
          <w:sz w:val="22"/>
          <w:rtl/>
          <w:lang w:eastAsia="he-IL"/>
        </w:rPr>
        <w:t xml:space="preserve"> המוצע</w:t>
      </w:r>
      <w:r w:rsidRPr="00F64E7D">
        <w:rPr>
          <w:sz w:val="22"/>
          <w:rtl/>
          <w:lang w:eastAsia="he-IL"/>
        </w:rPr>
        <w:t xml:space="preserve"> בטבלה שלהלן.</w:t>
      </w:r>
      <w:r w:rsidRPr="00F64E7D">
        <w:rPr>
          <w:rFonts w:hint="cs"/>
          <w:sz w:val="22"/>
          <w:rtl/>
          <w:lang w:eastAsia="he-I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6813"/>
      </w:tblGrid>
      <w:tr w:rsidR="00377F15" w14:paraId="3CE9ECD6" w14:textId="77777777" w:rsidTr="00246C0A">
        <w:trPr>
          <w:jc w:val="right"/>
        </w:trPr>
        <w:tc>
          <w:tcPr>
            <w:tcW w:w="8505" w:type="dxa"/>
            <w:gridSpan w:val="2"/>
            <w:shd w:val="clear" w:color="auto" w:fill="E6E6E6"/>
          </w:tcPr>
          <w:p w14:paraId="4174E7B5" w14:textId="77777777" w:rsidR="00377F15" w:rsidRDefault="00377F15" w:rsidP="00A5494E">
            <w:pPr>
              <w:pStyle w:val="TableHead"/>
              <w:rPr>
                <w:sz w:val="24"/>
                <w:rtl/>
              </w:rPr>
            </w:pPr>
            <w:r>
              <w:rPr>
                <w:rFonts w:hint="cs"/>
                <w:rtl/>
              </w:rPr>
              <w:t>מומחה אפליקטיבי</w:t>
            </w:r>
          </w:p>
        </w:tc>
      </w:tr>
      <w:tr w:rsidR="00377F15" w14:paraId="3567E8F3" w14:textId="77777777" w:rsidTr="00246C0A">
        <w:trPr>
          <w:jc w:val="right"/>
        </w:trPr>
        <w:tc>
          <w:tcPr>
            <w:tcW w:w="1692" w:type="dxa"/>
            <w:shd w:val="clear" w:color="auto" w:fill="E6E6E6"/>
          </w:tcPr>
          <w:p w14:paraId="752F9EA9" w14:textId="77777777" w:rsidR="00377F15" w:rsidRPr="00F64E7D" w:rsidRDefault="00377F15" w:rsidP="00A5494E">
            <w:pPr>
              <w:pStyle w:val="TableTitle"/>
              <w:rPr>
                <w:sz w:val="20"/>
                <w:szCs w:val="20"/>
                <w:rtl/>
              </w:rPr>
            </w:pPr>
            <w:r w:rsidRPr="00F64E7D">
              <w:rPr>
                <w:sz w:val="20"/>
                <w:szCs w:val="20"/>
                <w:rtl/>
              </w:rPr>
              <w:t>שם המועמד</w:t>
            </w:r>
          </w:p>
        </w:tc>
        <w:tc>
          <w:tcPr>
            <w:tcW w:w="6813" w:type="dxa"/>
          </w:tcPr>
          <w:p w14:paraId="3EE6C031" w14:textId="77777777" w:rsidR="00377F15" w:rsidRDefault="00377F15" w:rsidP="00A5494E">
            <w:pPr>
              <w:pStyle w:val="TableText"/>
              <w:rPr>
                <w:rtl/>
              </w:rPr>
            </w:pPr>
          </w:p>
        </w:tc>
      </w:tr>
      <w:tr w:rsidR="00377F15" w14:paraId="074B5F54" w14:textId="77777777" w:rsidTr="00246C0A">
        <w:trPr>
          <w:jc w:val="right"/>
        </w:trPr>
        <w:tc>
          <w:tcPr>
            <w:tcW w:w="8505" w:type="dxa"/>
            <w:gridSpan w:val="2"/>
            <w:shd w:val="clear" w:color="auto" w:fill="E6E6E6"/>
          </w:tcPr>
          <w:p w14:paraId="6E608140" w14:textId="77777777" w:rsidR="00377F15" w:rsidRPr="00F64E7D" w:rsidRDefault="00377F15" w:rsidP="00A5494E">
            <w:pPr>
              <w:pStyle w:val="TableTitle"/>
              <w:rPr>
                <w:sz w:val="20"/>
                <w:szCs w:val="20"/>
                <w:rtl/>
              </w:rPr>
            </w:pPr>
            <w:r w:rsidRPr="00F64E7D">
              <w:rPr>
                <w:sz w:val="20"/>
                <w:szCs w:val="20"/>
                <w:rtl/>
              </w:rPr>
              <w:t>פרטי ההשכלה</w:t>
            </w:r>
          </w:p>
        </w:tc>
      </w:tr>
      <w:tr w:rsidR="00377F15" w14:paraId="720ADAA7" w14:textId="77777777" w:rsidTr="00246C0A">
        <w:trPr>
          <w:jc w:val="right"/>
        </w:trPr>
        <w:tc>
          <w:tcPr>
            <w:tcW w:w="8505" w:type="dxa"/>
            <w:gridSpan w:val="2"/>
          </w:tcPr>
          <w:p w14:paraId="7194BC5B" w14:textId="77777777" w:rsidR="00377F15" w:rsidRDefault="00377F15" w:rsidP="00A5494E">
            <w:pPr>
              <w:pStyle w:val="TableText"/>
              <w:rPr>
                <w:rtl/>
              </w:rPr>
            </w:pPr>
          </w:p>
        </w:tc>
      </w:tr>
    </w:tbl>
    <w:p w14:paraId="25733294" w14:textId="77777777" w:rsidR="00377F15" w:rsidRPr="00F64E7D" w:rsidRDefault="00377F15" w:rsidP="00173B22">
      <w:pPr>
        <w:numPr>
          <w:ilvl w:val="0"/>
          <w:numId w:val="39"/>
        </w:numPr>
        <w:spacing w:before="120" w:line="320" w:lineRule="exact"/>
        <w:jc w:val="both"/>
        <w:rPr>
          <w:sz w:val="22"/>
          <w:rtl/>
          <w:lang w:eastAsia="he-IL"/>
        </w:rPr>
      </w:pPr>
      <w:r w:rsidRPr="00F64E7D">
        <w:rPr>
          <w:sz w:val="22"/>
          <w:rtl/>
          <w:lang w:eastAsia="he-IL"/>
        </w:rPr>
        <w:t xml:space="preserve">המציע יתאר את הפרויקטים </w:t>
      </w:r>
      <w:r w:rsidRPr="00F64E7D">
        <w:rPr>
          <w:rFonts w:hint="cs"/>
          <w:sz w:val="22"/>
          <w:rtl/>
          <w:lang w:eastAsia="he-IL"/>
        </w:rPr>
        <w:t>הרלוונטיים של</w:t>
      </w:r>
      <w:r w:rsidRPr="00F64E7D">
        <w:rPr>
          <w:sz w:val="22"/>
          <w:rtl/>
          <w:lang w:eastAsia="he-IL"/>
        </w:rPr>
        <w:t xml:space="preserve"> המועמד. </w:t>
      </w:r>
      <w:r w:rsidRPr="00F64E7D">
        <w:rPr>
          <w:rFonts w:hint="cs"/>
          <w:sz w:val="22"/>
          <w:rtl/>
          <w:lang w:eastAsia="he-IL"/>
        </w:rPr>
        <w:t>נא</w:t>
      </w:r>
      <w:r w:rsidRPr="00F64E7D">
        <w:rPr>
          <w:sz w:val="22"/>
          <w:rtl/>
          <w:lang w:eastAsia="he-IL"/>
        </w:rPr>
        <w:t xml:space="preserve"> למלא טבלה נפרדת עבור כל פרויקט.</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6"/>
        <w:gridCol w:w="1456"/>
        <w:gridCol w:w="164"/>
        <w:gridCol w:w="4939"/>
      </w:tblGrid>
      <w:tr w:rsidR="00377F15" w14:paraId="6891F804" w14:textId="77777777" w:rsidTr="00246C0A">
        <w:trPr>
          <w:jc w:val="right"/>
        </w:trPr>
        <w:tc>
          <w:tcPr>
            <w:tcW w:w="8505" w:type="dxa"/>
            <w:gridSpan w:val="4"/>
            <w:shd w:val="clear" w:color="auto" w:fill="E6E6E6"/>
          </w:tcPr>
          <w:p w14:paraId="4F681F9F" w14:textId="77777777" w:rsidR="00377F15" w:rsidRDefault="00377F15" w:rsidP="00A5494E">
            <w:pPr>
              <w:pStyle w:val="TableHead"/>
              <w:rPr>
                <w:sz w:val="24"/>
                <w:rtl/>
              </w:rPr>
            </w:pPr>
            <w:r>
              <w:rPr>
                <w:rFonts w:hint="cs"/>
                <w:rtl/>
              </w:rPr>
              <w:t>שם פרויקט</w:t>
            </w:r>
          </w:p>
        </w:tc>
      </w:tr>
      <w:tr w:rsidR="00377F15" w14:paraId="327042AF" w14:textId="77777777" w:rsidTr="00246C0A">
        <w:trPr>
          <w:jc w:val="right"/>
        </w:trPr>
        <w:tc>
          <w:tcPr>
            <w:tcW w:w="3402" w:type="dxa"/>
            <w:gridSpan w:val="2"/>
            <w:shd w:val="clear" w:color="auto" w:fill="E6E6E6"/>
          </w:tcPr>
          <w:p w14:paraId="42E4A8D0" w14:textId="77777777" w:rsidR="00377F15" w:rsidRPr="00F64E7D" w:rsidRDefault="00377F15" w:rsidP="00A5494E">
            <w:pPr>
              <w:pStyle w:val="TableTitle"/>
              <w:rPr>
                <w:sz w:val="20"/>
                <w:szCs w:val="20"/>
                <w:rtl/>
              </w:rPr>
            </w:pPr>
            <w:r w:rsidRPr="00F64E7D">
              <w:rPr>
                <w:sz w:val="20"/>
                <w:szCs w:val="20"/>
                <w:rtl/>
              </w:rPr>
              <w:t xml:space="preserve">הארגון בו שימש </w:t>
            </w:r>
            <w:r w:rsidRPr="00F64E7D">
              <w:rPr>
                <w:rFonts w:hint="cs"/>
                <w:sz w:val="20"/>
                <w:szCs w:val="20"/>
                <w:rtl/>
              </w:rPr>
              <w:t xml:space="preserve">כמומחה </w:t>
            </w:r>
            <w:r>
              <w:rPr>
                <w:rFonts w:hint="cs"/>
                <w:sz w:val="20"/>
                <w:szCs w:val="20"/>
                <w:rtl/>
              </w:rPr>
              <w:t>אפליקטיבי</w:t>
            </w:r>
          </w:p>
        </w:tc>
        <w:tc>
          <w:tcPr>
            <w:tcW w:w="5103" w:type="dxa"/>
            <w:gridSpan w:val="2"/>
          </w:tcPr>
          <w:p w14:paraId="592D1AF6" w14:textId="77777777" w:rsidR="00377F15" w:rsidRDefault="00377F15" w:rsidP="00A5494E">
            <w:pPr>
              <w:pStyle w:val="TableText"/>
              <w:rPr>
                <w:rtl/>
              </w:rPr>
            </w:pPr>
          </w:p>
        </w:tc>
      </w:tr>
      <w:tr w:rsidR="00377F15" w14:paraId="4698F693" w14:textId="77777777" w:rsidTr="00246C0A">
        <w:trPr>
          <w:jc w:val="right"/>
        </w:trPr>
        <w:tc>
          <w:tcPr>
            <w:tcW w:w="3402" w:type="dxa"/>
            <w:gridSpan w:val="2"/>
            <w:shd w:val="clear" w:color="auto" w:fill="E6E6E6"/>
          </w:tcPr>
          <w:p w14:paraId="17BAFBF5" w14:textId="77777777" w:rsidR="00377F15" w:rsidRPr="00F64E7D" w:rsidRDefault="00377F15" w:rsidP="00A5494E">
            <w:pPr>
              <w:pStyle w:val="TableTitle"/>
              <w:rPr>
                <w:sz w:val="20"/>
                <w:szCs w:val="20"/>
                <w:rtl/>
              </w:rPr>
            </w:pPr>
            <w:r w:rsidRPr="00F64E7D">
              <w:rPr>
                <w:sz w:val="20"/>
                <w:szCs w:val="20"/>
                <w:rtl/>
              </w:rPr>
              <w:t>השנים בהן בוצע התפקיד</w:t>
            </w:r>
          </w:p>
        </w:tc>
        <w:tc>
          <w:tcPr>
            <w:tcW w:w="5103" w:type="dxa"/>
            <w:gridSpan w:val="2"/>
          </w:tcPr>
          <w:p w14:paraId="7B60AB4F" w14:textId="77777777" w:rsidR="00377F15" w:rsidRDefault="00377F15" w:rsidP="00A5494E">
            <w:pPr>
              <w:pStyle w:val="TableText"/>
              <w:rPr>
                <w:rtl/>
              </w:rPr>
            </w:pPr>
          </w:p>
        </w:tc>
      </w:tr>
      <w:tr w:rsidR="00377F15" w14:paraId="0C4BE344" w14:textId="77777777" w:rsidTr="00246C0A">
        <w:trPr>
          <w:jc w:val="right"/>
        </w:trPr>
        <w:tc>
          <w:tcPr>
            <w:tcW w:w="8505" w:type="dxa"/>
            <w:gridSpan w:val="4"/>
            <w:shd w:val="clear" w:color="auto" w:fill="E6E6E6"/>
          </w:tcPr>
          <w:p w14:paraId="75384F6C" w14:textId="77777777" w:rsidR="00377F15" w:rsidRPr="00F64E7D" w:rsidRDefault="00377F15" w:rsidP="00A5494E">
            <w:pPr>
              <w:pStyle w:val="TableTitle"/>
              <w:rPr>
                <w:sz w:val="20"/>
                <w:szCs w:val="20"/>
                <w:rtl/>
              </w:rPr>
            </w:pPr>
            <w:r w:rsidRPr="00F64E7D">
              <w:rPr>
                <w:sz w:val="20"/>
                <w:szCs w:val="20"/>
                <w:rtl/>
              </w:rPr>
              <w:t xml:space="preserve">תיאור הפרויקט </w:t>
            </w:r>
            <w:r w:rsidRPr="00F64E7D">
              <w:rPr>
                <w:rFonts w:hint="cs"/>
                <w:sz w:val="20"/>
                <w:szCs w:val="20"/>
                <w:rtl/>
              </w:rPr>
              <w:t xml:space="preserve">בו שימש כמומחה </w:t>
            </w:r>
            <w:r>
              <w:rPr>
                <w:rFonts w:hint="cs"/>
                <w:sz w:val="20"/>
                <w:szCs w:val="20"/>
                <w:rtl/>
              </w:rPr>
              <w:t>אפליקטיבי</w:t>
            </w:r>
          </w:p>
        </w:tc>
      </w:tr>
      <w:tr w:rsidR="00377F15" w14:paraId="62325359" w14:textId="77777777" w:rsidTr="00246C0A">
        <w:trPr>
          <w:jc w:val="right"/>
        </w:trPr>
        <w:tc>
          <w:tcPr>
            <w:tcW w:w="8505" w:type="dxa"/>
            <w:gridSpan w:val="4"/>
          </w:tcPr>
          <w:p w14:paraId="565A5316" w14:textId="77777777" w:rsidR="00377F15" w:rsidRDefault="00377F15" w:rsidP="00A5494E">
            <w:pPr>
              <w:pStyle w:val="TableText"/>
              <w:rPr>
                <w:rtl/>
              </w:rPr>
            </w:pPr>
          </w:p>
        </w:tc>
      </w:tr>
      <w:tr w:rsidR="00377F15" w14:paraId="07E51D9B" w14:textId="77777777" w:rsidTr="00246C0A">
        <w:trPr>
          <w:jc w:val="right"/>
        </w:trPr>
        <w:tc>
          <w:tcPr>
            <w:tcW w:w="8505" w:type="dxa"/>
            <w:gridSpan w:val="4"/>
            <w:shd w:val="clear" w:color="auto" w:fill="E6E6E6"/>
          </w:tcPr>
          <w:p w14:paraId="3FB46DCD" w14:textId="77777777" w:rsidR="00377F15" w:rsidRPr="00F64E7D" w:rsidRDefault="00377F15" w:rsidP="00A5494E">
            <w:pPr>
              <w:pStyle w:val="TableTitle"/>
              <w:rPr>
                <w:sz w:val="20"/>
                <w:szCs w:val="20"/>
                <w:rtl/>
              </w:rPr>
            </w:pPr>
            <w:r w:rsidRPr="00F64E7D">
              <w:rPr>
                <w:sz w:val="20"/>
                <w:szCs w:val="20"/>
                <w:rtl/>
              </w:rPr>
              <w:t xml:space="preserve">פירוט הנושאים שהיו כלולים </w:t>
            </w:r>
            <w:r w:rsidRPr="00F64E7D">
              <w:rPr>
                <w:rFonts w:hint="cs"/>
                <w:sz w:val="20"/>
                <w:szCs w:val="20"/>
                <w:rtl/>
              </w:rPr>
              <w:t>בניהולו</w:t>
            </w:r>
          </w:p>
        </w:tc>
      </w:tr>
      <w:tr w:rsidR="00377F15" w14:paraId="4617ECB2" w14:textId="77777777" w:rsidTr="00246C0A">
        <w:trPr>
          <w:jc w:val="right"/>
        </w:trPr>
        <w:tc>
          <w:tcPr>
            <w:tcW w:w="8505" w:type="dxa"/>
            <w:gridSpan w:val="4"/>
          </w:tcPr>
          <w:p w14:paraId="7BAD6566" w14:textId="77777777" w:rsidR="00377F15" w:rsidRDefault="00377F15" w:rsidP="00A5494E">
            <w:pPr>
              <w:pStyle w:val="TableText"/>
              <w:rPr>
                <w:rtl/>
              </w:rPr>
            </w:pPr>
          </w:p>
        </w:tc>
      </w:tr>
      <w:tr w:rsidR="00377F15" w14:paraId="6FB88732" w14:textId="77777777" w:rsidTr="00246C0A">
        <w:trPr>
          <w:cantSplit/>
          <w:jc w:val="right"/>
        </w:trPr>
        <w:tc>
          <w:tcPr>
            <w:tcW w:w="1946" w:type="dxa"/>
            <w:vMerge w:val="restart"/>
            <w:shd w:val="clear" w:color="auto" w:fill="E6E6E6"/>
          </w:tcPr>
          <w:p w14:paraId="1EE03F35" w14:textId="77777777" w:rsidR="00377F15" w:rsidRPr="00F64E7D" w:rsidRDefault="00377F15" w:rsidP="00A5494E">
            <w:pPr>
              <w:pStyle w:val="TableTitle"/>
              <w:rPr>
                <w:sz w:val="20"/>
                <w:szCs w:val="20"/>
                <w:rtl/>
              </w:rPr>
            </w:pPr>
            <w:r w:rsidRPr="00F64E7D">
              <w:rPr>
                <w:sz w:val="20"/>
                <w:szCs w:val="20"/>
                <w:rtl/>
              </w:rPr>
              <w:t xml:space="preserve">הגורם שהיה הממונה </w:t>
            </w:r>
            <w:r w:rsidRPr="00F64E7D">
              <w:rPr>
                <w:sz w:val="20"/>
                <w:szCs w:val="20"/>
                <w:rtl/>
              </w:rPr>
              <w:lastRenderedPageBreak/>
              <w:t>בארגון</w:t>
            </w:r>
          </w:p>
        </w:tc>
        <w:tc>
          <w:tcPr>
            <w:tcW w:w="1620" w:type="dxa"/>
            <w:gridSpan w:val="2"/>
            <w:shd w:val="clear" w:color="auto" w:fill="E6E6E6"/>
          </w:tcPr>
          <w:p w14:paraId="1BE5A63A" w14:textId="77777777" w:rsidR="00377F15" w:rsidRPr="00F64E7D" w:rsidRDefault="00377F15" w:rsidP="00A5494E">
            <w:pPr>
              <w:pStyle w:val="TableTitle"/>
              <w:rPr>
                <w:sz w:val="20"/>
                <w:szCs w:val="20"/>
                <w:rtl/>
              </w:rPr>
            </w:pPr>
            <w:r w:rsidRPr="00F64E7D">
              <w:rPr>
                <w:sz w:val="20"/>
                <w:szCs w:val="20"/>
                <w:rtl/>
              </w:rPr>
              <w:lastRenderedPageBreak/>
              <w:t>שם</w:t>
            </w:r>
          </w:p>
        </w:tc>
        <w:tc>
          <w:tcPr>
            <w:tcW w:w="4939" w:type="dxa"/>
          </w:tcPr>
          <w:p w14:paraId="5426CDF8" w14:textId="77777777" w:rsidR="00377F15" w:rsidRDefault="00377F15" w:rsidP="00A5494E">
            <w:pPr>
              <w:pStyle w:val="TableText"/>
              <w:rPr>
                <w:rtl/>
              </w:rPr>
            </w:pPr>
          </w:p>
        </w:tc>
      </w:tr>
      <w:tr w:rsidR="00377F15" w14:paraId="07F02244" w14:textId="77777777" w:rsidTr="00246C0A">
        <w:trPr>
          <w:cantSplit/>
          <w:jc w:val="right"/>
        </w:trPr>
        <w:tc>
          <w:tcPr>
            <w:tcW w:w="1946" w:type="dxa"/>
            <w:vMerge/>
            <w:shd w:val="clear" w:color="auto" w:fill="E6E6E6"/>
          </w:tcPr>
          <w:p w14:paraId="15277CC8" w14:textId="77777777" w:rsidR="00377F15" w:rsidRPr="00F64E7D" w:rsidRDefault="00377F15" w:rsidP="00A5494E">
            <w:pPr>
              <w:pStyle w:val="TableTitle"/>
              <w:rPr>
                <w:sz w:val="20"/>
                <w:szCs w:val="20"/>
                <w:rtl/>
              </w:rPr>
            </w:pPr>
          </w:p>
        </w:tc>
        <w:tc>
          <w:tcPr>
            <w:tcW w:w="1620" w:type="dxa"/>
            <w:gridSpan w:val="2"/>
            <w:shd w:val="clear" w:color="auto" w:fill="E6E6E6"/>
          </w:tcPr>
          <w:p w14:paraId="26EAC2A0" w14:textId="77777777" w:rsidR="00377F15" w:rsidRPr="00F64E7D" w:rsidRDefault="00377F15" w:rsidP="00A5494E">
            <w:pPr>
              <w:pStyle w:val="TableTitle"/>
              <w:rPr>
                <w:sz w:val="20"/>
                <w:szCs w:val="20"/>
                <w:rtl/>
              </w:rPr>
            </w:pPr>
            <w:r w:rsidRPr="00F64E7D">
              <w:rPr>
                <w:sz w:val="20"/>
                <w:szCs w:val="20"/>
                <w:rtl/>
              </w:rPr>
              <w:t>תפקיד</w:t>
            </w:r>
          </w:p>
        </w:tc>
        <w:tc>
          <w:tcPr>
            <w:tcW w:w="4939" w:type="dxa"/>
          </w:tcPr>
          <w:p w14:paraId="17392FEC" w14:textId="77777777" w:rsidR="00377F15" w:rsidRDefault="00377F15" w:rsidP="00A5494E">
            <w:pPr>
              <w:pStyle w:val="TableText"/>
              <w:rPr>
                <w:rtl/>
              </w:rPr>
            </w:pPr>
          </w:p>
        </w:tc>
      </w:tr>
      <w:tr w:rsidR="00377F15" w14:paraId="3F5DB931" w14:textId="77777777" w:rsidTr="00246C0A">
        <w:trPr>
          <w:cantSplit/>
          <w:jc w:val="right"/>
        </w:trPr>
        <w:tc>
          <w:tcPr>
            <w:tcW w:w="1946" w:type="dxa"/>
            <w:vMerge/>
            <w:shd w:val="clear" w:color="auto" w:fill="E6E6E6"/>
          </w:tcPr>
          <w:p w14:paraId="225F40A7" w14:textId="77777777" w:rsidR="00377F15" w:rsidRPr="00F64E7D" w:rsidRDefault="00377F15" w:rsidP="00A5494E">
            <w:pPr>
              <w:pStyle w:val="TableTitle"/>
              <w:rPr>
                <w:sz w:val="20"/>
                <w:szCs w:val="20"/>
                <w:rtl/>
              </w:rPr>
            </w:pPr>
          </w:p>
        </w:tc>
        <w:tc>
          <w:tcPr>
            <w:tcW w:w="1620" w:type="dxa"/>
            <w:gridSpan w:val="2"/>
            <w:shd w:val="clear" w:color="auto" w:fill="E6E6E6"/>
          </w:tcPr>
          <w:p w14:paraId="3B40181E" w14:textId="77777777" w:rsidR="00377F15" w:rsidRPr="00F64E7D" w:rsidRDefault="00377F15" w:rsidP="00A5494E">
            <w:pPr>
              <w:pStyle w:val="TableTitle"/>
              <w:rPr>
                <w:sz w:val="20"/>
                <w:szCs w:val="20"/>
                <w:rtl/>
              </w:rPr>
            </w:pPr>
            <w:r w:rsidRPr="00F64E7D">
              <w:rPr>
                <w:sz w:val="20"/>
                <w:szCs w:val="20"/>
                <w:rtl/>
              </w:rPr>
              <w:t>טלפון</w:t>
            </w:r>
          </w:p>
        </w:tc>
        <w:tc>
          <w:tcPr>
            <w:tcW w:w="4939" w:type="dxa"/>
          </w:tcPr>
          <w:p w14:paraId="24E9FB63" w14:textId="77777777" w:rsidR="00377F15" w:rsidRDefault="00377F15" w:rsidP="00A5494E">
            <w:pPr>
              <w:pStyle w:val="TableText"/>
              <w:rPr>
                <w:rtl/>
              </w:rPr>
            </w:pPr>
          </w:p>
        </w:tc>
      </w:tr>
      <w:tr w:rsidR="00377F15" w14:paraId="31F5C3A5" w14:textId="77777777" w:rsidTr="00246C0A">
        <w:trPr>
          <w:cantSplit/>
          <w:jc w:val="right"/>
        </w:trPr>
        <w:tc>
          <w:tcPr>
            <w:tcW w:w="1946" w:type="dxa"/>
            <w:vMerge/>
            <w:shd w:val="clear" w:color="auto" w:fill="E6E6E6"/>
          </w:tcPr>
          <w:p w14:paraId="0996576F" w14:textId="77777777" w:rsidR="00377F15" w:rsidRPr="00F64E7D" w:rsidRDefault="00377F15" w:rsidP="00A5494E">
            <w:pPr>
              <w:pStyle w:val="TableTitle"/>
              <w:rPr>
                <w:sz w:val="20"/>
                <w:szCs w:val="20"/>
                <w:rtl/>
              </w:rPr>
            </w:pPr>
          </w:p>
        </w:tc>
        <w:tc>
          <w:tcPr>
            <w:tcW w:w="1620" w:type="dxa"/>
            <w:gridSpan w:val="2"/>
            <w:shd w:val="clear" w:color="auto" w:fill="E6E6E6"/>
          </w:tcPr>
          <w:p w14:paraId="67A4ED80" w14:textId="77777777" w:rsidR="00377F15" w:rsidRPr="00F64E7D" w:rsidRDefault="00377F15" w:rsidP="00A5494E">
            <w:pPr>
              <w:pStyle w:val="TableTitle"/>
              <w:rPr>
                <w:sz w:val="20"/>
                <w:szCs w:val="20"/>
                <w:rtl/>
              </w:rPr>
            </w:pPr>
            <w:r>
              <w:rPr>
                <w:rFonts w:hint="cs"/>
                <w:sz w:val="20"/>
                <w:szCs w:val="20"/>
                <w:rtl/>
              </w:rPr>
              <w:t>כתובת מייל</w:t>
            </w:r>
          </w:p>
        </w:tc>
        <w:tc>
          <w:tcPr>
            <w:tcW w:w="4939" w:type="dxa"/>
          </w:tcPr>
          <w:p w14:paraId="3D383FD6" w14:textId="77777777" w:rsidR="00377F15" w:rsidRDefault="00377F15" w:rsidP="00A5494E">
            <w:pPr>
              <w:pStyle w:val="TableText"/>
              <w:rPr>
                <w:rtl/>
              </w:rPr>
            </w:pPr>
          </w:p>
        </w:tc>
      </w:tr>
    </w:tbl>
    <w:p w14:paraId="3C5F4EAF" w14:textId="77777777" w:rsidR="00377F15" w:rsidRDefault="00377F15" w:rsidP="00377F15">
      <w:pPr>
        <w:pStyle w:val="Heading3"/>
        <w:rPr>
          <w:rtl/>
        </w:rPr>
      </w:pPr>
      <w:bookmarkStart w:id="413" w:name="_Toc472860831"/>
      <w:bookmarkStart w:id="414" w:name="_Toc472862180"/>
      <w:bookmarkStart w:id="415" w:name="_Ref473181533"/>
      <w:bookmarkStart w:id="416" w:name="_Ref473438552"/>
      <w:bookmarkStart w:id="417" w:name="_Ref473551947"/>
      <w:bookmarkEnd w:id="409"/>
      <w:bookmarkEnd w:id="412"/>
      <w:r>
        <w:rPr>
          <w:rFonts w:hint="cs"/>
          <w:rtl/>
        </w:rPr>
        <w:t>קבלני משנה</w:t>
      </w:r>
      <w:bookmarkEnd w:id="413"/>
      <w:bookmarkEnd w:id="414"/>
      <w:bookmarkEnd w:id="415"/>
      <w:bookmarkEnd w:id="416"/>
      <w:bookmarkEnd w:id="417"/>
      <w:r w:rsidRPr="00D04A1F">
        <w:t xml:space="preserve"> </w:t>
      </w:r>
    </w:p>
    <w:p w14:paraId="2F5A5CD4" w14:textId="77777777" w:rsidR="00F95C72" w:rsidRDefault="00242A2B" w:rsidP="00770AAF">
      <w:pPr>
        <w:pStyle w:val="AlphaList2"/>
        <w:numPr>
          <w:ilvl w:val="0"/>
          <w:numId w:val="138"/>
        </w:numPr>
        <w:rPr>
          <w:rtl/>
        </w:rPr>
      </w:pPr>
      <w:r>
        <w:rPr>
          <w:rFonts w:hint="cs"/>
          <w:rtl/>
        </w:rPr>
        <w:t xml:space="preserve">המציע יתאר ויפרט את </w:t>
      </w:r>
      <w:r w:rsidR="00F95C72">
        <w:rPr>
          <w:rFonts w:hint="cs"/>
          <w:rtl/>
        </w:rPr>
        <w:t>השירותים שיסופקו באמצעות קבלן משנה אחד או יותר.</w:t>
      </w:r>
    </w:p>
    <w:p w14:paraId="38A7EEE8" w14:textId="77777777" w:rsidR="00377F15" w:rsidRPr="007612D0" w:rsidRDefault="00377F15" w:rsidP="00F95C72">
      <w:pPr>
        <w:pStyle w:val="AlphaList2"/>
      </w:pPr>
      <w:r>
        <w:rPr>
          <w:rFonts w:hint="cs"/>
          <w:rtl/>
        </w:rPr>
        <w:t>המציע ימלא טבלה נפרדת עבור כל קבלן משנה</w:t>
      </w:r>
      <w:r w:rsidR="00F95C72">
        <w:rPr>
          <w:rFonts w:hint="cs"/>
          <w:rtl/>
        </w:rPr>
        <w:t>:</w:t>
      </w:r>
    </w:p>
    <w:tbl>
      <w:tblPr>
        <w:bidiVisual/>
        <w:tblW w:w="8505"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7"/>
        <w:gridCol w:w="1276"/>
        <w:gridCol w:w="4110"/>
        <w:gridCol w:w="1702"/>
      </w:tblGrid>
      <w:tr w:rsidR="00377F15" w:rsidRPr="00FF1EC5" w14:paraId="26697BDB" w14:textId="77777777" w:rsidTr="00246C0A">
        <w:trPr>
          <w:cantSplit/>
        </w:trPr>
        <w:tc>
          <w:tcPr>
            <w:tcW w:w="1417" w:type="dxa"/>
            <w:vMerge w:val="restart"/>
            <w:shd w:val="clear" w:color="auto" w:fill="E6E6E6"/>
          </w:tcPr>
          <w:p w14:paraId="1D851579" w14:textId="77777777" w:rsidR="00377F15" w:rsidRPr="001015E3" w:rsidRDefault="00377F15" w:rsidP="00A5494E">
            <w:pPr>
              <w:pStyle w:val="TableTitle"/>
              <w:rPr>
                <w:sz w:val="20"/>
                <w:szCs w:val="20"/>
                <w:rtl/>
              </w:rPr>
            </w:pPr>
            <w:r w:rsidRPr="001015E3">
              <w:rPr>
                <w:sz w:val="20"/>
                <w:szCs w:val="20"/>
                <w:rtl/>
              </w:rPr>
              <w:t>פרטי החברה</w:t>
            </w:r>
          </w:p>
        </w:tc>
        <w:tc>
          <w:tcPr>
            <w:tcW w:w="1276" w:type="dxa"/>
            <w:shd w:val="clear" w:color="auto" w:fill="E6E6E6"/>
          </w:tcPr>
          <w:p w14:paraId="1595789C" w14:textId="77777777" w:rsidR="00377F15" w:rsidRPr="001015E3" w:rsidRDefault="00377F15" w:rsidP="00A5494E">
            <w:pPr>
              <w:pStyle w:val="TableTitle"/>
              <w:rPr>
                <w:sz w:val="20"/>
                <w:szCs w:val="20"/>
                <w:rtl/>
              </w:rPr>
            </w:pPr>
            <w:r w:rsidRPr="001015E3">
              <w:rPr>
                <w:sz w:val="20"/>
                <w:szCs w:val="20"/>
                <w:rtl/>
              </w:rPr>
              <w:t>שם החברה</w:t>
            </w:r>
          </w:p>
        </w:tc>
        <w:tc>
          <w:tcPr>
            <w:tcW w:w="5812" w:type="dxa"/>
            <w:gridSpan w:val="2"/>
          </w:tcPr>
          <w:p w14:paraId="2240AE3F" w14:textId="77777777" w:rsidR="00377F15" w:rsidRPr="0031109C" w:rsidRDefault="00377F15" w:rsidP="00A5494E">
            <w:pPr>
              <w:pStyle w:val="TableText"/>
              <w:rPr>
                <w:rtl/>
              </w:rPr>
            </w:pPr>
          </w:p>
        </w:tc>
      </w:tr>
      <w:tr w:rsidR="00377F15" w:rsidRPr="00FF1EC5" w14:paraId="24AA8D91" w14:textId="77777777" w:rsidTr="00246C0A">
        <w:trPr>
          <w:cantSplit/>
        </w:trPr>
        <w:tc>
          <w:tcPr>
            <w:tcW w:w="1417" w:type="dxa"/>
            <w:vMerge/>
            <w:shd w:val="clear" w:color="auto" w:fill="E6E6E6"/>
          </w:tcPr>
          <w:p w14:paraId="37C159A6" w14:textId="77777777" w:rsidR="00377F15" w:rsidRPr="001015E3" w:rsidRDefault="00377F15" w:rsidP="00A5494E">
            <w:pPr>
              <w:pStyle w:val="TableTitle"/>
              <w:rPr>
                <w:sz w:val="20"/>
                <w:szCs w:val="20"/>
                <w:rtl/>
              </w:rPr>
            </w:pPr>
          </w:p>
        </w:tc>
        <w:tc>
          <w:tcPr>
            <w:tcW w:w="1276" w:type="dxa"/>
            <w:shd w:val="clear" w:color="auto" w:fill="E6E6E6"/>
          </w:tcPr>
          <w:p w14:paraId="0F990E06" w14:textId="77777777" w:rsidR="00377F15" w:rsidRPr="001015E3" w:rsidRDefault="00377F15" w:rsidP="00A5494E">
            <w:pPr>
              <w:pStyle w:val="TableTitle"/>
              <w:rPr>
                <w:sz w:val="20"/>
                <w:szCs w:val="20"/>
                <w:rtl/>
              </w:rPr>
            </w:pPr>
            <w:r w:rsidRPr="001015E3">
              <w:rPr>
                <w:sz w:val="20"/>
                <w:szCs w:val="20"/>
                <w:rtl/>
              </w:rPr>
              <w:t>כתובת</w:t>
            </w:r>
          </w:p>
        </w:tc>
        <w:tc>
          <w:tcPr>
            <w:tcW w:w="5812" w:type="dxa"/>
            <w:gridSpan w:val="2"/>
          </w:tcPr>
          <w:p w14:paraId="7DBBB20D" w14:textId="77777777" w:rsidR="00377F15" w:rsidRPr="0031109C" w:rsidRDefault="00377F15" w:rsidP="00A5494E">
            <w:pPr>
              <w:pStyle w:val="TableText"/>
              <w:rPr>
                <w:rtl/>
              </w:rPr>
            </w:pPr>
          </w:p>
        </w:tc>
      </w:tr>
      <w:tr w:rsidR="00377F15" w:rsidRPr="00FF1EC5" w14:paraId="38ADF106" w14:textId="77777777" w:rsidTr="00246C0A">
        <w:trPr>
          <w:cantSplit/>
        </w:trPr>
        <w:tc>
          <w:tcPr>
            <w:tcW w:w="1417" w:type="dxa"/>
            <w:vMerge/>
            <w:shd w:val="clear" w:color="auto" w:fill="E6E6E6"/>
          </w:tcPr>
          <w:p w14:paraId="3E05BC6E" w14:textId="77777777" w:rsidR="00377F15" w:rsidRPr="001015E3" w:rsidRDefault="00377F15" w:rsidP="00A5494E">
            <w:pPr>
              <w:pStyle w:val="TableTitle"/>
              <w:rPr>
                <w:sz w:val="20"/>
                <w:szCs w:val="20"/>
                <w:rtl/>
              </w:rPr>
            </w:pPr>
          </w:p>
        </w:tc>
        <w:tc>
          <w:tcPr>
            <w:tcW w:w="1276" w:type="dxa"/>
            <w:shd w:val="clear" w:color="auto" w:fill="E6E6E6"/>
          </w:tcPr>
          <w:p w14:paraId="7D1AB01C" w14:textId="77777777" w:rsidR="00377F15" w:rsidRPr="001015E3" w:rsidRDefault="00377F15" w:rsidP="00A5494E">
            <w:pPr>
              <w:pStyle w:val="TableTitle"/>
              <w:rPr>
                <w:sz w:val="20"/>
                <w:szCs w:val="20"/>
                <w:rtl/>
              </w:rPr>
            </w:pPr>
            <w:r w:rsidRPr="001015E3">
              <w:rPr>
                <w:rFonts w:hint="cs"/>
                <w:sz w:val="20"/>
                <w:szCs w:val="20"/>
                <w:rtl/>
              </w:rPr>
              <w:t>כתובת אתר</w:t>
            </w:r>
          </w:p>
        </w:tc>
        <w:tc>
          <w:tcPr>
            <w:tcW w:w="5812" w:type="dxa"/>
            <w:gridSpan w:val="2"/>
          </w:tcPr>
          <w:p w14:paraId="03E30E72" w14:textId="77777777" w:rsidR="00377F15" w:rsidRPr="0031109C" w:rsidRDefault="00377F15" w:rsidP="00A5494E">
            <w:pPr>
              <w:pStyle w:val="TableText"/>
              <w:rPr>
                <w:rtl/>
              </w:rPr>
            </w:pPr>
          </w:p>
        </w:tc>
      </w:tr>
      <w:tr w:rsidR="00377F15" w:rsidRPr="00FF1EC5" w14:paraId="3292FB6E" w14:textId="77777777" w:rsidTr="00246C0A">
        <w:tc>
          <w:tcPr>
            <w:tcW w:w="8505" w:type="dxa"/>
            <w:gridSpan w:val="4"/>
            <w:shd w:val="clear" w:color="auto" w:fill="E6E6E6"/>
          </w:tcPr>
          <w:p w14:paraId="04044335" w14:textId="77777777" w:rsidR="00377F15" w:rsidRPr="001015E3" w:rsidRDefault="00377F15" w:rsidP="00A5494E">
            <w:pPr>
              <w:pStyle w:val="TableTitle"/>
              <w:rPr>
                <w:sz w:val="20"/>
                <w:szCs w:val="20"/>
                <w:rtl/>
              </w:rPr>
            </w:pPr>
            <w:r w:rsidRPr="001015E3">
              <w:rPr>
                <w:sz w:val="20"/>
                <w:szCs w:val="20"/>
                <w:rtl/>
              </w:rPr>
              <w:t>העיסוק העיקרי של החברה</w:t>
            </w:r>
          </w:p>
        </w:tc>
      </w:tr>
      <w:tr w:rsidR="00377F15" w:rsidRPr="00FF1EC5" w14:paraId="4D809A23" w14:textId="77777777" w:rsidTr="00246C0A">
        <w:tc>
          <w:tcPr>
            <w:tcW w:w="8505" w:type="dxa"/>
            <w:gridSpan w:val="4"/>
          </w:tcPr>
          <w:p w14:paraId="4BC4871F" w14:textId="77777777" w:rsidR="00377F15" w:rsidRPr="0031109C" w:rsidRDefault="00377F15" w:rsidP="00A5494E">
            <w:pPr>
              <w:pStyle w:val="TableText"/>
              <w:rPr>
                <w:rtl/>
              </w:rPr>
            </w:pPr>
          </w:p>
        </w:tc>
      </w:tr>
      <w:tr w:rsidR="00377F15" w:rsidRPr="00FF1EC5" w14:paraId="4FF8B1E4" w14:textId="77777777" w:rsidTr="00246C0A">
        <w:tc>
          <w:tcPr>
            <w:tcW w:w="8505" w:type="dxa"/>
            <w:gridSpan w:val="4"/>
            <w:shd w:val="clear" w:color="auto" w:fill="E6E6E6"/>
          </w:tcPr>
          <w:p w14:paraId="59A5FD71" w14:textId="77777777" w:rsidR="00377F15" w:rsidRPr="001015E3" w:rsidRDefault="00377F15" w:rsidP="00A5494E">
            <w:pPr>
              <w:pStyle w:val="TableTitle"/>
              <w:rPr>
                <w:sz w:val="20"/>
                <w:szCs w:val="20"/>
                <w:rtl/>
              </w:rPr>
            </w:pPr>
            <w:r w:rsidRPr="001015E3">
              <w:rPr>
                <w:sz w:val="20"/>
                <w:szCs w:val="20"/>
                <w:rtl/>
              </w:rPr>
              <w:t>תחום הפעילות המוקצה לחברה במסגרת השירותים המסופקים ללקוח</w:t>
            </w:r>
          </w:p>
        </w:tc>
      </w:tr>
      <w:tr w:rsidR="00377F15" w:rsidRPr="00FF1EC5" w14:paraId="68898CE3" w14:textId="77777777" w:rsidTr="00246C0A">
        <w:tc>
          <w:tcPr>
            <w:tcW w:w="8505" w:type="dxa"/>
            <w:gridSpan w:val="4"/>
          </w:tcPr>
          <w:p w14:paraId="12CD4981" w14:textId="77777777" w:rsidR="00377F15" w:rsidRPr="0031109C" w:rsidRDefault="00377F15" w:rsidP="00A5494E">
            <w:pPr>
              <w:pStyle w:val="TableText"/>
              <w:rPr>
                <w:rtl/>
              </w:rPr>
            </w:pPr>
          </w:p>
        </w:tc>
      </w:tr>
      <w:tr w:rsidR="00377F15" w:rsidRPr="00FF1EC5" w14:paraId="56341528" w14:textId="77777777" w:rsidTr="00246C0A">
        <w:tc>
          <w:tcPr>
            <w:tcW w:w="6803" w:type="dxa"/>
            <w:gridSpan w:val="3"/>
            <w:shd w:val="clear" w:color="auto" w:fill="E6E6E6"/>
          </w:tcPr>
          <w:p w14:paraId="7FEED50D" w14:textId="77777777" w:rsidR="00377F15" w:rsidRPr="001015E3" w:rsidRDefault="00377F15" w:rsidP="00A5494E">
            <w:pPr>
              <w:pStyle w:val="TableText"/>
              <w:rPr>
                <w:b/>
                <w:bCs/>
                <w:sz w:val="20"/>
                <w:szCs w:val="20"/>
                <w:rtl/>
              </w:rPr>
            </w:pPr>
            <w:r w:rsidRPr="001015E3">
              <w:rPr>
                <w:b/>
                <w:bCs/>
                <w:sz w:val="20"/>
                <w:szCs w:val="20"/>
                <w:rtl/>
              </w:rPr>
              <w:t>מספר העובדים העוסקים בחברה בתחום הפעילות שהיא תבצע עבור הלקוח</w:t>
            </w:r>
          </w:p>
        </w:tc>
        <w:tc>
          <w:tcPr>
            <w:tcW w:w="1702" w:type="dxa"/>
          </w:tcPr>
          <w:p w14:paraId="087045D8" w14:textId="77777777" w:rsidR="00377F15" w:rsidRPr="0031109C" w:rsidRDefault="00377F15" w:rsidP="00A5494E">
            <w:pPr>
              <w:pStyle w:val="TableText"/>
              <w:rPr>
                <w:rtl/>
              </w:rPr>
            </w:pPr>
          </w:p>
        </w:tc>
      </w:tr>
    </w:tbl>
    <w:p w14:paraId="271C8762" w14:textId="77777777" w:rsidR="00510E1E" w:rsidRPr="006A23D8" w:rsidRDefault="00510E1E" w:rsidP="00A42B9F">
      <w:pPr>
        <w:pStyle w:val="Heading3"/>
        <w:rPr>
          <w:rtl/>
        </w:rPr>
      </w:pPr>
      <w:bookmarkStart w:id="418" w:name="_Toc472860832"/>
      <w:bookmarkStart w:id="419" w:name="_Toc472862181"/>
      <w:bookmarkStart w:id="420" w:name="_Ref476474640"/>
      <w:r w:rsidRPr="006A23D8">
        <w:rPr>
          <w:rFonts w:hint="cs"/>
          <w:rtl/>
        </w:rPr>
        <w:t>תיאור חבילת התוכנה המוצעת</w:t>
      </w:r>
      <w:bookmarkEnd w:id="418"/>
      <w:bookmarkEnd w:id="419"/>
      <w:bookmarkEnd w:id="420"/>
    </w:p>
    <w:p w14:paraId="0C828B01" w14:textId="77777777" w:rsidR="00510E1E" w:rsidRDefault="00510E1E" w:rsidP="00770AAF">
      <w:pPr>
        <w:pStyle w:val="AlphaList2"/>
        <w:numPr>
          <w:ilvl w:val="0"/>
          <w:numId w:val="54"/>
        </w:numPr>
      </w:pPr>
      <w:r w:rsidRPr="001A1CD6">
        <w:rPr>
          <w:rFonts w:hint="cs"/>
          <w:rtl/>
        </w:rPr>
        <w:t>המציע יתא</w:t>
      </w:r>
      <w:r w:rsidR="006A4700">
        <w:rPr>
          <w:rFonts w:hint="cs"/>
          <w:rtl/>
        </w:rPr>
        <w:t>ר את כל המודולים הפונקציונאליים</w:t>
      </w:r>
      <w:r w:rsidRPr="001A1CD6">
        <w:rPr>
          <w:rFonts w:hint="cs"/>
          <w:rtl/>
        </w:rPr>
        <w:t xml:space="preserve"> </w:t>
      </w:r>
      <w:r w:rsidR="006A4700">
        <w:rPr>
          <w:rFonts w:hint="cs"/>
          <w:rtl/>
        </w:rPr>
        <w:t>ב</w:t>
      </w:r>
      <w:r w:rsidRPr="001A1CD6">
        <w:rPr>
          <w:rFonts w:hint="cs"/>
          <w:rtl/>
        </w:rPr>
        <w:t>חבילת התוכנה</w:t>
      </w:r>
      <w:r w:rsidR="00241109">
        <w:rPr>
          <w:rFonts w:hint="cs"/>
          <w:rtl/>
        </w:rPr>
        <w:t xml:space="preserve"> המוצעת</w:t>
      </w:r>
      <w:r w:rsidR="006A4700">
        <w:rPr>
          <w:rFonts w:hint="cs"/>
          <w:rtl/>
        </w:rPr>
        <w:t xml:space="preserve"> שחובה ליישמם בכדי לתת מענה </w:t>
      </w:r>
      <w:r w:rsidR="001B36D1">
        <w:rPr>
          <w:rFonts w:hint="cs"/>
          <w:rtl/>
        </w:rPr>
        <w:t>למפרט הדרישות (</w:t>
      </w:r>
      <w:r w:rsidR="006A4700" w:rsidRPr="001A1CD6">
        <w:rPr>
          <w:rFonts w:hint="cs"/>
          <w:rtl/>
        </w:rPr>
        <w:t>סעיף</w:t>
      </w:r>
      <w:r w:rsidR="006A4700">
        <w:rPr>
          <w:rFonts w:hint="cs"/>
          <w:rtl/>
        </w:rPr>
        <w:t xml:space="preserve"> </w:t>
      </w:r>
      <w:r w:rsidR="006A4700">
        <w:rPr>
          <w:rtl/>
        </w:rPr>
        <w:fldChar w:fldCharType="begin"/>
      </w:r>
      <w:r w:rsidR="006A4700">
        <w:rPr>
          <w:rtl/>
        </w:rPr>
        <w:instrText xml:space="preserve"> </w:instrText>
      </w:r>
      <w:r w:rsidR="006A4700">
        <w:rPr>
          <w:rFonts w:hint="cs"/>
        </w:rPr>
        <w:instrText>REF</w:instrText>
      </w:r>
      <w:r w:rsidR="006A4700">
        <w:rPr>
          <w:rFonts w:hint="cs"/>
          <w:rtl/>
        </w:rPr>
        <w:instrText xml:space="preserve"> _</w:instrText>
      </w:r>
      <w:r w:rsidR="006A4700">
        <w:rPr>
          <w:rFonts w:hint="cs"/>
        </w:rPr>
        <w:instrText>Ref473188006 \r \h</w:instrText>
      </w:r>
      <w:r w:rsidR="006A4700">
        <w:rPr>
          <w:rtl/>
        </w:rPr>
        <w:instrText xml:space="preserve">  \* </w:instrText>
      </w:r>
      <w:r w:rsidR="006A4700">
        <w:instrText>MERGEFORMAT</w:instrText>
      </w:r>
      <w:r w:rsidR="006A4700">
        <w:rPr>
          <w:rtl/>
        </w:rPr>
        <w:instrText xml:space="preserve"> </w:instrText>
      </w:r>
      <w:r w:rsidR="006A4700">
        <w:rPr>
          <w:rtl/>
        </w:rPr>
      </w:r>
      <w:r w:rsidR="006A4700">
        <w:rPr>
          <w:rtl/>
        </w:rPr>
        <w:fldChar w:fldCharType="separate"/>
      </w:r>
      <w:r w:rsidR="009B38CB">
        <w:rPr>
          <w:cs/>
        </w:rPr>
        <w:t>‎</w:t>
      </w:r>
      <w:r w:rsidR="009B38CB" w:rsidRPr="009B38CB">
        <w:rPr>
          <w:b/>
          <w:bCs/>
        </w:rPr>
        <w:t>2.1</w:t>
      </w:r>
      <w:r w:rsidR="006A4700">
        <w:rPr>
          <w:rtl/>
        </w:rPr>
        <w:fldChar w:fldCharType="end"/>
      </w:r>
      <w:r w:rsidR="001B36D1">
        <w:rPr>
          <w:rFonts w:hint="cs"/>
          <w:rtl/>
        </w:rPr>
        <w:t>)</w:t>
      </w:r>
      <w:r>
        <w:rPr>
          <w:rFonts w:hint="cs"/>
          <w:rtl/>
        </w:rPr>
        <w:t xml:space="preserve">, </w:t>
      </w:r>
      <w:r w:rsidRPr="001A1CD6">
        <w:rPr>
          <w:rFonts w:hint="cs"/>
          <w:rtl/>
        </w:rPr>
        <w:t xml:space="preserve">וכיצד הם נותנים </w:t>
      </w:r>
      <w:r w:rsidR="006A4700">
        <w:rPr>
          <w:rFonts w:hint="cs"/>
          <w:rtl/>
        </w:rPr>
        <w:t xml:space="preserve">להן </w:t>
      </w:r>
      <w:r w:rsidR="00FB514F">
        <w:rPr>
          <w:rFonts w:hint="cs"/>
          <w:rtl/>
        </w:rPr>
        <w:t>מענה</w:t>
      </w:r>
      <w:r w:rsidRPr="001A1CD6">
        <w:rPr>
          <w:rFonts w:hint="cs"/>
          <w:rtl/>
        </w:rPr>
        <w:t>. ניתן לצרף דפי מידע על המו</w:t>
      </w:r>
      <w:r w:rsidR="00241109">
        <w:rPr>
          <w:rFonts w:hint="cs"/>
          <w:rtl/>
        </w:rPr>
        <w:t>דולים</w:t>
      </w:r>
      <w:r w:rsidRPr="001A1CD6">
        <w:rPr>
          <w:rFonts w:hint="cs"/>
          <w:rtl/>
        </w:rPr>
        <w:t xml:space="preserve"> ויכולותיהם.</w:t>
      </w:r>
    </w:p>
    <w:p w14:paraId="071B5505" w14:textId="77777777" w:rsidR="00872E37" w:rsidRDefault="00872E37" w:rsidP="00872E37">
      <w:pPr>
        <w:pStyle w:val="Para3"/>
      </w:pPr>
      <w:r>
        <w:rPr>
          <w:rFonts w:hint="cs"/>
          <w:rtl/>
        </w:rPr>
        <w:t xml:space="preserve">המציע נדרש </w:t>
      </w:r>
      <w:r w:rsidRPr="006A23D8">
        <w:rPr>
          <w:rFonts w:hint="cs"/>
          <w:rtl/>
        </w:rPr>
        <w:t>לתאר כל מודול בהתאם לטבלה הבאה:</w:t>
      </w:r>
    </w:p>
    <w:tbl>
      <w:tblPr>
        <w:bidiVisual/>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3"/>
        <w:gridCol w:w="5812"/>
      </w:tblGrid>
      <w:tr w:rsidR="00510E1E" w:rsidRPr="006A23D8" w14:paraId="7C1EF574" w14:textId="77777777" w:rsidTr="00246C0A">
        <w:trPr>
          <w:cantSplit/>
        </w:trPr>
        <w:tc>
          <w:tcPr>
            <w:tcW w:w="2693" w:type="dxa"/>
            <w:shd w:val="clear" w:color="auto" w:fill="E6E6E6"/>
          </w:tcPr>
          <w:p w14:paraId="3E996860" w14:textId="77777777" w:rsidR="00510E1E" w:rsidRPr="00976E3F" w:rsidRDefault="00510E1E" w:rsidP="0059784D">
            <w:pPr>
              <w:pStyle w:val="TableTitle"/>
              <w:rPr>
                <w:sz w:val="20"/>
                <w:szCs w:val="20"/>
                <w:rtl/>
              </w:rPr>
            </w:pPr>
            <w:r w:rsidRPr="00976E3F">
              <w:rPr>
                <w:rFonts w:hint="cs"/>
                <w:sz w:val="20"/>
                <w:szCs w:val="20"/>
                <w:rtl/>
              </w:rPr>
              <w:t>שם היצרן</w:t>
            </w:r>
          </w:p>
        </w:tc>
        <w:tc>
          <w:tcPr>
            <w:tcW w:w="5812" w:type="dxa"/>
          </w:tcPr>
          <w:p w14:paraId="1E45F043" w14:textId="77777777" w:rsidR="00510E1E" w:rsidRPr="006A23D8" w:rsidRDefault="00510E1E" w:rsidP="0059784D">
            <w:pPr>
              <w:pStyle w:val="TableText"/>
              <w:rPr>
                <w:rtl/>
              </w:rPr>
            </w:pPr>
          </w:p>
        </w:tc>
      </w:tr>
      <w:tr w:rsidR="00510E1E" w:rsidRPr="006A23D8" w14:paraId="0C3E1D5E" w14:textId="77777777" w:rsidTr="00246C0A">
        <w:trPr>
          <w:cantSplit/>
        </w:trPr>
        <w:tc>
          <w:tcPr>
            <w:tcW w:w="2693" w:type="dxa"/>
            <w:shd w:val="clear" w:color="auto" w:fill="E6E6E6"/>
          </w:tcPr>
          <w:p w14:paraId="4ABB6F68" w14:textId="77777777" w:rsidR="00510E1E" w:rsidRPr="00976E3F" w:rsidRDefault="00510E1E" w:rsidP="0059784D">
            <w:pPr>
              <w:pStyle w:val="TableTitle"/>
              <w:rPr>
                <w:sz w:val="20"/>
                <w:szCs w:val="20"/>
                <w:rtl/>
              </w:rPr>
            </w:pPr>
            <w:r w:rsidRPr="00976E3F">
              <w:rPr>
                <w:rFonts w:hint="cs"/>
                <w:sz w:val="20"/>
                <w:szCs w:val="20"/>
                <w:rtl/>
              </w:rPr>
              <w:t xml:space="preserve">שם המוצר </w:t>
            </w:r>
          </w:p>
        </w:tc>
        <w:tc>
          <w:tcPr>
            <w:tcW w:w="5812" w:type="dxa"/>
          </w:tcPr>
          <w:p w14:paraId="13ADC3D2" w14:textId="77777777" w:rsidR="00510E1E" w:rsidRPr="006A23D8" w:rsidRDefault="00510E1E" w:rsidP="0059784D">
            <w:pPr>
              <w:pStyle w:val="TableText"/>
              <w:rPr>
                <w:rtl/>
              </w:rPr>
            </w:pPr>
          </w:p>
        </w:tc>
      </w:tr>
      <w:tr w:rsidR="00510E1E" w:rsidRPr="006A23D8" w14:paraId="0FEBA16A" w14:textId="77777777" w:rsidTr="00246C0A">
        <w:trPr>
          <w:cantSplit/>
        </w:trPr>
        <w:tc>
          <w:tcPr>
            <w:tcW w:w="2693" w:type="dxa"/>
            <w:shd w:val="clear" w:color="auto" w:fill="E6E6E6"/>
          </w:tcPr>
          <w:p w14:paraId="45F95CF7" w14:textId="77777777" w:rsidR="00510E1E" w:rsidRPr="00976E3F" w:rsidRDefault="00510E1E" w:rsidP="0059784D">
            <w:pPr>
              <w:pStyle w:val="TableTitle"/>
              <w:rPr>
                <w:sz w:val="20"/>
                <w:szCs w:val="20"/>
                <w:rtl/>
              </w:rPr>
            </w:pPr>
            <w:r w:rsidRPr="00976E3F">
              <w:rPr>
                <w:rFonts w:hint="cs"/>
                <w:sz w:val="20"/>
                <w:szCs w:val="20"/>
                <w:rtl/>
              </w:rPr>
              <w:t>שם מודול + גרסה</w:t>
            </w:r>
          </w:p>
        </w:tc>
        <w:tc>
          <w:tcPr>
            <w:tcW w:w="5812" w:type="dxa"/>
          </w:tcPr>
          <w:p w14:paraId="0A7043F4" w14:textId="77777777" w:rsidR="00510E1E" w:rsidRPr="006A23D8" w:rsidRDefault="00510E1E" w:rsidP="0059784D">
            <w:pPr>
              <w:pStyle w:val="TableText"/>
              <w:rPr>
                <w:rtl/>
              </w:rPr>
            </w:pPr>
          </w:p>
        </w:tc>
      </w:tr>
      <w:tr w:rsidR="00510E1E" w:rsidRPr="006A23D8" w14:paraId="0DBB0439" w14:textId="77777777" w:rsidTr="00246C0A">
        <w:trPr>
          <w:cantSplit/>
        </w:trPr>
        <w:tc>
          <w:tcPr>
            <w:tcW w:w="2693" w:type="dxa"/>
            <w:shd w:val="clear" w:color="auto" w:fill="E6E6E6"/>
          </w:tcPr>
          <w:p w14:paraId="5D9C14B5" w14:textId="77777777" w:rsidR="00510E1E" w:rsidRPr="00976E3F" w:rsidRDefault="00510E1E" w:rsidP="0059784D">
            <w:pPr>
              <w:pStyle w:val="TableTitle"/>
              <w:rPr>
                <w:sz w:val="20"/>
                <w:szCs w:val="20"/>
                <w:rtl/>
              </w:rPr>
            </w:pPr>
            <w:r w:rsidRPr="00976E3F">
              <w:rPr>
                <w:rFonts w:hint="cs"/>
                <w:sz w:val="20"/>
                <w:szCs w:val="20"/>
                <w:rtl/>
              </w:rPr>
              <w:t>תיאור מפורט של המודול</w:t>
            </w:r>
            <w:r w:rsidR="004B1972">
              <w:rPr>
                <w:rFonts w:hint="cs"/>
                <w:sz w:val="20"/>
                <w:szCs w:val="20"/>
                <w:rtl/>
              </w:rPr>
              <w:t xml:space="preserve"> (כולל פירוט מענה למפרט הדרישות)</w:t>
            </w:r>
          </w:p>
        </w:tc>
        <w:tc>
          <w:tcPr>
            <w:tcW w:w="5812" w:type="dxa"/>
          </w:tcPr>
          <w:p w14:paraId="47D33C3E" w14:textId="77777777" w:rsidR="00510E1E" w:rsidRPr="006A23D8" w:rsidRDefault="00510E1E" w:rsidP="0059784D">
            <w:pPr>
              <w:pStyle w:val="TableText"/>
              <w:rPr>
                <w:rtl/>
              </w:rPr>
            </w:pPr>
          </w:p>
        </w:tc>
      </w:tr>
      <w:tr w:rsidR="00510E1E" w:rsidRPr="006A23D8" w14:paraId="09429B27" w14:textId="77777777" w:rsidTr="00246C0A">
        <w:trPr>
          <w:cantSplit/>
        </w:trPr>
        <w:tc>
          <w:tcPr>
            <w:tcW w:w="2693" w:type="dxa"/>
            <w:shd w:val="clear" w:color="auto" w:fill="E6E6E6"/>
          </w:tcPr>
          <w:p w14:paraId="5A9DAF2F" w14:textId="77777777" w:rsidR="00510E1E" w:rsidRPr="00976E3F" w:rsidRDefault="00510E1E" w:rsidP="0059784D">
            <w:pPr>
              <w:pStyle w:val="TableTitle"/>
              <w:rPr>
                <w:sz w:val="20"/>
                <w:szCs w:val="20"/>
                <w:rtl/>
              </w:rPr>
            </w:pPr>
            <w:r w:rsidRPr="00976E3F">
              <w:rPr>
                <w:rFonts w:hint="cs"/>
                <w:sz w:val="20"/>
                <w:szCs w:val="20"/>
                <w:rtl/>
              </w:rPr>
              <w:t>תאריך גרסה נוכחית</w:t>
            </w:r>
          </w:p>
        </w:tc>
        <w:tc>
          <w:tcPr>
            <w:tcW w:w="5812" w:type="dxa"/>
          </w:tcPr>
          <w:p w14:paraId="6E568BEB" w14:textId="77777777" w:rsidR="00510E1E" w:rsidRPr="006A23D8" w:rsidRDefault="00510E1E" w:rsidP="0059784D">
            <w:pPr>
              <w:pStyle w:val="TableText"/>
              <w:rPr>
                <w:rtl/>
              </w:rPr>
            </w:pPr>
          </w:p>
        </w:tc>
      </w:tr>
      <w:tr w:rsidR="00510E1E" w:rsidRPr="006A23D8" w14:paraId="39726426" w14:textId="77777777" w:rsidTr="00246C0A">
        <w:trPr>
          <w:cantSplit/>
        </w:trPr>
        <w:tc>
          <w:tcPr>
            <w:tcW w:w="2693" w:type="dxa"/>
            <w:shd w:val="clear" w:color="auto" w:fill="E6E6E6"/>
          </w:tcPr>
          <w:p w14:paraId="5B46E67B" w14:textId="77777777" w:rsidR="00510E1E" w:rsidRPr="00976E3F" w:rsidRDefault="00510E1E" w:rsidP="0059784D">
            <w:pPr>
              <w:pStyle w:val="TableTitle"/>
              <w:rPr>
                <w:sz w:val="20"/>
                <w:szCs w:val="20"/>
                <w:rtl/>
              </w:rPr>
            </w:pPr>
            <w:r w:rsidRPr="00976E3F">
              <w:rPr>
                <w:rFonts w:hint="cs"/>
                <w:sz w:val="20"/>
                <w:szCs w:val="20"/>
                <w:rtl/>
              </w:rPr>
              <w:t>תאריך יעד לגרסה הבאה</w:t>
            </w:r>
          </w:p>
        </w:tc>
        <w:tc>
          <w:tcPr>
            <w:tcW w:w="5812" w:type="dxa"/>
          </w:tcPr>
          <w:p w14:paraId="4A04E92E" w14:textId="77777777" w:rsidR="00510E1E" w:rsidRPr="006A23D8" w:rsidRDefault="00510E1E" w:rsidP="0059784D">
            <w:pPr>
              <w:pStyle w:val="TableText"/>
              <w:rPr>
                <w:rtl/>
              </w:rPr>
            </w:pPr>
          </w:p>
        </w:tc>
      </w:tr>
      <w:tr w:rsidR="00510E1E" w:rsidRPr="006A23D8" w14:paraId="16C8D70E" w14:textId="77777777" w:rsidTr="00246C0A">
        <w:trPr>
          <w:cantSplit/>
        </w:trPr>
        <w:tc>
          <w:tcPr>
            <w:tcW w:w="2693" w:type="dxa"/>
            <w:shd w:val="clear" w:color="auto" w:fill="E6E6E6"/>
          </w:tcPr>
          <w:p w14:paraId="7478E8DB" w14:textId="77777777" w:rsidR="00510E1E" w:rsidRPr="00976E3F" w:rsidRDefault="00510E1E" w:rsidP="0059784D">
            <w:pPr>
              <w:pStyle w:val="TableTitle"/>
              <w:rPr>
                <w:sz w:val="20"/>
                <w:szCs w:val="20"/>
                <w:rtl/>
              </w:rPr>
            </w:pPr>
            <w:r w:rsidRPr="00976E3F">
              <w:rPr>
                <w:rFonts w:hint="cs"/>
                <w:sz w:val="20"/>
                <w:szCs w:val="20"/>
                <w:rtl/>
              </w:rPr>
              <w:t>עיקרי החידושים בגרסה הבאה</w:t>
            </w:r>
          </w:p>
        </w:tc>
        <w:tc>
          <w:tcPr>
            <w:tcW w:w="5812" w:type="dxa"/>
          </w:tcPr>
          <w:p w14:paraId="5D8A1EB4" w14:textId="77777777" w:rsidR="00510E1E" w:rsidRPr="006A23D8" w:rsidRDefault="00510E1E" w:rsidP="0059784D">
            <w:pPr>
              <w:pStyle w:val="TableText"/>
              <w:rPr>
                <w:rtl/>
              </w:rPr>
            </w:pPr>
          </w:p>
        </w:tc>
      </w:tr>
      <w:tr w:rsidR="001B36D1" w:rsidRPr="006A23D8" w14:paraId="2914A275" w14:textId="77777777" w:rsidTr="00246C0A">
        <w:trPr>
          <w:cantSplit/>
        </w:trPr>
        <w:tc>
          <w:tcPr>
            <w:tcW w:w="2693" w:type="dxa"/>
            <w:shd w:val="clear" w:color="auto" w:fill="E6E6E6"/>
          </w:tcPr>
          <w:p w14:paraId="31EEEAA3" w14:textId="77777777" w:rsidR="001B36D1" w:rsidRPr="00976E3F" w:rsidRDefault="001B36D1" w:rsidP="001B36D1">
            <w:pPr>
              <w:pStyle w:val="TableTitle"/>
              <w:rPr>
                <w:sz w:val="20"/>
                <w:szCs w:val="20"/>
                <w:rtl/>
              </w:rPr>
            </w:pPr>
            <w:r>
              <w:rPr>
                <w:rFonts w:hint="cs"/>
                <w:sz w:val="20"/>
                <w:szCs w:val="20"/>
                <w:rtl/>
              </w:rPr>
              <w:t>יכולות נוספות מעבר למפרט הדרישות</w:t>
            </w:r>
          </w:p>
        </w:tc>
        <w:tc>
          <w:tcPr>
            <w:tcW w:w="5812" w:type="dxa"/>
          </w:tcPr>
          <w:p w14:paraId="35AC2BAF" w14:textId="77777777" w:rsidR="001B36D1" w:rsidRPr="006A23D8" w:rsidRDefault="001B36D1" w:rsidP="0059784D">
            <w:pPr>
              <w:pStyle w:val="TableText"/>
              <w:rPr>
                <w:rtl/>
              </w:rPr>
            </w:pPr>
          </w:p>
        </w:tc>
      </w:tr>
      <w:tr w:rsidR="00510E1E" w:rsidRPr="006A23D8" w14:paraId="15D6CC7C" w14:textId="77777777" w:rsidTr="00246C0A">
        <w:trPr>
          <w:cantSplit/>
        </w:trPr>
        <w:tc>
          <w:tcPr>
            <w:tcW w:w="2693" w:type="dxa"/>
            <w:shd w:val="clear" w:color="auto" w:fill="E6E6E6"/>
          </w:tcPr>
          <w:p w14:paraId="17A919BB" w14:textId="77777777" w:rsidR="00510E1E" w:rsidRPr="00976E3F" w:rsidRDefault="00510E1E" w:rsidP="0059784D">
            <w:pPr>
              <w:pStyle w:val="TableTitle"/>
              <w:rPr>
                <w:sz w:val="20"/>
                <w:szCs w:val="20"/>
                <w:rtl/>
              </w:rPr>
            </w:pPr>
            <w:r w:rsidRPr="00976E3F">
              <w:rPr>
                <w:rFonts w:hint="cs"/>
                <w:sz w:val="20"/>
                <w:szCs w:val="20"/>
                <w:rtl/>
              </w:rPr>
              <w:t>אחר</w:t>
            </w:r>
          </w:p>
        </w:tc>
        <w:tc>
          <w:tcPr>
            <w:tcW w:w="5812" w:type="dxa"/>
          </w:tcPr>
          <w:p w14:paraId="4D4CC963" w14:textId="77777777" w:rsidR="00510E1E" w:rsidRPr="006A23D8" w:rsidRDefault="00510E1E" w:rsidP="0059784D">
            <w:pPr>
              <w:pStyle w:val="TableText"/>
              <w:rPr>
                <w:rtl/>
              </w:rPr>
            </w:pPr>
          </w:p>
        </w:tc>
      </w:tr>
    </w:tbl>
    <w:p w14:paraId="6C6F6BA3" w14:textId="77777777" w:rsidR="00F32A6F" w:rsidRDefault="00510E1E" w:rsidP="00770AAF">
      <w:pPr>
        <w:pStyle w:val="AlphaList2"/>
        <w:numPr>
          <w:ilvl w:val="0"/>
          <w:numId w:val="54"/>
        </w:numPr>
      </w:pPr>
      <w:r w:rsidRPr="006A23D8">
        <w:rPr>
          <w:rFonts w:hint="cs"/>
          <w:rtl/>
        </w:rPr>
        <w:t>המציע מתבקש ל</w:t>
      </w:r>
      <w:r w:rsidR="00CC3119">
        <w:rPr>
          <w:rFonts w:hint="cs"/>
          <w:rtl/>
        </w:rPr>
        <w:t>פרט</w:t>
      </w:r>
      <w:r w:rsidRPr="006A23D8">
        <w:rPr>
          <w:rFonts w:hint="cs"/>
          <w:rtl/>
        </w:rPr>
        <w:t xml:space="preserve"> בהצעתו מודולים</w:t>
      </w:r>
      <w:r w:rsidR="006A4700">
        <w:rPr>
          <w:rFonts w:hint="cs"/>
          <w:rtl/>
        </w:rPr>
        <w:t xml:space="preserve"> נוספים הקיימים בחבילת התוכנה המוצעת</w:t>
      </w:r>
      <w:r w:rsidRPr="006A23D8">
        <w:rPr>
          <w:rFonts w:hint="cs"/>
          <w:rtl/>
        </w:rPr>
        <w:t xml:space="preserve"> שאינם מחויבים </w:t>
      </w:r>
      <w:r w:rsidR="00C23363">
        <w:rPr>
          <w:rFonts w:hint="cs"/>
          <w:rtl/>
        </w:rPr>
        <w:t>בכדי לתת מענה למפרט הדרישות</w:t>
      </w:r>
      <w:r w:rsidRPr="006A23D8">
        <w:rPr>
          <w:rFonts w:hint="cs"/>
          <w:rtl/>
        </w:rPr>
        <w:t xml:space="preserve">, אך לדעת המציע הם עשויים לשמש את </w:t>
      </w:r>
      <w:r w:rsidR="00A55186">
        <w:rPr>
          <w:rFonts w:hint="cs"/>
          <w:rtl/>
        </w:rPr>
        <w:t>המזמינה</w:t>
      </w:r>
      <w:r w:rsidRPr="006A23D8">
        <w:rPr>
          <w:rFonts w:hint="cs"/>
          <w:rtl/>
        </w:rPr>
        <w:t xml:space="preserve"> בעתיד</w:t>
      </w:r>
      <w:r w:rsidR="009E1889">
        <w:rPr>
          <w:rFonts w:hint="cs"/>
          <w:rtl/>
        </w:rPr>
        <w:t>.</w:t>
      </w:r>
    </w:p>
    <w:p w14:paraId="09814E12" w14:textId="77777777" w:rsidR="00C23363" w:rsidRDefault="00C23363" w:rsidP="00B34F27">
      <w:pPr>
        <w:pStyle w:val="BulletList3"/>
      </w:pPr>
      <w:r>
        <w:rPr>
          <w:rFonts w:hint="cs"/>
          <w:rtl/>
        </w:rPr>
        <w:t xml:space="preserve">חובה שהמודולים הנוספים יהיו </w:t>
      </w:r>
      <w:r w:rsidR="00B34F27" w:rsidRPr="00B34F27">
        <w:rPr>
          <w:rFonts w:hint="cs"/>
          <w:sz w:val="24"/>
          <w:rtl/>
        </w:rPr>
        <w:t>אינטגרטיביים</w:t>
      </w:r>
      <w:r w:rsidR="00B34F27">
        <w:rPr>
          <w:rFonts w:hint="cs"/>
          <w:sz w:val="24"/>
          <w:rtl/>
        </w:rPr>
        <w:t xml:space="preserve"> עם המודולים </w:t>
      </w:r>
      <w:r w:rsidR="00B34F27" w:rsidRPr="00B34F27">
        <w:rPr>
          <w:rFonts w:hint="cs"/>
          <w:sz w:val="24"/>
          <w:rtl/>
        </w:rPr>
        <w:t>בחבילת</w:t>
      </w:r>
      <w:r w:rsidRPr="00B34F27">
        <w:rPr>
          <w:rFonts w:hint="cs"/>
          <w:rtl/>
        </w:rPr>
        <w:t xml:space="preserve"> </w:t>
      </w:r>
      <w:r>
        <w:rPr>
          <w:rFonts w:hint="cs"/>
          <w:rtl/>
        </w:rPr>
        <w:t xml:space="preserve">התוכנה המוצעת </w:t>
      </w:r>
      <w:r w:rsidR="00B34F27">
        <w:rPr>
          <w:rFonts w:hint="cs"/>
          <w:rtl/>
        </w:rPr>
        <w:t>הכלולים בפתרון, מאושרים ונתמכים</w:t>
      </w:r>
      <w:r>
        <w:rPr>
          <w:rFonts w:hint="cs"/>
          <w:rtl/>
        </w:rPr>
        <w:t xml:space="preserve"> ע"י היצרן. </w:t>
      </w:r>
    </w:p>
    <w:p w14:paraId="409CB3C6" w14:textId="77777777" w:rsidR="001905F5" w:rsidRDefault="001905F5" w:rsidP="00C23363">
      <w:pPr>
        <w:pStyle w:val="BulletList3"/>
        <w:rPr>
          <w:rtl/>
        </w:rPr>
      </w:pPr>
      <w:r>
        <w:rPr>
          <w:rFonts w:hint="cs"/>
          <w:rtl/>
        </w:rPr>
        <w:t>המזמינה שומרת לעצמה</w:t>
      </w:r>
      <w:r w:rsidRPr="001300C0">
        <w:rPr>
          <w:rFonts w:hint="cs"/>
          <w:rtl/>
        </w:rPr>
        <w:t xml:space="preserve"> </w:t>
      </w:r>
      <w:r>
        <w:rPr>
          <w:rFonts w:hint="cs"/>
          <w:rtl/>
        </w:rPr>
        <w:t>את הזכות לקבוע אילו מבין המודולים הנוספים המוצעים הם אכן פוטנציאל לשימוש עתידי, לפי שיקול דעתה הבלעדי.</w:t>
      </w:r>
    </w:p>
    <w:p w14:paraId="56A9855A" w14:textId="77777777" w:rsidR="000303F6" w:rsidRDefault="000303F6" w:rsidP="00F32A6F">
      <w:pPr>
        <w:pStyle w:val="BulletList3"/>
      </w:pPr>
      <w:r>
        <w:rPr>
          <w:rFonts w:hint="cs"/>
          <w:rtl/>
        </w:rPr>
        <w:lastRenderedPageBreak/>
        <w:t xml:space="preserve">להלן תחומים </w:t>
      </w:r>
      <w:r w:rsidR="005A4546">
        <w:rPr>
          <w:rFonts w:hint="cs"/>
          <w:rtl/>
        </w:rPr>
        <w:t xml:space="preserve">פונקציונאליים </w:t>
      </w:r>
      <w:r>
        <w:rPr>
          <w:rFonts w:hint="cs"/>
          <w:rtl/>
        </w:rPr>
        <w:t>עיקריים:</w:t>
      </w:r>
    </w:p>
    <w:p w14:paraId="406DA00B" w14:textId="77777777" w:rsidR="000303F6" w:rsidRDefault="00C23363" w:rsidP="00C23363">
      <w:pPr>
        <w:pStyle w:val="BulletList4"/>
      </w:pPr>
      <w:r>
        <w:rPr>
          <w:rFonts w:hint="cs"/>
          <w:rtl/>
        </w:rPr>
        <w:t>נושאים הקשורים לניהול "רצפת ייצור" ביחידת תקשוב -</w:t>
      </w:r>
      <w:r w:rsidR="00510E1E" w:rsidRPr="006A23D8">
        <w:rPr>
          <w:rFonts w:hint="cs"/>
          <w:rtl/>
        </w:rPr>
        <w:t xml:space="preserve"> </w:t>
      </w:r>
      <w:r w:rsidR="000303F6">
        <w:rPr>
          <w:rFonts w:hint="cs"/>
          <w:rtl/>
        </w:rPr>
        <w:t xml:space="preserve">ניהול הפיתוח, ניהול גרסאות, ניהול בדיקות </w:t>
      </w:r>
      <w:r w:rsidR="000303F6">
        <w:rPr>
          <w:rFonts w:hint="cs"/>
        </w:rPr>
        <w:t>QA</w:t>
      </w:r>
      <w:r w:rsidR="000303F6">
        <w:rPr>
          <w:rFonts w:hint="cs"/>
          <w:rtl/>
        </w:rPr>
        <w:t xml:space="preserve">, </w:t>
      </w:r>
      <w:r w:rsidR="004A1453">
        <w:rPr>
          <w:rFonts w:hint="cs"/>
          <w:rtl/>
        </w:rPr>
        <w:t xml:space="preserve">ניהול בקשות לשינויים בייצור, </w:t>
      </w:r>
      <w:r w:rsidR="000303F6">
        <w:rPr>
          <w:rFonts w:hint="cs"/>
          <w:rtl/>
        </w:rPr>
        <w:t>ניהול תקלות תוכנה וכו'</w:t>
      </w:r>
      <w:r>
        <w:rPr>
          <w:rFonts w:hint="cs"/>
          <w:rtl/>
        </w:rPr>
        <w:t>.</w:t>
      </w:r>
    </w:p>
    <w:p w14:paraId="48A19160" w14:textId="77777777" w:rsidR="000303F6" w:rsidRDefault="00D63502" w:rsidP="009C3912">
      <w:pPr>
        <w:pStyle w:val="BulletList4"/>
      </w:pPr>
      <w:r>
        <w:rPr>
          <w:rFonts w:hint="cs"/>
          <w:rtl/>
        </w:rPr>
        <w:t>ניהול מרכז שירות ביחידת תקשוב</w:t>
      </w:r>
    </w:p>
    <w:p w14:paraId="7952DF5F" w14:textId="77777777" w:rsidR="004A1453" w:rsidRDefault="004A1453" w:rsidP="009F54F1">
      <w:pPr>
        <w:pStyle w:val="BulletList4"/>
      </w:pPr>
      <w:r>
        <w:rPr>
          <w:rFonts w:hint="cs"/>
          <w:rtl/>
        </w:rPr>
        <w:t>ניהול ידע</w:t>
      </w:r>
      <w:r w:rsidR="009F54F1">
        <w:rPr>
          <w:rFonts w:hint="cs"/>
          <w:rtl/>
        </w:rPr>
        <w:t xml:space="preserve">, </w:t>
      </w:r>
      <w:r>
        <w:rPr>
          <w:rFonts w:hint="cs"/>
          <w:rtl/>
        </w:rPr>
        <w:t>פורומים מקצועיים, קהיליות ידע</w:t>
      </w:r>
    </w:p>
    <w:p w14:paraId="7B5034FF" w14:textId="77777777" w:rsidR="004A1453" w:rsidRDefault="004A1453" w:rsidP="00F32A6F">
      <w:pPr>
        <w:pStyle w:val="BulletList4"/>
      </w:pPr>
      <w:r>
        <w:rPr>
          <w:rFonts w:hint="cs"/>
          <w:rtl/>
        </w:rPr>
        <w:t>ניהול תיעוד</w:t>
      </w:r>
    </w:p>
    <w:p w14:paraId="4F0E13A5" w14:textId="77777777" w:rsidR="005A4546" w:rsidRDefault="005A4546" w:rsidP="00F32A6F">
      <w:pPr>
        <w:pStyle w:val="BulletList4"/>
      </w:pPr>
      <w:r>
        <w:rPr>
          <w:rFonts w:hint="cs"/>
          <w:rtl/>
        </w:rPr>
        <w:t>אחר</w:t>
      </w:r>
    </w:p>
    <w:p w14:paraId="6A148844" w14:textId="77777777" w:rsidR="00510E1E" w:rsidRDefault="000303F6" w:rsidP="00872E37">
      <w:pPr>
        <w:pStyle w:val="Para3"/>
      </w:pPr>
      <w:r>
        <w:rPr>
          <w:rFonts w:hint="cs"/>
          <w:rtl/>
        </w:rPr>
        <w:t xml:space="preserve">המציע נדרש </w:t>
      </w:r>
      <w:r w:rsidR="00510E1E" w:rsidRPr="006A23D8">
        <w:rPr>
          <w:rFonts w:hint="cs"/>
          <w:rtl/>
        </w:rPr>
        <w:t>לתאר כל מודול בהתאם לטבלה הבאה:</w:t>
      </w:r>
    </w:p>
    <w:tbl>
      <w:tblPr>
        <w:bidiVisual/>
        <w:tblW w:w="836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5812"/>
      </w:tblGrid>
      <w:tr w:rsidR="00510E1E" w:rsidRPr="006A23D8" w14:paraId="4D004601" w14:textId="77777777" w:rsidTr="004B1972">
        <w:trPr>
          <w:cantSplit/>
        </w:trPr>
        <w:tc>
          <w:tcPr>
            <w:tcW w:w="2552" w:type="dxa"/>
            <w:shd w:val="clear" w:color="auto" w:fill="E6E6E6"/>
          </w:tcPr>
          <w:p w14:paraId="30BC850D" w14:textId="77777777" w:rsidR="00510E1E" w:rsidRPr="00976E3F" w:rsidRDefault="00510E1E" w:rsidP="0059784D">
            <w:pPr>
              <w:pStyle w:val="TableTitle"/>
              <w:rPr>
                <w:sz w:val="20"/>
                <w:szCs w:val="20"/>
                <w:rtl/>
              </w:rPr>
            </w:pPr>
            <w:r w:rsidRPr="00976E3F">
              <w:rPr>
                <w:rFonts w:hint="cs"/>
                <w:sz w:val="20"/>
                <w:szCs w:val="20"/>
                <w:rtl/>
              </w:rPr>
              <w:t>שם היצרן</w:t>
            </w:r>
          </w:p>
        </w:tc>
        <w:tc>
          <w:tcPr>
            <w:tcW w:w="5812" w:type="dxa"/>
          </w:tcPr>
          <w:p w14:paraId="4B491039" w14:textId="77777777" w:rsidR="00510E1E" w:rsidRPr="006A23D8" w:rsidRDefault="00510E1E" w:rsidP="0059784D">
            <w:pPr>
              <w:pStyle w:val="TableText"/>
              <w:rPr>
                <w:rtl/>
              </w:rPr>
            </w:pPr>
          </w:p>
        </w:tc>
      </w:tr>
      <w:tr w:rsidR="00510E1E" w:rsidRPr="006A23D8" w14:paraId="6014A194" w14:textId="77777777" w:rsidTr="004B1972">
        <w:trPr>
          <w:cantSplit/>
        </w:trPr>
        <w:tc>
          <w:tcPr>
            <w:tcW w:w="2552" w:type="dxa"/>
            <w:shd w:val="clear" w:color="auto" w:fill="E6E6E6"/>
          </w:tcPr>
          <w:p w14:paraId="1E8A7267" w14:textId="77777777" w:rsidR="00510E1E" w:rsidRPr="00976E3F" w:rsidRDefault="00510E1E" w:rsidP="0059784D">
            <w:pPr>
              <w:pStyle w:val="TableTitle"/>
              <w:rPr>
                <w:sz w:val="20"/>
                <w:szCs w:val="20"/>
                <w:rtl/>
              </w:rPr>
            </w:pPr>
            <w:r w:rsidRPr="00976E3F">
              <w:rPr>
                <w:rFonts w:hint="cs"/>
                <w:sz w:val="20"/>
                <w:szCs w:val="20"/>
                <w:rtl/>
              </w:rPr>
              <w:t xml:space="preserve">שם המוצר </w:t>
            </w:r>
          </w:p>
        </w:tc>
        <w:tc>
          <w:tcPr>
            <w:tcW w:w="5812" w:type="dxa"/>
          </w:tcPr>
          <w:p w14:paraId="40538B52" w14:textId="77777777" w:rsidR="00510E1E" w:rsidRPr="006A23D8" w:rsidRDefault="00510E1E" w:rsidP="0059784D">
            <w:pPr>
              <w:pStyle w:val="TableText"/>
              <w:rPr>
                <w:rtl/>
              </w:rPr>
            </w:pPr>
          </w:p>
        </w:tc>
      </w:tr>
      <w:tr w:rsidR="00510E1E" w:rsidRPr="006A23D8" w14:paraId="3E28CDE8" w14:textId="77777777" w:rsidTr="004B1972">
        <w:trPr>
          <w:cantSplit/>
        </w:trPr>
        <w:tc>
          <w:tcPr>
            <w:tcW w:w="2552" w:type="dxa"/>
            <w:shd w:val="clear" w:color="auto" w:fill="E6E6E6"/>
          </w:tcPr>
          <w:p w14:paraId="12878DF9" w14:textId="77777777" w:rsidR="00510E1E" w:rsidRPr="00976E3F" w:rsidRDefault="00510E1E" w:rsidP="0059784D">
            <w:pPr>
              <w:pStyle w:val="TableTitle"/>
              <w:rPr>
                <w:sz w:val="20"/>
                <w:szCs w:val="20"/>
                <w:rtl/>
              </w:rPr>
            </w:pPr>
            <w:r w:rsidRPr="00976E3F">
              <w:rPr>
                <w:rFonts w:hint="cs"/>
                <w:sz w:val="20"/>
                <w:szCs w:val="20"/>
                <w:rtl/>
              </w:rPr>
              <w:t>שם מודול + גרסה</w:t>
            </w:r>
          </w:p>
        </w:tc>
        <w:tc>
          <w:tcPr>
            <w:tcW w:w="5812" w:type="dxa"/>
          </w:tcPr>
          <w:p w14:paraId="755E4FD0" w14:textId="77777777" w:rsidR="00510E1E" w:rsidRPr="006A23D8" w:rsidRDefault="00510E1E" w:rsidP="0059784D">
            <w:pPr>
              <w:pStyle w:val="TableText"/>
              <w:rPr>
                <w:rtl/>
              </w:rPr>
            </w:pPr>
          </w:p>
        </w:tc>
      </w:tr>
      <w:tr w:rsidR="005A4546" w:rsidRPr="006A23D8" w14:paraId="3D090B96" w14:textId="77777777" w:rsidTr="004B1972">
        <w:trPr>
          <w:cantSplit/>
        </w:trPr>
        <w:tc>
          <w:tcPr>
            <w:tcW w:w="2552" w:type="dxa"/>
            <w:shd w:val="clear" w:color="auto" w:fill="E6E6E6"/>
          </w:tcPr>
          <w:p w14:paraId="3E701420" w14:textId="77777777" w:rsidR="005A4546" w:rsidRPr="00976E3F" w:rsidRDefault="005A4546" w:rsidP="000259D1">
            <w:pPr>
              <w:pStyle w:val="TableTitle"/>
              <w:rPr>
                <w:sz w:val="20"/>
                <w:szCs w:val="20"/>
                <w:rtl/>
              </w:rPr>
            </w:pPr>
            <w:r>
              <w:rPr>
                <w:rFonts w:hint="cs"/>
                <w:sz w:val="20"/>
                <w:szCs w:val="20"/>
                <w:rtl/>
              </w:rPr>
              <w:t>תחום פונקציונאלי של המודול</w:t>
            </w:r>
          </w:p>
        </w:tc>
        <w:tc>
          <w:tcPr>
            <w:tcW w:w="5812" w:type="dxa"/>
          </w:tcPr>
          <w:p w14:paraId="6CC0D71B" w14:textId="77777777" w:rsidR="005A4546" w:rsidRPr="006A23D8" w:rsidRDefault="005A4546" w:rsidP="0059784D">
            <w:pPr>
              <w:pStyle w:val="TableText"/>
              <w:rPr>
                <w:rtl/>
              </w:rPr>
            </w:pPr>
          </w:p>
        </w:tc>
      </w:tr>
      <w:tr w:rsidR="00510E1E" w:rsidRPr="006A23D8" w14:paraId="307A1657" w14:textId="77777777" w:rsidTr="004B1972">
        <w:trPr>
          <w:cantSplit/>
        </w:trPr>
        <w:tc>
          <w:tcPr>
            <w:tcW w:w="2552" w:type="dxa"/>
            <w:shd w:val="clear" w:color="auto" w:fill="E6E6E6"/>
          </w:tcPr>
          <w:p w14:paraId="1F0E5F2C" w14:textId="77777777" w:rsidR="00510E1E" w:rsidRPr="00976E3F" w:rsidRDefault="00510E1E" w:rsidP="00BB28B7">
            <w:pPr>
              <w:pStyle w:val="TableTitle"/>
              <w:rPr>
                <w:sz w:val="20"/>
                <w:szCs w:val="20"/>
                <w:rtl/>
              </w:rPr>
            </w:pPr>
            <w:r w:rsidRPr="00976E3F">
              <w:rPr>
                <w:rFonts w:hint="cs"/>
                <w:sz w:val="20"/>
                <w:szCs w:val="20"/>
                <w:rtl/>
              </w:rPr>
              <w:t xml:space="preserve">ערך מוסף </w:t>
            </w:r>
            <w:r w:rsidR="00BB28B7">
              <w:rPr>
                <w:rFonts w:hint="cs"/>
                <w:sz w:val="20"/>
                <w:szCs w:val="20"/>
                <w:rtl/>
              </w:rPr>
              <w:t>צפוי</w:t>
            </w:r>
          </w:p>
        </w:tc>
        <w:tc>
          <w:tcPr>
            <w:tcW w:w="5812" w:type="dxa"/>
          </w:tcPr>
          <w:p w14:paraId="0565E11F" w14:textId="77777777" w:rsidR="00510E1E" w:rsidRPr="006A23D8" w:rsidRDefault="00510E1E" w:rsidP="0059784D">
            <w:pPr>
              <w:pStyle w:val="TableText"/>
              <w:rPr>
                <w:rtl/>
              </w:rPr>
            </w:pPr>
          </w:p>
        </w:tc>
      </w:tr>
      <w:tr w:rsidR="00510E1E" w:rsidRPr="006A23D8" w14:paraId="0AB4D1EB" w14:textId="77777777" w:rsidTr="004B1972">
        <w:trPr>
          <w:cantSplit/>
        </w:trPr>
        <w:tc>
          <w:tcPr>
            <w:tcW w:w="2552" w:type="dxa"/>
            <w:shd w:val="clear" w:color="auto" w:fill="E6E6E6"/>
          </w:tcPr>
          <w:p w14:paraId="56B7C44C" w14:textId="77777777" w:rsidR="00510E1E" w:rsidRPr="00976E3F" w:rsidRDefault="00510E1E" w:rsidP="0059784D">
            <w:pPr>
              <w:pStyle w:val="TableTitle"/>
              <w:rPr>
                <w:sz w:val="20"/>
                <w:szCs w:val="20"/>
                <w:rtl/>
              </w:rPr>
            </w:pPr>
            <w:r w:rsidRPr="00976E3F">
              <w:rPr>
                <w:rFonts w:hint="cs"/>
                <w:sz w:val="20"/>
                <w:szCs w:val="20"/>
                <w:rtl/>
              </w:rPr>
              <w:t>תיאור מפורט של המודול</w:t>
            </w:r>
          </w:p>
        </w:tc>
        <w:tc>
          <w:tcPr>
            <w:tcW w:w="5812" w:type="dxa"/>
          </w:tcPr>
          <w:p w14:paraId="62F27664" w14:textId="77777777" w:rsidR="00510E1E" w:rsidRPr="006A23D8" w:rsidRDefault="00510E1E" w:rsidP="0059784D">
            <w:pPr>
              <w:pStyle w:val="TableText"/>
              <w:rPr>
                <w:rtl/>
              </w:rPr>
            </w:pPr>
          </w:p>
        </w:tc>
      </w:tr>
      <w:tr w:rsidR="006A4700" w:rsidRPr="006A23D8" w14:paraId="593FB8F0" w14:textId="77777777" w:rsidTr="004B1972">
        <w:trPr>
          <w:cantSplit/>
        </w:trPr>
        <w:tc>
          <w:tcPr>
            <w:tcW w:w="2552" w:type="dxa"/>
            <w:shd w:val="clear" w:color="auto" w:fill="E6E6E6"/>
          </w:tcPr>
          <w:p w14:paraId="55E5D3F3" w14:textId="77777777" w:rsidR="006A4700" w:rsidRPr="00976E3F" w:rsidRDefault="006A4700" w:rsidP="0059784D">
            <w:pPr>
              <w:pStyle w:val="TableTitle"/>
              <w:rPr>
                <w:sz w:val="20"/>
                <w:szCs w:val="20"/>
                <w:rtl/>
              </w:rPr>
            </w:pPr>
            <w:r>
              <w:rPr>
                <w:rFonts w:hint="cs"/>
                <w:sz w:val="20"/>
                <w:szCs w:val="20"/>
                <w:rtl/>
              </w:rPr>
              <w:t>תיאור מודל הרישוי של המודול</w:t>
            </w:r>
          </w:p>
        </w:tc>
        <w:tc>
          <w:tcPr>
            <w:tcW w:w="5812" w:type="dxa"/>
          </w:tcPr>
          <w:p w14:paraId="6D00F83A" w14:textId="77777777" w:rsidR="006A4700" w:rsidRPr="006A23D8" w:rsidRDefault="006A4700" w:rsidP="0059784D">
            <w:pPr>
              <w:pStyle w:val="TableText"/>
              <w:rPr>
                <w:rtl/>
              </w:rPr>
            </w:pPr>
          </w:p>
        </w:tc>
      </w:tr>
      <w:tr w:rsidR="00510E1E" w:rsidRPr="006A23D8" w14:paraId="35A6F7A8" w14:textId="77777777" w:rsidTr="004B1972">
        <w:trPr>
          <w:cantSplit/>
        </w:trPr>
        <w:tc>
          <w:tcPr>
            <w:tcW w:w="2552" w:type="dxa"/>
            <w:shd w:val="clear" w:color="auto" w:fill="E6E6E6"/>
          </w:tcPr>
          <w:p w14:paraId="7CA6B05E" w14:textId="77777777" w:rsidR="00510E1E" w:rsidRPr="00976E3F" w:rsidRDefault="00510E1E" w:rsidP="0059784D">
            <w:pPr>
              <w:pStyle w:val="TableTitle"/>
              <w:rPr>
                <w:sz w:val="20"/>
                <w:szCs w:val="20"/>
                <w:rtl/>
              </w:rPr>
            </w:pPr>
            <w:r w:rsidRPr="00976E3F">
              <w:rPr>
                <w:rFonts w:hint="cs"/>
                <w:sz w:val="20"/>
                <w:szCs w:val="20"/>
                <w:rtl/>
              </w:rPr>
              <w:t>אחר</w:t>
            </w:r>
          </w:p>
        </w:tc>
        <w:tc>
          <w:tcPr>
            <w:tcW w:w="5812" w:type="dxa"/>
          </w:tcPr>
          <w:p w14:paraId="21C8F68B" w14:textId="77777777" w:rsidR="00510E1E" w:rsidRPr="006A23D8" w:rsidRDefault="00510E1E" w:rsidP="0059784D">
            <w:pPr>
              <w:pStyle w:val="TableText"/>
              <w:rPr>
                <w:rtl/>
              </w:rPr>
            </w:pPr>
          </w:p>
        </w:tc>
      </w:tr>
    </w:tbl>
    <w:p w14:paraId="6177B49B" w14:textId="77777777" w:rsidR="00393577" w:rsidRDefault="00872E37" w:rsidP="00770AAF">
      <w:pPr>
        <w:pStyle w:val="AlphaList2"/>
        <w:numPr>
          <w:ilvl w:val="0"/>
          <w:numId w:val="54"/>
        </w:numPr>
      </w:pPr>
      <w:r>
        <w:rPr>
          <w:rFonts w:hint="cs"/>
          <w:rtl/>
        </w:rPr>
        <w:t>יכולת יישום מודולארית</w:t>
      </w:r>
    </w:p>
    <w:p w14:paraId="48589093" w14:textId="77777777" w:rsidR="00393577" w:rsidRDefault="00393577" w:rsidP="00393577">
      <w:pPr>
        <w:pStyle w:val="BulletList3"/>
      </w:pPr>
      <w:r>
        <w:rPr>
          <w:rFonts w:hint="cs"/>
          <w:rtl/>
        </w:rPr>
        <w:t>המציע נדרש לפרט יכולות יישום מודולאריות של רכיבי המערכת המשתתפים בפתרון.</w:t>
      </w:r>
    </w:p>
    <w:p w14:paraId="08AF3152" w14:textId="77777777" w:rsidR="00393577" w:rsidRDefault="00393577" w:rsidP="00393577">
      <w:pPr>
        <w:pStyle w:val="BulletList3"/>
      </w:pPr>
      <w:r>
        <w:rPr>
          <w:rFonts w:hint="cs"/>
          <w:rtl/>
        </w:rPr>
        <w:t>המציע נדרש לפרט את אופן "החיבור" בין מודול למודול.</w:t>
      </w:r>
    </w:p>
    <w:p w14:paraId="4403C911" w14:textId="77777777" w:rsidR="00872E37" w:rsidRDefault="00872E37" w:rsidP="00770AAF">
      <w:pPr>
        <w:pStyle w:val="AlphaList2"/>
        <w:numPr>
          <w:ilvl w:val="0"/>
          <w:numId w:val="54"/>
        </w:numPr>
      </w:pPr>
      <w:r>
        <w:rPr>
          <w:rFonts w:hint="cs"/>
          <w:rtl/>
        </w:rPr>
        <w:t xml:space="preserve">המציע מתבקש לעדכן </w:t>
      </w:r>
      <w:r w:rsidRPr="00DA49FD">
        <w:rPr>
          <w:rFonts w:hint="cs"/>
          <w:rtl/>
        </w:rPr>
        <w:t>כמות משתמשים אפשרית ויכול</w:t>
      </w:r>
      <w:r>
        <w:rPr>
          <w:rFonts w:hint="cs"/>
          <w:rtl/>
        </w:rPr>
        <w:t>ו</w:t>
      </w:r>
      <w:r w:rsidRPr="00DA49FD">
        <w:rPr>
          <w:rFonts w:hint="cs"/>
          <w:rtl/>
        </w:rPr>
        <w:t xml:space="preserve">ת </w:t>
      </w:r>
      <w:r w:rsidRPr="00DA49FD">
        <w:t>Scalability</w:t>
      </w:r>
      <w:r>
        <w:rPr>
          <w:rFonts w:hint="cs"/>
          <w:rtl/>
        </w:rPr>
        <w:t xml:space="preserve"> עבור המערכת המוצעת.</w:t>
      </w:r>
    </w:p>
    <w:p w14:paraId="60456671" w14:textId="77777777" w:rsidR="00166C8E" w:rsidRDefault="00166C8E" w:rsidP="00166C8E">
      <w:pPr>
        <w:pStyle w:val="Heading3"/>
        <w:rPr>
          <w:rtl/>
        </w:rPr>
      </w:pPr>
      <w:bookmarkStart w:id="421" w:name="_Toc472860833"/>
      <w:bookmarkStart w:id="422" w:name="_Toc472862182"/>
      <w:r>
        <w:rPr>
          <w:rFonts w:hint="cs"/>
          <w:rtl/>
        </w:rPr>
        <w:t>תיאור מודל הרישוי</w:t>
      </w:r>
      <w:bookmarkEnd w:id="421"/>
      <w:bookmarkEnd w:id="422"/>
    </w:p>
    <w:p w14:paraId="6177F203" w14:textId="77777777" w:rsidR="00166C8E" w:rsidRDefault="00166C8E" w:rsidP="00166C8E">
      <w:pPr>
        <w:pStyle w:val="Para2"/>
      </w:pPr>
      <w:r>
        <w:rPr>
          <w:rFonts w:hint="cs"/>
          <w:rtl/>
        </w:rPr>
        <w:t xml:space="preserve">המציע נדרש לספק </w:t>
      </w:r>
      <w:r w:rsidRPr="001254A2">
        <w:rPr>
          <w:rFonts w:hint="cs"/>
          <w:b/>
          <w:bCs/>
          <w:u w:val="single"/>
          <w:rtl/>
        </w:rPr>
        <w:t>הסבר מפורט על מודל הרישוי</w:t>
      </w:r>
      <w:r>
        <w:rPr>
          <w:rFonts w:hint="cs"/>
          <w:rtl/>
        </w:rPr>
        <w:t xml:space="preserve"> של המוצר המוצע.</w:t>
      </w:r>
    </w:p>
    <w:p w14:paraId="518C4BAF" w14:textId="77777777" w:rsidR="00166C8E" w:rsidRDefault="00166C8E" w:rsidP="00770AAF">
      <w:pPr>
        <w:pStyle w:val="AlphaList2"/>
        <w:numPr>
          <w:ilvl w:val="0"/>
          <w:numId w:val="124"/>
        </w:numPr>
      </w:pPr>
      <w:r>
        <w:rPr>
          <w:rFonts w:hint="cs"/>
          <w:rtl/>
        </w:rPr>
        <w:t>אין לרשום עלויות.</w:t>
      </w:r>
    </w:p>
    <w:p w14:paraId="0E405650" w14:textId="77777777" w:rsidR="00166C8E" w:rsidRDefault="00166C8E" w:rsidP="00166C8E">
      <w:pPr>
        <w:pStyle w:val="AlphaList2"/>
      </w:pPr>
      <w:r>
        <w:rPr>
          <w:rFonts w:hint="cs"/>
          <w:rtl/>
        </w:rPr>
        <w:t>נדרשת התייחסות בין השאר לנושאים הבאים:</w:t>
      </w:r>
    </w:p>
    <w:p w14:paraId="553BF774" w14:textId="77777777" w:rsidR="00166C8E" w:rsidRDefault="00166C8E" w:rsidP="00770AAF">
      <w:pPr>
        <w:pStyle w:val="NumberList4"/>
        <w:numPr>
          <w:ilvl w:val="0"/>
          <w:numId w:val="160"/>
        </w:numPr>
      </w:pPr>
      <w:r>
        <w:rPr>
          <w:rFonts w:hint="cs"/>
          <w:rtl/>
        </w:rPr>
        <w:t>סוגי השימוש השונים המפורטים בסעיף</w:t>
      </w:r>
      <w:r w:rsidR="005A7766">
        <w:rPr>
          <w:rFonts w:hint="cs"/>
          <w:rtl/>
        </w:rPr>
        <w:t xml:space="preserve"> </w:t>
      </w:r>
      <w:r w:rsidR="005A7766" w:rsidRPr="0076316E">
        <w:rPr>
          <w:b/>
          <w:bCs/>
          <w:rtl/>
        </w:rPr>
        <w:fldChar w:fldCharType="begin"/>
      </w:r>
      <w:r w:rsidR="005A7766" w:rsidRPr="0076316E">
        <w:rPr>
          <w:b/>
          <w:bCs/>
          <w:rtl/>
        </w:rPr>
        <w:instrText xml:space="preserve"> </w:instrText>
      </w:r>
      <w:r w:rsidR="005A7766" w:rsidRPr="0076316E">
        <w:rPr>
          <w:rFonts w:hint="cs"/>
          <w:b/>
          <w:bCs/>
        </w:rPr>
        <w:instrText>REF</w:instrText>
      </w:r>
      <w:r w:rsidR="005A7766" w:rsidRPr="0076316E">
        <w:rPr>
          <w:rFonts w:hint="cs"/>
          <w:b/>
          <w:bCs/>
          <w:rtl/>
        </w:rPr>
        <w:instrText xml:space="preserve"> _</w:instrText>
      </w:r>
      <w:r w:rsidR="005A7766" w:rsidRPr="0076316E">
        <w:rPr>
          <w:rFonts w:hint="cs"/>
          <w:b/>
          <w:bCs/>
        </w:rPr>
        <w:instrText>Ref477692594 \r \h</w:instrText>
      </w:r>
      <w:r w:rsidR="005A7766" w:rsidRPr="0076316E">
        <w:rPr>
          <w:b/>
          <w:bCs/>
          <w:rtl/>
        </w:rPr>
        <w:instrText xml:space="preserve">  \* </w:instrText>
      </w:r>
      <w:r w:rsidR="005A7766" w:rsidRPr="0076316E">
        <w:rPr>
          <w:b/>
          <w:bCs/>
        </w:rPr>
        <w:instrText>MERGEFORMAT</w:instrText>
      </w:r>
      <w:r w:rsidR="005A7766" w:rsidRPr="0076316E">
        <w:rPr>
          <w:b/>
          <w:bCs/>
          <w:rtl/>
        </w:rPr>
        <w:instrText xml:space="preserve"> </w:instrText>
      </w:r>
      <w:r w:rsidR="005A7766" w:rsidRPr="0076316E">
        <w:rPr>
          <w:b/>
          <w:bCs/>
          <w:rtl/>
        </w:rPr>
      </w:r>
      <w:r w:rsidR="005A7766" w:rsidRPr="0076316E">
        <w:rPr>
          <w:b/>
          <w:bCs/>
          <w:rtl/>
        </w:rPr>
        <w:fldChar w:fldCharType="separate"/>
      </w:r>
      <w:r w:rsidR="009B38CB">
        <w:rPr>
          <w:b/>
          <w:bCs/>
          <w:cs/>
        </w:rPr>
        <w:t>‎</w:t>
      </w:r>
      <w:r w:rsidR="009B38CB">
        <w:rPr>
          <w:b/>
          <w:bCs/>
        </w:rPr>
        <w:t>2.2</w:t>
      </w:r>
      <w:r w:rsidR="005A7766" w:rsidRPr="0076316E">
        <w:rPr>
          <w:b/>
          <w:bCs/>
          <w:rtl/>
        </w:rPr>
        <w:fldChar w:fldCharType="end"/>
      </w:r>
      <w:r w:rsidR="0076316E" w:rsidRPr="0076316E">
        <w:rPr>
          <w:b/>
          <w:bCs/>
          <w:rtl/>
        </w:rPr>
        <w:fldChar w:fldCharType="begin"/>
      </w:r>
      <w:r w:rsidR="0076316E" w:rsidRPr="0076316E">
        <w:rPr>
          <w:b/>
          <w:bCs/>
          <w:rtl/>
        </w:rPr>
        <w:instrText xml:space="preserve"> </w:instrText>
      </w:r>
      <w:r w:rsidR="0076316E" w:rsidRPr="0076316E">
        <w:rPr>
          <w:rFonts w:hint="cs"/>
          <w:b/>
          <w:bCs/>
        </w:rPr>
        <w:instrText>REF</w:instrText>
      </w:r>
      <w:r w:rsidR="0076316E" w:rsidRPr="0076316E">
        <w:rPr>
          <w:rFonts w:hint="cs"/>
          <w:b/>
          <w:bCs/>
          <w:rtl/>
        </w:rPr>
        <w:instrText xml:space="preserve"> _</w:instrText>
      </w:r>
      <w:r w:rsidR="0076316E" w:rsidRPr="0076316E">
        <w:rPr>
          <w:rFonts w:hint="cs"/>
          <w:b/>
          <w:bCs/>
        </w:rPr>
        <w:instrText>Ref477871795 \r \h</w:instrText>
      </w:r>
      <w:r w:rsidR="0076316E" w:rsidRPr="0076316E">
        <w:rPr>
          <w:b/>
          <w:bCs/>
          <w:rtl/>
        </w:rPr>
        <w:instrText xml:space="preserve">  \* </w:instrText>
      </w:r>
      <w:r w:rsidR="0076316E" w:rsidRPr="0076316E">
        <w:rPr>
          <w:b/>
          <w:bCs/>
        </w:rPr>
        <w:instrText>MERGEFORMAT</w:instrText>
      </w:r>
      <w:r w:rsidR="0076316E" w:rsidRPr="0076316E">
        <w:rPr>
          <w:b/>
          <w:bCs/>
          <w:rtl/>
        </w:rPr>
        <w:instrText xml:space="preserve"> </w:instrText>
      </w:r>
      <w:r w:rsidR="0076316E" w:rsidRPr="0076316E">
        <w:rPr>
          <w:b/>
          <w:bCs/>
          <w:rtl/>
        </w:rPr>
      </w:r>
      <w:r w:rsidR="0076316E" w:rsidRPr="0076316E">
        <w:rPr>
          <w:b/>
          <w:bCs/>
          <w:rtl/>
        </w:rPr>
        <w:fldChar w:fldCharType="separate"/>
      </w:r>
      <w:r w:rsidR="009B38CB">
        <w:rPr>
          <w:b/>
          <w:bCs/>
          <w:cs/>
        </w:rPr>
        <w:t>‎</w:t>
      </w:r>
      <w:r w:rsidR="009B38CB">
        <w:rPr>
          <w:b/>
          <w:bCs/>
        </w:rPr>
        <w:t>2.3</w:t>
      </w:r>
      <w:r w:rsidR="0076316E" w:rsidRPr="0076316E">
        <w:rPr>
          <w:b/>
          <w:bCs/>
          <w:rtl/>
        </w:rPr>
        <w:fldChar w:fldCharType="end"/>
      </w:r>
      <w:r>
        <w:rPr>
          <w:rFonts w:hint="cs"/>
          <w:rtl/>
        </w:rPr>
        <w:t xml:space="preserve"> </w:t>
      </w:r>
      <w:r>
        <w:rPr>
          <w:rtl/>
        </w:rPr>
        <w:t>–</w:t>
      </w:r>
      <w:r w:rsidR="00DF4191">
        <w:rPr>
          <w:rFonts w:hint="cs"/>
          <w:rtl/>
        </w:rPr>
        <w:t xml:space="preserve"> </w:t>
      </w:r>
      <w:r>
        <w:rPr>
          <w:rFonts w:hint="cs"/>
          <w:rtl/>
        </w:rPr>
        <w:t xml:space="preserve">נפחים, עומסים וביצועים, ס"ק </w:t>
      </w:r>
      <w:r w:rsidR="009A3221">
        <w:rPr>
          <w:rFonts w:hint="cs"/>
          <w:rtl/>
        </w:rPr>
        <w:t>ד</w:t>
      </w:r>
      <w:r>
        <w:rPr>
          <w:rFonts w:hint="cs"/>
          <w:rtl/>
        </w:rPr>
        <w:t>'. במידה ומודל הרישוי מבוסס מדרגות אזי נדרש לצרף טבלת מדרגות אפשריות עבור כל סוג שימוש.</w:t>
      </w:r>
    </w:p>
    <w:p w14:paraId="78910669" w14:textId="77777777" w:rsidR="00166C8E" w:rsidRDefault="00166C8E" w:rsidP="00EF7F32">
      <w:pPr>
        <w:pStyle w:val="NumberList4"/>
      </w:pPr>
      <w:r>
        <w:rPr>
          <w:rFonts w:hint="cs"/>
          <w:rtl/>
        </w:rPr>
        <w:t xml:space="preserve">פירוט הבדלים בעלויות בתלות בתצורת ההתקנה: </w:t>
      </w:r>
      <w:r>
        <w:rPr>
          <w:rFonts w:hint="cs"/>
        </w:rPr>
        <w:t>O</w:t>
      </w:r>
      <w:r>
        <w:t>n Premise</w:t>
      </w:r>
      <w:r>
        <w:rPr>
          <w:rFonts w:hint="cs"/>
          <w:rtl/>
        </w:rPr>
        <w:t xml:space="preserve"> לעומת </w:t>
      </w:r>
      <w:r>
        <w:t>SAAS</w:t>
      </w:r>
      <w:r>
        <w:rPr>
          <w:rFonts w:hint="cs"/>
          <w:rtl/>
        </w:rPr>
        <w:t>.</w:t>
      </w:r>
    </w:p>
    <w:p w14:paraId="6EAFF236" w14:textId="77777777" w:rsidR="00166C8E" w:rsidRDefault="00166C8E" w:rsidP="00EF7F32">
      <w:pPr>
        <w:pStyle w:val="NumberList4"/>
      </w:pPr>
      <w:r>
        <w:rPr>
          <w:rFonts w:hint="cs"/>
          <w:rtl/>
        </w:rPr>
        <w:t xml:space="preserve">ניתן להתייחס לשיטת רישוי אחת או יותר על פי האפשרויות הקיימות עבור המערכת המוצעת: רישוי מבוסס עלות </w:t>
      </w:r>
      <w:r>
        <w:t>Per User</w:t>
      </w:r>
      <w:r>
        <w:rPr>
          <w:rFonts w:hint="cs"/>
          <w:rtl/>
        </w:rPr>
        <w:t xml:space="preserve">, רישוי מבוסס דמי שימוש שנתיים, רישוי </w:t>
      </w:r>
      <w:r>
        <w:rPr>
          <w:rFonts w:hint="cs"/>
        </w:rPr>
        <w:t>SITE</w:t>
      </w:r>
      <w:r>
        <w:rPr>
          <w:rFonts w:hint="cs"/>
          <w:rtl/>
        </w:rPr>
        <w:t>.</w:t>
      </w:r>
    </w:p>
    <w:p w14:paraId="6EEBFC6C" w14:textId="77777777" w:rsidR="00BD45A4" w:rsidRDefault="00FE4611" w:rsidP="00FE4611">
      <w:pPr>
        <w:pStyle w:val="Heading3"/>
        <w:rPr>
          <w:rtl/>
        </w:rPr>
      </w:pPr>
      <w:r>
        <w:rPr>
          <w:rFonts w:hint="cs"/>
          <w:rtl/>
        </w:rPr>
        <w:t>תמיכה ב</w:t>
      </w:r>
      <w:r w:rsidR="00E35954">
        <w:rPr>
          <w:rFonts w:hint="cs"/>
          <w:rtl/>
        </w:rPr>
        <w:t xml:space="preserve">תצורת </w:t>
      </w:r>
      <w:r>
        <w:rPr>
          <w:rFonts w:hint="cs"/>
          <w:rtl/>
        </w:rPr>
        <w:t>התקנה</w:t>
      </w:r>
      <w:r w:rsidR="00BD45A4">
        <w:rPr>
          <w:rFonts w:hint="cs"/>
          <w:rtl/>
        </w:rPr>
        <w:t xml:space="preserve"> בסביבת ענן (</w:t>
      </w:r>
      <w:r w:rsidR="00BD45A4">
        <w:rPr>
          <w:rFonts w:hint="cs"/>
        </w:rPr>
        <w:t>SAAS</w:t>
      </w:r>
      <w:r w:rsidR="00BD45A4">
        <w:rPr>
          <w:rFonts w:hint="cs"/>
          <w:rtl/>
        </w:rPr>
        <w:t>)</w:t>
      </w:r>
    </w:p>
    <w:p w14:paraId="6E3FB058" w14:textId="77777777" w:rsidR="00BD45A4" w:rsidRDefault="00BD45A4" w:rsidP="00770AAF">
      <w:pPr>
        <w:pStyle w:val="AlphaList2"/>
        <w:numPr>
          <w:ilvl w:val="0"/>
          <w:numId w:val="180"/>
        </w:numPr>
      </w:pPr>
      <w:r w:rsidRPr="005A076F">
        <w:rPr>
          <w:rFonts w:hint="cs"/>
          <w:rtl/>
        </w:rPr>
        <w:t xml:space="preserve">המציע מתבקש </w:t>
      </w:r>
      <w:r w:rsidRPr="005A076F">
        <w:rPr>
          <w:rtl/>
        </w:rPr>
        <w:t xml:space="preserve">לפרט </w:t>
      </w:r>
      <w:r w:rsidRPr="005A076F">
        <w:rPr>
          <w:rFonts w:hint="cs"/>
          <w:rtl/>
        </w:rPr>
        <w:t>את ניסיונו, ככל שקיים, בהקמת המערכת המוצעת בסביבת</w:t>
      </w:r>
      <w:r w:rsidRPr="005A076F">
        <w:rPr>
          <w:rtl/>
        </w:rPr>
        <w:t xml:space="preserve"> ענן. </w:t>
      </w:r>
    </w:p>
    <w:p w14:paraId="1C5D1C94" w14:textId="77777777" w:rsidR="00BD45A4" w:rsidRDefault="00BD45A4" w:rsidP="00BD45A4">
      <w:pPr>
        <w:pStyle w:val="AlphaList2"/>
      </w:pPr>
      <w:r w:rsidRPr="005A076F">
        <w:rPr>
          <w:rtl/>
        </w:rPr>
        <w:lastRenderedPageBreak/>
        <w:t xml:space="preserve">המציע יפרט </w:t>
      </w:r>
      <w:r w:rsidRPr="005A076F">
        <w:rPr>
          <w:rFonts w:hint="cs"/>
          <w:rtl/>
        </w:rPr>
        <w:t xml:space="preserve">גם </w:t>
      </w:r>
      <w:r w:rsidRPr="005A076F">
        <w:rPr>
          <w:rtl/>
        </w:rPr>
        <w:t xml:space="preserve">מהם האתגרים העיקריים שעמדו בפניו בזמן הקמת </w:t>
      </w:r>
      <w:r w:rsidRPr="005A076F">
        <w:rPr>
          <w:rFonts w:hint="cs"/>
          <w:rtl/>
        </w:rPr>
        <w:t>מערכות אלו</w:t>
      </w:r>
      <w:r w:rsidRPr="005A076F">
        <w:rPr>
          <w:rtl/>
        </w:rPr>
        <w:t xml:space="preserve"> בענן.</w:t>
      </w:r>
    </w:p>
    <w:p w14:paraId="3B1E0FF0" w14:textId="77777777" w:rsidR="00556C9F" w:rsidRDefault="00556C9F" w:rsidP="00AA40D0">
      <w:pPr>
        <w:pStyle w:val="Heading3"/>
        <w:pageBreakBefore/>
        <w:rPr>
          <w:rtl/>
        </w:rPr>
      </w:pPr>
      <w:bookmarkStart w:id="423" w:name="_Toc472860835"/>
      <w:bookmarkStart w:id="424" w:name="_Toc472862184"/>
      <w:bookmarkStart w:id="425" w:name="_Toc472860834"/>
      <w:bookmarkStart w:id="426" w:name="_Toc472862183"/>
      <w:r>
        <w:rPr>
          <w:rFonts w:hint="cs"/>
          <w:rtl/>
        </w:rPr>
        <w:lastRenderedPageBreak/>
        <w:t>פירוט עבור אופציית התקנה נפרדת של המערכת במשרד עצמאי</w:t>
      </w:r>
      <w:bookmarkEnd w:id="423"/>
      <w:bookmarkEnd w:id="424"/>
    </w:p>
    <w:p w14:paraId="0B56508B" w14:textId="77777777" w:rsidR="00556C9F" w:rsidRDefault="00556C9F" w:rsidP="00556C9F">
      <w:pPr>
        <w:pStyle w:val="Para2"/>
        <w:rPr>
          <w:rtl/>
        </w:rPr>
      </w:pPr>
      <w:r>
        <w:rPr>
          <w:rFonts w:hint="cs"/>
          <w:rtl/>
        </w:rPr>
        <w:t xml:space="preserve">המציע נדרש לתאר מה המשמעות של התקנה נפרדת של המערכת במשרד עצמאי (ראה פירוט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Ref476633844 \r \h</w:instrText>
      </w:r>
      <w:r>
        <w:rPr>
          <w:rtl/>
        </w:rPr>
        <w:instrText xml:space="preserve">  \* </w:instrText>
      </w:r>
      <w:r>
        <w:instrText>MERGEFORMAT</w:instrText>
      </w:r>
      <w:r>
        <w:rPr>
          <w:rtl/>
        </w:rPr>
        <w:instrText xml:space="preserve"> </w:instrText>
      </w:r>
      <w:r>
        <w:rPr>
          <w:rtl/>
        </w:rPr>
      </w:r>
      <w:r>
        <w:rPr>
          <w:rtl/>
        </w:rPr>
        <w:fldChar w:fldCharType="separate"/>
      </w:r>
      <w:r w:rsidR="009B38CB">
        <w:rPr>
          <w:cs/>
        </w:rPr>
        <w:t>‎</w:t>
      </w:r>
      <w:r w:rsidR="009B38CB" w:rsidRPr="009B38CB">
        <w:rPr>
          <w:b/>
          <w:bCs/>
        </w:rPr>
        <w:t>2.1.13</w:t>
      </w:r>
      <w:r>
        <w:rPr>
          <w:rtl/>
        </w:rPr>
        <w:fldChar w:fldCharType="end"/>
      </w:r>
      <w:r>
        <w:rPr>
          <w:rFonts w:hint="cs"/>
          <w:rtl/>
        </w:rPr>
        <w:t>) ולהתייחס בין השאר לשאלות הבאות עבור כל אחת מתצורות ההתקנה האפשריות (</w:t>
      </w:r>
      <w:r>
        <w:rPr>
          <w:rFonts w:hint="cs"/>
        </w:rPr>
        <w:t>O</w:t>
      </w:r>
      <w:r>
        <w:t>n Premise</w:t>
      </w:r>
      <w:r>
        <w:rPr>
          <w:rFonts w:hint="cs"/>
          <w:rtl/>
        </w:rPr>
        <w:t xml:space="preserve"> בחצר </w:t>
      </w:r>
      <w:r w:rsidR="000313C6">
        <w:rPr>
          <w:rFonts w:hint="cs"/>
          <w:rtl/>
        </w:rPr>
        <w:t xml:space="preserve">יחידת </w:t>
      </w:r>
      <w:r>
        <w:rPr>
          <w:rFonts w:hint="cs"/>
          <w:rtl/>
        </w:rPr>
        <w:t xml:space="preserve">ממשל זמין ו- </w:t>
      </w:r>
      <w:r>
        <w:rPr>
          <w:rFonts w:hint="cs"/>
        </w:rPr>
        <w:t>SAAS</w:t>
      </w:r>
      <w:r>
        <w:rPr>
          <w:rFonts w:hint="cs"/>
          <w:rtl/>
        </w:rPr>
        <w:t>):</w:t>
      </w:r>
    </w:p>
    <w:p w14:paraId="095C9C9F" w14:textId="77777777" w:rsidR="00556C9F" w:rsidRDefault="00556C9F" w:rsidP="00770AAF">
      <w:pPr>
        <w:pStyle w:val="NumberList2"/>
        <w:numPr>
          <w:ilvl w:val="0"/>
          <w:numId w:val="110"/>
        </w:numPr>
        <w:rPr>
          <w:rtl/>
        </w:rPr>
      </w:pPr>
      <w:r>
        <w:rPr>
          <w:rFonts w:hint="cs"/>
          <w:rtl/>
        </w:rPr>
        <w:t xml:space="preserve">האם אפשרי לבצע התקנה נפרדת בתצורת </w:t>
      </w:r>
      <w:r>
        <w:t>On Premise</w:t>
      </w:r>
      <w:r>
        <w:rPr>
          <w:rFonts w:hint="cs"/>
          <w:rtl/>
        </w:rPr>
        <w:t xml:space="preserve"> בחצר משרד עצמאי?</w:t>
      </w:r>
    </w:p>
    <w:p w14:paraId="40F1351C" w14:textId="77777777" w:rsidR="00556C9F" w:rsidRDefault="00556C9F" w:rsidP="00556C9F">
      <w:pPr>
        <w:pStyle w:val="NumberList2"/>
      </w:pPr>
      <w:r>
        <w:rPr>
          <w:rFonts w:hint="cs"/>
          <w:rtl/>
        </w:rPr>
        <w:t>מהו התהליך לווידוא תאימות גרסאות המערכת בין ההתקנה המרכזית להתקנה העצמאית לאורך זמן?</w:t>
      </w:r>
    </w:p>
    <w:p w14:paraId="008F599A" w14:textId="77777777" w:rsidR="00556C9F" w:rsidRDefault="00556C9F" w:rsidP="00556C9F">
      <w:pPr>
        <w:pStyle w:val="NumberList2"/>
      </w:pPr>
      <w:r>
        <w:rPr>
          <w:rFonts w:hint="cs"/>
          <w:rtl/>
        </w:rPr>
        <w:t xml:space="preserve">מהם מרכיבי העלות של ביצוע ההתקנה הנוספת? </w:t>
      </w:r>
    </w:p>
    <w:p w14:paraId="166D280A" w14:textId="77777777" w:rsidR="00556C9F" w:rsidRDefault="00556C9F" w:rsidP="00556C9F">
      <w:pPr>
        <w:pStyle w:val="NumberList2"/>
      </w:pPr>
      <w:r>
        <w:rPr>
          <w:rFonts w:hint="cs"/>
          <w:rtl/>
        </w:rPr>
        <w:t>האם ישנן עלויות מעבר לעלויות ההקמה וההטמעה עבור משרד המשתמש במערכת המרכזית?</w:t>
      </w:r>
    </w:p>
    <w:p w14:paraId="74A5B8DC" w14:textId="77777777" w:rsidR="00556C9F" w:rsidRDefault="00556C9F" w:rsidP="00556C9F">
      <w:pPr>
        <w:pStyle w:val="NumberList2"/>
      </w:pPr>
      <w:r>
        <w:rPr>
          <w:rFonts w:hint="cs"/>
          <w:rtl/>
        </w:rPr>
        <w:t>מהן המשמעויות מבחינת הערכות מרכז התמיכה של הספק?</w:t>
      </w:r>
    </w:p>
    <w:p w14:paraId="14B1C23A" w14:textId="77777777" w:rsidR="00556C9F" w:rsidRDefault="00556C9F" w:rsidP="00556C9F">
      <w:pPr>
        <w:pStyle w:val="NumberList2"/>
      </w:pPr>
      <w:r>
        <w:rPr>
          <w:rFonts w:hint="cs"/>
          <w:rtl/>
        </w:rPr>
        <w:t>מהם האתגרים הנוספים במימוש אופצייה זו של התקנה מקומית בנוסף להתקנה המרכזית?</w:t>
      </w:r>
    </w:p>
    <w:p w14:paraId="0274F554" w14:textId="77777777" w:rsidR="00166C8E" w:rsidRDefault="00166C8E" w:rsidP="00556C9F">
      <w:pPr>
        <w:pStyle w:val="Heading3"/>
        <w:rPr>
          <w:rtl/>
        </w:rPr>
      </w:pPr>
      <w:r>
        <w:rPr>
          <w:rFonts w:hint="cs"/>
          <w:rtl/>
        </w:rPr>
        <w:t>מענה לדרישות אבטחת מידע</w:t>
      </w:r>
      <w:bookmarkEnd w:id="425"/>
      <w:bookmarkEnd w:id="426"/>
    </w:p>
    <w:p w14:paraId="5BF44B37" w14:textId="77777777" w:rsidR="00166C8E" w:rsidRDefault="00166C8E" w:rsidP="00EE3A80">
      <w:pPr>
        <w:pStyle w:val="Para2"/>
        <w:rPr>
          <w:rtl/>
        </w:rPr>
      </w:pPr>
      <w:r>
        <w:rPr>
          <w:rFonts w:hint="cs"/>
          <w:rtl/>
        </w:rPr>
        <w:t>המציע נדרש לפרט את הנושאים הבאים בקשר לדרישות אבטחת מידע:</w:t>
      </w:r>
    </w:p>
    <w:p w14:paraId="45F6638F" w14:textId="77777777" w:rsidR="00166C8E" w:rsidRDefault="00166C8E" w:rsidP="00770AAF">
      <w:pPr>
        <w:pStyle w:val="NumberList2"/>
        <w:numPr>
          <w:ilvl w:val="0"/>
          <w:numId w:val="130"/>
        </w:numPr>
      </w:pPr>
      <w:bookmarkStart w:id="427" w:name="_Toc418701275"/>
      <w:bookmarkStart w:id="428" w:name="_Toc434998173"/>
      <w:r w:rsidRPr="007959FF">
        <w:rPr>
          <w:rFonts w:hint="cs"/>
          <w:rtl/>
        </w:rPr>
        <w:t xml:space="preserve">הסתייגות של המציע לדרישות </w:t>
      </w:r>
      <w:r>
        <w:rPr>
          <w:rFonts w:hint="cs"/>
          <w:rtl/>
        </w:rPr>
        <w:t>אבטחת מידע המפורטות בסעיף</w:t>
      </w:r>
      <w:r w:rsidR="00EE3A80">
        <w:rPr>
          <w:rFonts w:hint="cs"/>
          <w:rtl/>
        </w:rPr>
        <w:t xml:space="preserve"> </w:t>
      </w:r>
      <w:r w:rsidR="00EE3A80">
        <w:rPr>
          <w:rtl/>
        </w:rPr>
        <w:fldChar w:fldCharType="begin"/>
      </w:r>
      <w:r w:rsidR="00EE3A80">
        <w:rPr>
          <w:rtl/>
        </w:rPr>
        <w:instrText xml:space="preserve"> </w:instrText>
      </w:r>
      <w:r w:rsidR="00EE3A80">
        <w:rPr>
          <w:rFonts w:hint="cs"/>
        </w:rPr>
        <w:instrText>REF</w:instrText>
      </w:r>
      <w:r w:rsidR="00EE3A80">
        <w:rPr>
          <w:rFonts w:hint="cs"/>
          <w:rtl/>
        </w:rPr>
        <w:instrText xml:space="preserve"> _</w:instrText>
      </w:r>
      <w:r w:rsidR="00EE3A80">
        <w:rPr>
          <w:rFonts w:hint="cs"/>
        </w:rPr>
        <w:instrText>Ref473188143 \r \h</w:instrText>
      </w:r>
      <w:r w:rsidR="00EE3A80">
        <w:rPr>
          <w:rtl/>
        </w:rPr>
        <w:instrText xml:space="preserve">  \* </w:instrText>
      </w:r>
      <w:r w:rsidR="00EE3A80">
        <w:instrText>MERGEFORMAT</w:instrText>
      </w:r>
      <w:r w:rsidR="00EE3A80">
        <w:rPr>
          <w:rtl/>
        </w:rPr>
        <w:instrText xml:space="preserve"> </w:instrText>
      </w:r>
      <w:r w:rsidR="00EE3A80">
        <w:rPr>
          <w:rtl/>
        </w:rPr>
      </w:r>
      <w:r w:rsidR="00EE3A80">
        <w:rPr>
          <w:rtl/>
        </w:rPr>
        <w:fldChar w:fldCharType="separate"/>
      </w:r>
      <w:r w:rsidR="009B38CB">
        <w:rPr>
          <w:cs/>
        </w:rPr>
        <w:t>‎</w:t>
      </w:r>
      <w:r w:rsidR="009B38CB" w:rsidRPr="009B38CB">
        <w:rPr>
          <w:b/>
          <w:bCs/>
        </w:rPr>
        <w:t>2.2</w:t>
      </w:r>
      <w:r w:rsidR="00EE3A80">
        <w:rPr>
          <w:rtl/>
        </w:rPr>
        <w:fldChar w:fldCharType="end"/>
      </w:r>
      <w:r>
        <w:rPr>
          <w:rFonts w:hint="cs"/>
          <w:rtl/>
        </w:rPr>
        <w:t xml:space="preserve"> (כולל כלל הנספחים המצורפים</w:t>
      </w:r>
      <w:r w:rsidR="00EA5725">
        <w:rPr>
          <w:rFonts w:hint="cs"/>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721"/>
        <w:gridCol w:w="2704"/>
        <w:gridCol w:w="2418"/>
        <w:gridCol w:w="873"/>
      </w:tblGrid>
      <w:tr w:rsidR="00EA5725" w14:paraId="193B5EFB" w14:textId="77777777" w:rsidTr="00122D61">
        <w:trPr>
          <w:tblHeader/>
        </w:trPr>
        <w:tc>
          <w:tcPr>
            <w:tcW w:w="307" w:type="pct"/>
            <w:shd w:val="clear" w:color="auto" w:fill="D9D9D9" w:themeFill="background1" w:themeFillShade="D9"/>
          </w:tcPr>
          <w:p w14:paraId="185648FB" w14:textId="77777777" w:rsidR="00EA5725" w:rsidRDefault="00EA5725" w:rsidP="00122D61">
            <w:pPr>
              <w:pStyle w:val="TableTitle"/>
              <w:jc w:val="center"/>
              <w:rPr>
                <w:rtl/>
              </w:rPr>
            </w:pPr>
            <w:r>
              <w:rPr>
                <w:rFonts w:hint="cs"/>
                <w:rtl/>
              </w:rPr>
              <w:t>#</w:t>
            </w:r>
          </w:p>
        </w:tc>
        <w:tc>
          <w:tcPr>
            <w:tcW w:w="1465" w:type="pct"/>
            <w:shd w:val="clear" w:color="auto" w:fill="D9D9D9" w:themeFill="background1" w:themeFillShade="D9"/>
          </w:tcPr>
          <w:p w14:paraId="413A8B77" w14:textId="77777777" w:rsidR="00EA5725" w:rsidRDefault="00EA5725" w:rsidP="00EA5725">
            <w:pPr>
              <w:pStyle w:val="TableTitle"/>
              <w:jc w:val="center"/>
              <w:rPr>
                <w:rtl/>
              </w:rPr>
            </w:pPr>
            <w:r>
              <w:rPr>
                <w:rFonts w:hint="cs"/>
                <w:rtl/>
              </w:rPr>
              <w:t xml:space="preserve">ס"ק בסעיף 2.2 / </w:t>
            </w:r>
          </w:p>
          <w:p w14:paraId="7E053C9A" w14:textId="77777777" w:rsidR="00EA5725" w:rsidRPr="006A23D8" w:rsidRDefault="00EA5725" w:rsidP="00122D61">
            <w:pPr>
              <w:pStyle w:val="TableTitle"/>
              <w:jc w:val="center"/>
              <w:rPr>
                <w:rtl/>
              </w:rPr>
            </w:pPr>
            <w:r>
              <w:rPr>
                <w:rFonts w:hint="cs"/>
                <w:rtl/>
              </w:rPr>
              <w:t xml:space="preserve">סעיף בנספח </w:t>
            </w:r>
            <w:r>
              <w:rPr>
                <w:rFonts w:hint="cs"/>
              </w:rPr>
              <w:t>XXX</w:t>
            </w:r>
          </w:p>
        </w:tc>
        <w:tc>
          <w:tcPr>
            <w:tcW w:w="1456" w:type="pct"/>
            <w:shd w:val="clear" w:color="auto" w:fill="D9D9D9" w:themeFill="background1" w:themeFillShade="D9"/>
          </w:tcPr>
          <w:p w14:paraId="29F2E120" w14:textId="77777777" w:rsidR="00EA5725" w:rsidRPr="006A23D8" w:rsidRDefault="00EA5725" w:rsidP="00122D61">
            <w:pPr>
              <w:pStyle w:val="TableTitle"/>
              <w:jc w:val="center"/>
              <w:rPr>
                <w:rtl/>
              </w:rPr>
            </w:pPr>
            <w:r>
              <w:rPr>
                <w:rFonts w:hint="cs"/>
                <w:rtl/>
              </w:rPr>
              <w:t>תיאור ההסתייגות</w:t>
            </w:r>
          </w:p>
        </w:tc>
        <w:tc>
          <w:tcPr>
            <w:tcW w:w="1302" w:type="pct"/>
            <w:shd w:val="clear" w:color="auto" w:fill="D9D9D9" w:themeFill="background1" w:themeFillShade="D9"/>
          </w:tcPr>
          <w:p w14:paraId="65B341CB" w14:textId="700B0F4B" w:rsidR="00EA5725" w:rsidRDefault="00136F9A" w:rsidP="00122D61">
            <w:pPr>
              <w:pStyle w:val="TableTitle"/>
              <w:jc w:val="center"/>
              <w:rPr>
                <w:rtl/>
              </w:rPr>
            </w:pPr>
            <w:r>
              <w:rPr>
                <w:rFonts w:hint="cs"/>
                <w:rtl/>
              </w:rPr>
              <w:t>פתרון</w:t>
            </w:r>
            <w:r w:rsidR="00EA5725">
              <w:rPr>
                <w:rFonts w:hint="cs"/>
                <w:rtl/>
              </w:rPr>
              <w:t xml:space="preserve"> חלופי מוצע</w:t>
            </w:r>
          </w:p>
        </w:tc>
        <w:tc>
          <w:tcPr>
            <w:tcW w:w="470" w:type="pct"/>
            <w:shd w:val="clear" w:color="auto" w:fill="D9D9D9" w:themeFill="background1" w:themeFillShade="D9"/>
          </w:tcPr>
          <w:p w14:paraId="28EFF94A" w14:textId="77777777" w:rsidR="00EA5725" w:rsidRDefault="00EA5725" w:rsidP="00122D61">
            <w:pPr>
              <w:pStyle w:val="TableTitle"/>
              <w:jc w:val="center"/>
              <w:rPr>
                <w:rtl/>
              </w:rPr>
            </w:pPr>
            <w:r>
              <w:rPr>
                <w:rFonts w:hint="cs"/>
                <w:rtl/>
              </w:rPr>
              <w:t>פירוט בסעיף</w:t>
            </w:r>
          </w:p>
        </w:tc>
      </w:tr>
      <w:tr w:rsidR="00EA5725" w:rsidRPr="009F5D2F" w14:paraId="6517B969" w14:textId="77777777" w:rsidTr="00122D61">
        <w:tc>
          <w:tcPr>
            <w:tcW w:w="307" w:type="pct"/>
          </w:tcPr>
          <w:p w14:paraId="15B78785" w14:textId="77777777" w:rsidR="00EA5725" w:rsidRPr="006A23D8" w:rsidRDefault="00EA5725" w:rsidP="00122D61">
            <w:pPr>
              <w:pStyle w:val="TableText"/>
              <w:rPr>
                <w:rtl/>
              </w:rPr>
            </w:pPr>
            <w:r>
              <w:rPr>
                <w:rFonts w:hint="cs"/>
                <w:rtl/>
              </w:rPr>
              <w:t>1</w:t>
            </w:r>
          </w:p>
        </w:tc>
        <w:tc>
          <w:tcPr>
            <w:tcW w:w="1465" w:type="pct"/>
          </w:tcPr>
          <w:p w14:paraId="3CD6C5F8" w14:textId="77777777" w:rsidR="00EA5725" w:rsidRPr="006A23D8" w:rsidRDefault="00EA5725" w:rsidP="00122D61">
            <w:pPr>
              <w:pStyle w:val="TableText"/>
              <w:rPr>
                <w:rtl/>
              </w:rPr>
            </w:pPr>
          </w:p>
        </w:tc>
        <w:tc>
          <w:tcPr>
            <w:tcW w:w="1456" w:type="pct"/>
          </w:tcPr>
          <w:p w14:paraId="16758DF8" w14:textId="77777777" w:rsidR="00EA5725" w:rsidRPr="009F5D2F" w:rsidRDefault="00EA5725" w:rsidP="00122D61">
            <w:pPr>
              <w:pStyle w:val="TableText"/>
              <w:rPr>
                <w:rtl/>
              </w:rPr>
            </w:pPr>
          </w:p>
        </w:tc>
        <w:tc>
          <w:tcPr>
            <w:tcW w:w="1302" w:type="pct"/>
          </w:tcPr>
          <w:p w14:paraId="36D41286" w14:textId="77777777" w:rsidR="00EA5725" w:rsidRPr="009F5D2F" w:rsidRDefault="00EA5725" w:rsidP="00122D61">
            <w:pPr>
              <w:pStyle w:val="TableText"/>
              <w:rPr>
                <w:rtl/>
              </w:rPr>
            </w:pPr>
          </w:p>
        </w:tc>
        <w:tc>
          <w:tcPr>
            <w:tcW w:w="470" w:type="pct"/>
          </w:tcPr>
          <w:p w14:paraId="00D777B3" w14:textId="77777777" w:rsidR="00EA5725" w:rsidRPr="009F5D2F" w:rsidRDefault="00EA5725" w:rsidP="00122D61">
            <w:pPr>
              <w:pStyle w:val="TableText"/>
              <w:rPr>
                <w:rtl/>
              </w:rPr>
            </w:pPr>
          </w:p>
        </w:tc>
      </w:tr>
      <w:tr w:rsidR="00EA5725" w:rsidRPr="009F5D2F" w14:paraId="35C2649E" w14:textId="77777777" w:rsidTr="00122D61">
        <w:tc>
          <w:tcPr>
            <w:tcW w:w="307" w:type="pct"/>
          </w:tcPr>
          <w:p w14:paraId="5A30D181" w14:textId="77777777" w:rsidR="00EA5725" w:rsidRPr="006A23D8" w:rsidRDefault="00EA5725" w:rsidP="00122D61">
            <w:pPr>
              <w:pStyle w:val="TableText"/>
              <w:rPr>
                <w:rtl/>
              </w:rPr>
            </w:pPr>
            <w:r>
              <w:rPr>
                <w:rFonts w:hint="cs"/>
                <w:rtl/>
              </w:rPr>
              <w:t>2</w:t>
            </w:r>
          </w:p>
        </w:tc>
        <w:tc>
          <w:tcPr>
            <w:tcW w:w="1465" w:type="pct"/>
          </w:tcPr>
          <w:p w14:paraId="1DE2176F" w14:textId="77777777" w:rsidR="00EA5725" w:rsidRPr="006A23D8" w:rsidRDefault="00EA5725" w:rsidP="00122D61">
            <w:pPr>
              <w:pStyle w:val="TableText"/>
              <w:rPr>
                <w:rtl/>
              </w:rPr>
            </w:pPr>
          </w:p>
        </w:tc>
        <w:tc>
          <w:tcPr>
            <w:tcW w:w="1456" w:type="pct"/>
          </w:tcPr>
          <w:p w14:paraId="05A9C170" w14:textId="77777777" w:rsidR="00EA5725" w:rsidRPr="009F5D2F" w:rsidRDefault="00EA5725" w:rsidP="00122D61">
            <w:pPr>
              <w:pStyle w:val="TableText"/>
              <w:rPr>
                <w:rtl/>
              </w:rPr>
            </w:pPr>
          </w:p>
        </w:tc>
        <w:tc>
          <w:tcPr>
            <w:tcW w:w="1302" w:type="pct"/>
          </w:tcPr>
          <w:p w14:paraId="5C6E9D6F" w14:textId="77777777" w:rsidR="00EA5725" w:rsidRPr="009F5D2F" w:rsidRDefault="00EA5725" w:rsidP="00122D61">
            <w:pPr>
              <w:pStyle w:val="TableText"/>
              <w:rPr>
                <w:rtl/>
              </w:rPr>
            </w:pPr>
          </w:p>
        </w:tc>
        <w:tc>
          <w:tcPr>
            <w:tcW w:w="470" w:type="pct"/>
          </w:tcPr>
          <w:p w14:paraId="1A9A8A90" w14:textId="77777777" w:rsidR="00EA5725" w:rsidRPr="009F5D2F" w:rsidRDefault="00EA5725" w:rsidP="00122D61">
            <w:pPr>
              <w:pStyle w:val="TableText"/>
              <w:rPr>
                <w:rtl/>
              </w:rPr>
            </w:pPr>
          </w:p>
        </w:tc>
      </w:tr>
      <w:tr w:rsidR="00EA5725" w14:paraId="231DB251" w14:textId="77777777" w:rsidTr="00122D61">
        <w:tc>
          <w:tcPr>
            <w:tcW w:w="307" w:type="pct"/>
          </w:tcPr>
          <w:p w14:paraId="7D9AE4FA" w14:textId="77777777" w:rsidR="00EA5725" w:rsidRPr="006A23D8" w:rsidRDefault="00EA5725" w:rsidP="00122D61">
            <w:pPr>
              <w:pStyle w:val="TableText"/>
              <w:rPr>
                <w:rtl/>
              </w:rPr>
            </w:pPr>
            <w:r>
              <w:rPr>
                <w:rFonts w:hint="cs"/>
                <w:rtl/>
              </w:rPr>
              <w:t>3</w:t>
            </w:r>
          </w:p>
        </w:tc>
        <w:tc>
          <w:tcPr>
            <w:tcW w:w="1465" w:type="pct"/>
          </w:tcPr>
          <w:p w14:paraId="3A4F3405" w14:textId="77777777" w:rsidR="00EA5725" w:rsidRPr="006A23D8" w:rsidRDefault="00EA5725" w:rsidP="00122D61">
            <w:pPr>
              <w:pStyle w:val="TableText"/>
              <w:rPr>
                <w:rtl/>
              </w:rPr>
            </w:pPr>
          </w:p>
        </w:tc>
        <w:tc>
          <w:tcPr>
            <w:tcW w:w="1456" w:type="pct"/>
          </w:tcPr>
          <w:p w14:paraId="0B8B7E8F" w14:textId="77777777" w:rsidR="00EA5725" w:rsidRDefault="00EA5725" w:rsidP="00122D61">
            <w:pPr>
              <w:pStyle w:val="TableText"/>
              <w:rPr>
                <w:rtl/>
              </w:rPr>
            </w:pPr>
          </w:p>
        </w:tc>
        <w:tc>
          <w:tcPr>
            <w:tcW w:w="1302" w:type="pct"/>
          </w:tcPr>
          <w:p w14:paraId="0182E628" w14:textId="77777777" w:rsidR="00EA5725" w:rsidRDefault="00EA5725" w:rsidP="00122D61">
            <w:pPr>
              <w:pStyle w:val="TableText"/>
              <w:rPr>
                <w:rtl/>
              </w:rPr>
            </w:pPr>
          </w:p>
        </w:tc>
        <w:tc>
          <w:tcPr>
            <w:tcW w:w="470" w:type="pct"/>
          </w:tcPr>
          <w:p w14:paraId="15C43479" w14:textId="77777777" w:rsidR="00EA5725" w:rsidRDefault="00EA5725" w:rsidP="00122D61">
            <w:pPr>
              <w:pStyle w:val="TableText"/>
              <w:rPr>
                <w:rtl/>
              </w:rPr>
            </w:pPr>
          </w:p>
        </w:tc>
      </w:tr>
      <w:tr w:rsidR="00EA5725" w14:paraId="6293CF3B" w14:textId="77777777" w:rsidTr="00122D61">
        <w:tc>
          <w:tcPr>
            <w:tcW w:w="307" w:type="pct"/>
          </w:tcPr>
          <w:p w14:paraId="454EA0C9" w14:textId="77777777" w:rsidR="00EA5725" w:rsidRPr="006A23D8" w:rsidRDefault="00EA5725" w:rsidP="00122D61">
            <w:pPr>
              <w:pStyle w:val="TableText"/>
              <w:rPr>
                <w:rtl/>
              </w:rPr>
            </w:pPr>
            <w:r>
              <w:rPr>
                <w:rFonts w:hint="cs"/>
                <w:rtl/>
              </w:rPr>
              <w:t>4</w:t>
            </w:r>
          </w:p>
        </w:tc>
        <w:tc>
          <w:tcPr>
            <w:tcW w:w="1465" w:type="pct"/>
          </w:tcPr>
          <w:p w14:paraId="747B088F" w14:textId="77777777" w:rsidR="00EA5725" w:rsidRPr="006A23D8" w:rsidRDefault="00EA5725" w:rsidP="00122D61">
            <w:pPr>
              <w:pStyle w:val="TableText"/>
              <w:rPr>
                <w:rtl/>
              </w:rPr>
            </w:pPr>
          </w:p>
        </w:tc>
        <w:tc>
          <w:tcPr>
            <w:tcW w:w="1456" w:type="pct"/>
          </w:tcPr>
          <w:p w14:paraId="2F044DB0" w14:textId="77777777" w:rsidR="00EA5725" w:rsidRDefault="00EA5725" w:rsidP="00122D61">
            <w:pPr>
              <w:pStyle w:val="TableText"/>
              <w:rPr>
                <w:rtl/>
              </w:rPr>
            </w:pPr>
          </w:p>
        </w:tc>
        <w:tc>
          <w:tcPr>
            <w:tcW w:w="1302" w:type="pct"/>
          </w:tcPr>
          <w:p w14:paraId="5325169A" w14:textId="77777777" w:rsidR="00EA5725" w:rsidRDefault="00EA5725" w:rsidP="00122D61">
            <w:pPr>
              <w:pStyle w:val="TableText"/>
              <w:rPr>
                <w:rtl/>
              </w:rPr>
            </w:pPr>
          </w:p>
        </w:tc>
        <w:tc>
          <w:tcPr>
            <w:tcW w:w="470" w:type="pct"/>
          </w:tcPr>
          <w:p w14:paraId="50E0FE97" w14:textId="77777777" w:rsidR="00EA5725" w:rsidRDefault="00EA5725" w:rsidP="00122D61">
            <w:pPr>
              <w:pStyle w:val="TableText"/>
              <w:rPr>
                <w:rtl/>
              </w:rPr>
            </w:pPr>
          </w:p>
        </w:tc>
      </w:tr>
      <w:tr w:rsidR="00EA5725" w14:paraId="13051799" w14:textId="77777777" w:rsidTr="00122D61">
        <w:tc>
          <w:tcPr>
            <w:tcW w:w="307" w:type="pct"/>
          </w:tcPr>
          <w:p w14:paraId="5B81E53F" w14:textId="77777777" w:rsidR="00EA5725" w:rsidRPr="00382C42" w:rsidRDefault="00EA5725" w:rsidP="00122D61">
            <w:pPr>
              <w:pStyle w:val="TableText"/>
              <w:rPr>
                <w:rtl/>
              </w:rPr>
            </w:pPr>
            <w:r>
              <w:rPr>
                <w:rFonts w:hint="cs"/>
                <w:rtl/>
              </w:rPr>
              <w:t>5</w:t>
            </w:r>
          </w:p>
        </w:tc>
        <w:tc>
          <w:tcPr>
            <w:tcW w:w="1465" w:type="pct"/>
          </w:tcPr>
          <w:p w14:paraId="2144816C" w14:textId="77777777" w:rsidR="00EA5725" w:rsidRPr="00382C42" w:rsidRDefault="00EA5725" w:rsidP="00122D61">
            <w:pPr>
              <w:pStyle w:val="TableText"/>
              <w:rPr>
                <w:rtl/>
              </w:rPr>
            </w:pPr>
          </w:p>
        </w:tc>
        <w:tc>
          <w:tcPr>
            <w:tcW w:w="1456" w:type="pct"/>
          </w:tcPr>
          <w:p w14:paraId="5C25D669" w14:textId="77777777" w:rsidR="00EA5725" w:rsidRDefault="00EA5725" w:rsidP="00122D61">
            <w:pPr>
              <w:pStyle w:val="TableText"/>
              <w:rPr>
                <w:rtl/>
              </w:rPr>
            </w:pPr>
          </w:p>
        </w:tc>
        <w:tc>
          <w:tcPr>
            <w:tcW w:w="1302" w:type="pct"/>
          </w:tcPr>
          <w:p w14:paraId="329F739B" w14:textId="77777777" w:rsidR="00EA5725" w:rsidRDefault="00EA5725" w:rsidP="00122D61">
            <w:pPr>
              <w:pStyle w:val="TableText"/>
              <w:rPr>
                <w:rtl/>
              </w:rPr>
            </w:pPr>
          </w:p>
        </w:tc>
        <w:tc>
          <w:tcPr>
            <w:tcW w:w="470" w:type="pct"/>
          </w:tcPr>
          <w:p w14:paraId="2A22C5A5" w14:textId="77777777" w:rsidR="00EA5725" w:rsidRDefault="00EA5725" w:rsidP="00122D61">
            <w:pPr>
              <w:pStyle w:val="TableText"/>
              <w:rPr>
                <w:rtl/>
              </w:rPr>
            </w:pPr>
          </w:p>
        </w:tc>
      </w:tr>
    </w:tbl>
    <w:p w14:paraId="4566F517" w14:textId="77777777" w:rsidR="00166C8E" w:rsidRPr="006A3333" w:rsidRDefault="00166C8E" w:rsidP="00A110B8">
      <w:pPr>
        <w:pStyle w:val="NumberList2"/>
        <w:rPr>
          <w:b/>
          <w:bCs/>
        </w:rPr>
      </w:pPr>
      <w:r w:rsidRPr="00124DA7">
        <w:rPr>
          <w:rFonts w:hint="cs"/>
          <w:rtl/>
        </w:rPr>
        <w:t xml:space="preserve">המציע יפרט בהרחבה אילו מנגנוני אבטחת </w:t>
      </w:r>
      <w:r w:rsidRPr="00124DA7">
        <w:rPr>
          <w:rFonts w:hint="cs"/>
        </w:rPr>
        <w:t>DB</w:t>
      </w:r>
      <w:r w:rsidRPr="00124DA7">
        <w:rPr>
          <w:rFonts w:hint="cs"/>
          <w:rtl/>
        </w:rPr>
        <w:t xml:space="preserve"> קיימים בפתרון המוצע. הזוכה מתחייב כי אם יוחלט באבטחת המידע של </w:t>
      </w:r>
      <w:r w:rsidR="00A55186">
        <w:rPr>
          <w:rFonts w:hint="cs"/>
          <w:rtl/>
        </w:rPr>
        <w:t>ה</w:t>
      </w:r>
      <w:r w:rsidR="00A110B8">
        <w:rPr>
          <w:rFonts w:hint="cs"/>
          <w:rtl/>
        </w:rPr>
        <w:t>רשות</w:t>
      </w:r>
      <w:r w:rsidRPr="00124DA7">
        <w:rPr>
          <w:rFonts w:hint="cs"/>
          <w:rtl/>
        </w:rPr>
        <w:t xml:space="preserve"> כי מנגנונים אלו אינם מספיקים, ידאג הזוכה לתקנם בזמן שיוגדר ע"י </w:t>
      </w:r>
      <w:r w:rsidR="00A55186">
        <w:rPr>
          <w:rFonts w:hint="cs"/>
          <w:rtl/>
        </w:rPr>
        <w:t>ה</w:t>
      </w:r>
      <w:r w:rsidR="00A110B8">
        <w:rPr>
          <w:rFonts w:hint="cs"/>
          <w:rtl/>
        </w:rPr>
        <w:t>רשות</w:t>
      </w:r>
      <w:r w:rsidRPr="00124DA7">
        <w:rPr>
          <w:rFonts w:hint="cs"/>
          <w:rtl/>
        </w:rPr>
        <w:t>.</w:t>
      </w:r>
      <w:bookmarkEnd w:id="427"/>
      <w:bookmarkEnd w:id="428"/>
    </w:p>
    <w:p w14:paraId="19D54927" w14:textId="77777777" w:rsidR="00166C8E" w:rsidRDefault="00166C8E" w:rsidP="00166C8E">
      <w:pPr>
        <w:pStyle w:val="NumberList2"/>
        <w:rPr>
          <w:b/>
          <w:bCs/>
        </w:rPr>
      </w:pPr>
      <w:bookmarkStart w:id="429" w:name="_Toc418701276"/>
      <w:bookmarkStart w:id="430" w:name="_Toc434998174"/>
      <w:r w:rsidRPr="00124DA7">
        <w:rPr>
          <w:rFonts w:hint="cs"/>
          <w:rtl/>
        </w:rPr>
        <w:t>המציע יפרט באילו מנגנוני איפיון\קידוד\בדיקות מאובטחים נעשה שימוש.</w:t>
      </w:r>
      <w:bookmarkEnd w:id="429"/>
      <w:bookmarkEnd w:id="430"/>
    </w:p>
    <w:p w14:paraId="26640FD2" w14:textId="77777777" w:rsidR="008F4DC6" w:rsidRDefault="008F4DC6" w:rsidP="00EE3A80">
      <w:pPr>
        <w:pStyle w:val="NumberList2"/>
        <w:rPr>
          <w:b/>
          <w:bCs/>
        </w:rPr>
      </w:pPr>
      <w:r>
        <w:rPr>
          <w:rFonts w:hint="cs"/>
          <w:rtl/>
        </w:rPr>
        <w:t xml:space="preserve">המציע יפרט </w:t>
      </w:r>
      <w:r w:rsidR="00CC4940">
        <w:rPr>
          <w:rFonts w:hint="cs"/>
          <w:rtl/>
        </w:rPr>
        <w:t xml:space="preserve">את אופן התמיכה ב- </w:t>
      </w:r>
      <w:r w:rsidR="00CC4940">
        <w:t>Federation</w:t>
      </w:r>
      <w:r w:rsidR="00CC4940">
        <w:rPr>
          <w:rFonts w:hint="cs"/>
          <w:rtl/>
        </w:rPr>
        <w:t xml:space="preserve"> (</w:t>
      </w:r>
      <w:r w:rsidR="00EE3A80">
        <w:rPr>
          <w:rFonts w:hint="cs"/>
          <w:rtl/>
        </w:rPr>
        <w:t xml:space="preserve">סעיף </w:t>
      </w:r>
      <w:r w:rsidR="00EE3A80">
        <w:rPr>
          <w:rtl/>
        </w:rPr>
        <w:fldChar w:fldCharType="begin"/>
      </w:r>
      <w:r w:rsidR="00EE3A80">
        <w:rPr>
          <w:rtl/>
        </w:rPr>
        <w:instrText xml:space="preserve"> </w:instrText>
      </w:r>
      <w:r w:rsidR="00EE3A80">
        <w:rPr>
          <w:rFonts w:hint="cs"/>
        </w:rPr>
        <w:instrText>REF</w:instrText>
      </w:r>
      <w:r w:rsidR="00EE3A80">
        <w:rPr>
          <w:rFonts w:hint="cs"/>
          <w:rtl/>
        </w:rPr>
        <w:instrText xml:space="preserve"> _</w:instrText>
      </w:r>
      <w:r w:rsidR="00EE3A80">
        <w:rPr>
          <w:rFonts w:hint="cs"/>
        </w:rPr>
        <w:instrText>Ref473188143 \r \h</w:instrText>
      </w:r>
      <w:r w:rsidR="00EE3A80">
        <w:rPr>
          <w:rtl/>
        </w:rPr>
        <w:instrText xml:space="preserve">  \* </w:instrText>
      </w:r>
      <w:r w:rsidR="00EE3A80">
        <w:instrText>MERGEFORMAT</w:instrText>
      </w:r>
      <w:r w:rsidR="00EE3A80">
        <w:rPr>
          <w:rtl/>
        </w:rPr>
        <w:instrText xml:space="preserve"> </w:instrText>
      </w:r>
      <w:r w:rsidR="00EE3A80">
        <w:rPr>
          <w:rtl/>
        </w:rPr>
      </w:r>
      <w:r w:rsidR="00EE3A80">
        <w:rPr>
          <w:rtl/>
        </w:rPr>
        <w:fldChar w:fldCharType="separate"/>
      </w:r>
      <w:r w:rsidR="009B38CB">
        <w:rPr>
          <w:cs/>
        </w:rPr>
        <w:t>‎</w:t>
      </w:r>
      <w:r w:rsidR="009B38CB" w:rsidRPr="009B38CB">
        <w:rPr>
          <w:b/>
          <w:bCs/>
        </w:rPr>
        <w:t>2.2</w:t>
      </w:r>
      <w:r w:rsidR="00EE3A80">
        <w:rPr>
          <w:rtl/>
        </w:rPr>
        <w:fldChar w:fldCharType="end"/>
      </w:r>
      <w:r w:rsidR="00CC4940">
        <w:rPr>
          <w:rFonts w:hint="cs"/>
          <w:rtl/>
        </w:rPr>
        <w:t xml:space="preserve"> ס"ק ד') ובפרט תמיכה בפרוטוקול </w:t>
      </w:r>
      <w:r w:rsidR="00CC4940">
        <w:rPr>
          <w:rFonts w:hint="cs"/>
        </w:rPr>
        <w:t>SAML</w:t>
      </w:r>
      <w:r w:rsidR="00CC4940">
        <w:rPr>
          <w:rFonts w:hint="cs"/>
          <w:rtl/>
        </w:rPr>
        <w:t>.</w:t>
      </w:r>
    </w:p>
    <w:p w14:paraId="67BFBD09" w14:textId="77777777" w:rsidR="008F4DC6" w:rsidRDefault="008F4DC6" w:rsidP="0076316E">
      <w:pPr>
        <w:pStyle w:val="NumberList2"/>
      </w:pPr>
      <w:r>
        <w:rPr>
          <w:rFonts w:hint="cs"/>
          <w:rtl/>
        </w:rPr>
        <w:t xml:space="preserve">מציע, שאחת מהחלופות בהצעתו מתבססת על התקנה בענן, נדרש לצרף מענה מפורט </w:t>
      </w:r>
      <w:r w:rsidRPr="00CC4940">
        <w:rPr>
          <w:rFonts w:hint="cs"/>
          <w:rtl/>
        </w:rPr>
        <w:t>ל</w:t>
      </w:r>
      <w:r w:rsidRPr="00EE3A80">
        <w:rPr>
          <w:rFonts w:hint="cs"/>
          <w:b/>
          <w:bCs/>
          <w:rtl/>
        </w:rPr>
        <w:t>נ</w:t>
      </w:r>
      <w:r w:rsidR="00CC4940" w:rsidRPr="00EE3A80">
        <w:rPr>
          <w:rFonts w:hint="cs"/>
          <w:b/>
          <w:bCs/>
          <w:rtl/>
        </w:rPr>
        <w:t xml:space="preserve">ספח </w:t>
      </w:r>
      <w:r w:rsidR="0076316E">
        <w:rPr>
          <w:rFonts w:hint="cs"/>
          <w:b/>
          <w:bCs/>
          <w:rtl/>
        </w:rPr>
        <w:t>2.2</w:t>
      </w:r>
      <w:r w:rsidR="00CC4940" w:rsidRPr="00EE3A80">
        <w:rPr>
          <w:rFonts w:hint="cs"/>
          <w:b/>
          <w:bCs/>
          <w:rtl/>
        </w:rPr>
        <w:t xml:space="preserve"> - דרישות אבטחת מידע -</w:t>
      </w:r>
      <w:r w:rsidRPr="00EE3A80">
        <w:rPr>
          <w:rFonts w:hint="cs"/>
          <w:b/>
          <w:bCs/>
          <w:rtl/>
        </w:rPr>
        <w:t xml:space="preserve">ספק </w:t>
      </w:r>
      <w:r w:rsidR="00D93489">
        <w:rPr>
          <w:rFonts w:hint="cs"/>
          <w:b/>
          <w:bCs/>
          <w:rtl/>
        </w:rPr>
        <w:t>שירות בתצורת ענן</w:t>
      </w:r>
      <w:r w:rsidR="00CC4940" w:rsidRPr="00EE3A80">
        <w:rPr>
          <w:rFonts w:hint="cs"/>
          <w:b/>
          <w:bCs/>
          <w:rtl/>
        </w:rPr>
        <w:t xml:space="preserve"> -</w:t>
      </w:r>
      <w:r w:rsidRPr="00EE3A80">
        <w:rPr>
          <w:rFonts w:hint="cs"/>
          <w:b/>
          <w:bCs/>
          <w:rtl/>
        </w:rPr>
        <w:t xml:space="preserve"> יה"ב</w:t>
      </w:r>
      <w:r w:rsidRPr="00CC4940">
        <w:rPr>
          <w:rFonts w:hint="cs"/>
          <w:rtl/>
        </w:rPr>
        <w:t>.</w:t>
      </w:r>
    </w:p>
    <w:p w14:paraId="41C3E2A1" w14:textId="77777777" w:rsidR="00AD45D7" w:rsidRDefault="00AD45D7" w:rsidP="00AD45D7">
      <w:pPr>
        <w:pStyle w:val="Heading1"/>
        <w:pageBreakBefore/>
        <w:rPr>
          <w:rtl/>
        </w:rPr>
      </w:pPr>
      <w:bookmarkStart w:id="431" w:name="_Hlt500831625"/>
      <w:bookmarkStart w:id="432" w:name="_Toc372891819"/>
      <w:bookmarkStart w:id="433" w:name="_Toc388628393"/>
      <w:bookmarkStart w:id="434" w:name="_Toc517452496"/>
      <w:bookmarkStart w:id="435" w:name="_Toc194307734"/>
      <w:bookmarkStart w:id="436" w:name="_Toc194307993"/>
      <w:bookmarkStart w:id="437" w:name="_Toc194308191"/>
      <w:bookmarkStart w:id="438" w:name="_Toc461089628"/>
      <w:bookmarkStart w:id="439" w:name="_Toc462212191"/>
      <w:bookmarkStart w:id="440" w:name="_Toc472860836"/>
      <w:bookmarkStart w:id="441" w:name="_Toc472862185"/>
      <w:bookmarkStart w:id="442" w:name="_Toc484587477"/>
      <w:bookmarkEnd w:id="431"/>
      <w:r>
        <w:rPr>
          <w:rtl/>
        </w:rPr>
        <w:lastRenderedPageBreak/>
        <w:t>טכנולוגיה ותשתית</w:t>
      </w:r>
      <w:bookmarkEnd w:id="432"/>
      <w:bookmarkEnd w:id="433"/>
      <w:bookmarkEnd w:id="434"/>
      <w:bookmarkEnd w:id="435"/>
      <w:bookmarkEnd w:id="436"/>
      <w:bookmarkEnd w:id="437"/>
      <w:bookmarkEnd w:id="438"/>
      <w:bookmarkEnd w:id="439"/>
      <w:bookmarkEnd w:id="440"/>
      <w:bookmarkEnd w:id="441"/>
      <w:bookmarkEnd w:id="442"/>
    </w:p>
    <w:p w14:paraId="12DA0498" w14:textId="77777777" w:rsidR="00AD45D7" w:rsidRPr="00885268" w:rsidRDefault="00CD42C6" w:rsidP="00770AAF">
      <w:pPr>
        <w:pStyle w:val="Heading2"/>
        <w:numPr>
          <w:ilvl w:val="1"/>
          <w:numId w:val="81"/>
        </w:numPr>
        <w:rPr>
          <w:rtl/>
        </w:rPr>
      </w:pPr>
      <w:bookmarkStart w:id="443" w:name="_Ref473725694"/>
      <w:bookmarkStart w:id="444" w:name="_Toc484587478"/>
      <w:r>
        <w:rPr>
          <w:rFonts w:hint="cs"/>
          <w:rtl/>
        </w:rPr>
        <w:t>תשתית סביבתית</w:t>
      </w:r>
      <w:bookmarkEnd w:id="443"/>
      <w:bookmarkEnd w:id="444"/>
    </w:p>
    <w:p w14:paraId="50EF0758" w14:textId="77777777" w:rsidR="00F64F4D" w:rsidRDefault="00DE23BA" w:rsidP="00770AAF">
      <w:pPr>
        <w:pStyle w:val="AlphaList2"/>
        <w:numPr>
          <w:ilvl w:val="0"/>
          <w:numId w:val="83"/>
        </w:numPr>
      </w:pPr>
      <w:bookmarkStart w:id="445" w:name="_Toc437232877"/>
      <w:r>
        <w:rPr>
          <w:rFonts w:hint="cs"/>
          <w:rtl/>
        </w:rPr>
        <w:t xml:space="preserve">המציע רשאי להציע פתרונות </w:t>
      </w:r>
      <w:r w:rsidR="00FB0BCF">
        <w:rPr>
          <w:rFonts w:hint="cs"/>
          <w:rtl/>
        </w:rPr>
        <w:t>המבוססים על</w:t>
      </w:r>
      <w:r w:rsidR="00F64F4D" w:rsidRPr="00DA49FD">
        <w:rPr>
          <w:rFonts w:hint="cs"/>
          <w:rtl/>
        </w:rPr>
        <w:t xml:space="preserve"> ה</w:t>
      </w:r>
      <w:r w:rsidR="00F64F4D">
        <w:rPr>
          <w:rFonts w:hint="cs"/>
          <w:rtl/>
        </w:rPr>
        <w:t>חלופות</w:t>
      </w:r>
      <w:r w:rsidR="00F64F4D" w:rsidRPr="00DA49FD">
        <w:rPr>
          <w:rFonts w:hint="cs"/>
          <w:rtl/>
        </w:rPr>
        <w:t xml:space="preserve"> הבאות: </w:t>
      </w:r>
    </w:p>
    <w:p w14:paraId="7CF9A9C9" w14:textId="77777777" w:rsidR="00F64F4D" w:rsidRDefault="00F64F4D" w:rsidP="00770AAF">
      <w:pPr>
        <w:pStyle w:val="NumberList4"/>
        <w:numPr>
          <w:ilvl w:val="0"/>
          <w:numId w:val="145"/>
        </w:numPr>
      </w:pPr>
      <w:r>
        <w:rPr>
          <w:rFonts w:hint="cs"/>
          <w:rtl/>
        </w:rPr>
        <w:t>התקנה בתצורת ענן</w:t>
      </w:r>
      <w:r w:rsidR="008630B9">
        <w:rPr>
          <w:rFonts w:hint="cs"/>
          <w:rtl/>
        </w:rPr>
        <w:t xml:space="preserve"> (</w:t>
      </w:r>
      <w:r w:rsidR="008630B9">
        <w:rPr>
          <w:rFonts w:hint="cs"/>
        </w:rPr>
        <w:t>SAAS</w:t>
      </w:r>
      <w:r w:rsidR="008630B9">
        <w:rPr>
          <w:rFonts w:hint="cs"/>
          <w:rtl/>
        </w:rPr>
        <w:t>)</w:t>
      </w:r>
    </w:p>
    <w:p w14:paraId="10F376AA" w14:textId="77777777" w:rsidR="00F64F4D" w:rsidRPr="00DA49FD" w:rsidRDefault="00F64F4D" w:rsidP="00A110B8">
      <w:pPr>
        <w:pStyle w:val="NumberList4"/>
      </w:pPr>
      <w:r>
        <w:rPr>
          <w:rFonts w:hint="cs"/>
          <w:rtl/>
        </w:rPr>
        <w:t xml:space="preserve">התקנה בתצורת </w:t>
      </w:r>
      <w:r>
        <w:t>On Premise</w:t>
      </w:r>
      <w:r>
        <w:rPr>
          <w:rFonts w:hint="cs"/>
          <w:rtl/>
        </w:rPr>
        <w:t xml:space="preserve"> ב</w:t>
      </w:r>
      <w:r w:rsidRPr="00DA49FD">
        <w:rPr>
          <w:rFonts w:hint="cs"/>
          <w:rtl/>
        </w:rPr>
        <w:t xml:space="preserve">חוות השרתים המרכזית של </w:t>
      </w:r>
      <w:r>
        <w:rPr>
          <w:rFonts w:hint="cs"/>
          <w:rtl/>
        </w:rPr>
        <w:t xml:space="preserve">ממשל זמין, </w:t>
      </w:r>
      <w:r w:rsidR="00A110B8">
        <w:rPr>
          <w:rFonts w:hint="cs"/>
          <w:rtl/>
        </w:rPr>
        <w:t>רשות התקשוב הממשלתי</w:t>
      </w:r>
      <w:r>
        <w:rPr>
          <w:rFonts w:hint="cs"/>
          <w:rtl/>
        </w:rPr>
        <w:t>.</w:t>
      </w:r>
    </w:p>
    <w:p w14:paraId="671C07EF" w14:textId="77777777" w:rsidR="00561C5A" w:rsidRDefault="008D699F" w:rsidP="00561C5A">
      <w:pPr>
        <w:pStyle w:val="AlphaList2"/>
      </w:pPr>
      <w:r>
        <w:rPr>
          <w:rFonts w:hint="cs"/>
          <w:rtl/>
        </w:rPr>
        <w:t>נדרשת תמיכה בניהול סביבות העבודה הבאות</w:t>
      </w:r>
      <w:r w:rsidR="00561C5A">
        <w:rPr>
          <w:rFonts w:hint="cs"/>
          <w:rtl/>
        </w:rPr>
        <w:t>:</w:t>
      </w:r>
    </w:p>
    <w:p w14:paraId="39695429" w14:textId="77777777" w:rsidR="00561C5A" w:rsidRPr="008D699F" w:rsidRDefault="00561C5A" w:rsidP="00770AAF">
      <w:pPr>
        <w:pStyle w:val="NumberList4"/>
        <w:numPr>
          <w:ilvl w:val="0"/>
          <w:numId w:val="146"/>
        </w:numPr>
        <w:rPr>
          <w:b/>
          <w:bCs/>
        </w:rPr>
      </w:pPr>
      <w:r w:rsidRPr="008D699F">
        <w:rPr>
          <w:rFonts w:hint="cs"/>
          <w:b/>
          <w:bCs/>
          <w:rtl/>
        </w:rPr>
        <w:t>סביבת ייצור</w:t>
      </w:r>
    </w:p>
    <w:p w14:paraId="18CE77CC" w14:textId="77777777" w:rsidR="00561C5A" w:rsidRDefault="00561C5A" w:rsidP="00562D74">
      <w:pPr>
        <w:pStyle w:val="NumberList4"/>
      </w:pPr>
      <w:r w:rsidRPr="008D699F">
        <w:rPr>
          <w:rFonts w:hint="cs"/>
          <w:b/>
          <w:bCs/>
          <w:rtl/>
        </w:rPr>
        <w:t>סביבת בדיקות</w:t>
      </w:r>
      <w:r>
        <w:rPr>
          <w:rFonts w:hint="cs"/>
          <w:rtl/>
        </w:rPr>
        <w:t xml:space="preserve"> לקוח</w:t>
      </w:r>
      <w:r w:rsidR="008D699F">
        <w:rPr>
          <w:rFonts w:hint="cs"/>
          <w:rtl/>
        </w:rPr>
        <w:t xml:space="preserve"> (קדם ייצור)</w:t>
      </w:r>
    </w:p>
    <w:p w14:paraId="43D68ADA" w14:textId="77777777" w:rsidR="00561C5A" w:rsidRDefault="008D699F" w:rsidP="00AB1054">
      <w:pPr>
        <w:pStyle w:val="NumberList4"/>
        <w:rPr>
          <w:rtl/>
        </w:rPr>
      </w:pPr>
      <w:r w:rsidRPr="008D699F">
        <w:rPr>
          <w:rFonts w:hint="cs"/>
          <w:b/>
          <w:bCs/>
          <w:rtl/>
        </w:rPr>
        <w:t>סביבת הדרכה</w:t>
      </w:r>
      <w:r>
        <w:rPr>
          <w:rFonts w:hint="cs"/>
          <w:rtl/>
        </w:rPr>
        <w:t xml:space="preserve"> -</w:t>
      </w:r>
      <w:r w:rsidR="00561C5A" w:rsidRPr="00DA49FD">
        <w:rPr>
          <w:rFonts w:hint="cs"/>
          <w:rtl/>
        </w:rPr>
        <w:t xml:space="preserve"> </w:t>
      </w:r>
      <w:r w:rsidR="00561C5A">
        <w:rPr>
          <w:rFonts w:hint="cs"/>
          <w:rtl/>
        </w:rPr>
        <w:t>ת</w:t>
      </w:r>
      <w:r w:rsidR="00AB1054">
        <w:rPr>
          <w:rFonts w:hint="cs"/>
          <w:rtl/>
        </w:rPr>
        <w:t>ופעל</w:t>
      </w:r>
      <w:r w:rsidR="00561C5A">
        <w:rPr>
          <w:rFonts w:hint="cs"/>
          <w:rtl/>
        </w:rPr>
        <w:t xml:space="preserve"> בסביבת הייצור </w:t>
      </w:r>
      <w:r w:rsidR="002D5411">
        <w:rPr>
          <w:rFonts w:hint="cs"/>
          <w:rtl/>
        </w:rPr>
        <w:t>ו/</w:t>
      </w:r>
      <w:r w:rsidR="00561C5A">
        <w:rPr>
          <w:rFonts w:hint="cs"/>
          <w:rtl/>
        </w:rPr>
        <w:t>או בסביבת בדיקות לקוח כארגון נפרד ותשמש לתרגול,</w:t>
      </w:r>
      <w:r w:rsidR="00561C5A" w:rsidRPr="00DA49FD">
        <w:rPr>
          <w:rFonts w:hint="cs"/>
          <w:rtl/>
        </w:rPr>
        <w:t xml:space="preserve"> </w:t>
      </w:r>
      <w:r w:rsidR="00561C5A">
        <w:rPr>
          <w:rFonts w:hint="cs"/>
          <w:rtl/>
        </w:rPr>
        <w:t>הדרכה והטמעה של המערכת ברשות התקשוב</w:t>
      </w:r>
      <w:r w:rsidR="005F6492">
        <w:rPr>
          <w:rFonts w:hint="cs"/>
          <w:rtl/>
        </w:rPr>
        <w:t xml:space="preserve"> הממשלתי</w:t>
      </w:r>
      <w:r w:rsidR="00561C5A">
        <w:rPr>
          <w:rFonts w:hint="cs"/>
          <w:rtl/>
        </w:rPr>
        <w:t xml:space="preserve"> ובמשרדים.</w:t>
      </w:r>
    </w:p>
    <w:p w14:paraId="18999A73" w14:textId="77777777" w:rsidR="008D699F" w:rsidRPr="00885268" w:rsidRDefault="008D699F" w:rsidP="008D699F">
      <w:pPr>
        <w:pStyle w:val="NumberList4"/>
        <w:rPr>
          <w:rtl/>
        </w:rPr>
      </w:pPr>
      <w:r w:rsidRPr="00FA6A1C">
        <w:rPr>
          <w:rFonts w:hint="cs"/>
          <w:b/>
          <w:bCs/>
          <w:rtl/>
        </w:rPr>
        <w:t>סביבת פיתוח</w:t>
      </w:r>
      <w:r>
        <w:rPr>
          <w:rFonts w:hint="cs"/>
          <w:rtl/>
        </w:rPr>
        <w:t xml:space="preserve"> - ת</w:t>
      </w:r>
      <w:r w:rsidRPr="00885268">
        <w:rPr>
          <w:rFonts w:hint="cs"/>
          <w:rtl/>
        </w:rPr>
        <w:t xml:space="preserve">מוקם בחצר </w:t>
      </w:r>
      <w:r>
        <w:rPr>
          <w:rFonts w:hint="cs"/>
          <w:rtl/>
        </w:rPr>
        <w:t>הספק.</w:t>
      </w:r>
      <w:r w:rsidRPr="00885268">
        <w:rPr>
          <w:rFonts w:hint="cs"/>
          <w:rtl/>
        </w:rPr>
        <w:t xml:space="preserve"> </w:t>
      </w:r>
      <w:r>
        <w:rPr>
          <w:rFonts w:hint="cs"/>
          <w:rtl/>
        </w:rPr>
        <w:t>סביבת הפיתוח ת</w:t>
      </w:r>
      <w:r w:rsidRPr="00885268">
        <w:rPr>
          <w:rFonts w:hint="cs"/>
          <w:rtl/>
        </w:rPr>
        <w:t xml:space="preserve">כלול תשתית מחשוב שתאפשר פיתוח ובדיקות </w:t>
      </w:r>
      <w:r>
        <w:rPr>
          <w:rFonts w:hint="cs"/>
          <w:rtl/>
        </w:rPr>
        <w:t xml:space="preserve">מסירה </w:t>
      </w:r>
      <w:r w:rsidRPr="00885268">
        <w:rPr>
          <w:rFonts w:hint="cs"/>
          <w:rtl/>
        </w:rPr>
        <w:t xml:space="preserve">של המערכת. </w:t>
      </w:r>
    </w:p>
    <w:bookmarkEnd w:id="445"/>
    <w:p w14:paraId="57C6EBAB" w14:textId="77777777" w:rsidR="00053B9C" w:rsidRDefault="00CC082D" w:rsidP="008D699F">
      <w:pPr>
        <w:pStyle w:val="AlphaList2"/>
      </w:pPr>
      <w:r w:rsidRPr="00CC082D">
        <w:rPr>
          <w:rFonts w:hint="cs"/>
          <w:b/>
          <w:bCs/>
          <w:rtl/>
        </w:rPr>
        <w:t xml:space="preserve">האתר הראשי </w:t>
      </w:r>
      <w:r>
        <w:rPr>
          <w:rFonts w:hint="cs"/>
          <w:rtl/>
        </w:rPr>
        <w:t xml:space="preserve">של </w:t>
      </w:r>
      <w:r w:rsidR="00AD45D7">
        <w:rPr>
          <w:rFonts w:hint="cs"/>
          <w:rtl/>
        </w:rPr>
        <w:t xml:space="preserve">מערכת </w:t>
      </w:r>
      <w:r w:rsidR="00AD45D7">
        <w:rPr>
          <w:rFonts w:hint="cs"/>
        </w:rPr>
        <w:t>ITG</w:t>
      </w:r>
      <w:r w:rsidR="00AD45D7">
        <w:t>aaS</w:t>
      </w:r>
      <w:r w:rsidR="00AD45D7">
        <w:rPr>
          <w:rFonts w:hint="cs"/>
          <w:rtl/>
        </w:rPr>
        <w:t xml:space="preserve"> ב</w:t>
      </w:r>
      <w:r w:rsidR="00577D4B">
        <w:rPr>
          <w:rFonts w:hint="cs"/>
          <w:rtl/>
        </w:rPr>
        <w:t>התקנה בתצורת</w:t>
      </w:r>
      <w:r w:rsidR="00AD45D7">
        <w:rPr>
          <w:rFonts w:hint="cs"/>
          <w:rtl/>
        </w:rPr>
        <w:t xml:space="preserve"> </w:t>
      </w:r>
      <w:r w:rsidR="00AD45D7">
        <w:t>On Premise</w:t>
      </w:r>
      <w:r w:rsidR="00AD45D7">
        <w:rPr>
          <w:rFonts w:hint="cs"/>
          <w:rtl/>
        </w:rPr>
        <w:t xml:space="preserve"> </w:t>
      </w:r>
      <w:r>
        <w:rPr>
          <w:rFonts w:hint="cs"/>
          <w:rtl/>
        </w:rPr>
        <w:t>י</w:t>
      </w:r>
      <w:r w:rsidR="00AD45D7">
        <w:rPr>
          <w:rFonts w:hint="cs"/>
          <w:rtl/>
        </w:rPr>
        <w:t xml:space="preserve">מוקם </w:t>
      </w:r>
      <w:r w:rsidR="00053B9C" w:rsidRPr="00885268">
        <w:rPr>
          <w:rFonts w:hint="cs"/>
          <w:rtl/>
        </w:rPr>
        <w:t>ב</w:t>
      </w:r>
      <w:r w:rsidR="00053B9C">
        <w:rPr>
          <w:rFonts w:hint="cs"/>
          <w:rtl/>
        </w:rPr>
        <w:t xml:space="preserve">חוות השרתים </w:t>
      </w:r>
      <w:r w:rsidR="00053B9C" w:rsidRPr="00885268">
        <w:rPr>
          <w:rFonts w:hint="cs"/>
          <w:rtl/>
        </w:rPr>
        <w:t xml:space="preserve">של </w:t>
      </w:r>
      <w:r w:rsidR="00BF3AD1">
        <w:rPr>
          <w:rFonts w:hint="cs"/>
          <w:rtl/>
        </w:rPr>
        <w:t xml:space="preserve">יחידת </w:t>
      </w:r>
      <w:r w:rsidR="00053B9C">
        <w:rPr>
          <w:rFonts w:hint="cs"/>
          <w:rtl/>
        </w:rPr>
        <w:t>ממשל זמין</w:t>
      </w:r>
      <w:r w:rsidR="008D699F">
        <w:rPr>
          <w:rFonts w:hint="cs"/>
          <w:rtl/>
        </w:rPr>
        <w:t>.</w:t>
      </w:r>
    </w:p>
    <w:p w14:paraId="054BDA50" w14:textId="77777777" w:rsidR="00BF3AD1" w:rsidRDefault="00BF3AD1" w:rsidP="00463C2B">
      <w:pPr>
        <w:pStyle w:val="Remark3"/>
      </w:pPr>
      <w:r>
        <w:rPr>
          <w:rFonts w:hint="cs"/>
          <w:rtl/>
        </w:rPr>
        <w:t>מיקום המערכת הפיזי באתר הראשי ביחידת ממשל זמי</w:t>
      </w:r>
      <w:r w:rsidR="00053235">
        <w:rPr>
          <w:rFonts w:hint="cs"/>
          <w:rtl/>
        </w:rPr>
        <w:t xml:space="preserve">ן יוחלט בהמשך ויועבר לספק הזוכה בשלב </w:t>
      </w:r>
      <w:r w:rsidR="00463C2B">
        <w:rPr>
          <w:rFonts w:hint="cs"/>
          <w:rtl/>
        </w:rPr>
        <w:t>הגשת ההצעות</w:t>
      </w:r>
      <w:r w:rsidR="00053235">
        <w:rPr>
          <w:rFonts w:hint="cs"/>
          <w:rtl/>
        </w:rPr>
        <w:t xml:space="preserve"> של המכרז.</w:t>
      </w:r>
    </w:p>
    <w:p w14:paraId="4A02E4B6" w14:textId="77777777" w:rsidR="00E22024" w:rsidRPr="00A12DFE" w:rsidRDefault="00E22024" w:rsidP="00BF3AD1">
      <w:pPr>
        <w:pStyle w:val="Remark3"/>
      </w:pPr>
      <w:r>
        <w:rPr>
          <w:rFonts w:hint="cs"/>
          <w:rtl/>
        </w:rPr>
        <w:t>למערכת תינתן כל התשתית ומעטפת אבטחת המידע המיוחדת לממשל זמין.</w:t>
      </w:r>
    </w:p>
    <w:p w14:paraId="6C0CF60D" w14:textId="7356B41E" w:rsidR="00AD45D7" w:rsidRDefault="00AD45D7" w:rsidP="00AD45D7">
      <w:pPr>
        <w:pStyle w:val="Heading2"/>
        <w:rPr>
          <w:rtl/>
        </w:rPr>
      </w:pPr>
      <w:bookmarkStart w:id="446" w:name="_Toc461089631"/>
      <w:bookmarkStart w:id="447" w:name="_Toc462212194"/>
      <w:bookmarkStart w:id="448" w:name="_Toc472860841"/>
      <w:bookmarkStart w:id="449" w:name="_Toc472862190"/>
      <w:bookmarkStart w:id="450" w:name="_Toc484587479"/>
      <w:r>
        <w:rPr>
          <w:rFonts w:hint="cs"/>
          <w:rtl/>
        </w:rPr>
        <w:t>ארכיטקטורת ה</w:t>
      </w:r>
      <w:r w:rsidR="00136F9A">
        <w:rPr>
          <w:rFonts w:hint="cs"/>
          <w:rtl/>
        </w:rPr>
        <w:t>פתרון</w:t>
      </w:r>
      <w:r>
        <w:rPr>
          <w:rFonts w:hint="cs"/>
          <w:rtl/>
        </w:rPr>
        <w:t xml:space="preserve"> המוצע</w:t>
      </w:r>
      <w:bookmarkEnd w:id="446"/>
      <w:bookmarkEnd w:id="447"/>
      <w:bookmarkEnd w:id="448"/>
      <w:bookmarkEnd w:id="449"/>
      <w:bookmarkEnd w:id="450"/>
    </w:p>
    <w:p w14:paraId="48484C0E" w14:textId="77777777" w:rsidR="00477D2A" w:rsidRDefault="00477D2A" w:rsidP="00477D2A">
      <w:pPr>
        <w:pStyle w:val="Heading3"/>
        <w:rPr>
          <w:rtl/>
        </w:rPr>
      </w:pPr>
      <w:bookmarkStart w:id="451" w:name="_Toc472860842"/>
      <w:bookmarkStart w:id="452" w:name="_Toc472862191"/>
      <w:bookmarkStart w:id="453" w:name="_Ref473190601"/>
      <w:r>
        <w:rPr>
          <w:rFonts w:hint="cs"/>
          <w:rtl/>
        </w:rPr>
        <w:t xml:space="preserve">השתלבות בארכיטקטורת המידע הממשלתית של </w:t>
      </w:r>
      <w:r w:rsidR="00DA5174">
        <w:rPr>
          <w:rFonts w:hint="cs"/>
          <w:rtl/>
        </w:rPr>
        <w:t xml:space="preserve">יחידת </w:t>
      </w:r>
      <w:r>
        <w:rPr>
          <w:rFonts w:hint="cs"/>
          <w:rtl/>
        </w:rPr>
        <w:t>ממשל זמין</w:t>
      </w:r>
      <w:bookmarkEnd w:id="451"/>
      <w:bookmarkEnd w:id="452"/>
      <w:bookmarkEnd w:id="453"/>
    </w:p>
    <w:p w14:paraId="189A8E54" w14:textId="77777777" w:rsidR="00477D2A" w:rsidRDefault="00477D2A" w:rsidP="00770AAF">
      <w:pPr>
        <w:pStyle w:val="AlphaList2"/>
        <w:numPr>
          <w:ilvl w:val="0"/>
          <w:numId w:val="113"/>
        </w:numPr>
      </w:pPr>
      <w:r>
        <w:rPr>
          <w:rFonts w:hint="cs"/>
          <w:rtl/>
        </w:rPr>
        <w:t xml:space="preserve">המערכת בהתקנה בתצורת </w:t>
      </w:r>
      <w:r>
        <w:rPr>
          <w:rFonts w:hint="cs"/>
        </w:rPr>
        <w:t>O</w:t>
      </w:r>
      <w:r>
        <w:t>n Premise</w:t>
      </w:r>
      <w:r>
        <w:rPr>
          <w:rFonts w:hint="cs"/>
          <w:rtl/>
        </w:rPr>
        <w:t xml:space="preserve"> בממשל זמין, תשתלב בארכיטקטורת המידע הכוללת כפי שממומשת על ידי יחידת ממשל זמין, ובפרט בתשתיות האירוח, בתשתיות התקשורת ובתשתית הגנת הסייבר ואבטחת המידע.</w:t>
      </w:r>
    </w:p>
    <w:p w14:paraId="7C52ECCD" w14:textId="77777777" w:rsidR="00477D2A" w:rsidRDefault="00477D2A" w:rsidP="00477D2A">
      <w:pPr>
        <w:pStyle w:val="AlphaList2"/>
      </w:pPr>
      <w:r w:rsidRPr="00E256FD">
        <w:rPr>
          <w:rFonts w:hint="cs"/>
          <w:rtl/>
        </w:rPr>
        <w:t>יחידת ממשל זמין מפעילה מערכות תשתית רבות, שנועדו לאפשר תפעול בטוח ומבוקר של שירותי הקצה של הממשלה</w:t>
      </w:r>
      <w:r>
        <w:rPr>
          <w:rFonts w:hint="cs"/>
          <w:rtl/>
        </w:rPr>
        <w:t>,</w:t>
      </w:r>
      <w:r w:rsidRPr="00E256FD">
        <w:rPr>
          <w:rFonts w:hint="cs"/>
          <w:rtl/>
        </w:rPr>
        <w:t xml:space="preserve"> שהגישה אליהם היא באמצעות </w:t>
      </w:r>
      <w:r>
        <w:rPr>
          <w:rFonts w:hint="cs"/>
          <w:rtl/>
        </w:rPr>
        <w:t xml:space="preserve">תשתית יחידת </w:t>
      </w:r>
      <w:r w:rsidRPr="00E256FD">
        <w:rPr>
          <w:rFonts w:hint="cs"/>
          <w:rtl/>
        </w:rPr>
        <w:t>ממשל זמין.</w:t>
      </w:r>
    </w:p>
    <w:p w14:paraId="14536ED5" w14:textId="77777777" w:rsidR="00477D2A" w:rsidRDefault="00477D2A" w:rsidP="00477D2A">
      <w:pPr>
        <w:pStyle w:val="AlphaList2"/>
      </w:pPr>
      <w:r>
        <w:rPr>
          <w:rFonts w:hint="cs"/>
          <w:rtl/>
        </w:rPr>
        <w:t>ארכיטקטורת המידע של יחידת ממשל זמין כוללת מספר מרכיבים מרכזיים:</w:t>
      </w:r>
    </w:p>
    <w:p w14:paraId="5FCFACAE" w14:textId="77777777" w:rsidR="00477D2A" w:rsidRPr="00477D2A" w:rsidRDefault="00477D2A" w:rsidP="00770AAF">
      <w:pPr>
        <w:pStyle w:val="NumberList4"/>
        <w:numPr>
          <w:ilvl w:val="0"/>
          <w:numId w:val="147"/>
        </w:numPr>
      </w:pPr>
      <w:r w:rsidRPr="00477D2A">
        <w:rPr>
          <w:rFonts w:hint="cs"/>
          <w:rtl/>
        </w:rPr>
        <w:t>מערך תקשורת חיצוני לאינטרנט.</w:t>
      </w:r>
    </w:p>
    <w:p w14:paraId="3D207E1B" w14:textId="77777777" w:rsidR="00477D2A" w:rsidRPr="00477D2A" w:rsidRDefault="00477D2A" w:rsidP="00562D74">
      <w:pPr>
        <w:pStyle w:val="NumberList4"/>
      </w:pPr>
      <w:r w:rsidRPr="00477D2A">
        <w:rPr>
          <w:rFonts w:hint="cs"/>
          <w:rtl/>
        </w:rPr>
        <w:t>מערך תקשורת פנימי.</w:t>
      </w:r>
    </w:p>
    <w:p w14:paraId="2292A50E" w14:textId="77777777" w:rsidR="00477D2A" w:rsidRDefault="00477D2A" w:rsidP="00562D74">
      <w:pPr>
        <w:pStyle w:val="NumberList4"/>
      </w:pPr>
      <w:r w:rsidRPr="00477D2A">
        <w:rPr>
          <w:rFonts w:hint="cs"/>
          <w:rtl/>
        </w:rPr>
        <w:t>"צומת השירותים" אשר מהווה מוקד למעבר תקשורת מידע, בין משרדי ממשלה וספקי מידע אחרים, לבין עצמם, לצורך אספקת שירותים.</w:t>
      </w:r>
    </w:p>
    <w:p w14:paraId="6ED2DC5B" w14:textId="77777777" w:rsidR="00477D2A" w:rsidRPr="00477D2A" w:rsidRDefault="00477D2A" w:rsidP="00562D74">
      <w:pPr>
        <w:pStyle w:val="NumberList4"/>
      </w:pPr>
      <w:r w:rsidRPr="00477D2A">
        <w:rPr>
          <w:rFonts w:hint="cs"/>
          <w:rtl/>
        </w:rPr>
        <w:t>תשתית הגנה כנגד סייבר ואבטחת מידע.</w:t>
      </w:r>
    </w:p>
    <w:p w14:paraId="2A5C79D5" w14:textId="77777777" w:rsidR="00477D2A" w:rsidRPr="00477D2A" w:rsidRDefault="00477D2A" w:rsidP="00562D74">
      <w:pPr>
        <w:pStyle w:val="NumberList4"/>
      </w:pPr>
      <w:r w:rsidRPr="00477D2A">
        <w:rPr>
          <w:rFonts w:hint="cs"/>
          <w:rtl/>
        </w:rPr>
        <w:lastRenderedPageBreak/>
        <w:t>תשתית תפעולית, אשר מאפשרת לקבל חיוויים מרכיבים תפעוליים שונים, לצורך הצגת תמונת מצב תפעולית עדכנית בפני מוקד התמיכה (</w:t>
      </w:r>
      <w:r w:rsidRPr="00477D2A">
        <w:rPr>
          <w:rFonts w:hint="cs"/>
        </w:rPr>
        <w:t>NOC</w:t>
      </w:r>
      <w:r w:rsidRPr="00477D2A">
        <w:rPr>
          <w:rFonts w:hint="cs"/>
          <w:rtl/>
        </w:rPr>
        <w:t>) ונקיטת פעולות מונעות או תגובתיות לאירועים, כמו גם טיפול בתקלות ונפילות של רכיבי מערכות, עד להחזרתן לפעילות תקינה, תוך צמצום הזמן ככל שניתן שבו מערכת אינה פעילה (</w:t>
      </w:r>
      <w:r w:rsidRPr="00477D2A">
        <w:t>Down time</w:t>
      </w:r>
      <w:r w:rsidRPr="00477D2A">
        <w:rPr>
          <w:rFonts w:hint="cs"/>
          <w:rtl/>
        </w:rPr>
        <w:t>).</w:t>
      </w:r>
    </w:p>
    <w:p w14:paraId="38BAB413" w14:textId="77777777" w:rsidR="00477D2A" w:rsidRPr="00477D2A" w:rsidRDefault="00BF3AD1" w:rsidP="00562D74">
      <w:pPr>
        <w:pStyle w:val="NumberList4"/>
      </w:pPr>
      <w:r>
        <w:rPr>
          <w:rFonts w:hint="cs"/>
          <w:rtl/>
        </w:rPr>
        <w:t>המערכת</w:t>
      </w:r>
      <w:r w:rsidR="00477D2A" w:rsidRPr="00477D2A">
        <w:rPr>
          <w:rFonts w:hint="cs"/>
          <w:rtl/>
        </w:rPr>
        <w:t xml:space="preserve"> תשתלב בכל התשתיות האמורות, באמצעות ממשקים תקניים.</w:t>
      </w:r>
    </w:p>
    <w:p w14:paraId="6D9B129E" w14:textId="77777777" w:rsidR="00477D2A" w:rsidRDefault="00477D2A" w:rsidP="00477D2A">
      <w:pPr>
        <w:pStyle w:val="AlphaList2"/>
      </w:pPr>
      <w:r>
        <w:rPr>
          <w:rFonts w:hint="cs"/>
          <w:rtl/>
        </w:rPr>
        <w:t>להלן מספר הגדרות לגבי השתלבות המערכת בתשתיות יחידת ממשל זמין:</w:t>
      </w:r>
    </w:p>
    <w:p w14:paraId="71262FCE" w14:textId="77777777" w:rsidR="00F85DF5" w:rsidRDefault="00F85DF5" w:rsidP="00770AAF">
      <w:pPr>
        <w:pStyle w:val="NumberList4"/>
        <w:numPr>
          <w:ilvl w:val="0"/>
          <w:numId w:val="177"/>
        </w:numPr>
      </w:pPr>
      <w:r w:rsidRPr="00F85DF5">
        <w:rPr>
          <w:rtl/>
        </w:rPr>
        <w:t>המערכת המוצעת תאפשר התממשקות לצורך הזדהות, הן על ידי כרטיס חכם באופן ישיר</w:t>
      </w:r>
      <w:r>
        <w:rPr>
          <w:rFonts w:hint="cs"/>
          <w:rtl/>
        </w:rPr>
        <w:t xml:space="preserve"> </w:t>
      </w:r>
      <w:r w:rsidRPr="00F85DF5">
        <w:rPr>
          <w:rtl/>
        </w:rPr>
        <w:t xml:space="preserve">(כרטיס תמו"ז) או על ידי תמיכה בממשק אימות מסוג </w:t>
      </w:r>
      <w:r w:rsidRPr="00F85DF5">
        <w:t>SAML 2.0</w:t>
      </w:r>
      <w:r w:rsidR="00213BFA">
        <w:rPr>
          <w:rFonts w:hint="cs"/>
          <w:rtl/>
        </w:rPr>
        <w:t>.</w:t>
      </w:r>
    </w:p>
    <w:p w14:paraId="6104EE24" w14:textId="77777777" w:rsidR="00477D2A" w:rsidRDefault="00477D2A" w:rsidP="00562D74">
      <w:pPr>
        <w:pStyle w:val="NumberList4"/>
      </w:pPr>
      <w:r w:rsidRPr="00477D2A">
        <w:rPr>
          <w:rFonts w:hint="cs"/>
          <w:rtl/>
        </w:rPr>
        <w:t xml:space="preserve">גישת משתמשי הקצה מה- </w:t>
      </w:r>
      <w:r w:rsidR="00E163B6">
        <w:t>WEB</w:t>
      </w:r>
      <w:r w:rsidRPr="00477D2A">
        <w:rPr>
          <w:rFonts w:hint="cs"/>
          <w:rtl/>
        </w:rPr>
        <w:t xml:space="preserve"> תיעשה בפורטלים מתאימים לפי סוג המשתמש.</w:t>
      </w:r>
    </w:p>
    <w:p w14:paraId="1530C21C" w14:textId="77777777" w:rsidR="00477D2A" w:rsidRPr="00477D2A" w:rsidRDefault="00477D2A" w:rsidP="00562D74">
      <w:pPr>
        <w:pStyle w:val="NumberList4"/>
      </w:pPr>
      <w:r w:rsidRPr="00477D2A">
        <w:rPr>
          <w:rFonts w:hint="cs"/>
          <w:rtl/>
        </w:rPr>
        <w:t>תמיכה בגישת מנהלן (</w:t>
      </w:r>
      <w:r w:rsidRPr="00477D2A">
        <w:t>administrator</w:t>
      </w:r>
      <w:r w:rsidRPr="00477D2A">
        <w:rPr>
          <w:rFonts w:hint="cs"/>
          <w:rtl/>
        </w:rPr>
        <w:t xml:space="preserve">) לניהול התפעול וה- </w:t>
      </w:r>
      <w:r w:rsidRPr="00477D2A">
        <w:t>system</w:t>
      </w:r>
      <w:r w:rsidRPr="00477D2A">
        <w:rPr>
          <w:rFonts w:hint="cs"/>
          <w:rtl/>
        </w:rPr>
        <w:t xml:space="preserve">, תיעשה ככלל שלא על ידי גלישה חופשית מהרשת הפתוחה. </w:t>
      </w:r>
    </w:p>
    <w:p w14:paraId="0A935649" w14:textId="77777777" w:rsidR="00477D2A" w:rsidRPr="00477D2A" w:rsidRDefault="00B370D8" w:rsidP="00BA2827">
      <w:pPr>
        <w:pStyle w:val="NumberList4"/>
      </w:pPr>
      <w:r>
        <w:rPr>
          <w:rFonts w:hint="cs"/>
          <w:rtl/>
        </w:rPr>
        <w:t xml:space="preserve">המערכת </w:t>
      </w:r>
      <w:r w:rsidR="00360946">
        <w:rPr>
          <w:rFonts w:hint="cs"/>
          <w:rtl/>
        </w:rPr>
        <w:t xml:space="preserve">תאפשר תמיכה בזמינות, </w:t>
      </w:r>
      <w:r>
        <w:rPr>
          <w:rFonts w:hint="cs"/>
          <w:rtl/>
        </w:rPr>
        <w:t>שרידות (</w:t>
      </w:r>
      <w:r>
        <w:t>H</w:t>
      </w:r>
      <w:r w:rsidR="00360946">
        <w:t>igh Availability</w:t>
      </w:r>
      <w:r w:rsidR="00360946">
        <w:rPr>
          <w:rFonts w:hint="cs"/>
          <w:rtl/>
        </w:rPr>
        <w:t>) גבוהים</w:t>
      </w:r>
      <w:r w:rsidR="00BA2827">
        <w:rPr>
          <w:rFonts w:hint="cs"/>
          <w:rtl/>
        </w:rPr>
        <w:t>.</w:t>
      </w:r>
    </w:p>
    <w:p w14:paraId="5161E524" w14:textId="77777777" w:rsidR="00477D2A" w:rsidRPr="00477D2A" w:rsidRDefault="00477D2A" w:rsidP="00562D74">
      <w:pPr>
        <w:pStyle w:val="NumberList4"/>
        <w:rPr>
          <w:rtl/>
        </w:rPr>
      </w:pPr>
      <w:r w:rsidRPr="00477D2A">
        <w:rPr>
          <w:rFonts w:hint="cs"/>
          <w:rtl/>
        </w:rPr>
        <w:t xml:space="preserve">רכיבי התקשורת הפנימית יהיו מבוססי תקנים מוכרים. </w:t>
      </w:r>
    </w:p>
    <w:p w14:paraId="33A07FE1" w14:textId="77777777" w:rsidR="00477D2A" w:rsidRDefault="00477D2A" w:rsidP="00562D74">
      <w:pPr>
        <w:pStyle w:val="NumberList4"/>
      </w:pPr>
      <w:r w:rsidRPr="00477D2A">
        <w:rPr>
          <w:rFonts w:hint="cs"/>
          <w:rtl/>
        </w:rPr>
        <w:t xml:space="preserve">הוצאת מידע למערכת בקרת אבטחת המידע תתבצע בהעברה חד-כיוונית (למערכת ה- </w:t>
      </w:r>
      <w:r w:rsidRPr="00477D2A">
        <w:rPr>
          <w:rFonts w:hint="cs"/>
        </w:rPr>
        <w:t>SIEM</w:t>
      </w:r>
      <w:r w:rsidRPr="00477D2A">
        <w:rPr>
          <w:rFonts w:hint="cs"/>
          <w:rtl/>
        </w:rPr>
        <w:t>).</w:t>
      </w:r>
    </w:p>
    <w:p w14:paraId="2F56A07F" w14:textId="77777777" w:rsidR="003115B9" w:rsidRDefault="000606FB" w:rsidP="0002513B">
      <w:pPr>
        <w:pStyle w:val="Heading3"/>
        <w:rPr>
          <w:rtl/>
        </w:rPr>
      </w:pPr>
      <w:bookmarkStart w:id="454" w:name="_Toc472860843"/>
      <w:bookmarkStart w:id="455" w:name="_Toc472862192"/>
      <w:bookmarkStart w:id="456" w:name="_Ref473190641"/>
      <w:r>
        <w:rPr>
          <w:rFonts w:hint="cs"/>
          <w:rtl/>
        </w:rPr>
        <w:t xml:space="preserve">ארכיטקטורת </w:t>
      </w:r>
      <w:r w:rsidR="003115B9">
        <w:rPr>
          <w:rFonts w:hint="cs"/>
          <w:rtl/>
        </w:rPr>
        <w:t>ניהול משתמשים</w:t>
      </w:r>
      <w:r>
        <w:rPr>
          <w:rFonts w:hint="cs"/>
          <w:rtl/>
        </w:rPr>
        <w:t xml:space="preserve"> והרשאות</w:t>
      </w:r>
      <w:bookmarkEnd w:id="454"/>
      <w:bookmarkEnd w:id="455"/>
      <w:bookmarkEnd w:id="456"/>
    </w:p>
    <w:p w14:paraId="29580619" w14:textId="77777777" w:rsidR="003115B9" w:rsidRDefault="003115B9" w:rsidP="00770AAF">
      <w:pPr>
        <w:pStyle w:val="AlphaList2"/>
        <w:numPr>
          <w:ilvl w:val="0"/>
          <w:numId w:val="115"/>
        </w:numPr>
      </w:pPr>
      <w:r>
        <w:rPr>
          <w:rFonts w:hint="cs"/>
          <w:rtl/>
        </w:rPr>
        <w:t xml:space="preserve">מבחינת ארכיטקטורה ואבטחת מידע, ניתן יהיה לקבוע הפרדה </w:t>
      </w:r>
      <w:r>
        <w:rPr>
          <w:rtl/>
        </w:rPr>
        <w:t>–</w:t>
      </w:r>
      <w:r>
        <w:rPr>
          <w:rFonts w:hint="cs"/>
          <w:rtl/>
        </w:rPr>
        <w:t xml:space="preserve"> פיזית ו/או לוגית, שתאפשר ניהול כל אוכלוסיית משתמשים </w:t>
      </w:r>
      <w:r w:rsidR="00310F31">
        <w:rPr>
          <w:rFonts w:hint="cs"/>
          <w:rtl/>
        </w:rPr>
        <w:t xml:space="preserve">מכלל הארגונים המשתמשים במערכת, </w:t>
      </w:r>
      <w:r>
        <w:rPr>
          <w:rFonts w:hint="cs"/>
          <w:rtl/>
        </w:rPr>
        <w:t>בצורה הבטוחה והיעילה ביותר</w:t>
      </w:r>
      <w:r w:rsidR="00310F31">
        <w:rPr>
          <w:rFonts w:hint="cs"/>
          <w:rtl/>
        </w:rPr>
        <w:t>.</w:t>
      </w:r>
      <w:r>
        <w:rPr>
          <w:rFonts w:hint="cs"/>
          <w:rtl/>
        </w:rPr>
        <w:t xml:space="preserve"> אך בכל מקרה על תשתית אחת, כדי לפשט את המערכת,</w:t>
      </w:r>
      <w:r w:rsidR="000606FB">
        <w:rPr>
          <w:rFonts w:hint="cs"/>
          <w:rtl/>
        </w:rPr>
        <w:t xml:space="preserve"> ולאפשר ניהול אינטגרטיבי ויעיל.</w:t>
      </w:r>
    </w:p>
    <w:p w14:paraId="30EEBE61" w14:textId="77777777" w:rsidR="00310F31" w:rsidRDefault="00310F31" w:rsidP="00770AAF">
      <w:pPr>
        <w:pStyle w:val="AlphaList2"/>
        <w:numPr>
          <w:ilvl w:val="0"/>
          <w:numId w:val="115"/>
        </w:numPr>
      </w:pPr>
      <w:r>
        <w:rPr>
          <w:rFonts w:hint="cs"/>
          <w:rtl/>
        </w:rPr>
        <w:t>נדרש לתת מענה מלא ל-</w:t>
      </w:r>
    </w:p>
    <w:p w14:paraId="520A6C26" w14:textId="77777777" w:rsidR="00310F31" w:rsidRDefault="00310F31" w:rsidP="0057001B">
      <w:pPr>
        <w:pStyle w:val="BulletList3"/>
      </w:pPr>
      <w:r>
        <w:rPr>
          <w:rFonts w:hint="cs"/>
          <w:rtl/>
        </w:rPr>
        <w:t>ניהול ריבוי ארגונים שעובדים על המערכת באופן ממודר לחלוטי</w:t>
      </w:r>
      <w:r w:rsidR="00417D64">
        <w:rPr>
          <w:rFonts w:hint="cs"/>
          <w:rtl/>
        </w:rPr>
        <w:t>ן (ראה סעיף</w:t>
      </w:r>
      <w:r w:rsidR="0057001B">
        <w:rPr>
          <w:rFonts w:hint="cs"/>
          <w:rtl/>
        </w:rPr>
        <w:t xml:space="preserve"> </w:t>
      </w:r>
      <w:r w:rsidR="0057001B">
        <w:rPr>
          <w:rtl/>
        </w:rPr>
        <w:fldChar w:fldCharType="begin"/>
      </w:r>
      <w:r w:rsidR="0057001B">
        <w:rPr>
          <w:rtl/>
        </w:rPr>
        <w:instrText xml:space="preserve"> </w:instrText>
      </w:r>
      <w:r w:rsidR="0057001B">
        <w:rPr>
          <w:rFonts w:hint="cs"/>
        </w:rPr>
        <w:instrText>REF</w:instrText>
      </w:r>
      <w:r w:rsidR="0057001B">
        <w:rPr>
          <w:rFonts w:hint="cs"/>
          <w:rtl/>
        </w:rPr>
        <w:instrText xml:space="preserve"> _</w:instrText>
      </w:r>
      <w:r w:rsidR="0057001B">
        <w:rPr>
          <w:rFonts w:hint="cs"/>
        </w:rPr>
        <w:instrText>Ref473190517 \r \h</w:instrText>
      </w:r>
      <w:r w:rsidR="0057001B">
        <w:rPr>
          <w:rtl/>
        </w:rPr>
        <w:instrText xml:space="preserve">  \* </w:instrText>
      </w:r>
      <w:r w:rsidR="0057001B">
        <w:instrText>MERGEFORMAT</w:instrText>
      </w:r>
      <w:r w:rsidR="0057001B">
        <w:rPr>
          <w:rtl/>
        </w:rPr>
        <w:instrText xml:space="preserve"> </w:instrText>
      </w:r>
      <w:r w:rsidR="0057001B">
        <w:rPr>
          <w:rtl/>
        </w:rPr>
      </w:r>
      <w:r w:rsidR="0057001B">
        <w:rPr>
          <w:rtl/>
        </w:rPr>
        <w:fldChar w:fldCharType="separate"/>
      </w:r>
      <w:r w:rsidR="009B38CB">
        <w:rPr>
          <w:cs/>
        </w:rPr>
        <w:t>‎</w:t>
      </w:r>
      <w:r w:rsidR="009B38CB" w:rsidRPr="009B38CB">
        <w:rPr>
          <w:b/>
          <w:bCs/>
        </w:rPr>
        <w:t>2.1.9</w:t>
      </w:r>
      <w:r w:rsidR="0057001B">
        <w:rPr>
          <w:rtl/>
        </w:rPr>
        <w:fldChar w:fldCharType="end"/>
      </w:r>
      <w:r w:rsidR="00417D64">
        <w:rPr>
          <w:rFonts w:hint="cs"/>
          <w:rtl/>
        </w:rPr>
        <w:t>).</w:t>
      </w:r>
    </w:p>
    <w:p w14:paraId="74E3D0A2" w14:textId="77777777" w:rsidR="00BD57DE" w:rsidRDefault="00BD57DE" w:rsidP="0057001B">
      <w:pPr>
        <w:pStyle w:val="BulletList3"/>
      </w:pPr>
      <w:r>
        <w:rPr>
          <w:rFonts w:hint="cs"/>
          <w:rtl/>
        </w:rPr>
        <w:t>דרישות סעיף</w:t>
      </w:r>
      <w:r w:rsidR="0057001B">
        <w:rPr>
          <w:rFonts w:hint="cs"/>
          <w:rtl/>
        </w:rPr>
        <w:t xml:space="preserve"> </w:t>
      </w:r>
      <w:r w:rsidR="0057001B">
        <w:rPr>
          <w:rtl/>
        </w:rPr>
        <w:fldChar w:fldCharType="begin"/>
      </w:r>
      <w:r w:rsidR="0057001B">
        <w:rPr>
          <w:rtl/>
        </w:rPr>
        <w:instrText xml:space="preserve"> </w:instrText>
      </w:r>
      <w:r w:rsidR="0057001B">
        <w:rPr>
          <w:rFonts w:hint="cs"/>
        </w:rPr>
        <w:instrText>REF</w:instrText>
      </w:r>
      <w:r w:rsidR="0057001B">
        <w:rPr>
          <w:rFonts w:hint="cs"/>
          <w:rtl/>
        </w:rPr>
        <w:instrText xml:space="preserve"> _</w:instrText>
      </w:r>
      <w:r w:rsidR="0057001B">
        <w:rPr>
          <w:rFonts w:hint="cs"/>
        </w:rPr>
        <w:instrText>Ref473190546 \r \h</w:instrText>
      </w:r>
      <w:r w:rsidR="0057001B">
        <w:rPr>
          <w:rtl/>
        </w:rPr>
        <w:instrText xml:space="preserve">  \* </w:instrText>
      </w:r>
      <w:r w:rsidR="0057001B">
        <w:instrText>MERGEFORMAT</w:instrText>
      </w:r>
      <w:r w:rsidR="0057001B">
        <w:rPr>
          <w:rtl/>
        </w:rPr>
        <w:instrText xml:space="preserve"> </w:instrText>
      </w:r>
      <w:r w:rsidR="0057001B">
        <w:rPr>
          <w:rtl/>
        </w:rPr>
      </w:r>
      <w:r w:rsidR="0057001B">
        <w:rPr>
          <w:rtl/>
        </w:rPr>
        <w:fldChar w:fldCharType="separate"/>
      </w:r>
      <w:r w:rsidR="009B38CB">
        <w:rPr>
          <w:cs/>
        </w:rPr>
        <w:t>‎</w:t>
      </w:r>
      <w:r w:rsidR="009B38CB" w:rsidRPr="009B38CB">
        <w:rPr>
          <w:b/>
          <w:bCs/>
        </w:rPr>
        <w:t>2.1.10</w:t>
      </w:r>
      <w:r w:rsidR="0057001B">
        <w:rPr>
          <w:rtl/>
        </w:rPr>
        <w:fldChar w:fldCharType="end"/>
      </w:r>
      <w:r>
        <w:rPr>
          <w:rFonts w:hint="cs"/>
          <w:rtl/>
        </w:rPr>
        <w:t xml:space="preserve"> </w:t>
      </w:r>
      <w:r>
        <w:rPr>
          <w:rtl/>
        </w:rPr>
        <w:t>–</w:t>
      </w:r>
      <w:r>
        <w:rPr>
          <w:rFonts w:hint="cs"/>
          <w:rtl/>
        </w:rPr>
        <w:t xml:space="preserve"> ניהול משתמשים והרשאות.</w:t>
      </w:r>
    </w:p>
    <w:p w14:paraId="62C7C718" w14:textId="77777777" w:rsidR="00310F31" w:rsidRDefault="00EE5F64" w:rsidP="00EE5F64">
      <w:pPr>
        <w:pStyle w:val="BulletList3"/>
      </w:pPr>
      <w:r>
        <w:rPr>
          <w:rFonts w:hint="cs"/>
          <w:rtl/>
        </w:rPr>
        <w:t xml:space="preserve">ניהול הרשאות למשתמשי רשות התקשוב לראות מידע אגרגטיבי מכלל הארגונים </w:t>
      </w:r>
      <w:r w:rsidR="00310F31">
        <w:rPr>
          <w:rFonts w:hint="cs"/>
          <w:rtl/>
        </w:rPr>
        <w:t>(למשל, תוכניות עבודה, תקציב, סיכונים, פרויקטים בליווי רשות התקשוב</w:t>
      </w:r>
      <w:r w:rsidR="005F6492">
        <w:rPr>
          <w:rFonts w:hint="cs"/>
          <w:rtl/>
        </w:rPr>
        <w:t xml:space="preserve"> הממשלתי</w:t>
      </w:r>
      <w:r w:rsidR="00310F31">
        <w:rPr>
          <w:rFonts w:hint="cs"/>
          <w:rtl/>
        </w:rPr>
        <w:t>)</w:t>
      </w:r>
      <w:r>
        <w:rPr>
          <w:rFonts w:hint="cs"/>
          <w:rtl/>
        </w:rPr>
        <w:t>.</w:t>
      </w:r>
    </w:p>
    <w:p w14:paraId="252DC175" w14:textId="77777777" w:rsidR="00EE5F64" w:rsidRDefault="00EE5F64" w:rsidP="00EE5F64">
      <w:pPr>
        <w:pStyle w:val="BulletList3"/>
      </w:pPr>
      <w:r>
        <w:rPr>
          <w:rFonts w:hint="cs"/>
          <w:rtl/>
        </w:rPr>
        <w:t>יכולת של כלל הארגונים לראות מידע אגרגטיבי (למשל, קטלוג מערכות המרכזי שמורכב מאגרגציה של קטלוג המערכות של כל ארגון, שרשאי לסמן אילו מערכות לא  יחשפו לכולם).</w:t>
      </w:r>
    </w:p>
    <w:p w14:paraId="676361E5" w14:textId="77777777" w:rsidR="00477D2A" w:rsidRDefault="00477D2A" w:rsidP="00477D2A">
      <w:pPr>
        <w:pStyle w:val="Heading3"/>
        <w:rPr>
          <w:rtl/>
        </w:rPr>
      </w:pPr>
      <w:bookmarkStart w:id="457" w:name="_Toc472860844"/>
      <w:bookmarkStart w:id="458" w:name="_Toc472862193"/>
      <w:r>
        <w:rPr>
          <w:rFonts w:hint="cs"/>
          <w:rtl/>
        </w:rPr>
        <w:t>מענה המציע</w:t>
      </w:r>
      <w:bookmarkEnd w:id="457"/>
      <w:bookmarkEnd w:id="458"/>
    </w:p>
    <w:p w14:paraId="6AAF7777" w14:textId="77777777" w:rsidR="00AD45D7" w:rsidRPr="00DA49FD" w:rsidRDefault="00AD45D7" w:rsidP="00477D2A">
      <w:pPr>
        <w:pStyle w:val="Para2"/>
      </w:pPr>
      <w:r w:rsidRPr="00DA49FD">
        <w:rPr>
          <w:rFonts w:hint="cs"/>
          <w:rtl/>
        </w:rPr>
        <w:t>על המציע לפרט בהצעתו:</w:t>
      </w:r>
    </w:p>
    <w:p w14:paraId="6886F1EF" w14:textId="77777777" w:rsidR="00AD45D7" w:rsidRDefault="00AD45D7" w:rsidP="00770AAF">
      <w:pPr>
        <w:pStyle w:val="NumberList3"/>
        <w:numPr>
          <w:ilvl w:val="0"/>
          <w:numId w:val="84"/>
        </w:numPr>
        <w:tabs>
          <w:tab w:val="num" w:pos="1077"/>
        </w:tabs>
        <w:ind w:left="1077"/>
      </w:pPr>
      <w:r w:rsidRPr="00DA49FD">
        <w:rPr>
          <w:rFonts w:hint="cs"/>
          <w:rtl/>
        </w:rPr>
        <w:t>אריכטקטורת ה</w:t>
      </w:r>
      <w:r>
        <w:rPr>
          <w:rFonts w:hint="cs"/>
          <w:rtl/>
        </w:rPr>
        <w:t>מערכת המוצעת</w:t>
      </w:r>
      <w:r w:rsidRPr="00DA49FD">
        <w:rPr>
          <w:rFonts w:hint="cs"/>
          <w:rtl/>
        </w:rPr>
        <w:t xml:space="preserve"> כולל</w:t>
      </w:r>
      <w:r w:rsidR="00F4463E">
        <w:rPr>
          <w:rFonts w:hint="cs"/>
          <w:rtl/>
        </w:rPr>
        <w:t xml:space="preserve"> התייחסות</w:t>
      </w:r>
      <w:r w:rsidR="0016681C">
        <w:rPr>
          <w:rFonts w:hint="cs"/>
          <w:rtl/>
        </w:rPr>
        <w:t xml:space="preserve"> ל</w:t>
      </w:r>
      <w:r w:rsidR="00947DD9">
        <w:rPr>
          <w:rFonts w:hint="cs"/>
          <w:rtl/>
        </w:rPr>
        <w:t>מודולים הכלולים במערכת המוצעת</w:t>
      </w:r>
      <w:r w:rsidR="00BB28B7">
        <w:rPr>
          <w:rFonts w:hint="cs"/>
          <w:rtl/>
        </w:rPr>
        <w:t>, הן המודולים הכלולים בפתרון והן המודולים הנוספים שהוצעו</w:t>
      </w:r>
      <w:r w:rsidR="00FB514F">
        <w:rPr>
          <w:rFonts w:hint="cs"/>
          <w:rtl/>
        </w:rPr>
        <w:t xml:space="preserve"> </w:t>
      </w:r>
      <w:r w:rsidR="00947DD9">
        <w:rPr>
          <w:rFonts w:hint="cs"/>
          <w:rtl/>
        </w:rPr>
        <w:t xml:space="preserve">(ראה סעיף </w:t>
      </w:r>
      <w:r w:rsidR="00947DD9">
        <w:rPr>
          <w:rtl/>
        </w:rPr>
        <w:fldChar w:fldCharType="begin"/>
      </w:r>
      <w:r w:rsidR="00947DD9">
        <w:rPr>
          <w:rtl/>
        </w:rPr>
        <w:instrText xml:space="preserve"> </w:instrText>
      </w:r>
      <w:r w:rsidR="00947DD9">
        <w:rPr>
          <w:rFonts w:hint="cs"/>
        </w:rPr>
        <w:instrText>REF</w:instrText>
      </w:r>
      <w:r w:rsidR="00947DD9">
        <w:rPr>
          <w:rFonts w:hint="cs"/>
          <w:rtl/>
        </w:rPr>
        <w:instrText xml:space="preserve"> _</w:instrText>
      </w:r>
      <w:r w:rsidR="00947DD9">
        <w:rPr>
          <w:rFonts w:hint="cs"/>
        </w:rPr>
        <w:instrText>Ref476474640 \r \h</w:instrText>
      </w:r>
      <w:r w:rsidR="00947DD9">
        <w:rPr>
          <w:rtl/>
        </w:rPr>
        <w:instrText xml:space="preserve">  \* </w:instrText>
      </w:r>
      <w:r w:rsidR="00947DD9">
        <w:instrText>MERGEFORMAT</w:instrText>
      </w:r>
      <w:r w:rsidR="00947DD9">
        <w:rPr>
          <w:rtl/>
        </w:rPr>
        <w:instrText xml:space="preserve"> </w:instrText>
      </w:r>
      <w:r w:rsidR="00947DD9">
        <w:rPr>
          <w:rtl/>
        </w:rPr>
      </w:r>
      <w:r w:rsidR="00947DD9">
        <w:rPr>
          <w:rtl/>
        </w:rPr>
        <w:fldChar w:fldCharType="separate"/>
      </w:r>
      <w:r w:rsidR="009B38CB">
        <w:rPr>
          <w:cs/>
        </w:rPr>
        <w:t>‎</w:t>
      </w:r>
      <w:r w:rsidR="009B38CB" w:rsidRPr="009B38CB">
        <w:rPr>
          <w:b/>
          <w:bCs/>
        </w:rPr>
        <w:t>2.4.5</w:t>
      </w:r>
      <w:r w:rsidR="00947DD9">
        <w:rPr>
          <w:rtl/>
        </w:rPr>
        <w:fldChar w:fldCharType="end"/>
      </w:r>
      <w:r w:rsidR="00947DD9">
        <w:rPr>
          <w:rFonts w:hint="cs"/>
          <w:rtl/>
        </w:rPr>
        <w:t xml:space="preserve">), </w:t>
      </w:r>
      <w:r w:rsidR="00E430F6">
        <w:rPr>
          <w:rFonts w:hint="cs"/>
          <w:rtl/>
        </w:rPr>
        <w:t>תוספים (</w:t>
      </w:r>
      <w:r w:rsidR="00E430F6">
        <w:rPr>
          <w:rFonts w:hint="cs"/>
        </w:rPr>
        <w:t>A</w:t>
      </w:r>
      <w:r w:rsidR="00E430F6">
        <w:t>dd-</w:t>
      </w:r>
      <w:r w:rsidR="00E430F6">
        <w:lastRenderedPageBreak/>
        <w:t>ons</w:t>
      </w:r>
      <w:r w:rsidR="00E430F6">
        <w:rPr>
          <w:rFonts w:hint="cs"/>
          <w:rtl/>
        </w:rPr>
        <w:t>),</w:t>
      </w:r>
      <w:r>
        <w:rPr>
          <w:rFonts w:hint="cs"/>
          <w:rtl/>
        </w:rPr>
        <w:t xml:space="preserve"> אפליקציות נלוות, </w:t>
      </w:r>
      <w:r w:rsidRPr="00DA49FD">
        <w:rPr>
          <w:rFonts w:hint="cs"/>
          <w:rtl/>
        </w:rPr>
        <w:t xml:space="preserve">מוצרי מדף וכלים צד </w:t>
      </w:r>
      <w:r>
        <w:rPr>
          <w:rFonts w:hint="cs"/>
          <w:rtl/>
        </w:rPr>
        <w:t>ג' הכלולים ונדרשים לפתרון וכן את תוכנות התשתית הנדרשות לתפעול המוצר.</w:t>
      </w:r>
    </w:p>
    <w:p w14:paraId="1BFC58A2" w14:textId="77777777" w:rsidR="00CA36A1" w:rsidRDefault="00CA36A1" w:rsidP="00770AAF">
      <w:pPr>
        <w:pStyle w:val="AlphaList3"/>
        <w:numPr>
          <w:ilvl w:val="0"/>
          <w:numId w:val="134"/>
        </w:numPr>
      </w:pPr>
      <w:r>
        <w:rPr>
          <w:rFonts w:hint="cs"/>
          <w:rtl/>
        </w:rPr>
        <w:t>הארכיטקטורה תגדיר את מרכיב</w:t>
      </w:r>
      <w:r w:rsidR="0002513B">
        <w:rPr>
          <w:rFonts w:hint="cs"/>
          <w:rtl/>
        </w:rPr>
        <w:t>י המערכת הפונקציונליים המרכזיים</w:t>
      </w:r>
      <w:r>
        <w:rPr>
          <w:rFonts w:hint="cs"/>
          <w:rtl/>
        </w:rPr>
        <w:t xml:space="preserve"> </w:t>
      </w:r>
      <w:r w:rsidR="00FB514F">
        <w:rPr>
          <w:rFonts w:hint="cs"/>
          <w:rtl/>
        </w:rPr>
        <w:t>ואת הקשרים בניהם.</w:t>
      </w:r>
    </w:p>
    <w:p w14:paraId="3AE10D87" w14:textId="77777777" w:rsidR="00CA36A1" w:rsidRDefault="00CA36A1" w:rsidP="00E25A5E">
      <w:pPr>
        <w:pStyle w:val="AlphaList3"/>
        <w:rPr>
          <w:rtl/>
        </w:rPr>
      </w:pPr>
      <w:r>
        <w:rPr>
          <w:rFonts w:hint="cs"/>
          <w:rtl/>
        </w:rPr>
        <w:t>על הספק המציע לפרט את כל אחד מרכיבי הארכיטקטו</w:t>
      </w:r>
      <w:r w:rsidR="00E25A5E">
        <w:rPr>
          <w:rFonts w:hint="cs"/>
          <w:rtl/>
        </w:rPr>
        <w:t>רה המוצעת.</w:t>
      </w:r>
    </w:p>
    <w:p w14:paraId="66D0C33D" w14:textId="77777777" w:rsidR="00E25A5E" w:rsidRDefault="00E25A5E" w:rsidP="00E25A5E">
      <w:pPr>
        <w:pStyle w:val="AlphaList3"/>
      </w:pPr>
      <w:bookmarkStart w:id="459" w:name="_Toc434998061"/>
      <w:r w:rsidRPr="00124DA7">
        <w:rPr>
          <w:rFonts w:hint="cs"/>
          <w:rtl/>
        </w:rPr>
        <w:t>על המציע לצרף תרשימים תומכים על מנת להמחיש את ארכיטקטורת הפתרון המוצעת</w:t>
      </w:r>
      <w:bookmarkEnd w:id="459"/>
      <w:r>
        <w:rPr>
          <w:rFonts w:hint="cs"/>
          <w:rtl/>
        </w:rPr>
        <w:t>.</w:t>
      </w:r>
    </w:p>
    <w:p w14:paraId="71DEFB23" w14:textId="77777777" w:rsidR="00E25A5E" w:rsidRDefault="00E25A5E" w:rsidP="00E25A5E">
      <w:pPr>
        <w:pStyle w:val="Para4"/>
      </w:pPr>
      <w:bookmarkStart w:id="460" w:name="_Toc434998063"/>
      <w:r w:rsidRPr="00124DA7">
        <w:rPr>
          <w:rFonts w:hint="cs"/>
          <w:rtl/>
        </w:rPr>
        <w:t xml:space="preserve">על התרשימים לכלול את תאור </w:t>
      </w:r>
      <w:r>
        <w:rPr>
          <w:rFonts w:hint="cs"/>
          <w:rtl/>
        </w:rPr>
        <w:t>הממשקים שיוקמו לסביבה הממשלתית</w:t>
      </w:r>
      <w:r w:rsidRPr="00124DA7">
        <w:rPr>
          <w:rFonts w:hint="cs"/>
          <w:rtl/>
        </w:rPr>
        <w:t>, תשתיות ממשלתיות (</w:t>
      </w:r>
      <w:r w:rsidRPr="00124DA7">
        <w:t>AD</w:t>
      </w:r>
      <w:r w:rsidRPr="00124DA7">
        <w:rPr>
          <w:rFonts w:hint="cs"/>
          <w:rtl/>
        </w:rPr>
        <w:t xml:space="preserve">, </w:t>
      </w:r>
      <w:r>
        <w:rPr>
          <w:rFonts w:hint="cs"/>
          <w:rtl/>
        </w:rPr>
        <w:t xml:space="preserve">סע"ר, </w:t>
      </w:r>
      <w:r w:rsidRPr="00124DA7">
        <w:rPr>
          <w:rFonts w:hint="cs"/>
          <w:rtl/>
        </w:rPr>
        <w:t xml:space="preserve">שו"ב, ועוד), ממשקים לממשל זמין כאמור </w:t>
      </w:r>
      <w:bookmarkEnd w:id="460"/>
      <w:r>
        <w:rPr>
          <w:rFonts w:hint="cs"/>
          <w:rtl/>
        </w:rPr>
        <w:t>ב</w:t>
      </w:r>
      <w:r w:rsidRPr="000F0ED3">
        <w:rPr>
          <w:rFonts w:hint="cs"/>
          <w:rtl/>
        </w:rPr>
        <w:t xml:space="preserve">תקן </w:t>
      </w:r>
      <w:r w:rsidRPr="000F0ED3">
        <w:t>ws</w:t>
      </w:r>
      <w:r>
        <w:t>.</w:t>
      </w:r>
      <w:r w:rsidRPr="000F0ED3">
        <w:t>gov.il</w:t>
      </w:r>
      <w:r w:rsidRPr="00124DA7">
        <w:rPr>
          <w:rFonts w:hint="cs"/>
          <w:rtl/>
        </w:rPr>
        <w:t xml:space="preserve"> </w:t>
      </w:r>
      <w:r>
        <w:rPr>
          <w:rFonts w:hint="cs"/>
          <w:rtl/>
        </w:rPr>
        <w:t xml:space="preserve">ל- </w:t>
      </w:r>
      <w:r>
        <w:t>Gateway</w:t>
      </w:r>
      <w:r>
        <w:rPr>
          <w:rFonts w:hint="cs"/>
          <w:rtl/>
        </w:rPr>
        <w:t xml:space="preserve"> הממשלתי.</w:t>
      </w:r>
    </w:p>
    <w:p w14:paraId="125550D9" w14:textId="77777777" w:rsidR="00E25A5E" w:rsidRDefault="00E25A5E" w:rsidP="00474A5F">
      <w:pPr>
        <w:pStyle w:val="AlphaList3"/>
      </w:pPr>
      <w:bookmarkStart w:id="461" w:name="_Toc434998062"/>
      <w:r w:rsidRPr="00124DA7">
        <w:rPr>
          <w:rFonts w:hint="cs"/>
          <w:rtl/>
        </w:rPr>
        <w:t>על התרשימים וההסברים להתייחס בנפרד ל</w:t>
      </w:r>
      <w:r w:rsidR="00474A5F">
        <w:rPr>
          <w:rFonts w:hint="cs"/>
          <w:rtl/>
        </w:rPr>
        <w:t>שתי</w:t>
      </w:r>
      <w:r>
        <w:rPr>
          <w:rFonts w:hint="cs"/>
          <w:rtl/>
        </w:rPr>
        <w:t xml:space="preserve"> התצורות האפשריות כמפורט בסעיף</w:t>
      </w:r>
      <w:r w:rsidR="00474A5F">
        <w:rPr>
          <w:rFonts w:hint="cs"/>
          <w:rtl/>
        </w:rPr>
        <w:t xml:space="preserve"> </w:t>
      </w:r>
      <w:r w:rsidR="00474A5F">
        <w:rPr>
          <w:rtl/>
        </w:rPr>
        <w:fldChar w:fldCharType="begin"/>
      </w:r>
      <w:r w:rsidR="00474A5F">
        <w:rPr>
          <w:rtl/>
        </w:rPr>
        <w:instrText xml:space="preserve"> </w:instrText>
      </w:r>
      <w:r w:rsidR="00474A5F">
        <w:rPr>
          <w:rFonts w:hint="cs"/>
        </w:rPr>
        <w:instrText>REF</w:instrText>
      </w:r>
      <w:r w:rsidR="00474A5F">
        <w:rPr>
          <w:rFonts w:hint="cs"/>
          <w:rtl/>
        </w:rPr>
        <w:instrText xml:space="preserve"> _</w:instrText>
      </w:r>
      <w:r w:rsidR="00474A5F">
        <w:rPr>
          <w:rFonts w:hint="cs"/>
        </w:rPr>
        <w:instrText>Ref473725694 \r \h</w:instrText>
      </w:r>
      <w:r w:rsidR="00474A5F">
        <w:rPr>
          <w:rtl/>
        </w:rPr>
        <w:instrText xml:space="preserve">  \* </w:instrText>
      </w:r>
      <w:r w:rsidR="00474A5F">
        <w:instrText>MERGEFORMAT</w:instrText>
      </w:r>
      <w:r w:rsidR="00474A5F">
        <w:rPr>
          <w:rtl/>
        </w:rPr>
        <w:instrText xml:space="preserve"> </w:instrText>
      </w:r>
      <w:r w:rsidR="00474A5F">
        <w:rPr>
          <w:rtl/>
        </w:rPr>
      </w:r>
      <w:r w:rsidR="00474A5F">
        <w:rPr>
          <w:rtl/>
        </w:rPr>
        <w:fldChar w:fldCharType="separate"/>
      </w:r>
      <w:r w:rsidR="009B38CB">
        <w:rPr>
          <w:cs/>
        </w:rPr>
        <w:t>‎</w:t>
      </w:r>
      <w:r w:rsidR="009B38CB" w:rsidRPr="009B38CB">
        <w:rPr>
          <w:b/>
          <w:bCs/>
        </w:rPr>
        <w:t>3.0</w:t>
      </w:r>
      <w:r w:rsidR="00474A5F">
        <w:rPr>
          <w:rtl/>
        </w:rPr>
        <w:fldChar w:fldCharType="end"/>
      </w:r>
      <w:r>
        <w:rPr>
          <w:rFonts w:hint="cs"/>
          <w:rtl/>
        </w:rPr>
        <w:t xml:space="preserve"> ס"ק א'</w:t>
      </w:r>
      <w:r w:rsidR="00474A5F">
        <w:rPr>
          <w:rFonts w:hint="cs"/>
          <w:rtl/>
        </w:rPr>
        <w:t xml:space="preserve"> </w:t>
      </w:r>
      <w:r>
        <w:rPr>
          <w:rFonts w:hint="cs"/>
          <w:rtl/>
        </w:rPr>
        <w:t>לעיל</w:t>
      </w:r>
      <w:r w:rsidRPr="00124DA7">
        <w:rPr>
          <w:rFonts w:hint="cs"/>
          <w:rtl/>
        </w:rPr>
        <w:t>.</w:t>
      </w:r>
      <w:bookmarkEnd w:id="461"/>
    </w:p>
    <w:p w14:paraId="6E0B544B" w14:textId="77777777" w:rsidR="005F136A" w:rsidRPr="00DA49FD" w:rsidRDefault="005F136A" w:rsidP="005F136A">
      <w:pPr>
        <w:pStyle w:val="AlphaList3"/>
      </w:pPr>
      <w:r w:rsidRPr="00DA49FD">
        <w:rPr>
          <w:rFonts w:hint="cs"/>
          <w:rtl/>
        </w:rPr>
        <w:t xml:space="preserve">עבור מוצר בו </w:t>
      </w:r>
      <w:r>
        <w:rPr>
          <w:rFonts w:hint="cs"/>
          <w:rtl/>
        </w:rPr>
        <w:t>יותר מתצורה אחת אפשרי</w:t>
      </w:r>
      <w:r w:rsidRPr="00DA49FD">
        <w:rPr>
          <w:rFonts w:hint="cs"/>
          <w:rtl/>
        </w:rPr>
        <w:t xml:space="preserve">ת, על המציע לפרט </w:t>
      </w:r>
      <w:r>
        <w:rPr>
          <w:rFonts w:hint="cs"/>
          <w:rtl/>
        </w:rPr>
        <w:t>משמעויות של</w:t>
      </w:r>
      <w:r w:rsidRPr="00DA49FD">
        <w:rPr>
          <w:rFonts w:hint="cs"/>
          <w:rtl/>
        </w:rPr>
        <w:t xml:space="preserve"> ניידות בין החלופות, אם ישנה</w:t>
      </w:r>
      <w:r>
        <w:rPr>
          <w:rFonts w:hint="cs"/>
          <w:rtl/>
        </w:rPr>
        <w:t>.</w:t>
      </w:r>
      <w:r w:rsidRPr="00DA49FD">
        <w:rPr>
          <w:rFonts w:hint="cs"/>
          <w:rtl/>
        </w:rPr>
        <w:t xml:space="preserve"> </w:t>
      </w:r>
    </w:p>
    <w:p w14:paraId="43ADBBAE" w14:textId="77777777" w:rsidR="00CA36A1" w:rsidRDefault="00CA36A1" w:rsidP="00770AAF">
      <w:pPr>
        <w:pStyle w:val="NumberList3"/>
        <w:numPr>
          <w:ilvl w:val="0"/>
          <w:numId w:val="84"/>
        </w:numPr>
        <w:tabs>
          <w:tab w:val="num" w:pos="1077"/>
        </w:tabs>
        <w:ind w:left="1077"/>
      </w:pPr>
      <w:r>
        <w:rPr>
          <w:rFonts w:hint="cs"/>
          <w:rtl/>
        </w:rPr>
        <w:t xml:space="preserve">פירוט על אופן ההשתלבות בארכיטקטורת המידע הממשלתית של </w:t>
      </w:r>
      <w:r w:rsidR="00DA5174">
        <w:rPr>
          <w:rFonts w:hint="cs"/>
          <w:rtl/>
        </w:rPr>
        <w:t xml:space="preserve">יחידת </w:t>
      </w:r>
      <w:r>
        <w:rPr>
          <w:rFonts w:hint="cs"/>
          <w:rtl/>
        </w:rPr>
        <w:t>ממשל זמין (ראה סעיף</w:t>
      </w:r>
      <w:r w:rsidR="0057001B">
        <w:rPr>
          <w:rFonts w:hint="cs"/>
          <w:rtl/>
        </w:rPr>
        <w:t xml:space="preserve"> </w:t>
      </w:r>
      <w:r w:rsidR="0057001B" w:rsidRPr="0057001B">
        <w:rPr>
          <w:b/>
          <w:bCs/>
          <w:rtl/>
        </w:rPr>
        <w:fldChar w:fldCharType="begin"/>
      </w:r>
      <w:r w:rsidR="0057001B" w:rsidRPr="0057001B">
        <w:rPr>
          <w:b/>
          <w:bCs/>
          <w:rtl/>
        </w:rPr>
        <w:instrText xml:space="preserve"> </w:instrText>
      </w:r>
      <w:r w:rsidR="0057001B" w:rsidRPr="0057001B">
        <w:rPr>
          <w:rFonts w:hint="cs"/>
          <w:b/>
          <w:bCs/>
        </w:rPr>
        <w:instrText>REF</w:instrText>
      </w:r>
      <w:r w:rsidR="0057001B" w:rsidRPr="0057001B">
        <w:rPr>
          <w:rFonts w:hint="cs"/>
          <w:b/>
          <w:bCs/>
          <w:rtl/>
        </w:rPr>
        <w:instrText xml:space="preserve"> _</w:instrText>
      </w:r>
      <w:r w:rsidR="0057001B" w:rsidRPr="0057001B">
        <w:rPr>
          <w:rFonts w:hint="cs"/>
          <w:b/>
          <w:bCs/>
        </w:rPr>
        <w:instrText>Ref473190601 \r \h</w:instrText>
      </w:r>
      <w:r w:rsidR="0057001B" w:rsidRPr="0057001B">
        <w:rPr>
          <w:b/>
          <w:bCs/>
          <w:rtl/>
        </w:rPr>
        <w:instrText xml:space="preserve"> </w:instrText>
      </w:r>
      <w:r w:rsidR="0057001B">
        <w:rPr>
          <w:b/>
          <w:bCs/>
          <w:rtl/>
        </w:rPr>
        <w:instrText xml:space="preserve"> \* </w:instrText>
      </w:r>
      <w:r w:rsidR="0057001B">
        <w:rPr>
          <w:b/>
          <w:bCs/>
        </w:rPr>
        <w:instrText>MERGEFORMAT</w:instrText>
      </w:r>
      <w:r w:rsidR="0057001B">
        <w:rPr>
          <w:b/>
          <w:bCs/>
          <w:rtl/>
        </w:rPr>
        <w:instrText xml:space="preserve"> </w:instrText>
      </w:r>
      <w:r w:rsidR="0057001B" w:rsidRPr="0057001B">
        <w:rPr>
          <w:b/>
          <w:bCs/>
          <w:rtl/>
        </w:rPr>
      </w:r>
      <w:r w:rsidR="0057001B" w:rsidRPr="0057001B">
        <w:rPr>
          <w:b/>
          <w:bCs/>
          <w:rtl/>
        </w:rPr>
        <w:fldChar w:fldCharType="separate"/>
      </w:r>
      <w:r w:rsidR="009B38CB">
        <w:rPr>
          <w:b/>
          <w:bCs/>
          <w:cs/>
        </w:rPr>
        <w:t>‎</w:t>
      </w:r>
      <w:r w:rsidR="009B38CB">
        <w:rPr>
          <w:b/>
          <w:bCs/>
        </w:rPr>
        <w:t>3.1.1</w:t>
      </w:r>
      <w:r w:rsidR="0057001B" w:rsidRPr="0057001B">
        <w:rPr>
          <w:b/>
          <w:bCs/>
          <w:rtl/>
        </w:rPr>
        <w:fldChar w:fldCharType="end"/>
      </w:r>
      <w:r>
        <w:rPr>
          <w:rFonts w:hint="cs"/>
          <w:rtl/>
        </w:rPr>
        <w:t xml:space="preserve"> לעיל).</w:t>
      </w:r>
    </w:p>
    <w:p w14:paraId="7B05D48E" w14:textId="77777777" w:rsidR="00CA36A1" w:rsidRDefault="00CA36A1" w:rsidP="00CA36A1">
      <w:pPr>
        <w:pStyle w:val="Para3"/>
      </w:pPr>
      <w:r>
        <w:rPr>
          <w:rFonts w:hint="cs"/>
          <w:rtl/>
        </w:rPr>
        <w:t>על הספק להציג את המענה שלו לארכיטקטורה הנדרשת, וכיצד המערכת המוצעת על ידו נותנת מענה לארכיטקטור</w:t>
      </w:r>
      <w:r>
        <w:rPr>
          <w:rFonts w:hint="eastAsia"/>
          <w:rtl/>
        </w:rPr>
        <w:t>ה</w:t>
      </w:r>
      <w:r>
        <w:rPr>
          <w:rFonts w:hint="cs"/>
          <w:rtl/>
        </w:rPr>
        <w:t xml:space="preserve"> זאת.</w:t>
      </w:r>
    </w:p>
    <w:p w14:paraId="29B83D54" w14:textId="77777777" w:rsidR="00AD45D7" w:rsidRPr="00124DA7" w:rsidRDefault="00AD45D7" w:rsidP="00477D2A">
      <w:pPr>
        <w:pStyle w:val="NumberList3"/>
        <w:tabs>
          <w:tab w:val="num" w:pos="1077"/>
        </w:tabs>
        <w:ind w:left="1077"/>
      </w:pPr>
      <w:r w:rsidRPr="00124DA7">
        <w:rPr>
          <w:rFonts w:hint="cs"/>
          <w:rtl/>
        </w:rPr>
        <w:t xml:space="preserve">תיאור מפורט של כל רכיבי המערכת הנכללים בפתרון  ויעודם (שרתי ניהול, </w:t>
      </w:r>
      <w:r w:rsidR="00B36954">
        <w:rPr>
          <w:rFonts w:hint="cs"/>
          <w:rtl/>
        </w:rPr>
        <w:t>אפליקציה</w:t>
      </w:r>
      <w:r w:rsidRPr="00124DA7">
        <w:rPr>
          <w:rFonts w:hint="cs"/>
          <w:rtl/>
        </w:rPr>
        <w:t>, בסיסי נתונים</w:t>
      </w:r>
      <w:r w:rsidR="00B36954">
        <w:rPr>
          <w:rFonts w:hint="cs"/>
          <w:rtl/>
        </w:rPr>
        <w:t>, אחר</w:t>
      </w:r>
      <w:r w:rsidRPr="00124DA7">
        <w:rPr>
          <w:rFonts w:hint="cs"/>
          <w:rtl/>
        </w:rPr>
        <w:t xml:space="preserve">) והקשרים בינהם. </w:t>
      </w:r>
    </w:p>
    <w:p w14:paraId="1C158F2B" w14:textId="77777777" w:rsidR="007B5BC0" w:rsidRDefault="007B5BC0" w:rsidP="008025F2">
      <w:pPr>
        <w:pStyle w:val="NumberList3"/>
        <w:ind w:left="1077"/>
      </w:pPr>
      <w:bookmarkStart w:id="462" w:name="_Toc434998068"/>
      <w:bookmarkStart w:id="463" w:name="_Toc434998064"/>
      <w:r w:rsidRPr="00124DA7">
        <w:rPr>
          <w:rFonts w:hint="cs"/>
          <w:rtl/>
        </w:rPr>
        <w:t xml:space="preserve">המציע נדרש לספק תאור תצורה </w:t>
      </w:r>
      <w:r>
        <w:rPr>
          <w:rFonts w:hint="cs"/>
          <w:rtl/>
        </w:rPr>
        <w:t>ל</w:t>
      </w:r>
      <w:r w:rsidR="008025F2">
        <w:rPr>
          <w:rFonts w:hint="cs"/>
          <w:rtl/>
        </w:rPr>
        <w:t>שתי</w:t>
      </w:r>
      <w:r>
        <w:rPr>
          <w:rFonts w:hint="cs"/>
          <w:rtl/>
        </w:rPr>
        <w:t xml:space="preserve"> הסביבות</w:t>
      </w:r>
      <w:r w:rsidRPr="00124DA7">
        <w:rPr>
          <w:rFonts w:hint="cs"/>
          <w:rtl/>
        </w:rPr>
        <w:t xml:space="preserve"> (</w:t>
      </w:r>
      <w:r w:rsidR="00BC4DAC">
        <w:rPr>
          <w:rFonts w:hint="cs"/>
          <w:rtl/>
        </w:rPr>
        <w:t>ייצור, בדיקות לקוח</w:t>
      </w:r>
      <w:r w:rsidRPr="00124DA7">
        <w:rPr>
          <w:rFonts w:hint="cs"/>
          <w:rtl/>
        </w:rPr>
        <w:t xml:space="preserve">) ומה נדרש לשם כך מן </w:t>
      </w:r>
      <w:r w:rsidR="00A55186">
        <w:rPr>
          <w:rFonts w:hint="cs"/>
          <w:rtl/>
        </w:rPr>
        <w:t>המזמינה</w:t>
      </w:r>
      <w:r w:rsidR="002D5411">
        <w:rPr>
          <w:rFonts w:hint="cs"/>
          <w:rtl/>
        </w:rPr>
        <w:t>. ׁׁ</w:t>
      </w:r>
    </w:p>
    <w:p w14:paraId="02221B53" w14:textId="77777777" w:rsidR="002D5411" w:rsidRPr="00124DA7" w:rsidRDefault="002D5411" w:rsidP="00F602A2">
      <w:pPr>
        <w:pStyle w:val="NumberList3"/>
        <w:ind w:left="1077"/>
      </w:pPr>
      <w:r>
        <w:rPr>
          <w:rFonts w:hint="cs"/>
          <w:rtl/>
        </w:rPr>
        <w:t>המציע נדרש לפרט את אופן ה</w:t>
      </w:r>
      <w:r w:rsidR="00F602A2">
        <w:rPr>
          <w:rFonts w:hint="cs"/>
          <w:rtl/>
        </w:rPr>
        <w:t>פעלת</w:t>
      </w:r>
      <w:r>
        <w:rPr>
          <w:rFonts w:hint="cs"/>
          <w:rtl/>
        </w:rPr>
        <w:t xml:space="preserve"> סביבת הדרכה כארגון נפרד בסביבת</w:t>
      </w:r>
      <w:r w:rsidR="00F602A2">
        <w:rPr>
          <w:rFonts w:hint="cs"/>
          <w:rtl/>
        </w:rPr>
        <w:t xml:space="preserve"> הייצור ומה נדרש לשם כך מהמזמינה.</w:t>
      </w:r>
    </w:p>
    <w:bookmarkEnd w:id="462"/>
    <w:bookmarkEnd w:id="463"/>
    <w:p w14:paraId="717EE331" w14:textId="77777777" w:rsidR="00BD57DE" w:rsidRDefault="008654C1" w:rsidP="0057001B">
      <w:pPr>
        <w:pStyle w:val="NumberList3"/>
        <w:ind w:left="1077"/>
        <w:rPr>
          <w:rtl/>
        </w:rPr>
      </w:pPr>
      <w:r>
        <w:rPr>
          <w:rFonts w:hint="cs"/>
          <w:rtl/>
        </w:rPr>
        <w:t xml:space="preserve">המציע נדרש לפרט </w:t>
      </w:r>
      <w:r w:rsidR="00BD57DE">
        <w:rPr>
          <w:rFonts w:hint="cs"/>
          <w:rtl/>
        </w:rPr>
        <w:t>את ארכיטקטורת ניהול המשתמשים וההרשאות (ראה סעיף</w:t>
      </w:r>
      <w:r w:rsidR="0057001B">
        <w:rPr>
          <w:rFonts w:hint="cs"/>
          <w:rtl/>
        </w:rPr>
        <w:t xml:space="preserve"> </w:t>
      </w:r>
      <w:r w:rsidR="0057001B" w:rsidRPr="0057001B">
        <w:rPr>
          <w:b/>
          <w:bCs/>
          <w:rtl/>
        </w:rPr>
        <w:fldChar w:fldCharType="begin"/>
      </w:r>
      <w:r w:rsidR="0057001B" w:rsidRPr="0057001B">
        <w:rPr>
          <w:b/>
          <w:bCs/>
          <w:rtl/>
        </w:rPr>
        <w:instrText xml:space="preserve"> </w:instrText>
      </w:r>
      <w:r w:rsidR="0057001B" w:rsidRPr="0057001B">
        <w:rPr>
          <w:rFonts w:hint="cs"/>
          <w:b/>
          <w:bCs/>
        </w:rPr>
        <w:instrText>REF</w:instrText>
      </w:r>
      <w:r w:rsidR="0057001B" w:rsidRPr="0057001B">
        <w:rPr>
          <w:rFonts w:hint="cs"/>
          <w:b/>
          <w:bCs/>
          <w:rtl/>
        </w:rPr>
        <w:instrText xml:space="preserve"> _</w:instrText>
      </w:r>
      <w:r w:rsidR="0057001B" w:rsidRPr="0057001B">
        <w:rPr>
          <w:rFonts w:hint="cs"/>
          <w:b/>
          <w:bCs/>
        </w:rPr>
        <w:instrText>Ref473190641 \r \h</w:instrText>
      </w:r>
      <w:r w:rsidR="0057001B" w:rsidRPr="0057001B">
        <w:rPr>
          <w:b/>
          <w:bCs/>
          <w:rtl/>
        </w:rPr>
        <w:instrText xml:space="preserve"> </w:instrText>
      </w:r>
      <w:r w:rsidR="0057001B">
        <w:rPr>
          <w:b/>
          <w:bCs/>
          <w:rtl/>
        </w:rPr>
        <w:instrText xml:space="preserve"> \* </w:instrText>
      </w:r>
      <w:r w:rsidR="0057001B">
        <w:rPr>
          <w:b/>
          <w:bCs/>
        </w:rPr>
        <w:instrText>MERGEFORMAT</w:instrText>
      </w:r>
      <w:r w:rsidR="0057001B">
        <w:rPr>
          <w:b/>
          <w:bCs/>
          <w:rtl/>
        </w:rPr>
        <w:instrText xml:space="preserve"> </w:instrText>
      </w:r>
      <w:r w:rsidR="0057001B" w:rsidRPr="0057001B">
        <w:rPr>
          <w:b/>
          <w:bCs/>
          <w:rtl/>
        </w:rPr>
      </w:r>
      <w:r w:rsidR="0057001B" w:rsidRPr="0057001B">
        <w:rPr>
          <w:b/>
          <w:bCs/>
          <w:rtl/>
        </w:rPr>
        <w:fldChar w:fldCharType="separate"/>
      </w:r>
      <w:r w:rsidR="009B38CB">
        <w:rPr>
          <w:b/>
          <w:bCs/>
          <w:cs/>
        </w:rPr>
        <w:t>‎</w:t>
      </w:r>
      <w:r w:rsidR="009B38CB">
        <w:rPr>
          <w:b/>
          <w:bCs/>
        </w:rPr>
        <w:t>3.1.2</w:t>
      </w:r>
      <w:r w:rsidR="0057001B" w:rsidRPr="0057001B">
        <w:rPr>
          <w:b/>
          <w:bCs/>
          <w:rtl/>
        </w:rPr>
        <w:fldChar w:fldCharType="end"/>
      </w:r>
      <w:r w:rsidR="00BD57DE">
        <w:rPr>
          <w:rFonts w:hint="cs"/>
          <w:rtl/>
        </w:rPr>
        <w:t xml:space="preserve"> </w:t>
      </w:r>
      <w:r w:rsidR="00CA36A1">
        <w:rPr>
          <w:rFonts w:hint="cs"/>
          <w:rtl/>
        </w:rPr>
        <w:t>לעיל</w:t>
      </w:r>
      <w:r w:rsidR="00BD57DE">
        <w:rPr>
          <w:rFonts w:hint="cs"/>
          <w:rtl/>
        </w:rPr>
        <w:t>).</w:t>
      </w:r>
    </w:p>
    <w:p w14:paraId="2BDEB6CE" w14:textId="77777777" w:rsidR="00AD45D7" w:rsidRDefault="00AD45D7" w:rsidP="00477D2A">
      <w:pPr>
        <w:pStyle w:val="NumberList3"/>
        <w:ind w:left="1077"/>
      </w:pPr>
      <w:bookmarkStart w:id="464" w:name="_Toc434998069"/>
      <w:r w:rsidRPr="00124DA7">
        <w:rPr>
          <w:rFonts w:hint="cs"/>
          <w:rtl/>
        </w:rPr>
        <w:t>המציע נדרש לפרט את מודל ונהלי הפיתוח בדגש על ה</w:t>
      </w:r>
      <w:r w:rsidR="00B83B05">
        <w:rPr>
          <w:rFonts w:hint="cs"/>
          <w:rtl/>
        </w:rPr>
        <w:t xml:space="preserve">עברת גרסאות בין הסביבות השונות. </w:t>
      </w:r>
      <w:r w:rsidRPr="00124DA7">
        <w:rPr>
          <w:rFonts w:hint="cs"/>
          <w:rtl/>
        </w:rPr>
        <w:t>בכל מקרה לא ניתן לפתח ישירות על סביבת הייצור לפני שהגרסה או השינוי עבר בדיקות בסביבות הנמוכות המתאימות.</w:t>
      </w:r>
      <w:bookmarkEnd w:id="464"/>
      <w:r w:rsidR="008654C1">
        <w:rPr>
          <w:rFonts w:hint="cs"/>
          <w:rtl/>
        </w:rPr>
        <w:t xml:space="preserve"> ׁ</w:t>
      </w:r>
    </w:p>
    <w:p w14:paraId="1A17CBE3" w14:textId="77777777" w:rsidR="008654C1" w:rsidRDefault="008654C1" w:rsidP="008654C1">
      <w:pPr>
        <w:pStyle w:val="NumberList3"/>
        <w:ind w:left="1077"/>
      </w:pPr>
      <w:r>
        <w:rPr>
          <w:rFonts w:hint="cs"/>
          <w:rtl/>
        </w:rPr>
        <w:t xml:space="preserve">המציע נדרש לפרט את יכולתו לבצע </w:t>
      </w:r>
      <w:r>
        <w:t>sizing</w:t>
      </w:r>
      <w:r>
        <w:rPr>
          <w:rFonts w:hint="cs"/>
          <w:rtl/>
        </w:rPr>
        <w:t xml:space="preserve"> למערכת מבחינת רישיונות וציוד, כאשר ההחלטה בדבר אופן מימוש ה- </w:t>
      </w:r>
      <w:r>
        <w:t>sizing</w:t>
      </w:r>
      <w:r>
        <w:rPr>
          <w:rFonts w:hint="cs"/>
          <w:rtl/>
        </w:rPr>
        <w:t xml:space="preserve"> יבוצע בתיאום עם יחידת ממשל זמין.</w:t>
      </w:r>
    </w:p>
    <w:p w14:paraId="1DF58F25" w14:textId="77777777" w:rsidR="00AD45D7" w:rsidRDefault="00AD45D7" w:rsidP="00AD45D7">
      <w:pPr>
        <w:pStyle w:val="Heading2"/>
        <w:rPr>
          <w:rtl/>
        </w:rPr>
      </w:pPr>
      <w:bookmarkStart w:id="465" w:name="_Toc461089632"/>
      <w:bookmarkStart w:id="466" w:name="_Toc462212195"/>
      <w:bookmarkStart w:id="467" w:name="_Toc472860845"/>
      <w:bookmarkStart w:id="468" w:name="_Toc472862194"/>
      <w:bookmarkStart w:id="469" w:name="_Toc484587480"/>
      <w:r>
        <w:rPr>
          <w:rFonts w:hint="cs"/>
          <w:rtl/>
        </w:rPr>
        <w:t>חומרה ותוכנה בסיסית</w:t>
      </w:r>
      <w:bookmarkEnd w:id="465"/>
      <w:bookmarkEnd w:id="466"/>
      <w:bookmarkEnd w:id="467"/>
      <w:bookmarkEnd w:id="468"/>
      <w:bookmarkEnd w:id="469"/>
    </w:p>
    <w:p w14:paraId="70814373" w14:textId="77777777" w:rsidR="00AD45D7" w:rsidRPr="00963A31" w:rsidRDefault="00AD45D7" w:rsidP="004B5E9C">
      <w:pPr>
        <w:pStyle w:val="Heading3"/>
        <w:rPr>
          <w:rtl/>
        </w:rPr>
      </w:pPr>
      <w:bookmarkStart w:id="470" w:name="_Toc472860846"/>
      <w:bookmarkStart w:id="471" w:name="_Toc472862195"/>
      <w:r>
        <w:rPr>
          <w:rFonts w:hint="cs"/>
          <w:rtl/>
        </w:rPr>
        <w:t>תצורת חומרה</w:t>
      </w:r>
      <w:bookmarkEnd w:id="470"/>
      <w:bookmarkEnd w:id="471"/>
    </w:p>
    <w:p w14:paraId="2A0577C8" w14:textId="77777777" w:rsidR="00AD45D7" w:rsidRPr="00A12DFE" w:rsidRDefault="00AD45D7" w:rsidP="00770AAF">
      <w:pPr>
        <w:numPr>
          <w:ilvl w:val="0"/>
          <w:numId w:val="82"/>
        </w:numPr>
        <w:spacing w:before="120" w:line="320" w:lineRule="exact"/>
        <w:jc w:val="both"/>
        <w:rPr>
          <w:sz w:val="22"/>
          <w:rtl/>
          <w:lang w:eastAsia="he-IL"/>
        </w:rPr>
      </w:pPr>
      <w:bookmarkStart w:id="472" w:name="_Toc197823665"/>
      <w:r w:rsidRPr="00A12DFE">
        <w:rPr>
          <w:rFonts w:hint="cs"/>
          <w:sz w:val="22"/>
          <w:rtl/>
          <w:lang w:eastAsia="he-IL"/>
        </w:rPr>
        <w:t xml:space="preserve">תצורות חומרה ותשתיות טכנולוגיות אחרות יהיו פשוטות, מודולאריות ומוכנות לשדרוגים עתידיים כגון: הרחבת זיכרון (הוספה ללא החלפה כוללת), הוספת דיסקים, הוספת כרטיסים, שדרוג לגרסאות מתקדמות יותר של חומרה, וקווי תקשורת. </w:t>
      </w:r>
    </w:p>
    <w:p w14:paraId="2ED107CD" w14:textId="77777777" w:rsidR="00B32F50" w:rsidRPr="00B32F50" w:rsidRDefault="00B32F50" w:rsidP="00770AAF">
      <w:pPr>
        <w:numPr>
          <w:ilvl w:val="0"/>
          <w:numId w:val="82"/>
        </w:numPr>
        <w:spacing w:before="120" w:line="320" w:lineRule="exact"/>
        <w:jc w:val="both"/>
        <w:rPr>
          <w:sz w:val="22"/>
          <w:lang w:eastAsia="he-IL"/>
        </w:rPr>
      </w:pPr>
      <w:r w:rsidRPr="00B32F50">
        <w:rPr>
          <w:rFonts w:hint="cs"/>
          <w:sz w:val="22"/>
          <w:rtl/>
          <w:lang w:eastAsia="he-IL"/>
        </w:rPr>
        <w:lastRenderedPageBreak/>
        <w:t>המערכת תאפשר תמיכה בזמינות גבוהה (</w:t>
      </w:r>
      <w:r w:rsidRPr="00B32F50">
        <w:rPr>
          <w:sz w:val="22"/>
          <w:lang w:eastAsia="he-IL"/>
        </w:rPr>
        <w:t>High Availability</w:t>
      </w:r>
      <w:r w:rsidRPr="00B32F50">
        <w:rPr>
          <w:rFonts w:hint="cs"/>
          <w:sz w:val="22"/>
          <w:rtl/>
          <w:lang w:eastAsia="he-IL"/>
        </w:rPr>
        <w:t>) וביתירות (</w:t>
      </w:r>
      <w:r w:rsidRPr="00B32F50">
        <w:rPr>
          <w:sz w:val="22"/>
          <w:lang w:eastAsia="he-IL"/>
        </w:rPr>
        <w:t>redundancy</w:t>
      </w:r>
      <w:r w:rsidRPr="00B32F50">
        <w:rPr>
          <w:rFonts w:hint="cs"/>
          <w:sz w:val="22"/>
          <w:rtl/>
          <w:lang w:eastAsia="he-IL"/>
        </w:rPr>
        <w:t>). כלומר, מדובר בשרידות מלאה על ידי כפילות של ציוד בשרידות מקומית בחוות השרתים, כולל הזנת חשמל לארונות וכיו"ב</w:t>
      </w:r>
      <w:r>
        <w:rPr>
          <w:rFonts w:hint="cs"/>
          <w:sz w:val="22"/>
          <w:rtl/>
          <w:lang w:eastAsia="he-IL"/>
        </w:rPr>
        <w:t xml:space="preserve">. </w:t>
      </w:r>
    </w:p>
    <w:p w14:paraId="24251CA4" w14:textId="77777777" w:rsidR="00AD45D7" w:rsidRPr="00A12DFE" w:rsidRDefault="00AD45D7" w:rsidP="00770AAF">
      <w:pPr>
        <w:numPr>
          <w:ilvl w:val="0"/>
          <w:numId w:val="82"/>
        </w:numPr>
        <w:spacing w:before="120" w:line="320" w:lineRule="exact"/>
        <w:jc w:val="both"/>
        <w:rPr>
          <w:sz w:val="22"/>
          <w:rtl/>
          <w:lang w:eastAsia="he-IL"/>
        </w:rPr>
      </w:pPr>
      <w:r w:rsidRPr="00A12DFE">
        <w:rPr>
          <w:rFonts w:hint="cs"/>
          <w:sz w:val="22"/>
          <w:rtl/>
          <w:lang w:eastAsia="he-IL"/>
        </w:rPr>
        <w:t>על ה</w:t>
      </w:r>
      <w:r w:rsidR="003A685B">
        <w:rPr>
          <w:rFonts w:hint="cs"/>
          <w:sz w:val="22"/>
          <w:rtl/>
          <w:lang w:eastAsia="he-IL"/>
        </w:rPr>
        <w:t>מענה</w:t>
      </w:r>
      <w:r w:rsidRPr="00A12DFE">
        <w:rPr>
          <w:rFonts w:hint="cs"/>
          <w:sz w:val="22"/>
          <w:rtl/>
          <w:lang w:eastAsia="he-IL"/>
        </w:rPr>
        <w:t xml:space="preserve"> לכלול את כל הרכיבים המשלימים הנדרשים לחיבור ציוד למסדים, למקורות אספקת מתח ולרכיבי רשת שונים.</w:t>
      </w:r>
    </w:p>
    <w:p w14:paraId="3EC878E6" w14:textId="77777777" w:rsidR="00AD45D7" w:rsidRPr="00A12DFE" w:rsidRDefault="00AD45D7" w:rsidP="00770AAF">
      <w:pPr>
        <w:numPr>
          <w:ilvl w:val="0"/>
          <w:numId w:val="82"/>
        </w:numPr>
        <w:spacing w:before="120" w:line="320" w:lineRule="exact"/>
        <w:jc w:val="both"/>
        <w:rPr>
          <w:sz w:val="22"/>
          <w:rtl/>
          <w:lang w:eastAsia="he-IL"/>
        </w:rPr>
      </w:pPr>
      <w:r w:rsidRPr="00A12DFE">
        <w:rPr>
          <w:rFonts w:hint="cs"/>
          <w:sz w:val="22"/>
          <w:rtl/>
          <w:lang w:eastAsia="he-IL"/>
        </w:rPr>
        <w:t>מענה המציע, בגין מוצרים המופיעים בסעיפים שבהמשך הפרק, יהיה תואם לדרישות הבאות:</w:t>
      </w:r>
    </w:p>
    <w:p w14:paraId="2BD2E7AC" w14:textId="77777777" w:rsidR="002C60F2" w:rsidRDefault="002C60F2" w:rsidP="00770AAF">
      <w:pPr>
        <w:pStyle w:val="NumberList4"/>
        <w:numPr>
          <w:ilvl w:val="0"/>
          <w:numId w:val="161"/>
        </w:numPr>
      </w:pPr>
      <w:r w:rsidRPr="00124DA7">
        <w:rPr>
          <w:rFonts w:hint="cs"/>
          <w:rtl/>
        </w:rPr>
        <w:t xml:space="preserve">על המציע להציע ולתמחר </w:t>
      </w:r>
      <w:r w:rsidRPr="00124DA7">
        <w:rPr>
          <w:rtl/>
        </w:rPr>
        <w:t>שרתי מערכת סטנדרטים</w:t>
      </w:r>
      <w:r w:rsidRPr="00124DA7">
        <w:rPr>
          <w:rFonts w:hint="cs"/>
          <w:rtl/>
        </w:rPr>
        <w:t>.</w:t>
      </w:r>
    </w:p>
    <w:p w14:paraId="550E7C56" w14:textId="77777777" w:rsidR="00AD45D7" w:rsidRPr="00885268" w:rsidRDefault="00AD45D7" w:rsidP="00B176FE">
      <w:pPr>
        <w:pStyle w:val="NumberList4"/>
      </w:pPr>
      <w:r w:rsidRPr="00885268">
        <w:rPr>
          <w:rFonts w:hint="cs"/>
          <w:rtl/>
        </w:rPr>
        <w:t>תצורת החומרה תכלול רכיבים כפולים ומנגנוני הגנה, ללא נקודת כשל בודדת (</w:t>
      </w:r>
      <w:r w:rsidRPr="00885268">
        <w:t>Single Point Of Failure</w:t>
      </w:r>
      <w:r w:rsidRPr="00885268">
        <w:rPr>
          <w:rFonts w:hint="cs"/>
          <w:rtl/>
        </w:rPr>
        <w:t>), דבר שיאפשר למערכות לעבוד באופן רציף (</w:t>
      </w:r>
      <w:r w:rsidRPr="00885268">
        <w:t>365*24</w:t>
      </w:r>
      <w:r w:rsidRPr="00885268">
        <w:rPr>
          <w:rFonts w:hint="cs"/>
          <w:rtl/>
        </w:rPr>
        <w:t>).</w:t>
      </w:r>
      <w:bookmarkEnd w:id="472"/>
      <w:r w:rsidRPr="00885268">
        <w:rPr>
          <w:rFonts w:hint="cs"/>
          <w:rtl/>
        </w:rPr>
        <w:t xml:space="preserve">  </w:t>
      </w:r>
    </w:p>
    <w:p w14:paraId="27C4DAB1" w14:textId="77777777" w:rsidR="00AD45D7" w:rsidRDefault="00AD45D7" w:rsidP="00B176FE">
      <w:pPr>
        <w:pStyle w:val="NumberList4"/>
      </w:pPr>
      <w:r w:rsidRPr="00885268">
        <w:rPr>
          <w:rFonts w:hint="cs"/>
          <w:rtl/>
        </w:rPr>
        <w:t>המציע יפרט את מוצרי החומרה המוצעים, בטבלאות המתאימות בסעיפי הפרק הרלוונטיים בהמשך</w:t>
      </w:r>
      <w:r>
        <w:rPr>
          <w:rFonts w:hint="cs"/>
          <w:rtl/>
        </w:rPr>
        <w:t>.</w:t>
      </w:r>
    </w:p>
    <w:p w14:paraId="46067DE9" w14:textId="77777777" w:rsidR="00AD45D7" w:rsidRPr="00346E8F" w:rsidRDefault="00AD45D7" w:rsidP="00770AAF">
      <w:pPr>
        <w:numPr>
          <w:ilvl w:val="0"/>
          <w:numId w:val="82"/>
        </w:numPr>
        <w:spacing w:before="120" w:line="320" w:lineRule="exact"/>
        <w:jc w:val="both"/>
        <w:rPr>
          <w:sz w:val="22"/>
          <w:lang w:eastAsia="he-IL"/>
        </w:rPr>
      </w:pPr>
      <w:bookmarkStart w:id="473" w:name="_Toc434998065"/>
      <w:r w:rsidRPr="00346E8F">
        <w:rPr>
          <w:rFonts w:hint="cs"/>
          <w:sz w:val="22"/>
          <w:rtl/>
          <w:lang w:eastAsia="he-IL"/>
        </w:rPr>
        <w:t xml:space="preserve">שרתי בסיסי נתונים יותקנו בתצורת </w:t>
      </w:r>
      <w:r w:rsidRPr="00346E8F">
        <w:rPr>
          <w:sz w:val="22"/>
          <w:lang w:eastAsia="he-IL"/>
        </w:rPr>
        <w:t>Cluster</w:t>
      </w:r>
      <w:r w:rsidRPr="00346E8F">
        <w:rPr>
          <w:rFonts w:hint="cs"/>
          <w:sz w:val="22"/>
          <w:rtl/>
          <w:lang w:eastAsia="he-IL"/>
        </w:rPr>
        <w:t xml:space="preserve">, שרתי אפליקציה יותקנו בתצורת </w:t>
      </w:r>
      <w:r w:rsidRPr="00346E8F">
        <w:rPr>
          <w:sz w:val="22"/>
          <w:lang w:eastAsia="he-IL"/>
        </w:rPr>
        <w:t>Cluster\NLB</w:t>
      </w:r>
      <w:bookmarkEnd w:id="473"/>
      <w:r w:rsidRPr="00346E8F">
        <w:rPr>
          <w:rFonts w:hint="cs"/>
          <w:sz w:val="22"/>
          <w:rtl/>
          <w:lang w:eastAsia="he-IL"/>
        </w:rPr>
        <w:t>.</w:t>
      </w:r>
    </w:p>
    <w:p w14:paraId="021923AC" w14:textId="77777777" w:rsidR="00AD45D7" w:rsidRPr="00346E8F" w:rsidRDefault="00AD45D7" w:rsidP="00770AAF">
      <w:pPr>
        <w:numPr>
          <w:ilvl w:val="0"/>
          <w:numId w:val="82"/>
        </w:numPr>
        <w:spacing w:before="120" w:line="320" w:lineRule="exact"/>
        <w:jc w:val="both"/>
        <w:rPr>
          <w:sz w:val="22"/>
          <w:lang w:eastAsia="he-IL"/>
        </w:rPr>
      </w:pPr>
      <w:bookmarkStart w:id="474" w:name="_Toc434998085"/>
      <w:r w:rsidRPr="00346E8F">
        <w:rPr>
          <w:sz w:val="22"/>
          <w:rtl/>
          <w:lang w:eastAsia="he-IL"/>
        </w:rPr>
        <w:t xml:space="preserve">יתרון יינתן למערכת המסוגלת לפעול על שרתי </w:t>
      </w:r>
      <w:r w:rsidRPr="00346E8F">
        <w:rPr>
          <w:sz w:val="22"/>
          <w:lang w:eastAsia="he-IL"/>
        </w:rPr>
        <w:t>VM</w:t>
      </w:r>
      <w:bookmarkEnd w:id="474"/>
      <w:r w:rsidRPr="00346E8F">
        <w:rPr>
          <w:rFonts w:hint="cs"/>
          <w:sz w:val="22"/>
          <w:rtl/>
          <w:lang w:eastAsia="he-IL"/>
        </w:rPr>
        <w:t xml:space="preserve"> (</w:t>
      </w:r>
      <w:r w:rsidRPr="00346E8F">
        <w:rPr>
          <w:sz w:val="22"/>
          <w:rtl/>
          <w:lang w:eastAsia="he-IL"/>
        </w:rPr>
        <w:t xml:space="preserve">תמיכה בתשתית וירטואלית </w:t>
      </w:r>
      <w:r w:rsidRPr="00346E8F">
        <w:rPr>
          <w:sz w:val="22"/>
          <w:lang w:eastAsia="he-IL"/>
        </w:rPr>
        <w:t>VMware 5.5 esxi</w:t>
      </w:r>
      <w:r w:rsidRPr="00346E8F">
        <w:rPr>
          <w:sz w:val="22"/>
          <w:rtl/>
          <w:lang w:eastAsia="he-IL"/>
        </w:rPr>
        <w:t xml:space="preserve"> ומעלה </w:t>
      </w:r>
      <w:r w:rsidRPr="00346E8F">
        <w:rPr>
          <w:sz w:val="22"/>
          <w:lang w:eastAsia="he-IL"/>
        </w:rPr>
        <w:t>HYper-V 2012R2</w:t>
      </w:r>
      <w:r w:rsidRPr="00346E8F">
        <w:rPr>
          <w:rFonts w:hint="cs"/>
          <w:sz w:val="22"/>
          <w:rtl/>
          <w:lang w:eastAsia="he-IL"/>
        </w:rPr>
        <w:t>).</w:t>
      </w:r>
    </w:p>
    <w:p w14:paraId="197A30AA" w14:textId="77777777" w:rsidR="00AD45D7" w:rsidRPr="00346E8F" w:rsidRDefault="00566150" w:rsidP="00770AAF">
      <w:pPr>
        <w:numPr>
          <w:ilvl w:val="0"/>
          <w:numId w:val="82"/>
        </w:numPr>
        <w:spacing w:before="120" w:line="320" w:lineRule="exact"/>
        <w:jc w:val="both"/>
        <w:rPr>
          <w:sz w:val="22"/>
          <w:lang w:eastAsia="he-IL"/>
        </w:rPr>
      </w:pPr>
      <w:r>
        <w:rPr>
          <w:rFonts w:hint="cs"/>
          <w:sz w:val="22"/>
          <w:rtl/>
          <w:lang w:eastAsia="he-IL"/>
        </w:rPr>
        <w:t xml:space="preserve">יחידת </w:t>
      </w:r>
      <w:r w:rsidR="00AD45D7" w:rsidRPr="00346E8F">
        <w:rPr>
          <w:rFonts w:hint="cs"/>
          <w:sz w:val="22"/>
          <w:rtl/>
          <w:lang w:eastAsia="he-IL"/>
        </w:rPr>
        <w:t>ממשל זמין מנהל</w:t>
      </w:r>
      <w:r>
        <w:rPr>
          <w:rFonts w:hint="cs"/>
          <w:sz w:val="22"/>
          <w:rtl/>
          <w:lang w:eastAsia="he-IL"/>
        </w:rPr>
        <w:t>ת</w:t>
      </w:r>
      <w:r w:rsidR="00AD45D7" w:rsidRPr="00346E8F">
        <w:rPr>
          <w:rFonts w:hint="cs"/>
          <w:sz w:val="22"/>
          <w:rtl/>
          <w:lang w:eastAsia="he-IL"/>
        </w:rPr>
        <w:t xml:space="preserve"> באופן שוטף עדכוני אבטחה למערכות לרבות עדכוני אנטי וירוס. על המציע לאשר כי קיימת תמיכה בעדכונים אלו באופן שוטף על סביבת העבודה של רכיבי המערכת. </w:t>
      </w:r>
    </w:p>
    <w:p w14:paraId="7FA99F8E" w14:textId="77777777" w:rsidR="00AD45D7" w:rsidRPr="00F87B9A" w:rsidRDefault="00AD45D7" w:rsidP="004B5E9C">
      <w:pPr>
        <w:pStyle w:val="Heading3"/>
        <w:rPr>
          <w:rtl/>
        </w:rPr>
      </w:pPr>
      <w:bookmarkStart w:id="475" w:name="_Toc472860847"/>
      <w:bookmarkStart w:id="476" w:name="_Toc472862196"/>
      <w:r>
        <w:rPr>
          <w:rFonts w:hint="cs"/>
          <w:rtl/>
        </w:rPr>
        <w:t xml:space="preserve">פירוט </w:t>
      </w:r>
      <w:r w:rsidR="004B5E9C">
        <w:rPr>
          <w:rFonts w:hint="cs"/>
          <w:rtl/>
        </w:rPr>
        <w:t xml:space="preserve">תשתית נדרשת </w:t>
      </w:r>
      <w:r>
        <w:rPr>
          <w:rFonts w:hint="cs"/>
          <w:rtl/>
        </w:rPr>
        <w:t>לפי סביבות</w:t>
      </w:r>
      <w:bookmarkEnd w:id="475"/>
      <w:bookmarkEnd w:id="476"/>
    </w:p>
    <w:p w14:paraId="295B0B77" w14:textId="77777777" w:rsidR="007D5DD7" w:rsidRPr="00A12DFE" w:rsidRDefault="007D5DD7" w:rsidP="00770AAF">
      <w:pPr>
        <w:numPr>
          <w:ilvl w:val="0"/>
          <w:numId w:val="175"/>
        </w:numPr>
        <w:spacing w:before="120" w:line="320" w:lineRule="exact"/>
        <w:jc w:val="both"/>
        <w:rPr>
          <w:sz w:val="22"/>
          <w:rtl/>
          <w:lang w:eastAsia="he-IL"/>
        </w:rPr>
      </w:pPr>
      <w:bookmarkStart w:id="477" w:name="_Toc434998087"/>
      <w:r w:rsidRPr="00A12DFE">
        <w:rPr>
          <w:rFonts w:hint="cs"/>
          <w:sz w:val="22"/>
          <w:rtl/>
          <w:lang w:eastAsia="he-IL"/>
        </w:rPr>
        <w:t xml:space="preserve">על המציע </w:t>
      </w:r>
      <w:r>
        <w:rPr>
          <w:rFonts w:hint="cs"/>
          <w:sz w:val="22"/>
          <w:rtl/>
          <w:lang w:eastAsia="he-IL"/>
        </w:rPr>
        <w:t>לפרט</w:t>
      </w:r>
      <w:r w:rsidRPr="00A12DFE">
        <w:rPr>
          <w:rFonts w:hint="cs"/>
          <w:sz w:val="22"/>
          <w:rtl/>
          <w:lang w:eastAsia="he-IL"/>
        </w:rPr>
        <w:t xml:space="preserve"> את כל מוצרי החומרה והתוכנה הנדרשים לשם הקמת המערכת</w:t>
      </w:r>
      <w:r>
        <w:rPr>
          <w:rFonts w:hint="cs"/>
          <w:sz w:val="22"/>
          <w:rtl/>
          <w:lang w:eastAsia="he-IL"/>
        </w:rPr>
        <w:t xml:space="preserve"> בתצורת </w:t>
      </w:r>
      <w:r>
        <w:rPr>
          <w:rFonts w:hint="cs"/>
          <w:sz w:val="22"/>
          <w:lang w:eastAsia="he-IL"/>
        </w:rPr>
        <w:t>O</w:t>
      </w:r>
      <w:r>
        <w:rPr>
          <w:sz w:val="22"/>
          <w:lang w:eastAsia="he-IL"/>
        </w:rPr>
        <w:t>n Premise</w:t>
      </w:r>
      <w:r>
        <w:rPr>
          <w:rFonts w:hint="cs"/>
          <w:sz w:val="22"/>
          <w:rtl/>
          <w:lang w:eastAsia="he-IL"/>
        </w:rPr>
        <w:t xml:space="preserve"> בחצר ממשל זמין</w:t>
      </w:r>
      <w:r w:rsidRPr="00A12DFE">
        <w:rPr>
          <w:rFonts w:hint="cs"/>
          <w:sz w:val="22"/>
          <w:rtl/>
          <w:lang w:eastAsia="he-IL"/>
        </w:rPr>
        <w:t xml:space="preserve">, תחזוקתה ותפעולה לאורך כל תקופת ההתקשרות, למעט מוצרים שידרשו לשם </w:t>
      </w:r>
      <w:r>
        <w:rPr>
          <w:rFonts w:hint="cs"/>
          <w:sz w:val="22"/>
          <w:rtl/>
          <w:lang w:eastAsia="he-IL"/>
        </w:rPr>
        <w:t>הרחבת המערכת או הכנסת שינוי בה.</w:t>
      </w:r>
    </w:p>
    <w:p w14:paraId="24D397E5" w14:textId="77777777" w:rsidR="009E5CA1" w:rsidRPr="007D5DD7" w:rsidRDefault="00AD45D7" w:rsidP="00770AAF">
      <w:pPr>
        <w:numPr>
          <w:ilvl w:val="0"/>
          <w:numId w:val="175"/>
        </w:numPr>
        <w:spacing w:before="120" w:line="320" w:lineRule="exact"/>
        <w:jc w:val="both"/>
        <w:rPr>
          <w:sz w:val="22"/>
          <w:lang w:eastAsia="he-IL"/>
        </w:rPr>
      </w:pPr>
      <w:r w:rsidRPr="007D5DD7">
        <w:rPr>
          <w:rFonts w:hint="cs"/>
          <w:sz w:val="22"/>
          <w:rtl/>
          <w:lang w:eastAsia="he-IL"/>
        </w:rPr>
        <w:t xml:space="preserve">על המציע לפרט </w:t>
      </w:r>
      <w:r w:rsidR="009E5CA1" w:rsidRPr="007D5DD7">
        <w:rPr>
          <w:rFonts w:hint="cs"/>
          <w:sz w:val="22"/>
          <w:rtl/>
          <w:lang w:eastAsia="he-IL"/>
        </w:rPr>
        <w:t>במבנה הטבלה המצ"ב</w:t>
      </w:r>
      <w:r w:rsidRPr="007D5DD7">
        <w:rPr>
          <w:rFonts w:hint="cs"/>
          <w:sz w:val="22"/>
          <w:rtl/>
          <w:lang w:eastAsia="he-IL"/>
        </w:rPr>
        <w:t xml:space="preserve"> את התשתית הנדרשת לצורך התקנת שרתי המערכת לפי סביבות</w:t>
      </w:r>
      <w:r w:rsidR="009E5CA1" w:rsidRPr="007D5DD7">
        <w:rPr>
          <w:rFonts w:hint="cs"/>
          <w:sz w:val="22"/>
          <w:rtl/>
          <w:lang w:eastAsia="he-IL"/>
        </w:rPr>
        <w:t>.</w:t>
      </w:r>
    </w:p>
    <w:p w14:paraId="6476E07D" w14:textId="77777777" w:rsidR="009E5CA1" w:rsidRDefault="009E5CA1" w:rsidP="00770AAF">
      <w:pPr>
        <w:pStyle w:val="NumberList4"/>
        <w:numPr>
          <w:ilvl w:val="0"/>
          <w:numId w:val="162"/>
        </w:numPr>
      </w:pPr>
      <w:r>
        <w:rPr>
          <w:rFonts w:hint="cs"/>
          <w:rtl/>
        </w:rPr>
        <w:t xml:space="preserve">אתר ראשי </w:t>
      </w:r>
      <w:r>
        <w:rPr>
          <w:rtl/>
        </w:rPr>
        <w:t>–</w:t>
      </w:r>
      <w:r>
        <w:rPr>
          <w:rFonts w:hint="cs"/>
          <w:rtl/>
        </w:rPr>
        <w:t xml:space="preserve"> סביבת ייצור</w:t>
      </w:r>
    </w:p>
    <w:p w14:paraId="3F8F135F" w14:textId="77777777" w:rsidR="009E5CA1" w:rsidRDefault="009E5CA1" w:rsidP="00B176FE">
      <w:pPr>
        <w:pStyle w:val="NumberList4"/>
      </w:pPr>
      <w:r>
        <w:rPr>
          <w:rFonts w:hint="cs"/>
          <w:rtl/>
        </w:rPr>
        <w:t xml:space="preserve">אתר ראשי </w:t>
      </w:r>
      <w:r>
        <w:rPr>
          <w:rtl/>
        </w:rPr>
        <w:t>–</w:t>
      </w:r>
      <w:r>
        <w:rPr>
          <w:rFonts w:hint="cs"/>
          <w:rtl/>
        </w:rPr>
        <w:t xml:space="preserve"> סביבת בדיקות לקוח</w:t>
      </w:r>
    </w:p>
    <w:p w14:paraId="6EE6F5EE" w14:textId="77777777" w:rsidR="00AD45D7" w:rsidRPr="007D5DD7" w:rsidRDefault="00AD45D7" w:rsidP="00770AAF">
      <w:pPr>
        <w:numPr>
          <w:ilvl w:val="0"/>
          <w:numId w:val="175"/>
        </w:numPr>
        <w:spacing w:before="120" w:line="320" w:lineRule="exact"/>
        <w:jc w:val="both"/>
        <w:rPr>
          <w:sz w:val="22"/>
          <w:lang w:eastAsia="he-IL"/>
        </w:rPr>
      </w:pPr>
      <w:r w:rsidRPr="007D5DD7">
        <w:rPr>
          <w:sz w:val="22"/>
          <w:rtl/>
          <w:lang w:eastAsia="he-IL"/>
        </w:rPr>
        <w:t xml:space="preserve">לרכיבים שניתן להתקינם בסביבת </w:t>
      </w:r>
      <w:r w:rsidRPr="007D5DD7">
        <w:rPr>
          <w:sz w:val="22"/>
          <w:lang w:eastAsia="he-IL"/>
        </w:rPr>
        <w:t>VM</w:t>
      </w:r>
      <w:r w:rsidRPr="007D5DD7">
        <w:rPr>
          <w:sz w:val="22"/>
          <w:rtl/>
          <w:lang w:eastAsia="he-IL"/>
        </w:rPr>
        <w:t xml:space="preserve"> יש לציין זאת תוך פירוט מלא לדרישות ה- </w:t>
      </w:r>
      <w:r w:rsidRPr="007D5DD7">
        <w:rPr>
          <w:sz w:val="22"/>
          <w:lang w:eastAsia="he-IL"/>
        </w:rPr>
        <w:t>VM</w:t>
      </w:r>
      <w:r w:rsidRPr="007D5DD7">
        <w:rPr>
          <w:sz w:val="22"/>
          <w:rtl/>
          <w:lang w:eastAsia="he-IL"/>
        </w:rPr>
        <w:t xml:space="preserve"> שעל </w:t>
      </w:r>
      <w:r w:rsidRPr="007D5DD7">
        <w:rPr>
          <w:rFonts w:hint="cs"/>
          <w:sz w:val="22"/>
          <w:rtl/>
          <w:lang w:eastAsia="he-IL"/>
        </w:rPr>
        <w:t>המזמין</w:t>
      </w:r>
      <w:r w:rsidRPr="007D5DD7">
        <w:rPr>
          <w:sz w:val="22"/>
          <w:rtl/>
          <w:lang w:eastAsia="he-IL"/>
        </w:rPr>
        <w:t xml:space="preserve"> להציב לטובת </w:t>
      </w:r>
      <w:r w:rsidRPr="007D5DD7">
        <w:rPr>
          <w:rFonts w:hint="cs"/>
          <w:sz w:val="22"/>
          <w:rtl/>
          <w:lang w:eastAsia="he-IL"/>
        </w:rPr>
        <w:t>המערכת</w:t>
      </w:r>
      <w:r w:rsidRPr="007D5DD7">
        <w:rPr>
          <w:sz w:val="22"/>
          <w:rtl/>
          <w:lang w:eastAsia="he-IL"/>
        </w:rPr>
        <w:t>.</w:t>
      </w:r>
      <w:bookmarkEnd w:id="477"/>
    </w:p>
    <w:p w14:paraId="2D75A42C" w14:textId="77777777" w:rsidR="00707DE4" w:rsidRPr="007D5DD7" w:rsidRDefault="00707DE4" w:rsidP="00770AAF">
      <w:pPr>
        <w:numPr>
          <w:ilvl w:val="0"/>
          <w:numId w:val="175"/>
        </w:numPr>
        <w:spacing w:before="120" w:line="320" w:lineRule="exact"/>
        <w:jc w:val="both"/>
        <w:rPr>
          <w:sz w:val="22"/>
          <w:lang w:eastAsia="he-IL"/>
        </w:rPr>
      </w:pPr>
      <w:r w:rsidRPr="007D5DD7">
        <w:rPr>
          <w:rFonts w:hint="cs"/>
          <w:sz w:val="22"/>
          <w:rtl/>
          <w:lang w:eastAsia="he-IL"/>
        </w:rPr>
        <w:t>מערכות הפעלה</w:t>
      </w:r>
    </w:p>
    <w:p w14:paraId="1527F771" w14:textId="77777777" w:rsidR="00407D50" w:rsidRDefault="00707DE4" w:rsidP="00770AAF">
      <w:pPr>
        <w:pStyle w:val="NumberList4"/>
        <w:numPr>
          <w:ilvl w:val="0"/>
          <w:numId w:val="143"/>
        </w:numPr>
      </w:pPr>
      <w:r>
        <w:rPr>
          <w:rFonts w:hint="cs"/>
          <w:rtl/>
        </w:rPr>
        <w:t>גירס</w:t>
      </w:r>
      <w:r w:rsidRPr="008460DD">
        <w:rPr>
          <w:rFonts w:hint="cs"/>
          <w:rtl/>
        </w:rPr>
        <w:t xml:space="preserve">ת מערכת ההפעלה המינימלית שתאושר ע"י המזמין הינה </w:t>
      </w:r>
      <w:r w:rsidRPr="008460DD">
        <w:t>Windows server 2008 R2</w:t>
      </w:r>
      <w:r w:rsidR="00407D50">
        <w:rPr>
          <w:rFonts w:hint="cs"/>
          <w:rtl/>
        </w:rPr>
        <w:t>.</w:t>
      </w:r>
      <w:r w:rsidRPr="008460DD">
        <w:rPr>
          <w:rFonts w:hint="cs"/>
          <w:rtl/>
        </w:rPr>
        <w:t xml:space="preserve"> </w:t>
      </w:r>
    </w:p>
    <w:p w14:paraId="394C5A28" w14:textId="77777777" w:rsidR="00707DE4" w:rsidRDefault="00707DE4" w:rsidP="00407D50">
      <w:pPr>
        <w:pStyle w:val="Remark4"/>
      </w:pPr>
      <w:r w:rsidRPr="008460DD">
        <w:rPr>
          <w:rFonts w:hint="cs"/>
          <w:rtl/>
        </w:rPr>
        <w:t>תינתן עדיפות לספק התומך ב</w:t>
      </w:r>
      <w:r>
        <w:rPr>
          <w:rFonts w:hint="cs"/>
          <w:rtl/>
        </w:rPr>
        <w:t>-</w:t>
      </w:r>
      <w:r w:rsidRPr="008460DD">
        <w:t xml:space="preserve">Windows server 2012 </w:t>
      </w:r>
      <w:r w:rsidR="0057001B">
        <w:rPr>
          <w:rFonts w:hint="cs"/>
          <w:rtl/>
        </w:rPr>
        <w:t>.</w:t>
      </w:r>
      <w:r w:rsidR="0057001B">
        <w:t xml:space="preserve"> </w:t>
      </w:r>
    </w:p>
    <w:p w14:paraId="412B7B89" w14:textId="77777777" w:rsidR="00707DE4" w:rsidRPr="008460DD" w:rsidRDefault="00707DE4" w:rsidP="00B176FE">
      <w:pPr>
        <w:pStyle w:val="NumberList4"/>
      </w:pPr>
      <w:r w:rsidRPr="008460DD">
        <w:rPr>
          <w:rFonts w:hint="cs"/>
          <w:rtl/>
        </w:rPr>
        <w:t>על המציע לפרט את גרסת מערכת ההפעלה המוצעות על ידו. במידה וגרסאות מערכת ההפעלה אינן האחרונות המשווקות בשוק, נדרש לפרט מועד מתוכנן לתמיכה בהן, מועד שיחייב את הספק במידה ויוגדר כזוכה במכרז זה.</w:t>
      </w:r>
    </w:p>
    <w:p w14:paraId="3C2F09CA" w14:textId="77777777" w:rsidR="00B56AE6" w:rsidRDefault="00B56AE6" w:rsidP="00B176FE">
      <w:pPr>
        <w:pStyle w:val="NumberList4"/>
      </w:pPr>
      <w:r>
        <w:rPr>
          <w:rFonts w:hint="cs"/>
          <w:rtl/>
        </w:rPr>
        <w:lastRenderedPageBreak/>
        <w:t>בכל מקרה</w:t>
      </w:r>
      <w:r w:rsidR="00D61F7E">
        <w:rPr>
          <w:rFonts w:hint="cs"/>
          <w:rtl/>
        </w:rPr>
        <w:t xml:space="preserve"> הספק יתמוך בגרסאות העדכניות ביותר של מערכות ההפעלה לעיל.</w:t>
      </w:r>
    </w:p>
    <w:p w14:paraId="73976E1C" w14:textId="77777777" w:rsidR="00346E8F" w:rsidRPr="007D5DD7" w:rsidRDefault="00346E8F" w:rsidP="00770AAF">
      <w:pPr>
        <w:numPr>
          <w:ilvl w:val="0"/>
          <w:numId w:val="175"/>
        </w:numPr>
        <w:spacing w:before="120" w:line="320" w:lineRule="exact"/>
        <w:jc w:val="both"/>
        <w:rPr>
          <w:sz w:val="22"/>
          <w:lang w:eastAsia="he-IL"/>
        </w:rPr>
      </w:pPr>
      <w:r w:rsidRPr="007D5DD7">
        <w:rPr>
          <w:rFonts w:hint="cs"/>
          <w:sz w:val="22"/>
          <w:rtl/>
          <w:lang w:eastAsia="he-IL"/>
        </w:rPr>
        <w:t>על המציע לפרט את רכיבי החומרה הנדרשים ליישום המוצר והבטחת שרידות וביצועים.</w:t>
      </w:r>
    </w:p>
    <w:p w14:paraId="13681F50" w14:textId="77777777" w:rsidR="00346E8F" w:rsidRPr="007D5DD7" w:rsidRDefault="00346E8F" w:rsidP="00770AAF">
      <w:pPr>
        <w:numPr>
          <w:ilvl w:val="0"/>
          <w:numId w:val="175"/>
        </w:numPr>
        <w:spacing w:before="120" w:line="320" w:lineRule="exact"/>
        <w:jc w:val="both"/>
        <w:rPr>
          <w:sz w:val="22"/>
          <w:lang w:eastAsia="he-IL"/>
        </w:rPr>
      </w:pPr>
      <w:r w:rsidRPr="007D5DD7">
        <w:rPr>
          <w:rFonts w:hint="cs"/>
          <w:sz w:val="22"/>
          <w:rtl/>
          <w:lang w:eastAsia="he-IL"/>
        </w:rPr>
        <w:t xml:space="preserve">על המציע לפרט אילו רכיבים או שרתים ניתנים להפעלה באופן וירטואלי, ואילו חייבים לפעול על גבי שרתים פיזיים. </w:t>
      </w:r>
    </w:p>
    <w:p w14:paraId="1C85EC59" w14:textId="77777777" w:rsidR="009E5CA1" w:rsidRPr="007D5DD7" w:rsidRDefault="00F03F0A" w:rsidP="00770AAF">
      <w:pPr>
        <w:numPr>
          <w:ilvl w:val="0"/>
          <w:numId w:val="175"/>
        </w:numPr>
        <w:spacing w:before="120" w:line="320" w:lineRule="exact"/>
        <w:jc w:val="both"/>
        <w:rPr>
          <w:sz w:val="22"/>
          <w:lang w:eastAsia="he-IL"/>
        </w:rPr>
      </w:pPr>
      <w:r w:rsidRPr="007D5DD7">
        <w:rPr>
          <w:rFonts w:hint="cs"/>
          <w:sz w:val="22"/>
          <w:rtl/>
          <w:lang w:eastAsia="he-IL"/>
        </w:rPr>
        <w:t>המציע נדרש למלא את</w:t>
      </w:r>
      <w:r w:rsidR="009E5CA1" w:rsidRPr="007D5DD7">
        <w:rPr>
          <w:rFonts w:hint="cs"/>
          <w:sz w:val="22"/>
          <w:rtl/>
          <w:lang w:eastAsia="he-IL"/>
        </w:rPr>
        <w:t xml:space="preserve"> ה</w:t>
      </w:r>
      <w:r w:rsidRPr="007D5DD7">
        <w:rPr>
          <w:rFonts w:hint="cs"/>
          <w:sz w:val="22"/>
          <w:rtl/>
          <w:lang w:eastAsia="he-IL"/>
        </w:rPr>
        <w:t>פרטים</w:t>
      </w:r>
      <w:r w:rsidR="00A01A78" w:rsidRPr="007D5DD7">
        <w:rPr>
          <w:rFonts w:hint="cs"/>
          <w:sz w:val="22"/>
          <w:rtl/>
          <w:lang w:eastAsia="he-IL"/>
        </w:rPr>
        <w:t xml:space="preserve"> </w:t>
      </w:r>
      <w:r w:rsidR="009E5CA1" w:rsidRPr="007D5DD7">
        <w:rPr>
          <w:rFonts w:hint="cs"/>
          <w:sz w:val="22"/>
          <w:rtl/>
          <w:lang w:eastAsia="he-IL"/>
        </w:rPr>
        <w:t>ב</w:t>
      </w:r>
      <w:r w:rsidR="00A01A78" w:rsidRPr="007D5DD7">
        <w:rPr>
          <w:rFonts w:hint="cs"/>
          <w:sz w:val="22"/>
          <w:rtl/>
          <w:lang w:eastAsia="he-IL"/>
        </w:rPr>
        <w:t xml:space="preserve">טבלה שלהלן עבור סביבת הייצור: </w:t>
      </w:r>
    </w:p>
    <w:tbl>
      <w:tblPr>
        <w:bidiVisual/>
        <w:tblW w:w="5392"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64"/>
        <w:gridCol w:w="2157"/>
        <w:gridCol w:w="691"/>
        <w:gridCol w:w="1280"/>
        <w:gridCol w:w="845"/>
        <w:gridCol w:w="845"/>
        <w:gridCol w:w="701"/>
        <w:gridCol w:w="567"/>
        <w:gridCol w:w="831"/>
        <w:gridCol w:w="1134"/>
      </w:tblGrid>
      <w:tr w:rsidR="0086200B" w:rsidRPr="00DA49FD" w14:paraId="70D7F129" w14:textId="77777777" w:rsidTr="009E5CA1">
        <w:trPr>
          <w:trHeight w:val="440"/>
          <w:tblHeader/>
        </w:trPr>
        <w:tc>
          <w:tcPr>
            <w:tcW w:w="481" w:type="pct"/>
            <w:shd w:val="clear" w:color="auto" w:fill="DFDFDF"/>
            <w:tcMar>
              <w:top w:w="0" w:type="dxa"/>
              <w:left w:w="108" w:type="dxa"/>
              <w:bottom w:w="0" w:type="dxa"/>
              <w:right w:w="108" w:type="dxa"/>
            </w:tcMar>
            <w:hideMark/>
          </w:tcPr>
          <w:p w14:paraId="58C8D338" w14:textId="77777777" w:rsidR="0086200B" w:rsidRDefault="0086200B" w:rsidP="00E912FC">
            <w:pPr>
              <w:pStyle w:val="TableHead"/>
              <w:spacing w:line="240" w:lineRule="auto"/>
              <w:rPr>
                <w:sz w:val="20"/>
                <w:szCs w:val="20"/>
                <w:rtl/>
              </w:rPr>
            </w:pPr>
            <w:r w:rsidRPr="0086200B">
              <w:rPr>
                <w:rFonts w:hint="cs"/>
                <w:sz w:val="20"/>
                <w:szCs w:val="20"/>
                <w:rtl/>
              </w:rPr>
              <w:t>סוג השרת</w:t>
            </w:r>
          </w:p>
          <w:p w14:paraId="2B5BF0B9" w14:textId="77777777" w:rsidR="0086200B" w:rsidRPr="0086200B" w:rsidRDefault="0086200B" w:rsidP="00E912FC">
            <w:pPr>
              <w:pStyle w:val="TableHead"/>
              <w:spacing w:line="240" w:lineRule="auto"/>
              <w:rPr>
                <w:sz w:val="20"/>
                <w:szCs w:val="20"/>
                <w:rtl/>
              </w:rPr>
            </w:pPr>
            <w:r>
              <w:rPr>
                <w:rFonts w:hint="cs"/>
                <w:sz w:val="20"/>
                <w:szCs w:val="20"/>
              </w:rPr>
              <w:t>APP/DB</w:t>
            </w:r>
            <w:r>
              <w:rPr>
                <w:rFonts w:hint="cs"/>
                <w:sz w:val="20"/>
                <w:szCs w:val="20"/>
                <w:rtl/>
              </w:rPr>
              <w:t xml:space="preserve"> / ניהול</w:t>
            </w:r>
          </w:p>
        </w:tc>
        <w:tc>
          <w:tcPr>
            <w:tcW w:w="1077" w:type="pct"/>
            <w:shd w:val="clear" w:color="auto" w:fill="DFDFDF"/>
          </w:tcPr>
          <w:p w14:paraId="012EB9D6" w14:textId="77777777" w:rsidR="0086200B" w:rsidRDefault="0086200B" w:rsidP="0086200B">
            <w:pPr>
              <w:pStyle w:val="TableHead"/>
              <w:spacing w:line="240" w:lineRule="auto"/>
              <w:rPr>
                <w:sz w:val="20"/>
                <w:szCs w:val="20"/>
                <w:rtl/>
              </w:rPr>
            </w:pPr>
            <w:r>
              <w:rPr>
                <w:rFonts w:hint="cs"/>
                <w:sz w:val="20"/>
                <w:szCs w:val="20"/>
                <w:rtl/>
              </w:rPr>
              <w:t>תצורה / תיאור</w:t>
            </w:r>
          </w:p>
        </w:tc>
        <w:tc>
          <w:tcPr>
            <w:tcW w:w="345" w:type="pct"/>
            <w:shd w:val="clear" w:color="auto" w:fill="DFDFDF"/>
          </w:tcPr>
          <w:p w14:paraId="789BE4EF" w14:textId="77777777" w:rsidR="0086200B" w:rsidRPr="0086200B" w:rsidRDefault="0086200B" w:rsidP="00E912FC">
            <w:pPr>
              <w:pStyle w:val="TableHead"/>
              <w:spacing w:line="240" w:lineRule="auto"/>
              <w:rPr>
                <w:sz w:val="20"/>
                <w:szCs w:val="20"/>
                <w:rtl/>
              </w:rPr>
            </w:pPr>
            <w:r>
              <w:rPr>
                <w:rFonts w:hint="cs"/>
                <w:sz w:val="20"/>
                <w:szCs w:val="20"/>
                <w:rtl/>
              </w:rPr>
              <w:t>פיזי / וירטואלי</w:t>
            </w:r>
          </w:p>
        </w:tc>
        <w:tc>
          <w:tcPr>
            <w:tcW w:w="639" w:type="pct"/>
            <w:shd w:val="clear" w:color="auto" w:fill="DFDFDF"/>
          </w:tcPr>
          <w:p w14:paraId="0FAAACC0" w14:textId="77777777" w:rsidR="0086200B" w:rsidRPr="0086200B" w:rsidRDefault="0086200B" w:rsidP="00E912FC">
            <w:pPr>
              <w:pStyle w:val="TableHead"/>
              <w:spacing w:line="240" w:lineRule="auto"/>
              <w:rPr>
                <w:sz w:val="20"/>
                <w:szCs w:val="20"/>
                <w:rtl/>
              </w:rPr>
            </w:pPr>
            <w:r w:rsidRPr="0086200B">
              <w:rPr>
                <w:rFonts w:hint="cs"/>
                <w:sz w:val="20"/>
                <w:szCs w:val="20"/>
                <w:rtl/>
              </w:rPr>
              <w:t>מערכת הפעלה</w:t>
            </w:r>
          </w:p>
        </w:tc>
        <w:tc>
          <w:tcPr>
            <w:tcW w:w="422" w:type="pct"/>
            <w:shd w:val="clear" w:color="auto" w:fill="DFDFDF"/>
          </w:tcPr>
          <w:p w14:paraId="21B1ED6F" w14:textId="77777777" w:rsidR="0086200B" w:rsidRPr="0086200B" w:rsidRDefault="0086200B" w:rsidP="00E912FC">
            <w:pPr>
              <w:pStyle w:val="TableHead"/>
              <w:spacing w:line="240" w:lineRule="auto"/>
              <w:rPr>
                <w:sz w:val="20"/>
                <w:szCs w:val="20"/>
              </w:rPr>
            </w:pPr>
            <w:r w:rsidRPr="0086200B">
              <w:rPr>
                <w:sz w:val="20"/>
                <w:szCs w:val="20"/>
              </w:rPr>
              <w:t>Min RAM</w:t>
            </w:r>
          </w:p>
        </w:tc>
        <w:tc>
          <w:tcPr>
            <w:tcW w:w="422" w:type="pct"/>
            <w:shd w:val="clear" w:color="auto" w:fill="DFDFDF"/>
          </w:tcPr>
          <w:p w14:paraId="41EE9131" w14:textId="77777777" w:rsidR="0086200B" w:rsidRPr="0086200B" w:rsidRDefault="0086200B" w:rsidP="00E912FC">
            <w:pPr>
              <w:pStyle w:val="TableHead"/>
              <w:spacing w:line="240" w:lineRule="auto"/>
              <w:rPr>
                <w:sz w:val="20"/>
                <w:szCs w:val="20"/>
              </w:rPr>
            </w:pPr>
            <w:r w:rsidRPr="0086200B">
              <w:rPr>
                <w:sz w:val="20"/>
                <w:szCs w:val="20"/>
              </w:rPr>
              <w:t>Hard disk and partition</w:t>
            </w:r>
          </w:p>
        </w:tc>
        <w:tc>
          <w:tcPr>
            <w:tcW w:w="350" w:type="pct"/>
            <w:shd w:val="clear" w:color="auto" w:fill="DFDFDF"/>
          </w:tcPr>
          <w:p w14:paraId="7844E4C8" w14:textId="77777777" w:rsidR="0086200B" w:rsidRPr="0086200B" w:rsidRDefault="0086200B" w:rsidP="00E912FC">
            <w:pPr>
              <w:pStyle w:val="TableHead"/>
              <w:spacing w:line="240" w:lineRule="auto"/>
              <w:rPr>
                <w:sz w:val="20"/>
                <w:szCs w:val="20"/>
                <w:rtl/>
              </w:rPr>
            </w:pPr>
            <w:r w:rsidRPr="0086200B">
              <w:rPr>
                <w:rFonts w:hint="cs"/>
                <w:sz w:val="20"/>
                <w:szCs w:val="20"/>
              </w:rPr>
              <w:t>CPU</w:t>
            </w:r>
          </w:p>
        </w:tc>
        <w:tc>
          <w:tcPr>
            <w:tcW w:w="283" w:type="pct"/>
            <w:shd w:val="clear" w:color="auto" w:fill="DFDFDF"/>
          </w:tcPr>
          <w:p w14:paraId="0609C0A6" w14:textId="77777777" w:rsidR="0086200B" w:rsidRPr="0086200B" w:rsidRDefault="0086200B" w:rsidP="00E912FC">
            <w:pPr>
              <w:pStyle w:val="TableHead"/>
              <w:spacing w:line="240" w:lineRule="auto"/>
              <w:rPr>
                <w:sz w:val="20"/>
                <w:szCs w:val="20"/>
                <w:rtl/>
              </w:rPr>
            </w:pPr>
            <w:r w:rsidRPr="0086200B">
              <w:rPr>
                <w:rFonts w:hint="cs"/>
                <w:sz w:val="20"/>
                <w:szCs w:val="20"/>
                <w:rtl/>
              </w:rPr>
              <w:t>כמות שרתים</w:t>
            </w:r>
          </w:p>
        </w:tc>
        <w:tc>
          <w:tcPr>
            <w:tcW w:w="415" w:type="pct"/>
            <w:shd w:val="clear" w:color="auto" w:fill="DFDFDF"/>
          </w:tcPr>
          <w:p w14:paraId="3F305AAD" w14:textId="77777777" w:rsidR="0086200B" w:rsidRDefault="0086200B" w:rsidP="00E912FC">
            <w:pPr>
              <w:pStyle w:val="TableHead"/>
              <w:spacing w:line="240" w:lineRule="auto"/>
              <w:rPr>
                <w:sz w:val="20"/>
                <w:szCs w:val="20"/>
                <w:rtl/>
              </w:rPr>
            </w:pPr>
            <w:r>
              <w:rPr>
                <w:rFonts w:hint="cs"/>
                <w:sz w:val="20"/>
                <w:szCs w:val="20"/>
                <w:rtl/>
              </w:rPr>
              <w:t xml:space="preserve">כמות </w:t>
            </w:r>
            <w:r>
              <w:rPr>
                <w:rFonts w:hint="cs"/>
                <w:sz w:val="20"/>
                <w:szCs w:val="20"/>
              </w:rPr>
              <w:t>U</w:t>
            </w:r>
          </w:p>
          <w:p w14:paraId="3D13656E" w14:textId="77777777" w:rsidR="0086200B" w:rsidRPr="0086200B" w:rsidRDefault="0086200B" w:rsidP="0086200B">
            <w:pPr>
              <w:pStyle w:val="TableHead"/>
              <w:spacing w:line="240" w:lineRule="auto"/>
              <w:rPr>
                <w:sz w:val="20"/>
                <w:szCs w:val="20"/>
                <w:rtl/>
              </w:rPr>
            </w:pPr>
            <w:r>
              <w:rPr>
                <w:rFonts w:hint="cs"/>
                <w:sz w:val="20"/>
                <w:szCs w:val="20"/>
                <w:rtl/>
              </w:rPr>
              <w:t>שטח אחסון ארון</w:t>
            </w:r>
          </w:p>
        </w:tc>
        <w:tc>
          <w:tcPr>
            <w:tcW w:w="566" w:type="pct"/>
            <w:shd w:val="clear" w:color="auto" w:fill="DFDFDF"/>
            <w:tcMar>
              <w:top w:w="0" w:type="dxa"/>
              <w:left w:w="108" w:type="dxa"/>
              <w:bottom w:w="0" w:type="dxa"/>
              <w:right w:w="108" w:type="dxa"/>
            </w:tcMar>
            <w:hideMark/>
          </w:tcPr>
          <w:p w14:paraId="2C270AD9" w14:textId="77777777" w:rsidR="0086200B" w:rsidRPr="0086200B" w:rsidRDefault="0086200B" w:rsidP="00E912FC">
            <w:pPr>
              <w:pStyle w:val="TableHead"/>
              <w:spacing w:line="240" w:lineRule="auto"/>
              <w:rPr>
                <w:sz w:val="20"/>
                <w:szCs w:val="20"/>
              </w:rPr>
            </w:pPr>
            <w:r w:rsidRPr="0086200B">
              <w:rPr>
                <w:rFonts w:hint="cs"/>
                <w:sz w:val="20"/>
                <w:szCs w:val="20"/>
                <w:rtl/>
              </w:rPr>
              <w:t>הערות</w:t>
            </w:r>
          </w:p>
        </w:tc>
      </w:tr>
      <w:tr w:rsidR="0086200B" w:rsidRPr="00DA49FD" w14:paraId="63003C02" w14:textId="77777777" w:rsidTr="009E5CA1">
        <w:trPr>
          <w:trHeight w:val="355"/>
        </w:trPr>
        <w:tc>
          <w:tcPr>
            <w:tcW w:w="481" w:type="pct"/>
            <w:tcMar>
              <w:top w:w="0" w:type="dxa"/>
              <w:left w:w="108" w:type="dxa"/>
              <w:bottom w:w="0" w:type="dxa"/>
              <w:right w:w="108" w:type="dxa"/>
            </w:tcMar>
          </w:tcPr>
          <w:p w14:paraId="274B92EE" w14:textId="77777777" w:rsidR="0086200B" w:rsidRPr="0086200B" w:rsidRDefault="0086200B" w:rsidP="00E912FC">
            <w:pPr>
              <w:pStyle w:val="TableText"/>
              <w:spacing w:line="240" w:lineRule="auto"/>
              <w:jc w:val="both"/>
              <w:rPr>
                <w:b/>
                <w:bCs/>
                <w:sz w:val="20"/>
                <w:szCs w:val="20"/>
                <w:rtl/>
              </w:rPr>
            </w:pPr>
          </w:p>
        </w:tc>
        <w:tc>
          <w:tcPr>
            <w:tcW w:w="1077" w:type="pct"/>
          </w:tcPr>
          <w:p w14:paraId="195070A2" w14:textId="77777777" w:rsidR="0086200B" w:rsidRPr="0086200B" w:rsidRDefault="0086200B" w:rsidP="00E912FC">
            <w:pPr>
              <w:pStyle w:val="TableText"/>
              <w:rPr>
                <w:sz w:val="20"/>
                <w:szCs w:val="20"/>
                <w:rtl/>
              </w:rPr>
            </w:pPr>
          </w:p>
        </w:tc>
        <w:tc>
          <w:tcPr>
            <w:tcW w:w="345" w:type="pct"/>
          </w:tcPr>
          <w:p w14:paraId="3DFDA4DC" w14:textId="77777777" w:rsidR="0086200B" w:rsidRPr="0086200B" w:rsidRDefault="0086200B" w:rsidP="00E912FC">
            <w:pPr>
              <w:pStyle w:val="TableText"/>
              <w:rPr>
                <w:sz w:val="20"/>
                <w:szCs w:val="20"/>
                <w:rtl/>
              </w:rPr>
            </w:pPr>
          </w:p>
        </w:tc>
        <w:tc>
          <w:tcPr>
            <w:tcW w:w="639" w:type="pct"/>
          </w:tcPr>
          <w:p w14:paraId="46AA53A1" w14:textId="77777777" w:rsidR="0086200B" w:rsidRPr="0086200B" w:rsidRDefault="0086200B" w:rsidP="00E912FC">
            <w:pPr>
              <w:pStyle w:val="TableText"/>
              <w:rPr>
                <w:sz w:val="20"/>
                <w:szCs w:val="20"/>
                <w:rtl/>
              </w:rPr>
            </w:pPr>
          </w:p>
        </w:tc>
        <w:tc>
          <w:tcPr>
            <w:tcW w:w="422" w:type="pct"/>
          </w:tcPr>
          <w:p w14:paraId="0F571AD0" w14:textId="77777777" w:rsidR="0086200B" w:rsidRPr="0086200B" w:rsidRDefault="0086200B" w:rsidP="00E912FC">
            <w:pPr>
              <w:pStyle w:val="TableText"/>
              <w:rPr>
                <w:sz w:val="20"/>
                <w:szCs w:val="20"/>
                <w:rtl/>
              </w:rPr>
            </w:pPr>
          </w:p>
        </w:tc>
        <w:tc>
          <w:tcPr>
            <w:tcW w:w="422" w:type="pct"/>
          </w:tcPr>
          <w:p w14:paraId="1BAC5071" w14:textId="77777777" w:rsidR="0086200B" w:rsidRPr="0086200B" w:rsidRDefault="0086200B" w:rsidP="00E912FC">
            <w:pPr>
              <w:pStyle w:val="TableText"/>
              <w:rPr>
                <w:sz w:val="20"/>
                <w:szCs w:val="20"/>
                <w:rtl/>
              </w:rPr>
            </w:pPr>
          </w:p>
        </w:tc>
        <w:tc>
          <w:tcPr>
            <w:tcW w:w="350" w:type="pct"/>
          </w:tcPr>
          <w:p w14:paraId="3C96BF57" w14:textId="77777777" w:rsidR="0086200B" w:rsidRPr="0086200B" w:rsidRDefault="0086200B" w:rsidP="00E912FC">
            <w:pPr>
              <w:pStyle w:val="TableText"/>
              <w:rPr>
                <w:sz w:val="20"/>
                <w:szCs w:val="20"/>
                <w:rtl/>
              </w:rPr>
            </w:pPr>
          </w:p>
        </w:tc>
        <w:tc>
          <w:tcPr>
            <w:tcW w:w="283" w:type="pct"/>
          </w:tcPr>
          <w:p w14:paraId="7E374099" w14:textId="77777777" w:rsidR="0086200B" w:rsidRPr="0086200B" w:rsidRDefault="0086200B" w:rsidP="00E912FC">
            <w:pPr>
              <w:pStyle w:val="TableText"/>
              <w:rPr>
                <w:sz w:val="20"/>
                <w:szCs w:val="20"/>
                <w:rtl/>
              </w:rPr>
            </w:pPr>
          </w:p>
        </w:tc>
        <w:tc>
          <w:tcPr>
            <w:tcW w:w="415" w:type="pct"/>
          </w:tcPr>
          <w:p w14:paraId="28B61F2D" w14:textId="77777777" w:rsidR="0086200B" w:rsidRPr="0086200B" w:rsidRDefault="0086200B" w:rsidP="00E912FC">
            <w:pPr>
              <w:pStyle w:val="TableText"/>
              <w:rPr>
                <w:sz w:val="20"/>
                <w:szCs w:val="20"/>
                <w:rtl/>
              </w:rPr>
            </w:pPr>
          </w:p>
        </w:tc>
        <w:tc>
          <w:tcPr>
            <w:tcW w:w="566" w:type="pct"/>
            <w:tcMar>
              <w:top w:w="0" w:type="dxa"/>
              <w:left w:w="108" w:type="dxa"/>
              <w:bottom w:w="0" w:type="dxa"/>
              <w:right w:w="108" w:type="dxa"/>
            </w:tcMar>
          </w:tcPr>
          <w:p w14:paraId="6DD6C2E8" w14:textId="77777777" w:rsidR="0086200B" w:rsidRPr="0086200B" w:rsidRDefault="0086200B" w:rsidP="00E912FC">
            <w:pPr>
              <w:pStyle w:val="TableText"/>
              <w:rPr>
                <w:sz w:val="20"/>
                <w:szCs w:val="20"/>
                <w:rtl/>
              </w:rPr>
            </w:pPr>
          </w:p>
        </w:tc>
      </w:tr>
      <w:tr w:rsidR="0086200B" w14:paraId="2C05AC24" w14:textId="77777777" w:rsidTr="009E5CA1">
        <w:trPr>
          <w:trHeight w:val="198"/>
        </w:trPr>
        <w:tc>
          <w:tcPr>
            <w:tcW w:w="481" w:type="pct"/>
            <w:tcMar>
              <w:top w:w="0" w:type="dxa"/>
              <w:left w:w="108" w:type="dxa"/>
              <w:bottom w:w="0" w:type="dxa"/>
              <w:right w:w="108" w:type="dxa"/>
            </w:tcMar>
          </w:tcPr>
          <w:p w14:paraId="1B0B1124" w14:textId="77777777" w:rsidR="0086200B" w:rsidRPr="0086200B" w:rsidRDefault="0086200B" w:rsidP="00E912FC">
            <w:pPr>
              <w:pStyle w:val="TableText"/>
              <w:spacing w:line="240" w:lineRule="auto"/>
              <w:jc w:val="both"/>
              <w:rPr>
                <w:b/>
                <w:bCs/>
                <w:sz w:val="20"/>
                <w:szCs w:val="20"/>
                <w:rtl/>
              </w:rPr>
            </w:pPr>
          </w:p>
        </w:tc>
        <w:tc>
          <w:tcPr>
            <w:tcW w:w="1077" w:type="pct"/>
          </w:tcPr>
          <w:p w14:paraId="129D4196" w14:textId="77777777" w:rsidR="0086200B" w:rsidRPr="0086200B" w:rsidRDefault="0086200B" w:rsidP="00E912FC">
            <w:pPr>
              <w:pStyle w:val="TableText"/>
              <w:rPr>
                <w:sz w:val="20"/>
                <w:szCs w:val="20"/>
                <w:rtl/>
              </w:rPr>
            </w:pPr>
          </w:p>
        </w:tc>
        <w:tc>
          <w:tcPr>
            <w:tcW w:w="345" w:type="pct"/>
          </w:tcPr>
          <w:p w14:paraId="35E9D11D" w14:textId="77777777" w:rsidR="0086200B" w:rsidRPr="0086200B" w:rsidRDefault="0086200B" w:rsidP="00E912FC">
            <w:pPr>
              <w:pStyle w:val="TableText"/>
              <w:rPr>
                <w:sz w:val="20"/>
                <w:szCs w:val="20"/>
                <w:rtl/>
              </w:rPr>
            </w:pPr>
          </w:p>
        </w:tc>
        <w:tc>
          <w:tcPr>
            <w:tcW w:w="639" w:type="pct"/>
          </w:tcPr>
          <w:p w14:paraId="66081329" w14:textId="77777777" w:rsidR="0086200B" w:rsidRPr="0086200B" w:rsidRDefault="0086200B" w:rsidP="00E912FC">
            <w:pPr>
              <w:pStyle w:val="TableText"/>
              <w:rPr>
                <w:sz w:val="20"/>
                <w:szCs w:val="20"/>
                <w:rtl/>
              </w:rPr>
            </w:pPr>
          </w:p>
        </w:tc>
        <w:tc>
          <w:tcPr>
            <w:tcW w:w="422" w:type="pct"/>
          </w:tcPr>
          <w:p w14:paraId="5ED3ECA0" w14:textId="77777777" w:rsidR="0086200B" w:rsidRPr="0086200B" w:rsidRDefault="0086200B" w:rsidP="00E912FC">
            <w:pPr>
              <w:pStyle w:val="TableText"/>
              <w:rPr>
                <w:sz w:val="20"/>
                <w:szCs w:val="20"/>
                <w:rtl/>
              </w:rPr>
            </w:pPr>
          </w:p>
        </w:tc>
        <w:tc>
          <w:tcPr>
            <w:tcW w:w="422" w:type="pct"/>
          </w:tcPr>
          <w:p w14:paraId="0329A313" w14:textId="77777777" w:rsidR="0086200B" w:rsidRPr="0086200B" w:rsidRDefault="0086200B" w:rsidP="00E912FC">
            <w:pPr>
              <w:pStyle w:val="TableText"/>
              <w:rPr>
                <w:sz w:val="20"/>
                <w:szCs w:val="20"/>
                <w:rtl/>
              </w:rPr>
            </w:pPr>
          </w:p>
        </w:tc>
        <w:tc>
          <w:tcPr>
            <w:tcW w:w="350" w:type="pct"/>
          </w:tcPr>
          <w:p w14:paraId="6F61C76C" w14:textId="77777777" w:rsidR="0086200B" w:rsidRPr="0086200B" w:rsidRDefault="0086200B" w:rsidP="00E912FC">
            <w:pPr>
              <w:pStyle w:val="TableText"/>
              <w:rPr>
                <w:sz w:val="20"/>
                <w:szCs w:val="20"/>
                <w:rtl/>
              </w:rPr>
            </w:pPr>
          </w:p>
        </w:tc>
        <w:tc>
          <w:tcPr>
            <w:tcW w:w="283" w:type="pct"/>
          </w:tcPr>
          <w:p w14:paraId="152C6AEF" w14:textId="77777777" w:rsidR="0086200B" w:rsidRPr="0086200B" w:rsidRDefault="0086200B" w:rsidP="00E912FC">
            <w:pPr>
              <w:pStyle w:val="TableText"/>
              <w:rPr>
                <w:sz w:val="20"/>
                <w:szCs w:val="20"/>
                <w:rtl/>
              </w:rPr>
            </w:pPr>
          </w:p>
        </w:tc>
        <w:tc>
          <w:tcPr>
            <w:tcW w:w="415" w:type="pct"/>
          </w:tcPr>
          <w:p w14:paraId="640EFE35" w14:textId="77777777" w:rsidR="0086200B" w:rsidRPr="0086200B" w:rsidRDefault="0086200B" w:rsidP="00E912FC">
            <w:pPr>
              <w:pStyle w:val="TableText"/>
              <w:rPr>
                <w:sz w:val="20"/>
                <w:szCs w:val="20"/>
                <w:rtl/>
              </w:rPr>
            </w:pPr>
          </w:p>
        </w:tc>
        <w:tc>
          <w:tcPr>
            <w:tcW w:w="566" w:type="pct"/>
            <w:tcMar>
              <w:top w:w="0" w:type="dxa"/>
              <w:left w:w="108" w:type="dxa"/>
              <w:bottom w:w="0" w:type="dxa"/>
              <w:right w:w="108" w:type="dxa"/>
            </w:tcMar>
          </w:tcPr>
          <w:p w14:paraId="2E3B179D" w14:textId="77777777" w:rsidR="0086200B" w:rsidRPr="0086200B" w:rsidRDefault="0086200B" w:rsidP="00E912FC">
            <w:pPr>
              <w:pStyle w:val="TableText"/>
              <w:rPr>
                <w:sz w:val="20"/>
                <w:szCs w:val="20"/>
                <w:rtl/>
              </w:rPr>
            </w:pPr>
          </w:p>
        </w:tc>
      </w:tr>
    </w:tbl>
    <w:p w14:paraId="70A9AD34" w14:textId="77777777" w:rsidR="00A01A78" w:rsidRPr="007D5DD7" w:rsidRDefault="00A01A78" w:rsidP="00770AAF">
      <w:pPr>
        <w:numPr>
          <w:ilvl w:val="0"/>
          <w:numId w:val="175"/>
        </w:numPr>
        <w:spacing w:before="120" w:line="320" w:lineRule="exact"/>
        <w:jc w:val="both"/>
        <w:rPr>
          <w:sz w:val="22"/>
          <w:lang w:eastAsia="he-IL"/>
        </w:rPr>
      </w:pPr>
      <w:r w:rsidRPr="007D5DD7">
        <w:rPr>
          <w:rFonts w:hint="cs"/>
          <w:sz w:val="22"/>
          <w:rtl/>
          <w:lang w:eastAsia="he-IL"/>
        </w:rPr>
        <w:t xml:space="preserve">המציע נדרש למלא את הפרטים בטבלה שלהלן עבור סביבת בדיקות לקוח: </w:t>
      </w:r>
    </w:p>
    <w:tbl>
      <w:tblPr>
        <w:bidiVisual/>
        <w:tblW w:w="5392"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64"/>
        <w:gridCol w:w="2157"/>
        <w:gridCol w:w="691"/>
        <w:gridCol w:w="1280"/>
        <w:gridCol w:w="845"/>
        <w:gridCol w:w="845"/>
        <w:gridCol w:w="701"/>
        <w:gridCol w:w="567"/>
        <w:gridCol w:w="831"/>
        <w:gridCol w:w="1134"/>
      </w:tblGrid>
      <w:tr w:rsidR="00A01A78" w:rsidRPr="00DA49FD" w14:paraId="3846BBDF" w14:textId="77777777" w:rsidTr="00C965E8">
        <w:trPr>
          <w:trHeight w:val="440"/>
          <w:tblHeader/>
        </w:trPr>
        <w:tc>
          <w:tcPr>
            <w:tcW w:w="481" w:type="pct"/>
            <w:shd w:val="clear" w:color="auto" w:fill="DFDFDF"/>
            <w:tcMar>
              <w:top w:w="0" w:type="dxa"/>
              <w:left w:w="108" w:type="dxa"/>
              <w:bottom w:w="0" w:type="dxa"/>
              <w:right w:w="108" w:type="dxa"/>
            </w:tcMar>
            <w:hideMark/>
          </w:tcPr>
          <w:p w14:paraId="386692B6" w14:textId="77777777" w:rsidR="00A01A78" w:rsidRDefault="00A01A78" w:rsidP="00C965E8">
            <w:pPr>
              <w:pStyle w:val="TableHead"/>
              <w:spacing w:line="240" w:lineRule="auto"/>
              <w:rPr>
                <w:sz w:val="20"/>
                <w:szCs w:val="20"/>
                <w:rtl/>
              </w:rPr>
            </w:pPr>
            <w:r w:rsidRPr="0086200B">
              <w:rPr>
                <w:rFonts w:hint="cs"/>
                <w:sz w:val="20"/>
                <w:szCs w:val="20"/>
                <w:rtl/>
              </w:rPr>
              <w:t>סוג השרת</w:t>
            </w:r>
          </w:p>
          <w:p w14:paraId="52171C78" w14:textId="77777777" w:rsidR="00A01A78" w:rsidRPr="0086200B" w:rsidRDefault="00A01A78" w:rsidP="00C965E8">
            <w:pPr>
              <w:pStyle w:val="TableHead"/>
              <w:spacing w:line="240" w:lineRule="auto"/>
              <w:rPr>
                <w:sz w:val="20"/>
                <w:szCs w:val="20"/>
                <w:rtl/>
              </w:rPr>
            </w:pPr>
            <w:r>
              <w:rPr>
                <w:rFonts w:hint="cs"/>
                <w:sz w:val="20"/>
                <w:szCs w:val="20"/>
              </w:rPr>
              <w:t>APP/DB</w:t>
            </w:r>
            <w:r>
              <w:rPr>
                <w:rFonts w:hint="cs"/>
                <w:sz w:val="20"/>
                <w:szCs w:val="20"/>
                <w:rtl/>
              </w:rPr>
              <w:t xml:space="preserve"> / ניהול</w:t>
            </w:r>
          </w:p>
        </w:tc>
        <w:tc>
          <w:tcPr>
            <w:tcW w:w="1077" w:type="pct"/>
            <w:shd w:val="clear" w:color="auto" w:fill="DFDFDF"/>
          </w:tcPr>
          <w:p w14:paraId="5BAC04F4" w14:textId="77777777" w:rsidR="00A01A78" w:rsidRDefault="00A01A78" w:rsidP="00C965E8">
            <w:pPr>
              <w:pStyle w:val="TableHead"/>
              <w:spacing w:line="240" w:lineRule="auto"/>
              <w:rPr>
                <w:sz w:val="20"/>
                <w:szCs w:val="20"/>
                <w:rtl/>
              </w:rPr>
            </w:pPr>
            <w:r>
              <w:rPr>
                <w:rFonts w:hint="cs"/>
                <w:sz w:val="20"/>
                <w:szCs w:val="20"/>
                <w:rtl/>
              </w:rPr>
              <w:t>תצורה / תיאור</w:t>
            </w:r>
          </w:p>
        </w:tc>
        <w:tc>
          <w:tcPr>
            <w:tcW w:w="345" w:type="pct"/>
            <w:shd w:val="clear" w:color="auto" w:fill="DFDFDF"/>
          </w:tcPr>
          <w:p w14:paraId="7146EAEA" w14:textId="77777777" w:rsidR="00A01A78" w:rsidRPr="0086200B" w:rsidRDefault="00A01A78" w:rsidP="00C965E8">
            <w:pPr>
              <w:pStyle w:val="TableHead"/>
              <w:spacing w:line="240" w:lineRule="auto"/>
              <w:rPr>
                <w:sz w:val="20"/>
                <w:szCs w:val="20"/>
                <w:rtl/>
              </w:rPr>
            </w:pPr>
            <w:r>
              <w:rPr>
                <w:rFonts w:hint="cs"/>
                <w:sz w:val="20"/>
                <w:szCs w:val="20"/>
                <w:rtl/>
              </w:rPr>
              <w:t>פיזי / וירטואלי</w:t>
            </w:r>
          </w:p>
        </w:tc>
        <w:tc>
          <w:tcPr>
            <w:tcW w:w="639" w:type="pct"/>
            <w:shd w:val="clear" w:color="auto" w:fill="DFDFDF"/>
          </w:tcPr>
          <w:p w14:paraId="48AF10E3" w14:textId="77777777" w:rsidR="00A01A78" w:rsidRPr="0086200B" w:rsidRDefault="00A01A78" w:rsidP="00C965E8">
            <w:pPr>
              <w:pStyle w:val="TableHead"/>
              <w:spacing w:line="240" w:lineRule="auto"/>
              <w:rPr>
                <w:sz w:val="20"/>
                <w:szCs w:val="20"/>
                <w:rtl/>
              </w:rPr>
            </w:pPr>
            <w:r w:rsidRPr="0086200B">
              <w:rPr>
                <w:rFonts w:hint="cs"/>
                <w:sz w:val="20"/>
                <w:szCs w:val="20"/>
                <w:rtl/>
              </w:rPr>
              <w:t>מערכת הפעלה</w:t>
            </w:r>
          </w:p>
        </w:tc>
        <w:tc>
          <w:tcPr>
            <w:tcW w:w="422" w:type="pct"/>
            <w:shd w:val="clear" w:color="auto" w:fill="DFDFDF"/>
          </w:tcPr>
          <w:p w14:paraId="7F27B44B" w14:textId="77777777" w:rsidR="00A01A78" w:rsidRPr="0086200B" w:rsidRDefault="00A01A78" w:rsidP="00C965E8">
            <w:pPr>
              <w:pStyle w:val="TableHead"/>
              <w:spacing w:line="240" w:lineRule="auto"/>
              <w:rPr>
                <w:sz w:val="20"/>
                <w:szCs w:val="20"/>
              </w:rPr>
            </w:pPr>
            <w:r w:rsidRPr="0086200B">
              <w:rPr>
                <w:sz w:val="20"/>
                <w:szCs w:val="20"/>
              </w:rPr>
              <w:t>Min RAM</w:t>
            </w:r>
          </w:p>
        </w:tc>
        <w:tc>
          <w:tcPr>
            <w:tcW w:w="422" w:type="pct"/>
            <w:shd w:val="clear" w:color="auto" w:fill="DFDFDF"/>
          </w:tcPr>
          <w:p w14:paraId="313CADAA" w14:textId="77777777" w:rsidR="00A01A78" w:rsidRPr="0086200B" w:rsidRDefault="00A01A78" w:rsidP="00C965E8">
            <w:pPr>
              <w:pStyle w:val="TableHead"/>
              <w:spacing w:line="240" w:lineRule="auto"/>
              <w:rPr>
                <w:sz w:val="20"/>
                <w:szCs w:val="20"/>
              </w:rPr>
            </w:pPr>
            <w:r w:rsidRPr="0086200B">
              <w:rPr>
                <w:sz w:val="20"/>
                <w:szCs w:val="20"/>
              </w:rPr>
              <w:t>Hard disk and partition</w:t>
            </w:r>
          </w:p>
        </w:tc>
        <w:tc>
          <w:tcPr>
            <w:tcW w:w="350" w:type="pct"/>
            <w:shd w:val="clear" w:color="auto" w:fill="DFDFDF"/>
          </w:tcPr>
          <w:p w14:paraId="7FDF1584" w14:textId="77777777" w:rsidR="00A01A78" w:rsidRPr="0086200B" w:rsidRDefault="00A01A78" w:rsidP="00C965E8">
            <w:pPr>
              <w:pStyle w:val="TableHead"/>
              <w:spacing w:line="240" w:lineRule="auto"/>
              <w:rPr>
                <w:sz w:val="20"/>
                <w:szCs w:val="20"/>
                <w:rtl/>
              </w:rPr>
            </w:pPr>
            <w:r w:rsidRPr="0086200B">
              <w:rPr>
                <w:rFonts w:hint="cs"/>
                <w:sz w:val="20"/>
                <w:szCs w:val="20"/>
              </w:rPr>
              <w:t>CPU</w:t>
            </w:r>
          </w:p>
        </w:tc>
        <w:tc>
          <w:tcPr>
            <w:tcW w:w="283" w:type="pct"/>
            <w:shd w:val="clear" w:color="auto" w:fill="DFDFDF"/>
          </w:tcPr>
          <w:p w14:paraId="2C496316" w14:textId="77777777" w:rsidR="00A01A78" w:rsidRPr="0086200B" w:rsidRDefault="00A01A78" w:rsidP="00C965E8">
            <w:pPr>
              <w:pStyle w:val="TableHead"/>
              <w:spacing w:line="240" w:lineRule="auto"/>
              <w:rPr>
                <w:sz w:val="20"/>
                <w:szCs w:val="20"/>
                <w:rtl/>
              </w:rPr>
            </w:pPr>
            <w:r w:rsidRPr="0086200B">
              <w:rPr>
                <w:rFonts w:hint="cs"/>
                <w:sz w:val="20"/>
                <w:szCs w:val="20"/>
                <w:rtl/>
              </w:rPr>
              <w:t>כמות שרתים</w:t>
            </w:r>
          </w:p>
        </w:tc>
        <w:tc>
          <w:tcPr>
            <w:tcW w:w="415" w:type="pct"/>
            <w:shd w:val="clear" w:color="auto" w:fill="DFDFDF"/>
          </w:tcPr>
          <w:p w14:paraId="166B1FD5" w14:textId="77777777" w:rsidR="00A01A78" w:rsidRDefault="00A01A78" w:rsidP="00C965E8">
            <w:pPr>
              <w:pStyle w:val="TableHead"/>
              <w:spacing w:line="240" w:lineRule="auto"/>
              <w:rPr>
                <w:sz w:val="20"/>
                <w:szCs w:val="20"/>
                <w:rtl/>
              </w:rPr>
            </w:pPr>
            <w:r>
              <w:rPr>
                <w:rFonts w:hint="cs"/>
                <w:sz w:val="20"/>
                <w:szCs w:val="20"/>
                <w:rtl/>
              </w:rPr>
              <w:t xml:space="preserve">כמות </w:t>
            </w:r>
            <w:r>
              <w:rPr>
                <w:rFonts w:hint="cs"/>
                <w:sz w:val="20"/>
                <w:szCs w:val="20"/>
              </w:rPr>
              <w:t>U</w:t>
            </w:r>
          </w:p>
          <w:p w14:paraId="26B0E3E1" w14:textId="77777777" w:rsidR="00A01A78" w:rsidRPr="0086200B" w:rsidRDefault="00A01A78" w:rsidP="00C965E8">
            <w:pPr>
              <w:pStyle w:val="TableHead"/>
              <w:spacing w:line="240" w:lineRule="auto"/>
              <w:rPr>
                <w:sz w:val="20"/>
                <w:szCs w:val="20"/>
                <w:rtl/>
              </w:rPr>
            </w:pPr>
            <w:r>
              <w:rPr>
                <w:rFonts w:hint="cs"/>
                <w:sz w:val="20"/>
                <w:szCs w:val="20"/>
                <w:rtl/>
              </w:rPr>
              <w:t>שטח אחסון ארון</w:t>
            </w:r>
          </w:p>
        </w:tc>
        <w:tc>
          <w:tcPr>
            <w:tcW w:w="566" w:type="pct"/>
            <w:shd w:val="clear" w:color="auto" w:fill="DFDFDF"/>
            <w:tcMar>
              <w:top w:w="0" w:type="dxa"/>
              <w:left w:w="108" w:type="dxa"/>
              <w:bottom w:w="0" w:type="dxa"/>
              <w:right w:w="108" w:type="dxa"/>
            </w:tcMar>
            <w:hideMark/>
          </w:tcPr>
          <w:p w14:paraId="6B22FCBC" w14:textId="77777777" w:rsidR="00A01A78" w:rsidRPr="0086200B" w:rsidRDefault="00A01A78" w:rsidP="00C965E8">
            <w:pPr>
              <w:pStyle w:val="TableHead"/>
              <w:spacing w:line="240" w:lineRule="auto"/>
              <w:rPr>
                <w:sz w:val="20"/>
                <w:szCs w:val="20"/>
              </w:rPr>
            </w:pPr>
            <w:r w:rsidRPr="0086200B">
              <w:rPr>
                <w:rFonts w:hint="cs"/>
                <w:sz w:val="20"/>
                <w:szCs w:val="20"/>
                <w:rtl/>
              </w:rPr>
              <w:t>הערות</w:t>
            </w:r>
          </w:p>
        </w:tc>
      </w:tr>
      <w:tr w:rsidR="00A01A78" w:rsidRPr="00DA49FD" w14:paraId="541D7753" w14:textId="77777777" w:rsidTr="00C965E8">
        <w:trPr>
          <w:trHeight w:val="355"/>
        </w:trPr>
        <w:tc>
          <w:tcPr>
            <w:tcW w:w="481" w:type="pct"/>
            <w:tcMar>
              <w:top w:w="0" w:type="dxa"/>
              <w:left w:w="108" w:type="dxa"/>
              <w:bottom w:w="0" w:type="dxa"/>
              <w:right w:w="108" w:type="dxa"/>
            </w:tcMar>
          </w:tcPr>
          <w:p w14:paraId="0CA2325B" w14:textId="77777777" w:rsidR="00A01A78" w:rsidRPr="0086200B" w:rsidRDefault="00A01A78" w:rsidP="00C965E8">
            <w:pPr>
              <w:pStyle w:val="TableText"/>
              <w:spacing w:line="240" w:lineRule="auto"/>
              <w:jc w:val="both"/>
              <w:rPr>
                <w:b/>
                <w:bCs/>
                <w:sz w:val="20"/>
                <w:szCs w:val="20"/>
                <w:rtl/>
              </w:rPr>
            </w:pPr>
          </w:p>
        </w:tc>
        <w:tc>
          <w:tcPr>
            <w:tcW w:w="1077" w:type="pct"/>
          </w:tcPr>
          <w:p w14:paraId="45728674" w14:textId="77777777" w:rsidR="00A01A78" w:rsidRPr="0086200B" w:rsidRDefault="00A01A78" w:rsidP="00C965E8">
            <w:pPr>
              <w:pStyle w:val="TableText"/>
              <w:rPr>
                <w:sz w:val="20"/>
                <w:szCs w:val="20"/>
                <w:rtl/>
              </w:rPr>
            </w:pPr>
          </w:p>
        </w:tc>
        <w:tc>
          <w:tcPr>
            <w:tcW w:w="345" w:type="pct"/>
          </w:tcPr>
          <w:p w14:paraId="559CEF39" w14:textId="77777777" w:rsidR="00A01A78" w:rsidRPr="0086200B" w:rsidRDefault="00A01A78" w:rsidP="00C965E8">
            <w:pPr>
              <w:pStyle w:val="TableText"/>
              <w:rPr>
                <w:sz w:val="20"/>
                <w:szCs w:val="20"/>
                <w:rtl/>
              </w:rPr>
            </w:pPr>
          </w:p>
        </w:tc>
        <w:tc>
          <w:tcPr>
            <w:tcW w:w="639" w:type="pct"/>
          </w:tcPr>
          <w:p w14:paraId="00924ACF" w14:textId="77777777" w:rsidR="00A01A78" w:rsidRPr="0086200B" w:rsidRDefault="00A01A78" w:rsidP="00C965E8">
            <w:pPr>
              <w:pStyle w:val="TableText"/>
              <w:rPr>
                <w:sz w:val="20"/>
                <w:szCs w:val="20"/>
                <w:rtl/>
              </w:rPr>
            </w:pPr>
          </w:p>
        </w:tc>
        <w:tc>
          <w:tcPr>
            <w:tcW w:w="422" w:type="pct"/>
          </w:tcPr>
          <w:p w14:paraId="074C864C" w14:textId="77777777" w:rsidR="00A01A78" w:rsidRPr="0086200B" w:rsidRDefault="00A01A78" w:rsidP="00C965E8">
            <w:pPr>
              <w:pStyle w:val="TableText"/>
              <w:rPr>
                <w:sz w:val="20"/>
                <w:szCs w:val="20"/>
                <w:rtl/>
              </w:rPr>
            </w:pPr>
          </w:p>
        </w:tc>
        <w:tc>
          <w:tcPr>
            <w:tcW w:w="422" w:type="pct"/>
          </w:tcPr>
          <w:p w14:paraId="1DC8D3B3" w14:textId="77777777" w:rsidR="00A01A78" w:rsidRPr="0086200B" w:rsidRDefault="00A01A78" w:rsidP="00C965E8">
            <w:pPr>
              <w:pStyle w:val="TableText"/>
              <w:rPr>
                <w:sz w:val="20"/>
                <w:szCs w:val="20"/>
                <w:rtl/>
              </w:rPr>
            </w:pPr>
          </w:p>
        </w:tc>
        <w:tc>
          <w:tcPr>
            <w:tcW w:w="350" w:type="pct"/>
          </w:tcPr>
          <w:p w14:paraId="3C6E40F3" w14:textId="77777777" w:rsidR="00A01A78" w:rsidRPr="0086200B" w:rsidRDefault="00A01A78" w:rsidP="00C965E8">
            <w:pPr>
              <w:pStyle w:val="TableText"/>
              <w:rPr>
                <w:sz w:val="20"/>
                <w:szCs w:val="20"/>
                <w:rtl/>
              </w:rPr>
            </w:pPr>
          </w:p>
        </w:tc>
        <w:tc>
          <w:tcPr>
            <w:tcW w:w="283" w:type="pct"/>
          </w:tcPr>
          <w:p w14:paraId="6CBE6DF9" w14:textId="77777777" w:rsidR="00A01A78" w:rsidRPr="0086200B" w:rsidRDefault="00A01A78" w:rsidP="00C965E8">
            <w:pPr>
              <w:pStyle w:val="TableText"/>
              <w:rPr>
                <w:sz w:val="20"/>
                <w:szCs w:val="20"/>
                <w:rtl/>
              </w:rPr>
            </w:pPr>
          </w:p>
        </w:tc>
        <w:tc>
          <w:tcPr>
            <w:tcW w:w="415" w:type="pct"/>
          </w:tcPr>
          <w:p w14:paraId="608DDABF" w14:textId="77777777" w:rsidR="00A01A78" w:rsidRPr="0086200B" w:rsidRDefault="00A01A78" w:rsidP="00C965E8">
            <w:pPr>
              <w:pStyle w:val="TableText"/>
              <w:rPr>
                <w:sz w:val="20"/>
                <w:szCs w:val="20"/>
                <w:rtl/>
              </w:rPr>
            </w:pPr>
          </w:p>
        </w:tc>
        <w:tc>
          <w:tcPr>
            <w:tcW w:w="566" w:type="pct"/>
            <w:tcMar>
              <w:top w:w="0" w:type="dxa"/>
              <w:left w:w="108" w:type="dxa"/>
              <w:bottom w:w="0" w:type="dxa"/>
              <w:right w:w="108" w:type="dxa"/>
            </w:tcMar>
          </w:tcPr>
          <w:p w14:paraId="3D0DC3CD" w14:textId="77777777" w:rsidR="00A01A78" w:rsidRPr="0086200B" w:rsidRDefault="00A01A78" w:rsidP="00C965E8">
            <w:pPr>
              <w:pStyle w:val="TableText"/>
              <w:rPr>
                <w:sz w:val="20"/>
                <w:szCs w:val="20"/>
                <w:rtl/>
              </w:rPr>
            </w:pPr>
          </w:p>
        </w:tc>
      </w:tr>
      <w:tr w:rsidR="00A01A78" w14:paraId="6F70223D" w14:textId="77777777" w:rsidTr="00C965E8">
        <w:trPr>
          <w:trHeight w:val="198"/>
        </w:trPr>
        <w:tc>
          <w:tcPr>
            <w:tcW w:w="481" w:type="pct"/>
            <w:tcMar>
              <w:top w:w="0" w:type="dxa"/>
              <w:left w:w="108" w:type="dxa"/>
              <w:bottom w:w="0" w:type="dxa"/>
              <w:right w:w="108" w:type="dxa"/>
            </w:tcMar>
          </w:tcPr>
          <w:p w14:paraId="09777B8E" w14:textId="77777777" w:rsidR="00A01A78" w:rsidRPr="0086200B" w:rsidRDefault="00A01A78" w:rsidP="00C965E8">
            <w:pPr>
              <w:pStyle w:val="TableText"/>
              <w:spacing w:line="240" w:lineRule="auto"/>
              <w:jc w:val="both"/>
              <w:rPr>
                <w:b/>
                <w:bCs/>
                <w:sz w:val="20"/>
                <w:szCs w:val="20"/>
                <w:rtl/>
              </w:rPr>
            </w:pPr>
          </w:p>
        </w:tc>
        <w:tc>
          <w:tcPr>
            <w:tcW w:w="1077" w:type="pct"/>
          </w:tcPr>
          <w:p w14:paraId="47CBA63D" w14:textId="77777777" w:rsidR="00A01A78" w:rsidRPr="0086200B" w:rsidRDefault="00A01A78" w:rsidP="00C965E8">
            <w:pPr>
              <w:pStyle w:val="TableText"/>
              <w:rPr>
                <w:sz w:val="20"/>
                <w:szCs w:val="20"/>
                <w:rtl/>
              </w:rPr>
            </w:pPr>
          </w:p>
        </w:tc>
        <w:tc>
          <w:tcPr>
            <w:tcW w:w="345" w:type="pct"/>
          </w:tcPr>
          <w:p w14:paraId="6AB56014" w14:textId="77777777" w:rsidR="00A01A78" w:rsidRPr="0086200B" w:rsidRDefault="00A01A78" w:rsidP="00C965E8">
            <w:pPr>
              <w:pStyle w:val="TableText"/>
              <w:rPr>
                <w:sz w:val="20"/>
                <w:szCs w:val="20"/>
                <w:rtl/>
              </w:rPr>
            </w:pPr>
          </w:p>
        </w:tc>
        <w:tc>
          <w:tcPr>
            <w:tcW w:w="639" w:type="pct"/>
          </w:tcPr>
          <w:p w14:paraId="4B33CB03" w14:textId="77777777" w:rsidR="00A01A78" w:rsidRPr="0086200B" w:rsidRDefault="00A01A78" w:rsidP="00C965E8">
            <w:pPr>
              <w:pStyle w:val="TableText"/>
              <w:rPr>
                <w:sz w:val="20"/>
                <w:szCs w:val="20"/>
                <w:rtl/>
              </w:rPr>
            </w:pPr>
          </w:p>
        </w:tc>
        <w:tc>
          <w:tcPr>
            <w:tcW w:w="422" w:type="pct"/>
          </w:tcPr>
          <w:p w14:paraId="1D001393" w14:textId="77777777" w:rsidR="00A01A78" w:rsidRPr="0086200B" w:rsidRDefault="00A01A78" w:rsidP="00C965E8">
            <w:pPr>
              <w:pStyle w:val="TableText"/>
              <w:rPr>
                <w:sz w:val="20"/>
                <w:szCs w:val="20"/>
                <w:rtl/>
              </w:rPr>
            </w:pPr>
          </w:p>
        </w:tc>
        <w:tc>
          <w:tcPr>
            <w:tcW w:w="422" w:type="pct"/>
          </w:tcPr>
          <w:p w14:paraId="26FBADF2" w14:textId="77777777" w:rsidR="00A01A78" w:rsidRPr="0086200B" w:rsidRDefault="00A01A78" w:rsidP="00C965E8">
            <w:pPr>
              <w:pStyle w:val="TableText"/>
              <w:rPr>
                <w:sz w:val="20"/>
                <w:szCs w:val="20"/>
                <w:rtl/>
              </w:rPr>
            </w:pPr>
          </w:p>
        </w:tc>
        <w:tc>
          <w:tcPr>
            <w:tcW w:w="350" w:type="pct"/>
          </w:tcPr>
          <w:p w14:paraId="204CD197" w14:textId="77777777" w:rsidR="00A01A78" w:rsidRPr="0086200B" w:rsidRDefault="00A01A78" w:rsidP="00C965E8">
            <w:pPr>
              <w:pStyle w:val="TableText"/>
              <w:rPr>
                <w:sz w:val="20"/>
                <w:szCs w:val="20"/>
                <w:rtl/>
              </w:rPr>
            </w:pPr>
          </w:p>
        </w:tc>
        <w:tc>
          <w:tcPr>
            <w:tcW w:w="283" w:type="pct"/>
          </w:tcPr>
          <w:p w14:paraId="3E115BEE" w14:textId="77777777" w:rsidR="00A01A78" w:rsidRPr="0086200B" w:rsidRDefault="00A01A78" w:rsidP="00C965E8">
            <w:pPr>
              <w:pStyle w:val="TableText"/>
              <w:rPr>
                <w:sz w:val="20"/>
                <w:szCs w:val="20"/>
                <w:rtl/>
              </w:rPr>
            </w:pPr>
          </w:p>
        </w:tc>
        <w:tc>
          <w:tcPr>
            <w:tcW w:w="415" w:type="pct"/>
          </w:tcPr>
          <w:p w14:paraId="3B009DA4" w14:textId="77777777" w:rsidR="00A01A78" w:rsidRPr="0086200B" w:rsidRDefault="00A01A78" w:rsidP="00C965E8">
            <w:pPr>
              <w:pStyle w:val="TableText"/>
              <w:rPr>
                <w:sz w:val="20"/>
                <w:szCs w:val="20"/>
                <w:rtl/>
              </w:rPr>
            </w:pPr>
          </w:p>
        </w:tc>
        <w:tc>
          <w:tcPr>
            <w:tcW w:w="566" w:type="pct"/>
            <w:tcMar>
              <w:top w:w="0" w:type="dxa"/>
              <w:left w:w="108" w:type="dxa"/>
              <w:bottom w:w="0" w:type="dxa"/>
              <w:right w:w="108" w:type="dxa"/>
            </w:tcMar>
          </w:tcPr>
          <w:p w14:paraId="21AC70CD" w14:textId="77777777" w:rsidR="00A01A78" w:rsidRPr="0086200B" w:rsidRDefault="00A01A78" w:rsidP="00C965E8">
            <w:pPr>
              <w:pStyle w:val="TableText"/>
              <w:rPr>
                <w:sz w:val="20"/>
                <w:szCs w:val="20"/>
                <w:rtl/>
              </w:rPr>
            </w:pPr>
          </w:p>
        </w:tc>
      </w:tr>
    </w:tbl>
    <w:p w14:paraId="3BDE8016" w14:textId="77777777" w:rsidR="00AD45D7" w:rsidRPr="008460DD" w:rsidRDefault="00AD45D7" w:rsidP="00AD45D7">
      <w:pPr>
        <w:pStyle w:val="Heading3"/>
      </w:pPr>
      <w:bookmarkStart w:id="478" w:name="_Toc472860848"/>
      <w:bookmarkStart w:id="479" w:name="_Toc472862197"/>
      <w:r w:rsidRPr="008460DD">
        <w:rPr>
          <w:rFonts w:hint="cs"/>
          <w:rtl/>
        </w:rPr>
        <w:t>דפדפן</w:t>
      </w:r>
      <w:bookmarkEnd w:id="478"/>
      <w:bookmarkEnd w:id="479"/>
      <w:r w:rsidRPr="008460DD">
        <w:rPr>
          <w:rFonts w:hint="cs"/>
          <w:rtl/>
        </w:rPr>
        <w:t xml:space="preserve"> </w:t>
      </w:r>
    </w:p>
    <w:p w14:paraId="61E4A4A1" w14:textId="77777777" w:rsidR="00AD45D7" w:rsidRPr="008460DD" w:rsidRDefault="00AD45D7" w:rsidP="00770AAF">
      <w:pPr>
        <w:pStyle w:val="AlphaList2"/>
        <w:numPr>
          <w:ilvl w:val="0"/>
          <w:numId w:val="111"/>
        </w:numPr>
      </w:pPr>
      <w:r w:rsidRPr="008460DD">
        <w:rPr>
          <w:rFonts w:hint="cs"/>
          <w:rtl/>
        </w:rPr>
        <w:t xml:space="preserve">ממשק המשתמש </w:t>
      </w:r>
      <w:r w:rsidR="00FA44B9">
        <w:rPr>
          <w:rFonts w:hint="cs"/>
          <w:rtl/>
        </w:rPr>
        <w:t>חייב</w:t>
      </w:r>
      <w:r w:rsidRPr="008460DD">
        <w:rPr>
          <w:rFonts w:hint="cs"/>
          <w:rtl/>
        </w:rPr>
        <w:t xml:space="preserve"> לתמוך בגרסאות הדפדפן הבאות:</w:t>
      </w:r>
    </w:p>
    <w:p w14:paraId="1B8CB01F" w14:textId="77777777" w:rsidR="00AD45D7" w:rsidRPr="008460DD" w:rsidRDefault="00AD45D7" w:rsidP="00770AAF">
      <w:pPr>
        <w:pStyle w:val="NumberList4"/>
        <w:numPr>
          <w:ilvl w:val="0"/>
          <w:numId w:val="163"/>
        </w:numPr>
        <w:rPr>
          <w:rtl/>
        </w:rPr>
      </w:pPr>
      <w:r w:rsidRPr="008460DD">
        <w:t xml:space="preserve">Explorer8 </w:t>
      </w:r>
      <w:r w:rsidRPr="008460DD">
        <w:rPr>
          <w:rFonts w:hint="cs"/>
          <w:rtl/>
        </w:rPr>
        <w:t xml:space="preserve"> ומעלה.</w:t>
      </w:r>
    </w:p>
    <w:p w14:paraId="7F4D63DC" w14:textId="77777777" w:rsidR="00AD45D7" w:rsidRDefault="00AD45D7" w:rsidP="000505CF">
      <w:pPr>
        <w:pStyle w:val="NumberList4"/>
      </w:pPr>
      <w:r w:rsidRPr="008460DD">
        <w:rPr>
          <w:rFonts w:hint="cs"/>
        </w:rPr>
        <w:t>G</w:t>
      </w:r>
      <w:r w:rsidRPr="008460DD">
        <w:t>oogle chrome</w:t>
      </w:r>
      <w:r w:rsidRPr="008460DD">
        <w:rPr>
          <w:rFonts w:hint="cs"/>
          <w:rtl/>
        </w:rPr>
        <w:t>.</w:t>
      </w:r>
    </w:p>
    <w:p w14:paraId="56FCDD84" w14:textId="77777777" w:rsidR="00FA44B9" w:rsidRPr="008460DD" w:rsidRDefault="00FA44B9" w:rsidP="00FA44B9">
      <w:pPr>
        <w:pStyle w:val="AlphaList2"/>
      </w:pPr>
      <w:r>
        <w:rPr>
          <w:rFonts w:hint="cs"/>
          <w:rtl/>
        </w:rPr>
        <w:t>המציע נדרש לעדכן אם ממשק המשתמש תומך גם בגרסאות הדפדפן הבאות:</w:t>
      </w:r>
    </w:p>
    <w:p w14:paraId="3DCAEEB0" w14:textId="77777777" w:rsidR="00AD45D7" w:rsidRPr="008460DD" w:rsidRDefault="00AD45D7" w:rsidP="00770AAF">
      <w:pPr>
        <w:pStyle w:val="NumberList4"/>
        <w:numPr>
          <w:ilvl w:val="0"/>
          <w:numId w:val="142"/>
        </w:numPr>
      </w:pPr>
      <w:r w:rsidRPr="008460DD">
        <w:t>Fire fox</w:t>
      </w:r>
      <w:r w:rsidRPr="008460DD">
        <w:rPr>
          <w:rFonts w:hint="cs"/>
          <w:rtl/>
        </w:rPr>
        <w:t>.</w:t>
      </w:r>
    </w:p>
    <w:p w14:paraId="2D33B8B2" w14:textId="77777777" w:rsidR="00AD45D7" w:rsidRDefault="00AD45D7" w:rsidP="000505CF">
      <w:pPr>
        <w:pStyle w:val="NumberList4"/>
      </w:pPr>
      <w:r>
        <w:rPr>
          <w:rFonts w:hint="cs"/>
        </w:rPr>
        <w:t>A</w:t>
      </w:r>
      <w:r>
        <w:t>pple Safari</w:t>
      </w:r>
    </w:p>
    <w:p w14:paraId="34414793" w14:textId="77777777" w:rsidR="00AD45D7" w:rsidRDefault="00AD45D7" w:rsidP="000505CF">
      <w:pPr>
        <w:pStyle w:val="NumberList4"/>
      </w:pPr>
      <w:r w:rsidRPr="008460DD">
        <w:rPr>
          <w:rFonts w:hint="cs"/>
          <w:rtl/>
        </w:rPr>
        <w:t>אחר (נדרש לפרט במידה וקיים).</w:t>
      </w:r>
    </w:p>
    <w:p w14:paraId="4763B41C" w14:textId="77777777" w:rsidR="00D004B8" w:rsidRDefault="00D004B8" w:rsidP="00641655">
      <w:pPr>
        <w:pStyle w:val="AlphaList2"/>
      </w:pPr>
      <w:r>
        <w:rPr>
          <w:rFonts w:hint="cs"/>
          <w:rtl/>
        </w:rPr>
        <w:t xml:space="preserve">בכל מקרה </w:t>
      </w:r>
      <w:r w:rsidR="00641655">
        <w:rPr>
          <w:rFonts w:hint="cs"/>
          <w:rtl/>
        </w:rPr>
        <w:t>התמיכה תהיה</w:t>
      </w:r>
      <w:r>
        <w:rPr>
          <w:rFonts w:hint="cs"/>
          <w:rtl/>
        </w:rPr>
        <w:t xml:space="preserve"> בגר</w:t>
      </w:r>
      <w:r w:rsidR="00641655">
        <w:rPr>
          <w:rFonts w:hint="cs"/>
          <w:rtl/>
        </w:rPr>
        <w:t>סאות העדכניות ביותר של הדפדפנים.</w:t>
      </w:r>
    </w:p>
    <w:p w14:paraId="57016A9D" w14:textId="77777777" w:rsidR="00AD45D7" w:rsidRPr="008460DD" w:rsidRDefault="00AD45D7" w:rsidP="00AD45D7">
      <w:pPr>
        <w:pStyle w:val="Heading3"/>
      </w:pPr>
      <w:bookmarkStart w:id="480" w:name="_Toc472860849"/>
      <w:bookmarkStart w:id="481" w:name="_Toc472862198"/>
      <w:r w:rsidRPr="008460DD">
        <w:rPr>
          <w:rFonts w:hint="cs"/>
          <w:rtl/>
        </w:rPr>
        <w:t>תחנות עבודה</w:t>
      </w:r>
      <w:bookmarkEnd w:id="480"/>
      <w:bookmarkEnd w:id="481"/>
      <w:r w:rsidRPr="008460DD">
        <w:rPr>
          <w:rFonts w:hint="cs"/>
          <w:rtl/>
        </w:rPr>
        <w:t xml:space="preserve"> </w:t>
      </w:r>
    </w:p>
    <w:p w14:paraId="6C63FE12" w14:textId="77777777" w:rsidR="00AD45D7" w:rsidRPr="008460DD" w:rsidRDefault="00AD45D7" w:rsidP="00770AAF">
      <w:pPr>
        <w:pStyle w:val="AlphaList2"/>
        <w:numPr>
          <w:ilvl w:val="0"/>
          <w:numId w:val="85"/>
        </w:numPr>
      </w:pPr>
      <w:r w:rsidRPr="008460DD">
        <w:rPr>
          <w:rFonts w:hint="cs"/>
          <w:rtl/>
        </w:rPr>
        <w:t xml:space="preserve">תמיכה במערכות הפעלה </w:t>
      </w:r>
      <w:r w:rsidRPr="008460DD">
        <w:rPr>
          <w:rFonts w:hint="cs"/>
        </w:rPr>
        <w:t>WINDOWS XP, 7,</w:t>
      </w:r>
      <w:r>
        <w:t xml:space="preserve"> </w:t>
      </w:r>
      <w:r w:rsidRPr="008460DD">
        <w:rPr>
          <w:rFonts w:hint="cs"/>
        </w:rPr>
        <w:t>8</w:t>
      </w:r>
      <w:r>
        <w:t>, 10</w:t>
      </w:r>
      <w:r w:rsidRPr="008460DD">
        <w:rPr>
          <w:rFonts w:hint="cs"/>
          <w:rtl/>
        </w:rPr>
        <w:t>. נדרש לפרט.</w:t>
      </w:r>
    </w:p>
    <w:p w14:paraId="5316EE1A" w14:textId="77777777" w:rsidR="00AD45D7" w:rsidRDefault="00AD45D7" w:rsidP="00942630">
      <w:pPr>
        <w:pStyle w:val="AlphaList2"/>
      </w:pPr>
      <w:r w:rsidRPr="008460DD">
        <w:rPr>
          <w:rFonts w:hint="cs"/>
          <w:rtl/>
        </w:rPr>
        <w:t>על המציע לפרט האם קיימות דרישות מינימום או התקנת רכיבי תוכנה בצד המשתמשים.</w:t>
      </w:r>
      <w:r w:rsidR="00FC32B1">
        <w:rPr>
          <w:rFonts w:hint="cs"/>
          <w:rtl/>
        </w:rPr>
        <w:t xml:space="preserve"> במידה ונדרשת התקנה על </w:t>
      </w:r>
      <w:r w:rsidR="00942630">
        <w:rPr>
          <w:rFonts w:hint="cs"/>
          <w:rtl/>
        </w:rPr>
        <w:t>מחשב הלקוח,</w:t>
      </w:r>
      <w:r w:rsidR="00FC32B1">
        <w:rPr>
          <w:rFonts w:hint="cs"/>
          <w:rtl/>
        </w:rPr>
        <w:t xml:space="preserve"> על הספק לפרט את כל הרכיבים הנדרשים.</w:t>
      </w:r>
    </w:p>
    <w:p w14:paraId="31B93523" w14:textId="77777777" w:rsidR="00FC32B1" w:rsidRPr="00477D2A" w:rsidRDefault="00FC32B1" w:rsidP="00500A4C">
      <w:pPr>
        <w:pStyle w:val="Remark3"/>
      </w:pPr>
      <w:r>
        <w:rPr>
          <w:rFonts w:hint="cs"/>
          <w:rtl/>
        </w:rPr>
        <w:t>תינתן עדיפות ל</w:t>
      </w:r>
      <w:r w:rsidR="00500A4C">
        <w:rPr>
          <w:rFonts w:hint="cs"/>
          <w:rtl/>
        </w:rPr>
        <w:t>מערכת</w:t>
      </w:r>
      <w:r>
        <w:rPr>
          <w:rFonts w:hint="cs"/>
          <w:rtl/>
        </w:rPr>
        <w:t xml:space="preserve"> שלא דורשת שום התקנה מקומית (</w:t>
      </w:r>
      <w:r>
        <w:rPr>
          <w:rFonts w:hint="cs"/>
        </w:rPr>
        <w:t>Z</w:t>
      </w:r>
      <w:r>
        <w:t>ero Footprint</w:t>
      </w:r>
      <w:r>
        <w:rPr>
          <w:rFonts w:hint="cs"/>
          <w:rtl/>
        </w:rPr>
        <w:t>).</w:t>
      </w:r>
    </w:p>
    <w:p w14:paraId="29384374" w14:textId="77777777" w:rsidR="00B75A73" w:rsidRDefault="00B75A73" w:rsidP="00AD45D7">
      <w:pPr>
        <w:pStyle w:val="AlphaList2"/>
      </w:pPr>
      <w:r>
        <w:rPr>
          <w:rFonts w:hint="cs"/>
          <w:rtl/>
        </w:rPr>
        <w:t>על המציע לציין האם ישנן דרישות מיוחדות ביחס לשימוש במערכת לגבי ציוד קצה, לצורך ניהול פנימי של המערכת.</w:t>
      </w:r>
    </w:p>
    <w:p w14:paraId="6E807468" w14:textId="77777777" w:rsidR="00AD45D7" w:rsidRPr="00124DA7" w:rsidRDefault="00AD45D7" w:rsidP="00AD45D7">
      <w:pPr>
        <w:pStyle w:val="Heading3"/>
        <w:rPr>
          <w:rtl/>
        </w:rPr>
      </w:pPr>
      <w:bookmarkStart w:id="482" w:name="_Toc406323964"/>
      <w:bookmarkStart w:id="483" w:name="_Toc418701219"/>
      <w:bookmarkStart w:id="484" w:name="_Toc434998079"/>
      <w:bookmarkStart w:id="485" w:name="_Toc472860850"/>
      <w:bookmarkStart w:id="486" w:name="_Toc472862199"/>
      <w:r w:rsidRPr="00124DA7">
        <w:rPr>
          <w:rtl/>
        </w:rPr>
        <w:lastRenderedPageBreak/>
        <w:t>בסיסי נתונים</w:t>
      </w:r>
      <w:bookmarkEnd w:id="482"/>
      <w:bookmarkEnd w:id="483"/>
      <w:bookmarkEnd w:id="484"/>
      <w:bookmarkEnd w:id="485"/>
      <w:bookmarkEnd w:id="486"/>
      <w:r w:rsidRPr="00124DA7">
        <w:rPr>
          <w:rtl/>
        </w:rPr>
        <w:t xml:space="preserve"> </w:t>
      </w:r>
    </w:p>
    <w:p w14:paraId="50FEAD9F" w14:textId="77777777" w:rsidR="00D3336F" w:rsidRDefault="00D3336F" w:rsidP="00770AAF">
      <w:pPr>
        <w:pStyle w:val="AlphaList2"/>
        <w:numPr>
          <w:ilvl w:val="0"/>
          <w:numId w:val="86"/>
        </w:numPr>
      </w:pPr>
      <w:bookmarkStart w:id="487" w:name="_Toc312823178"/>
      <w:bookmarkStart w:id="488" w:name="_Toc434998080"/>
      <w:r>
        <w:rPr>
          <w:rFonts w:hint="cs"/>
          <w:rtl/>
        </w:rPr>
        <w:t xml:space="preserve">כיום נעשה ביחידת ממשל זמין שימוש בבסיסי נתונים שונים, כגון - </w:t>
      </w:r>
      <w:r w:rsidRPr="00D3336F">
        <w:t>Oracle</w:t>
      </w:r>
      <w:r w:rsidRPr="00D3336F">
        <w:rPr>
          <w:rFonts w:hint="cs"/>
          <w:rtl/>
        </w:rPr>
        <w:t xml:space="preserve">, </w:t>
      </w:r>
      <w:r w:rsidRPr="00D3336F">
        <w:t>MS-</w:t>
      </w:r>
      <w:r w:rsidRPr="00D3336F">
        <w:rPr>
          <w:rFonts w:hint="cs"/>
        </w:rPr>
        <w:t>SQL</w:t>
      </w:r>
      <w:r w:rsidRPr="00D3336F">
        <w:rPr>
          <w:rFonts w:hint="cs"/>
          <w:rtl/>
        </w:rPr>
        <w:t xml:space="preserve">, </w:t>
      </w:r>
      <w:r w:rsidRPr="00D3336F">
        <w:t>MySQL</w:t>
      </w:r>
      <w:r w:rsidRPr="00D3336F">
        <w:rPr>
          <w:rFonts w:hint="cs"/>
          <w:rtl/>
        </w:rPr>
        <w:t xml:space="preserve"> ו- </w:t>
      </w:r>
      <w:r w:rsidRPr="00D3336F">
        <w:t>Mongo-DB</w:t>
      </w:r>
      <w:r w:rsidRPr="00D3336F">
        <w:rPr>
          <w:rFonts w:hint="cs"/>
          <w:rtl/>
        </w:rPr>
        <w:t>.</w:t>
      </w:r>
    </w:p>
    <w:p w14:paraId="55577FB5" w14:textId="77777777" w:rsidR="00AD45D7" w:rsidRDefault="00AD45D7" w:rsidP="00770AAF">
      <w:pPr>
        <w:pStyle w:val="AlphaList2"/>
        <w:numPr>
          <w:ilvl w:val="0"/>
          <w:numId w:val="86"/>
        </w:numPr>
      </w:pPr>
      <w:r w:rsidRPr="00124DA7">
        <w:rPr>
          <w:rFonts w:hint="cs"/>
          <w:rtl/>
        </w:rPr>
        <w:t xml:space="preserve">על </w:t>
      </w:r>
      <w:r w:rsidRPr="00124DA7">
        <w:rPr>
          <w:rtl/>
        </w:rPr>
        <w:t>המציע ל</w:t>
      </w:r>
      <w:r w:rsidRPr="00124DA7">
        <w:rPr>
          <w:rFonts w:hint="cs"/>
          <w:rtl/>
        </w:rPr>
        <w:t xml:space="preserve">פרט משמעויות לעבודה מול בסיס נתונים </w:t>
      </w:r>
      <w:r>
        <w:rPr>
          <w:rFonts w:hint="cs"/>
          <w:rtl/>
        </w:rPr>
        <w:t>מרכזי</w:t>
      </w:r>
      <w:r w:rsidRPr="00124DA7">
        <w:rPr>
          <w:rtl/>
        </w:rPr>
        <w:t>.</w:t>
      </w:r>
      <w:bookmarkEnd w:id="487"/>
      <w:r w:rsidRPr="00124DA7">
        <w:rPr>
          <w:rtl/>
        </w:rPr>
        <w:t xml:space="preserve"> במידה והפתרון מורכב מבסיסי נתונים שונים, נדרש לפרט.</w:t>
      </w:r>
      <w:bookmarkEnd w:id="488"/>
      <w:r w:rsidRPr="00124DA7">
        <w:rPr>
          <w:rFonts w:hint="cs"/>
          <w:rtl/>
        </w:rPr>
        <w:t xml:space="preserve"> </w:t>
      </w:r>
    </w:p>
    <w:p w14:paraId="18CB1F85" w14:textId="77777777" w:rsidR="00AD45D7" w:rsidRPr="008460DD" w:rsidRDefault="00AD45D7" w:rsidP="00173B22">
      <w:pPr>
        <w:pStyle w:val="AlphaList2"/>
      </w:pPr>
      <w:r w:rsidRPr="008460DD">
        <w:rPr>
          <w:rFonts w:hint="cs"/>
          <w:rtl/>
        </w:rPr>
        <w:t xml:space="preserve">תשתיות המערכת המינימליות צריכות להיות מותקנות ע"ג הגרסה של  </w:t>
      </w:r>
      <w:r w:rsidRPr="008460DD">
        <w:t>SQL Server 2008 sp1 (64bit)</w:t>
      </w:r>
      <w:r w:rsidRPr="008460DD">
        <w:rPr>
          <w:rFonts w:hint="cs"/>
          <w:rtl/>
        </w:rPr>
        <w:t xml:space="preserve"> ו- </w:t>
      </w:r>
      <w:r w:rsidRPr="008460DD">
        <w:rPr>
          <w:rFonts w:hint="cs"/>
        </w:rPr>
        <w:t>ORACLE 11 R2</w:t>
      </w:r>
      <w:r w:rsidRPr="008460DD">
        <w:t>(64 bit)</w:t>
      </w:r>
      <w:r w:rsidRPr="008460DD">
        <w:rPr>
          <w:rFonts w:hint="cs"/>
          <w:rtl/>
        </w:rPr>
        <w:t>.</w:t>
      </w:r>
    </w:p>
    <w:p w14:paraId="4384DFD9" w14:textId="77777777" w:rsidR="00AD45D7" w:rsidRPr="008460DD" w:rsidRDefault="00AD45D7" w:rsidP="008D3BE0">
      <w:pPr>
        <w:pStyle w:val="AlphaList2"/>
      </w:pPr>
      <w:r w:rsidRPr="008460DD">
        <w:rPr>
          <w:rFonts w:hint="cs"/>
          <w:rtl/>
        </w:rPr>
        <w:t xml:space="preserve">תינתן עדיפות לתמיכה </w:t>
      </w:r>
      <w:r w:rsidR="00707DE4">
        <w:rPr>
          <w:rFonts w:hint="cs"/>
          <w:rtl/>
        </w:rPr>
        <w:t xml:space="preserve">ב- </w:t>
      </w:r>
      <w:r w:rsidR="00707DE4">
        <w:t>SQL Server</w:t>
      </w:r>
      <w:r w:rsidR="00707DE4">
        <w:rPr>
          <w:rFonts w:hint="cs"/>
          <w:rtl/>
        </w:rPr>
        <w:t xml:space="preserve"> </w:t>
      </w:r>
      <w:r w:rsidRPr="008460DD">
        <w:rPr>
          <w:rFonts w:hint="cs"/>
          <w:rtl/>
        </w:rPr>
        <w:t xml:space="preserve">בגרסאות העדכניות ביותר </w:t>
      </w:r>
      <w:r w:rsidRPr="008460DD">
        <w:rPr>
          <w:rFonts w:hint="cs"/>
        </w:rPr>
        <w:t xml:space="preserve">SQL </w:t>
      </w:r>
      <w:r w:rsidR="008D3BE0">
        <w:t>s</w:t>
      </w:r>
      <w:r w:rsidR="00707DE4">
        <w:t>erver</w:t>
      </w:r>
      <w:r w:rsidRPr="008460DD">
        <w:rPr>
          <w:rFonts w:hint="cs"/>
        </w:rPr>
        <w:t xml:space="preserve"> 2012</w:t>
      </w:r>
      <w:r>
        <w:rPr>
          <w:rFonts w:hint="cs"/>
          <w:rtl/>
        </w:rPr>
        <w:t xml:space="preserve"> (יש לפרט האם מספיקה גרסת </w:t>
      </w:r>
      <w:r>
        <w:t>Standard</w:t>
      </w:r>
      <w:r>
        <w:rPr>
          <w:rFonts w:hint="cs"/>
          <w:rtl/>
        </w:rPr>
        <w:t xml:space="preserve"> או שיש צורך ב-</w:t>
      </w:r>
      <w:r>
        <w:t>(Enterprise</w:t>
      </w:r>
      <w:r w:rsidRPr="004C0C33">
        <w:rPr>
          <w:rFonts w:ascii="Arial" w:hAnsi="Arial" w:cs="Arial" w:hint="cs"/>
          <w:szCs w:val="22"/>
          <w:rtl/>
        </w:rPr>
        <w:t>.</w:t>
      </w:r>
    </w:p>
    <w:p w14:paraId="5B8C59F4" w14:textId="77777777" w:rsidR="00AD45D7" w:rsidRPr="00124DA7" w:rsidRDefault="00AD45D7" w:rsidP="00AD45D7">
      <w:pPr>
        <w:pStyle w:val="AlphaList2"/>
      </w:pPr>
      <w:bookmarkStart w:id="489" w:name="_Toc434998081"/>
      <w:r w:rsidRPr="00124DA7">
        <w:rPr>
          <w:rFonts w:hint="cs"/>
          <w:rtl/>
        </w:rPr>
        <w:t>המציע</w:t>
      </w:r>
      <w:r w:rsidRPr="00124DA7">
        <w:rPr>
          <w:rtl/>
        </w:rPr>
        <w:t xml:space="preserve"> </w:t>
      </w:r>
      <w:r>
        <w:rPr>
          <w:rFonts w:hint="cs"/>
          <w:rtl/>
        </w:rPr>
        <w:t>נדרש ל</w:t>
      </w:r>
      <w:r w:rsidRPr="00124DA7">
        <w:rPr>
          <w:rFonts w:hint="cs"/>
          <w:rtl/>
        </w:rPr>
        <w:t xml:space="preserve">פרט בסעיף זה </w:t>
      </w:r>
      <w:r w:rsidRPr="00124DA7">
        <w:rPr>
          <w:rtl/>
        </w:rPr>
        <w:t>הנחיות</w:t>
      </w:r>
      <w:r w:rsidRPr="00124DA7">
        <w:rPr>
          <w:rFonts w:hint="cs"/>
          <w:rtl/>
        </w:rPr>
        <w:t xml:space="preserve"> מפורטות לגבי ה- </w:t>
      </w:r>
      <w:r w:rsidRPr="00124DA7">
        <w:rPr>
          <w:rFonts w:hint="cs"/>
        </w:rPr>
        <w:t>DB</w:t>
      </w:r>
      <w:r w:rsidRPr="00124DA7">
        <w:rPr>
          <w:rFonts w:hint="cs"/>
          <w:rtl/>
        </w:rPr>
        <w:t xml:space="preserve"> </w:t>
      </w:r>
      <w:r>
        <w:rPr>
          <w:rFonts w:hint="cs"/>
          <w:rtl/>
        </w:rPr>
        <w:t xml:space="preserve">המרכזי </w:t>
      </w:r>
      <w:r w:rsidRPr="00124DA7">
        <w:rPr>
          <w:rFonts w:hint="cs"/>
          <w:rtl/>
        </w:rPr>
        <w:t xml:space="preserve">שיוקם תוך התייחסות לנושא של נפחים, פניות בו זמנית, תדירות פניה, אילו רכיבים עושים שימוש בבסיס נתונים זה, גיבויים נדרשים, </w:t>
      </w:r>
      <w:r w:rsidRPr="00124DA7">
        <w:rPr>
          <w:rtl/>
        </w:rPr>
        <w:t>תחזוקה</w:t>
      </w:r>
      <w:r w:rsidRPr="00124DA7">
        <w:rPr>
          <w:rFonts w:hint="cs"/>
          <w:rtl/>
        </w:rPr>
        <w:t xml:space="preserve">, </w:t>
      </w:r>
      <w:r w:rsidRPr="00124DA7">
        <w:t>House Keeping</w:t>
      </w:r>
      <w:r w:rsidRPr="00124DA7">
        <w:rPr>
          <w:rFonts w:hint="cs"/>
          <w:rtl/>
        </w:rPr>
        <w:t xml:space="preserve">, </w:t>
      </w:r>
      <w:r w:rsidRPr="00124DA7">
        <w:rPr>
          <w:rtl/>
        </w:rPr>
        <w:t>מחיקת לוגים</w:t>
      </w:r>
      <w:r w:rsidRPr="00124DA7">
        <w:rPr>
          <w:rFonts w:hint="cs"/>
          <w:rtl/>
        </w:rPr>
        <w:t>, הרשאות גישה ועוד.</w:t>
      </w:r>
      <w:bookmarkEnd w:id="489"/>
      <w:r w:rsidRPr="00124DA7">
        <w:rPr>
          <w:rFonts w:hint="cs"/>
          <w:rtl/>
        </w:rPr>
        <w:t xml:space="preserve"> </w:t>
      </w:r>
    </w:p>
    <w:p w14:paraId="3263C27A" w14:textId="77777777" w:rsidR="00AD45D7" w:rsidRPr="00124DA7" w:rsidRDefault="00AD45D7" w:rsidP="005B7FD7">
      <w:pPr>
        <w:pStyle w:val="AlphaList2"/>
      </w:pPr>
      <w:bookmarkStart w:id="490" w:name="_Toc434998082"/>
      <w:r w:rsidRPr="00124DA7">
        <w:rPr>
          <w:rFonts w:hint="cs"/>
          <w:rtl/>
        </w:rPr>
        <w:t xml:space="preserve">על המציע לפרט תמיכה בעבודה מול </w:t>
      </w:r>
      <w:r w:rsidRPr="00124DA7">
        <w:rPr>
          <w:rFonts w:hint="cs"/>
        </w:rPr>
        <w:t>DB</w:t>
      </w:r>
      <w:r w:rsidRPr="00124DA7">
        <w:rPr>
          <w:rFonts w:hint="cs"/>
          <w:rtl/>
        </w:rPr>
        <w:t xml:space="preserve"> שריד (</w:t>
      </w:r>
      <w:r w:rsidRPr="00124DA7">
        <w:rPr>
          <w:rFonts w:hint="cs"/>
        </w:rPr>
        <w:t>C</w:t>
      </w:r>
      <w:r w:rsidR="005B7FD7">
        <w:t>luster</w:t>
      </w:r>
      <w:r w:rsidRPr="00124DA7">
        <w:rPr>
          <w:rFonts w:hint="cs"/>
          <w:rtl/>
        </w:rPr>
        <w:t xml:space="preserve">, </w:t>
      </w:r>
      <w:r w:rsidRPr="00124DA7">
        <w:rPr>
          <w:rFonts w:hint="cs"/>
        </w:rPr>
        <w:t>A</w:t>
      </w:r>
      <w:r w:rsidR="005B7FD7">
        <w:t>llways</w:t>
      </w:r>
      <w:r w:rsidRPr="00124DA7">
        <w:t>-</w:t>
      </w:r>
      <w:r w:rsidR="005B7FD7">
        <w:t>on</w:t>
      </w:r>
      <w:r w:rsidRPr="00124DA7">
        <w:rPr>
          <w:rFonts w:hint="cs"/>
          <w:rtl/>
        </w:rPr>
        <w:t>)</w:t>
      </w:r>
      <w:bookmarkEnd w:id="490"/>
      <w:r w:rsidRPr="00124DA7">
        <w:rPr>
          <w:rFonts w:hint="cs"/>
          <w:rtl/>
        </w:rPr>
        <w:t xml:space="preserve"> </w:t>
      </w:r>
    </w:p>
    <w:p w14:paraId="38289E2F" w14:textId="77777777" w:rsidR="00AD45D7" w:rsidRDefault="00AD45D7" w:rsidP="00AD45D7">
      <w:pPr>
        <w:pStyle w:val="AlphaList2"/>
      </w:pPr>
      <w:bookmarkStart w:id="491" w:name="_Toc434998083"/>
      <w:r w:rsidRPr="00124DA7">
        <w:rPr>
          <w:rtl/>
        </w:rPr>
        <w:t>עבור פתרון שאינו עובד על כל מרכיביו עם בסיס נתונים</w:t>
      </w:r>
      <w:r w:rsidRPr="00124DA7">
        <w:rPr>
          <w:rFonts w:hint="cs"/>
          <w:rtl/>
        </w:rPr>
        <w:t xml:space="preserve"> מרכזי, </w:t>
      </w:r>
      <w:r w:rsidRPr="00124DA7">
        <w:rPr>
          <w:rtl/>
        </w:rPr>
        <w:t xml:space="preserve">יש לפרט עבור כל מרכיב את סוג בסיס הנתונים איתו הוא עובד ולהתייחס </w:t>
      </w:r>
      <w:r w:rsidRPr="00124DA7">
        <w:rPr>
          <w:rFonts w:hint="cs"/>
          <w:rtl/>
        </w:rPr>
        <w:t>לדרישות תמיכה</w:t>
      </w:r>
      <w:r w:rsidRPr="00124DA7">
        <w:rPr>
          <w:rtl/>
        </w:rPr>
        <w:t xml:space="preserve"> בשרידות מקומית ושרידות גיאוגרפית, רציפות ושלמות הנתונים.</w:t>
      </w:r>
      <w:bookmarkEnd w:id="491"/>
    </w:p>
    <w:p w14:paraId="09493F14" w14:textId="77777777" w:rsidR="00AD45D7" w:rsidRPr="00DA49FD" w:rsidRDefault="00AD45D7" w:rsidP="00AD45D7">
      <w:pPr>
        <w:pStyle w:val="AlphaList2"/>
      </w:pPr>
      <w:r w:rsidRPr="00DA49FD">
        <w:rPr>
          <w:rFonts w:hint="cs"/>
          <w:rtl/>
        </w:rPr>
        <w:t>על המציע לפרט בהצעתו את ה</w:t>
      </w:r>
      <w:r w:rsidR="006259A4">
        <w:rPr>
          <w:rFonts w:hint="cs"/>
          <w:rtl/>
        </w:rPr>
        <w:t xml:space="preserve">נושאים </w:t>
      </w:r>
      <w:r w:rsidRPr="00DA49FD">
        <w:rPr>
          <w:rFonts w:hint="cs"/>
          <w:rtl/>
        </w:rPr>
        <w:t xml:space="preserve">באים: </w:t>
      </w:r>
    </w:p>
    <w:p w14:paraId="5A05991D" w14:textId="77777777" w:rsidR="006259A4" w:rsidRDefault="006259A4" w:rsidP="00AD45D7">
      <w:pPr>
        <w:pStyle w:val="BulletList3"/>
      </w:pPr>
      <w:r>
        <w:rPr>
          <w:rFonts w:hint="cs"/>
          <w:rtl/>
        </w:rPr>
        <w:t>אופן תמיכת המערכת המוצעת בתצורת בסיס נתונים בזמינות גבוהה.</w:t>
      </w:r>
    </w:p>
    <w:p w14:paraId="23CFC5E1" w14:textId="77777777" w:rsidR="00AD45D7" w:rsidRPr="00DA49FD" w:rsidRDefault="00AD45D7" w:rsidP="00AD45D7">
      <w:pPr>
        <w:pStyle w:val="BulletList3"/>
      </w:pPr>
      <w:r w:rsidRPr="00DA49FD">
        <w:rPr>
          <w:rFonts w:hint="cs"/>
          <w:rtl/>
        </w:rPr>
        <w:t>אמצעים תשתיתיים מובנים להתאוששות מתקלות חומרה ותוכנה בבסיס הנתונים.</w:t>
      </w:r>
    </w:p>
    <w:p w14:paraId="74E70221" w14:textId="77777777" w:rsidR="00AD45D7" w:rsidRPr="00DA49FD" w:rsidRDefault="00AD45D7" w:rsidP="00AD45D7">
      <w:pPr>
        <w:pStyle w:val="BulletList3"/>
      </w:pPr>
      <w:r w:rsidRPr="00DA49FD">
        <w:t>Best Practice</w:t>
      </w:r>
      <w:r w:rsidRPr="00DA49FD">
        <w:rPr>
          <w:rFonts w:hint="cs"/>
          <w:rtl/>
        </w:rPr>
        <w:t xml:space="preserve"> וכלים שמספקת התשתית המוצעת, לצורך שכפול בסיס נתונים לאתר חלופי, בעת הצורך. </w:t>
      </w:r>
    </w:p>
    <w:p w14:paraId="5D49B16F" w14:textId="77777777" w:rsidR="00AD45D7" w:rsidRPr="00DA49FD" w:rsidRDefault="00AD45D7" w:rsidP="00AD45D7">
      <w:pPr>
        <w:pStyle w:val="Heading2"/>
        <w:rPr>
          <w:rtl/>
        </w:rPr>
      </w:pPr>
      <w:bookmarkStart w:id="492" w:name="_Toc461089635"/>
      <w:bookmarkStart w:id="493" w:name="_Toc462212197"/>
      <w:bookmarkStart w:id="494" w:name="_Toc472860851"/>
      <w:bookmarkStart w:id="495" w:name="_Toc472862200"/>
      <w:bookmarkStart w:id="496" w:name="_Toc484587481"/>
      <w:r w:rsidRPr="00DA49FD">
        <w:rPr>
          <w:rtl/>
        </w:rPr>
        <w:t>כלי פיתוח ותחזוקה</w:t>
      </w:r>
      <w:bookmarkEnd w:id="492"/>
      <w:bookmarkEnd w:id="493"/>
      <w:bookmarkEnd w:id="494"/>
      <w:bookmarkEnd w:id="495"/>
      <w:bookmarkEnd w:id="496"/>
    </w:p>
    <w:p w14:paraId="6F28DC7E" w14:textId="77777777" w:rsidR="00AD45D7" w:rsidRPr="00AD45D7" w:rsidRDefault="00AD45D7" w:rsidP="00770AAF">
      <w:pPr>
        <w:pStyle w:val="AlphaList2"/>
        <w:numPr>
          <w:ilvl w:val="0"/>
          <w:numId w:val="87"/>
        </w:numPr>
        <w:rPr>
          <w:sz w:val="24"/>
        </w:rPr>
      </w:pPr>
      <w:r w:rsidRPr="00DA49FD">
        <w:rPr>
          <w:rFonts w:hint="cs"/>
          <w:rtl/>
        </w:rPr>
        <w:t xml:space="preserve">על המציע לפרט בהצעתו על הכלים הבאים:  </w:t>
      </w:r>
    </w:p>
    <w:p w14:paraId="0D9FC091" w14:textId="77777777" w:rsidR="00AD45D7" w:rsidRPr="00DA49FD" w:rsidRDefault="00AD45D7" w:rsidP="00AD45D7">
      <w:pPr>
        <w:pStyle w:val="BulletList3"/>
      </w:pPr>
      <w:r w:rsidRPr="00DA49FD">
        <w:rPr>
          <w:rFonts w:hint="cs"/>
          <w:rtl/>
        </w:rPr>
        <w:t>כלי הפיתוח, הנתמכים על ידי רכיבי התשתית המוצעים.</w:t>
      </w:r>
    </w:p>
    <w:p w14:paraId="44AB38A4" w14:textId="77777777" w:rsidR="00AD45D7" w:rsidRPr="00DA49FD" w:rsidRDefault="00AD45D7" w:rsidP="00AD45D7">
      <w:pPr>
        <w:pStyle w:val="BulletList3"/>
      </w:pPr>
      <w:r w:rsidRPr="00DA49FD">
        <w:rPr>
          <w:rFonts w:hint="cs"/>
          <w:rtl/>
        </w:rPr>
        <w:t>כלי התחזוקה</w:t>
      </w:r>
    </w:p>
    <w:p w14:paraId="77A8CDBB" w14:textId="77777777" w:rsidR="00AD45D7" w:rsidRPr="00DA49FD" w:rsidRDefault="00AD45D7" w:rsidP="00AD45D7">
      <w:pPr>
        <w:pStyle w:val="BulletList3"/>
      </w:pPr>
      <w:r w:rsidRPr="00DA49FD">
        <w:rPr>
          <w:rFonts w:hint="cs"/>
          <w:rtl/>
        </w:rPr>
        <w:t>כלי ניהול התצורה</w:t>
      </w:r>
    </w:p>
    <w:p w14:paraId="21E97D31" w14:textId="77777777" w:rsidR="00AD45D7" w:rsidRPr="00DA49FD" w:rsidRDefault="00AD45D7" w:rsidP="00AD45D7">
      <w:pPr>
        <w:pStyle w:val="BulletList3"/>
      </w:pPr>
      <w:r w:rsidRPr="00DA49FD">
        <w:rPr>
          <w:rFonts w:hint="cs"/>
          <w:rtl/>
        </w:rPr>
        <w:t>כלים לפיתוח מהיר (</w:t>
      </w:r>
      <w:r w:rsidRPr="00DA49FD">
        <w:t>RAD</w:t>
      </w:r>
      <w:r w:rsidRPr="00DA49FD">
        <w:rPr>
          <w:rFonts w:hint="cs"/>
          <w:rtl/>
        </w:rPr>
        <w:t>)</w:t>
      </w:r>
    </w:p>
    <w:p w14:paraId="157476D4" w14:textId="77777777" w:rsidR="00AD45D7" w:rsidRPr="00DA49FD" w:rsidRDefault="00AD45D7" w:rsidP="00AD45D7">
      <w:pPr>
        <w:pStyle w:val="AlphaList2"/>
      </w:pPr>
      <w:r w:rsidRPr="00DA49FD">
        <w:rPr>
          <w:rFonts w:hint="cs"/>
          <w:rtl/>
        </w:rPr>
        <w:t xml:space="preserve">כמו כן, על המציע לענות בהצעתו על השאלה: האם קיימת בתוכנת התשתית שפת </w:t>
      </w:r>
      <w:r w:rsidRPr="00DA49FD">
        <w:t>Script</w:t>
      </w:r>
      <w:r w:rsidRPr="00DA49FD">
        <w:rPr>
          <w:rFonts w:hint="cs"/>
          <w:rtl/>
        </w:rPr>
        <w:t xml:space="preserve"> כחלק מובנה של התוכנה? אם כן, על המציע לפרט את:</w:t>
      </w:r>
    </w:p>
    <w:p w14:paraId="2FFF5512" w14:textId="77777777" w:rsidR="00AD45D7" w:rsidRPr="00DA49FD" w:rsidRDefault="00AD45D7" w:rsidP="00AD45D7">
      <w:pPr>
        <w:pStyle w:val="BulletList3"/>
      </w:pPr>
      <w:r w:rsidRPr="00DA49FD">
        <w:rPr>
          <w:rFonts w:hint="cs"/>
          <w:rtl/>
        </w:rPr>
        <w:t xml:space="preserve">יכולותיה ומגבלותיה. </w:t>
      </w:r>
    </w:p>
    <w:p w14:paraId="716F53E6" w14:textId="77777777" w:rsidR="00AD45D7" w:rsidRPr="00DA49FD" w:rsidRDefault="00AD45D7" w:rsidP="00AD45D7">
      <w:pPr>
        <w:pStyle w:val="BulletList3"/>
      </w:pPr>
      <w:r w:rsidRPr="00DA49FD">
        <w:rPr>
          <w:rFonts w:hint="cs"/>
          <w:rtl/>
        </w:rPr>
        <w:t xml:space="preserve">המקרים בהם לא ניתן להשתמש בשפה זו, ונדרש להשתמש בכלי פיתוח נוסף. </w:t>
      </w:r>
    </w:p>
    <w:p w14:paraId="56F29FE1" w14:textId="77777777" w:rsidR="00AD45D7" w:rsidRDefault="00AD45D7" w:rsidP="006259A4">
      <w:pPr>
        <w:pStyle w:val="AlphaList2"/>
      </w:pPr>
      <w:r w:rsidRPr="00DA49FD">
        <w:rPr>
          <w:rFonts w:hint="cs"/>
          <w:rtl/>
        </w:rPr>
        <w:lastRenderedPageBreak/>
        <w:t>על המציע לספק</w:t>
      </w:r>
      <w:r w:rsidR="006259A4">
        <w:rPr>
          <w:rFonts w:hint="cs"/>
          <w:rtl/>
        </w:rPr>
        <w:t xml:space="preserve"> ערכת</w:t>
      </w:r>
      <w:r w:rsidRPr="00DA49FD">
        <w:t xml:space="preserve">SDK </w:t>
      </w:r>
      <w:r w:rsidRPr="00DA49FD">
        <w:rPr>
          <w:rFonts w:hint="cs"/>
          <w:rtl/>
        </w:rPr>
        <w:t xml:space="preserve"> </w:t>
      </w:r>
      <w:r w:rsidR="006259A4">
        <w:rPr>
          <w:rFonts w:hint="cs"/>
          <w:rtl/>
        </w:rPr>
        <w:t>שת</w:t>
      </w:r>
      <w:r w:rsidRPr="00DA49FD">
        <w:rPr>
          <w:rFonts w:hint="cs"/>
          <w:rtl/>
        </w:rPr>
        <w:t xml:space="preserve">אפשר בניית יישומים והפעלת מוצר תשתית באמצעות </w:t>
      </w:r>
      <w:r w:rsidRPr="00DA49FD">
        <w:t>API / Web Services / COM Objects</w:t>
      </w:r>
      <w:r w:rsidRPr="00DA49FD">
        <w:rPr>
          <w:rFonts w:hint="cs"/>
          <w:rtl/>
        </w:rPr>
        <w:t xml:space="preserve">. על </w:t>
      </w:r>
      <w:r w:rsidRPr="00DA49FD">
        <w:t>SDK</w:t>
      </w:r>
      <w:r w:rsidRPr="00DA49FD">
        <w:rPr>
          <w:rFonts w:hint="cs"/>
          <w:rtl/>
        </w:rPr>
        <w:t xml:space="preserve"> זה לכלול לכל הפחות את כל פעולות ה</w:t>
      </w:r>
      <w:r w:rsidRPr="00DA49FD">
        <w:t xml:space="preserve">GUI </w:t>
      </w:r>
      <w:r w:rsidRPr="00DA49FD">
        <w:rPr>
          <w:rFonts w:hint="cs"/>
          <w:rtl/>
        </w:rPr>
        <w:t xml:space="preserve"> המוצעות על ידי המוצר, כולל מתן אפשרות פיתוח. </w:t>
      </w:r>
      <w:r w:rsidR="006259A4">
        <w:rPr>
          <w:rFonts w:hint="cs"/>
          <w:rtl/>
        </w:rPr>
        <w:t xml:space="preserve"> על המציע לתאר את יכולות הערכה המוצעת.</w:t>
      </w:r>
    </w:p>
    <w:p w14:paraId="34EC685C" w14:textId="77777777" w:rsidR="0024690B" w:rsidRDefault="0024690B" w:rsidP="00B4269C">
      <w:pPr>
        <w:pStyle w:val="AlphaList2"/>
      </w:pPr>
      <w:r>
        <w:rPr>
          <w:rFonts w:hint="cs"/>
          <w:rtl/>
        </w:rPr>
        <w:t xml:space="preserve">על </w:t>
      </w:r>
      <w:r w:rsidR="00B4269C">
        <w:rPr>
          <w:rFonts w:hint="cs"/>
          <w:rtl/>
        </w:rPr>
        <w:t>המציע</w:t>
      </w:r>
      <w:r>
        <w:rPr>
          <w:rFonts w:hint="cs"/>
          <w:rtl/>
        </w:rPr>
        <w:t xml:space="preserve"> להציג כיצד יש לנהל את המערכת באופן שוטף, מבחינת תחזוקה מונעת ותחזוקה שוטפת.</w:t>
      </w:r>
    </w:p>
    <w:p w14:paraId="6C6C614B" w14:textId="77777777" w:rsidR="0024690B" w:rsidRPr="0024690B" w:rsidRDefault="0024690B" w:rsidP="00B4269C">
      <w:pPr>
        <w:pStyle w:val="AlphaList2"/>
      </w:pPr>
      <w:r w:rsidRPr="0024690B">
        <w:rPr>
          <w:rFonts w:hint="cs"/>
          <w:rtl/>
        </w:rPr>
        <w:t>על ה</w:t>
      </w:r>
      <w:r w:rsidR="00B4269C">
        <w:rPr>
          <w:rFonts w:hint="cs"/>
          <w:rtl/>
        </w:rPr>
        <w:t xml:space="preserve">מציע </w:t>
      </w:r>
      <w:r w:rsidRPr="0024690B">
        <w:rPr>
          <w:rFonts w:hint="cs"/>
          <w:rtl/>
        </w:rPr>
        <w:t>להתייחס לשאלות הבאות:</w:t>
      </w:r>
    </w:p>
    <w:p w14:paraId="14DD6C37" w14:textId="77777777" w:rsidR="0024690B" w:rsidRDefault="0024690B" w:rsidP="00770AAF">
      <w:pPr>
        <w:pStyle w:val="NumberList4"/>
        <w:numPr>
          <w:ilvl w:val="0"/>
          <w:numId w:val="164"/>
        </w:numPr>
      </w:pPr>
      <w:r w:rsidRPr="0070534A">
        <w:rPr>
          <w:rtl/>
        </w:rPr>
        <w:t>מאי</w:t>
      </w:r>
      <w:r>
        <w:rPr>
          <w:rFonts w:hint="cs"/>
          <w:rtl/>
        </w:rPr>
        <w:t>זו סביבה ניתן לגשת לכלי ניהול המערכת.</w:t>
      </w:r>
    </w:p>
    <w:p w14:paraId="0D8D3819" w14:textId="77777777" w:rsidR="0024690B" w:rsidRDefault="0024690B" w:rsidP="00EF7F32">
      <w:pPr>
        <w:pStyle w:val="NumberList4"/>
      </w:pPr>
      <w:r w:rsidRPr="0070534A">
        <w:rPr>
          <w:rtl/>
        </w:rPr>
        <w:t>באמצעות איזה ממשק /פרוטוקול ניגשים</w:t>
      </w:r>
      <w:r>
        <w:rPr>
          <w:rFonts w:hint="cs"/>
          <w:rtl/>
        </w:rPr>
        <w:t xml:space="preserve"> למערכת.</w:t>
      </w:r>
    </w:p>
    <w:p w14:paraId="7DADE0CF" w14:textId="77777777" w:rsidR="0024690B" w:rsidRDefault="0024690B" w:rsidP="00EF7F32">
      <w:pPr>
        <w:pStyle w:val="NumberList4"/>
      </w:pPr>
      <w:r>
        <w:rPr>
          <w:rFonts w:hint="cs"/>
          <w:rtl/>
        </w:rPr>
        <w:t>אופן הפרדת</w:t>
      </w:r>
      <w:r w:rsidRPr="0070534A">
        <w:rPr>
          <w:rtl/>
        </w:rPr>
        <w:t xml:space="preserve"> רשת </w:t>
      </w:r>
      <w:r>
        <w:rPr>
          <w:rFonts w:hint="cs"/>
          <w:rtl/>
        </w:rPr>
        <w:t>ה</w:t>
      </w:r>
      <w:r w:rsidRPr="0070534A">
        <w:rPr>
          <w:rtl/>
        </w:rPr>
        <w:t>ניהול ו</w:t>
      </w:r>
      <w:r>
        <w:rPr>
          <w:rFonts w:hint="cs"/>
          <w:rtl/>
        </w:rPr>
        <w:t>ה</w:t>
      </w:r>
      <w:r w:rsidRPr="0070534A">
        <w:rPr>
          <w:rtl/>
        </w:rPr>
        <w:t>רשת המבצעית</w:t>
      </w:r>
      <w:r>
        <w:rPr>
          <w:rFonts w:hint="cs"/>
          <w:rtl/>
        </w:rPr>
        <w:t>.</w:t>
      </w:r>
    </w:p>
    <w:p w14:paraId="12965B37" w14:textId="77777777" w:rsidR="0024690B" w:rsidRPr="0070534A" w:rsidRDefault="0024690B" w:rsidP="00EF7F32">
      <w:pPr>
        <w:pStyle w:val="NumberList4"/>
        <w:rPr>
          <w:rtl/>
        </w:rPr>
      </w:pPr>
      <w:r>
        <w:rPr>
          <w:rFonts w:hint="cs"/>
          <w:rtl/>
        </w:rPr>
        <w:t>פירוט</w:t>
      </w:r>
      <w:r w:rsidRPr="0070534A">
        <w:rPr>
          <w:rtl/>
        </w:rPr>
        <w:t xml:space="preserve"> אמצעי הניטור והתיעוד של ממשק הניהול, וכיצד ניתן לאבטח/ להגן עליו</w:t>
      </w:r>
      <w:r w:rsidRPr="0070534A">
        <w:rPr>
          <w:rFonts w:hint="cs"/>
          <w:rtl/>
        </w:rPr>
        <w:t xml:space="preserve">. </w:t>
      </w:r>
    </w:p>
    <w:p w14:paraId="2D3603C1" w14:textId="77777777" w:rsidR="0024690B" w:rsidRDefault="0024690B" w:rsidP="00EF7F32">
      <w:pPr>
        <w:pStyle w:val="NumberList4"/>
        <w:rPr>
          <w:lang w:val="x-none"/>
        </w:rPr>
      </w:pPr>
      <w:r w:rsidRPr="0070534A">
        <w:rPr>
          <w:rFonts w:hint="cs"/>
          <w:rtl/>
        </w:rPr>
        <w:t xml:space="preserve">ניהול </w:t>
      </w:r>
      <w:r>
        <w:rPr>
          <w:rFonts w:hint="cs"/>
          <w:rtl/>
        </w:rPr>
        <w:t>ה</w:t>
      </w:r>
      <w:r w:rsidRPr="0070534A">
        <w:rPr>
          <w:rFonts w:hint="cs"/>
          <w:rtl/>
        </w:rPr>
        <w:t xml:space="preserve">מערכת מרחוק. </w:t>
      </w:r>
    </w:p>
    <w:p w14:paraId="0C3AD47D" w14:textId="77777777" w:rsidR="0024690B" w:rsidRDefault="0024690B" w:rsidP="0024690B">
      <w:pPr>
        <w:pStyle w:val="AlphaList2"/>
      </w:pPr>
      <w:r w:rsidRPr="00707ABA">
        <w:rPr>
          <w:rFonts w:hint="cs"/>
          <w:rtl/>
        </w:rPr>
        <w:t xml:space="preserve">יש </w:t>
      </w:r>
      <w:r>
        <w:rPr>
          <w:rFonts w:hint="cs"/>
          <w:rtl/>
        </w:rPr>
        <w:t>להגדיר התנהגות המערכת במקרה כשל כולל</w:t>
      </w:r>
      <w:r w:rsidRPr="00707ABA">
        <w:rPr>
          <w:rFonts w:hint="cs"/>
          <w:rtl/>
        </w:rPr>
        <w:t xml:space="preserve"> יכולת לחזור למיקום ספציפי בתהליך, יכולת ללכוד שגיאות, לתעד, לשקם את התהליך ולתת למשתמש הודעה מסודרת.</w:t>
      </w:r>
    </w:p>
    <w:p w14:paraId="47F67CED" w14:textId="77777777" w:rsidR="0024690B" w:rsidRDefault="0024690B" w:rsidP="009814A0">
      <w:pPr>
        <w:pStyle w:val="Heading2"/>
        <w:rPr>
          <w:rtl/>
        </w:rPr>
      </w:pPr>
      <w:bookmarkStart w:id="497" w:name="_Toc472860852"/>
      <w:bookmarkStart w:id="498" w:name="_Toc472862201"/>
      <w:bookmarkStart w:id="499" w:name="_Toc484587482"/>
      <w:bookmarkStart w:id="500" w:name="_Toc461547153"/>
      <w:bookmarkStart w:id="501" w:name="_Toc264884671"/>
      <w:bookmarkStart w:id="502" w:name="_Toc273878796"/>
      <w:bookmarkStart w:id="503" w:name="_Toc424375409"/>
      <w:bookmarkStart w:id="504" w:name="_Toc461089636"/>
      <w:bookmarkStart w:id="505" w:name="_Toc462212198"/>
      <w:r>
        <w:rPr>
          <w:rFonts w:hint="cs"/>
          <w:rtl/>
        </w:rPr>
        <w:t>כלי תפעול וייצור</w:t>
      </w:r>
      <w:bookmarkEnd w:id="497"/>
      <w:bookmarkEnd w:id="498"/>
      <w:bookmarkEnd w:id="499"/>
    </w:p>
    <w:p w14:paraId="56236ECE" w14:textId="77777777" w:rsidR="0024690B" w:rsidRPr="00990F75" w:rsidRDefault="0024690B" w:rsidP="00770AAF">
      <w:pPr>
        <w:pStyle w:val="AlphaList2"/>
        <w:numPr>
          <w:ilvl w:val="0"/>
          <w:numId w:val="117"/>
        </w:numPr>
      </w:pPr>
      <w:r w:rsidRPr="00990F75">
        <w:rPr>
          <w:rFonts w:hint="cs"/>
          <w:rtl/>
        </w:rPr>
        <w:t>הנחיות לניטור המערכת</w:t>
      </w:r>
    </w:p>
    <w:p w14:paraId="285EC574" w14:textId="77777777" w:rsidR="0024690B" w:rsidRPr="001530B5" w:rsidRDefault="0024690B" w:rsidP="00770AAF">
      <w:pPr>
        <w:pStyle w:val="NumberList4"/>
        <w:numPr>
          <w:ilvl w:val="0"/>
          <w:numId w:val="165"/>
        </w:numPr>
        <w:rPr>
          <w:lang w:eastAsia="en-US"/>
        </w:rPr>
      </w:pPr>
      <w:r w:rsidRPr="001530B5">
        <w:rPr>
          <w:rtl/>
        </w:rPr>
        <w:t xml:space="preserve">על הספק לאפשר ליחידת ממשל זמין גישה לכלל רכיבי המערכת, לפחות באחד מהפרוטוקולים המקובלים הבאים, כגון - </w:t>
      </w:r>
      <w:r w:rsidRPr="001530B5">
        <w:t>SNMP</w:t>
      </w:r>
      <w:r w:rsidRPr="001530B5">
        <w:rPr>
          <w:rtl/>
        </w:rPr>
        <w:t xml:space="preserve">, </w:t>
      </w:r>
      <w:r w:rsidRPr="001530B5">
        <w:t>WMI</w:t>
      </w:r>
      <w:r w:rsidRPr="001530B5">
        <w:rPr>
          <w:rtl/>
        </w:rPr>
        <w:t xml:space="preserve">,  </w:t>
      </w:r>
      <w:r w:rsidRPr="001530B5">
        <w:t>SYSLOG</w:t>
      </w:r>
      <w:r w:rsidRPr="001530B5">
        <w:rPr>
          <w:rtl/>
        </w:rPr>
        <w:t xml:space="preserve"> וכיו"ב, וכן יעביר ליחידת ממשל זמין העברת קבצי </w:t>
      </w:r>
      <w:r w:rsidRPr="001530B5">
        <w:t>MIB</w:t>
      </w:r>
      <w:r w:rsidRPr="001530B5">
        <w:rPr>
          <w:rtl/>
          <w:lang w:eastAsia="en-US"/>
        </w:rPr>
        <w:t xml:space="preserve"> רלבנטיים למערכת.</w:t>
      </w:r>
    </w:p>
    <w:p w14:paraId="56C9CD34" w14:textId="77777777" w:rsidR="0024690B" w:rsidRPr="001530B5" w:rsidRDefault="0024690B" w:rsidP="00EF7F32">
      <w:pPr>
        <w:pStyle w:val="NumberList4"/>
        <w:rPr>
          <w:lang w:eastAsia="en-US"/>
        </w:rPr>
      </w:pPr>
      <w:r w:rsidRPr="001530B5">
        <w:rPr>
          <w:rtl/>
        </w:rPr>
        <w:t>המערכת תאפשר התקנת סוכן מקומי של מערכת הניטור שבה ייעשה שימוש, ככל שהדבר רלבנטי.</w:t>
      </w:r>
    </w:p>
    <w:p w14:paraId="16D22A78" w14:textId="77777777" w:rsidR="0024690B" w:rsidRPr="001530B5" w:rsidRDefault="0024690B" w:rsidP="00EF7F32">
      <w:pPr>
        <w:pStyle w:val="NumberList4"/>
        <w:rPr>
          <w:lang w:eastAsia="en-US"/>
        </w:rPr>
      </w:pPr>
      <w:r w:rsidRPr="001530B5">
        <w:rPr>
          <w:rtl/>
        </w:rPr>
        <w:t>הספק יגדיר מראש הנחיות מהם הרכיבים הקריטיים  אותן יש לנטר במערכת, כגון – שירותים (</w:t>
      </w:r>
      <w:r w:rsidRPr="001530B5">
        <w:t>services</w:t>
      </w:r>
      <w:r w:rsidRPr="001530B5">
        <w:rPr>
          <w:rtl/>
        </w:rPr>
        <w:t xml:space="preserve">), לוגים חשובים, </w:t>
      </w:r>
      <w:r w:rsidRPr="001530B5">
        <w:t>URLS</w:t>
      </w:r>
      <w:r w:rsidRPr="001530B5">
        <w:rPr>
          <w:rtl/>
        </w:rPr>
        <w:t xml:space="preserve"> בשימוש, משאבים וכיו"ב.</w:t>
      </w:r>
    </w:p>
    <w:p w14:paraId="17B40A9F" w14:textId="77777777" w:rsidR="0024690B" w:rsidRPr="001530B5" w:rsidRDefault="0024690B" w:rsidP="00EF7F32">
      <w:pPr>
        <w:pStyle w:val="NumberList4"/>
        <w:rPr>
          <w:rtl/>
        </w:rPr>
      </w:pPr>
      <w:r w:rsidRPr="001530B5">
        <w:rPr>
          <w:rtl/>
        </w:rPr>
        <w:t>המערכת המוצעת תאפשר למערכות הניטור לבצע בדיקות חווית משתמש באופן סינתטי ומבוקר ע"י הרשמת משתמש דמה ותפעולו בהמשך, על מנת לדמות את כל התהליכים מתחילתם ועד סופם כולל כתיבה ללוגים בכל תחנת ביניים בתהליך,  ו/או הוצאה של מידע למערכת הניטור החיצונית של ממשל זמין.</w:t>
      </w:r>
    </w:p>
    <w:p w14:paraId="7108451C" w14:textId="77777777" w:rsidR="0024690B" w:rsidRPr="001530B5" w:rsidRDefault="0024690B" w:rsidP="00EF7F32">
      <w:pPr>
        <w:pStyle w:val="NumberList4"/>
        <w:rPr>
          <w:rtl/>
        </w:rPr>
      </w:pPr>
      <w:r w:rsidRPr="001530B5">
        <w:rPr>
          <w:rtl/>
        </w:rPr>
        <w:t>הספק המציע יציג תרחישים שונים שעלולים להתרחש במרוצת הזמן ונקודות כשל ידועות במערכת, על מנת שיושם דגש במערכת הניטור נקודות אלו.</w:t>
      </w:r>
    </w:p>
    <w:p w14:paraId="65502AB9" w14:textId="77777777" w:rsidR="0024690B" w:rsidRPr="001530B5" w:rsidRDefault="0024690B" w:rsidP="00EF7F32">
      <w:pPr>
        <w:pStyle w:val="NumberList4"/>
      </w:pPr>
      <w:r w:rsidRPr="001530B5">
        <w:rPr>
          <w:rtl/>
        </w:rPr>
        <w:t>הספק יפרט באשר לניטור ודגימה שיש לבצע על הרכיבים החשובים במערכת,  לדוגמא:</w:t>
      </w:r>
    </w:p>
    <w:p w14:paraId="4F83D63F" w14:textId="77777777" w:rsidR="0024690B" w:rsidRPr="001530B5" w:rsidRDefault="0024690B" w:rsidP="0024690B">
      <w:pPr>
        <w:pStyle w:val="BulletList4"/>
      </w:pPr>
      <w:r w:rsidRPr="001530B5">
        <w:t>URL</w:t>
      </w:r>
      <w:r w:rsidRPr="001530B5">
        <w:rPr>
          <w:rtl/>
        </w:rPr>
        <w:t xml:space="preserve"> מלא לבדיקת תקינות.</w:t>
      </w:r>
    </w:p>
    <w:p w14:paraId="0FBEFCF7" w14:textId="77777777" w:rsidR="0024690B" w:rsidRPr="001530B5" w:rsidRDefault="0024690B" w:rsidP="0024690B">
      <w:pPr>
        <w:pStyle w:val="BulletList4"/>
      </w:pPr>
      <w:r w:rsidRPr="001530B5">
        <w:rPr>
          <w:rtl/>
        </w:rPr>
        <w:t>מיקום ושם הלוגים אותם יש לדגום ואילו מילים יש לחפש.</w:t>
      </w:r>
    </w:p>
    <w:p w14:paraId="2CFB4D8C" w14:textId="77777777" w:rsidR="0024690B" w:rsidRPr="001530B5" w:rsidRDefault="0024690B" w:rsidP="0024690B">
      <w:pPr>
        <w:pStyle w:val="BulletList4"/>
      </w:pPr>
      <w:r w:rsidRPr="001530B5">
        <w:rPr>
          <w:rtl/>
        </w:rPr>
        <w:t>אירועים הנכתבים ב -</w:t>
      </w:r>
      <w:r w:rsidRPr="001530B5">
        <w:t>EVENTLOG</w:t>
      </w:r>
      <w:r w:rsidRPr="001530B5">
        <w:rPr>
          <w:rtl/>
        </w:rPr>
        <w:t>.</w:t>
      </w:r>
    </w:p>
    <w:p w14:paraId="3FDAC814" w14:textId="77777777" w:rsidR="0024690B" w:rsidRPr="001530B5" w:rsidRDefault="0024690B" w:rsidP="0024690B">
      <w:pPr>
        <w:pStyle w:val="BulletList4"/>
      </w:pPr>
      <w:r w:rsidRPr="001530B5">
        <w:lastRenderedPageBreak/>
        <w:t>TASKS</w:t>
      </w:r>
      <w:r w:rsidRPr="001530B5">
        <w:rPr>
          <w:rtl/>
        </w:rPr>
        <w:t xml:space="preserve"> אשר רצים במערכת וחשוב לוודא תקינותם.</w:t>
      </w:r>
    </w:p>
    <w:p w14:paraId="473A8766" w14:textId="77777777" w:rsidR="0024690B" w:rsidRPr="001530B5" w:rsidRDefault="0024690B" w:rsidP="0024690B">
      <w:pPr>
        <w:pStyle w:val="BulletList4"/>
      </w:pPr>
      <w:r w:rsidRPr="001530B5">
        <w:rPr>
          <w:rtl/>
        </w:rPr>
        <w:t xml:space="preserve">תקשורת תקינה בין השרתים השונים במערכת כולל שרת מקור, שרת יעד ו- </w:t>
      </w:r>
      <w:r w:rsidRPr="001530B5">
        <w:t xml:space="preserve">port </w:t>
      </w:r>
      <w:r w:rsidRPr="001530B5">
        <w:rPr>
          <w:rtl/>
        </w:rPr>
        <w:t xml:space="preserve"> לבדיקה.</w:t>
      </w:r>
    </w:p>
    <w:p w14:paraId="2B692F9E" w14:textId="77777777" w:rsidR="0024690B" w:rsidRPr="001530B5" w:rsidRDefault="0024690B" w:rsidP="0024690B">
      <w:pPr>
        <w:pStyle w:val="BulletList4"/>
      </w:pPr>
      <w:r w:rsidRPr="001530B5">
        <w:rPr>
          <w:rtl/>
        </w:rPr>
        <w:t>תפוסת מקום בכוננים ע"פ המלצת היצרן, כאשר נתון לשינוי ושיקול דעת הינם של יחידת ממשל זמין.</w:t>
      </w:r>
    </w:p>
    <w:p w14:paraId="7D5498E3" w14:textId="77777777" w:rsidR="0024690B" w:rsidRPr="001530B5" w:rsidRDefault="0024690B" w:rsidP="0024690B">
      <w:pPr>
        <w:pStyle w:val="BulletList4"/>
      </w:pPr>
      <w:r w:rsidRPr="001530B5">
        <w:rPr>
          <w:rtl/>
        </w:rPr>
        <w:t>צריכת משאבים מומלצת.</w:t>
      </w:r>
    </w:p>
    <w:p w14:paraId="317A2A29" w14:textId="77777777" w:rsidR="0024690B" w:rsidRDefault="0024690B" w:rsidP="0024690B">
      <w:pPr>
        <w:pStyle w:val="AlphaList2"/>
      </w:pPr>
      <w:r>
        <w:rPr>
          <w:rFonts w:hint="cs"/>
          <w:rtl/>
        </w:rPr>
        <w:t xml:space="preserve">הנחיות לממשק ל- </w:t>
      </w:r>
      <w:r>
        <w:rPr>
          <w:rFonts w:hint="cs"/>
        </w:rPr>
        <w:t>SIEM</w:t>
      </w:r>
      <w:r>
        <w:rPr>
          <w:rFonts w:hint="cs"/>
          <w:rtl/>
        </w:rPr>
        <w:t>/</w:t>
      </w:r>
      <w:r>
        <w:rPr>
          <w:rFonts w:hint="cs"/>
        </w:rPr>
        <w:t>SOC</w:t>
      </w:r>
      <w:r>
        <w:rPr>
          <w:rFonts w:hint="cs"/>
          <w:rtl/>
        </w:rPr>
        <w:t>.</w:t>
      </w:r>
    </w:p>
    <w:p w14:paraId="36B03DBD" w14:textId="77777777" w:rsidR="0024690B" w:rsidRDefault="0024690B" w:rsidP="0024690B">
      <w:pPr>
        <w:pStyle w:val="AlphaList2"/>
      </w:pPr>
      <w:r>
        <w:rPr>
          <w:rFonts w:hint="cs"/>
          <w:rtl/>
        </w:rPr>
        <w:t xml:space="preserve">הנחיות לממשק ל- </w:t>
      </w:r>
      <w:r>
        <w:rPr>
          <w:rFonts w:hint="cs"/>
        </w:rPr>
        <w:t>NOC</w:t>
      </w:r>
      <w:r>
        <w:rPr>
          <w:rFonts w:hint="cs"/>
          <w:rtl/>
        </w:rPr>
        <w:t>.</w:t>
      </w:r>
    </w:p>
    <w:p w14:paraId="223D4325" w14:textId="62C7F557" w:rsidR="00AD45D7" w:rsidRDefault="0036112A" w:rsidP="00AD45D7">
      <w:pPr>
        <w:pStyle w:val="Heading2"/>
        <w:rPr>
          <w:rtl/>
        </w:rPr>
      </w:pPr>
      <w:bookmarkStart w:id="506" w:name="_Toc472860854"/>
      <w:bookmarkStart w:id="507" w:name="_Toc472862203"/>
      <w:bookmarkStart w:id="508" w:name="_Toc484587483"/>
      <w:bookmarkEnd w:id="500"/>
      <w:r>
        <w:rPr>
          <w:rFonts w:hint="cs"/>
          <w:rtl/>
        </w:rPr>
        <w:t xml:space="preserve">זמינות, </w:t>
      </w:r>
      <w:r w:rsidR="00AD45D7" w:rsidRPr="00885268">
        <w:rPr>
          <w:rFonts w:hint="cs"/>
          <w:rtl/>
        </w:rPr>
        <w:t>שרידות והתאוששות</w:t>
      </w:r>
      <w:bookmarkEnd w:id="501"/>
      <w:bookmarkEnd w:id="502"/>
      <w:bookmarkEnd w:id="503"/>
      <w:bookmarkEnd w:id="504"/>
      <w:bookmarkEnd w:id="505"/>
      <w:bookmarkEnd w:id="506"/>
      <w:bookmarkEnd w:id="507"/>
      <w:bookmarkEnd w:id="508"/>
    </w:p>
    <w:p w14:paraId="2345A0DC" w14:textId="77777777" w:rsidR="00AD45D7" w:rsidRDefault="00AD45D7" w:rsidP="00770AAF">
      <w:pPr>
        <w:pStyle w:val="AlphaList2"/>
        <w:numPr>
          <w:ilvl w:val="0"/>
          <w:numId w:val="178"/>
        </w:numPr>
      </w:pPr>
      <w:bookmarkStart w:id="509" w:name="_Toc418701226"/>
      <w:bookmarkStart w:id="510" w:name="_Toc434998096"/>
      <w:bookmarkStart w:id="511" w:name="_Ref422140396"/>
      <w:bookmarkStart w:id="512" w:name="_Toc434998071"/>
      <w:r w:rsidRPr="00124DA7">
        <w:rPr>
          <w:rFonts w:hint="cs"/>
          <w:rtl/>
        </w:rPr>
        <w:t>סביבת הייצור של המערכת תיבנה בתצורה אשר תאפשר זמינות מכסימלית וללא רכיבים המהווים נקודת כשל בודדת.</w:t>
      </w:r>
      <w:bookmarkEnd w:id="509"/>
      <w:bookmarkEnd w:id="510"/>
    </w:p>
    <w:p w14:paraId="4138D729" w14:textId="77777777" w:rsidR="00AD45D7" w:rsidRDefault="00AD45D7" w:rsidP="00AD45D7">
      <w:pPr>
        <w:pStyle w:val="AlphaList2"/>
      </w:pPr>
      <w:bookmarkStart w:id="513" w:name="_Toc418701228"/>
      <w:bookmarkStart w:id="514" w:name="_Toc434998098"/>
      <w:r w:rsidRPr="00DA49FD">
        <w:rPr>
          <w:rFonts w:hint="cs"/>
          <w:rtl/>
        </w:rPr>
        <w:t>על המציע לפרט את אופן המימוש להבטחת זמינות גבוהה של המוצר, כולל</w:t>
      </w:r>
      <w:r>
        <w:rPr>
          <w:rFonts w:hint="cs"/>
          <w:rtl/>
        </w:rPr>
        <w:t>:</w:t>
      </w:r>
      <w:r w:rsidRPr="00DA49FD">
        <w:rPr>
          <w:rFonts w:hint="cs"/>
          <w:rtl/>
        </w:rPr>
        <w:t xml:space="preserve"> זמני התאוששות צפויים בכל רכיב</w:t>
      </w:r>
      <w:r>
        <w:rPr>
          <w:rFonts w:hint="cs"/>
          <w:rtl/>
        </w:rPr>
        <w:t xml:space="preserve"> (</w:t>
      </w:r>
      <w:r>
        <w:t>Uptime</w:t>
      </w:r>
      <w:r>
        <w:rPr>
          <w:rFonts w:hint="cs"/>
          <w:rtl/>
        </w:rPr>
        <w:t>), פרק זמן בין נפילה ועליה חזרה, השבתות לצורך שדרוג המערכת</w:t>
      </w:r>
      <w:r w:rsidRPr="00DA49FD">
        <w:rPr>
          <w:rFonts w:hint="cs"/>
          <w:rtl/>
        </w:rPr>
        <w:t xml:space="preserve">.  </w:t>
      </w:r>
    </w:p>
    <w:bookmarkEnd w:id="513"/>
    <w:bookmarkEnd w:id="514"/>
    <w:p w14:paraId="3CA3256C" w14:textId="77777777" w:rsidR="00AD45D7" w:rsidRPr="00885268" w:rsidRDefault="00AD45D7" w:rsidP="00AD45D7">
      <w:pPr>
        <w:pStyle w:val="AlphaList2"/>
        <w:rPr>
          <w:rtl/>
        </w:rPr>
      </w:pPr>
      <w:r w:rsidRPr="00885268">
        <w:rPr>
          <w:rFonts w:hint="cs"/>
          <w:rtl/>
        </w:rPr>
        <w:t>המציע יפרט יכולות שרידות והתאוששות מובנים של כל אחד ממרכיבי המערכת המוצעת ויתמקד בתיאור אופן העמידה בדרישות הבאות:</w:t>
      </w:r>
    </w:p>
    <w:p w14:paraId="59DF7ECB" w14:textId="77777777" w:rsidR="00AD45D7" w:rsidRDefault="00AD45D7" w:rsidP="00AD45D7">
      <w:pPr>
        <w:pStyle w:val="BulletList3"/>
      </w:pPr>
      <w:r w:rsidRPr="00F207AA">
        <w:rPr>
          <w:rFonts w:hint="cs"/>
          <w:rtl/>
        </w:rPr>
        <w:t xml:space="preserve">יכולת עמידה ב- </w:t>
      </w:r>
      <w:r w:rsidRPr="00F207AA">
        <w:rPr>
          <w:rFonts w:hint="cs"/>
        </w:rPr>
        <w:t>RTO</w:t>
      </w:r>
      <w:r w:rsidRPr="00F207AA">
        <w:rPr>
          <w:rFonts w:hint="cs"/>
          <w:rtl/>
        </w:rPr>
        <w:t xml:space="preserve"> של כל אחד מרכיבי המערכת. יש לתאר את מנגנוני ההתאוששות.</w:t>
      </w:r>
    </w:p>
    <w:p w14:paraId="6E10146D" w14:textId="77777777" w:rsidR="00AD45D7" w:rsidRPr="00F207AA" w:rsidRDefault="00AD45D7" w:rsidP="00AD45D7">
      <w:pPr>
        <w:pStyle w:val="BulletList3"/>
        <w:rPr>
          <w:rtl/>
        </w:rPr>
      </w:pPr>
      <w:r w:rsidRPr="00124DA7">
        <w:rPr>
          <w:rFonts w:hint="cs"/>
          <w:rtl/>
        </w:rPr>
        <w:t>המציע יפרט את דרכי הפעולה הנהוגות להתמודדות עם מצבי כשל.</w:t>
      </w:r>
    </w:p>
    <w:p w14:paraId="79EC7BE6" w14:textId="77777777" w:rsidR="00AD45D7" w:rsidRDefault="00AD45D7" w:rsidP="00AD45D7">
      <w:pPr>
        <w:pStyle w:val="BulletList3"/>
      </w:pPr>
      <w:r w:rsidRPr="00F207AA">
        <w:rPr>
          <w:rFonts w:hint="cs"/>
          <w:rtl/>
        </w:rPr>
        <w:t>יכולת אגירה מלאה של אירועים לצורך ביצועם מחדש, לאחר עליית המערכות.</w:t>
      </w:r>
    </w:p>
    <w:p w14:paraId="005A32C0" w14:textId="77777777" w:rsidR="00AD45D7" w:rsidRPr="00CC052A" w:rsidRDefault="00AD45D7" w:rsidP="00AD45D7">
      <w:pPr>
        <w:pStyle w:val="BulletList3"/>
      </w:pPr>
      <w:r w:rsidRPr="00CC052A">
        <w:rPr>
          <w:rtl/>
        </w:rPr>
        <w:t>יכולת ניהול ואיזון עומסים בין שרתי המערכת (</w:t>
      </w:r>
      <w:r w:rsidRPr="00CC052A">
        <w:t>NLB</w:t>
      </w:r>
      <w:r w:rsidRPr="00CC052A">
        <w:rPr>
          <w:rtl/>
        </w:rPr>
        <w:t>)</w:t>
      </w:r>
      <w:r>
        <w:rPr>
          <w:rFonts w:hint="cs"/>
          <w:rtl/>
        </w:rPr>
        <w:t>.</w:t>
      </w:r>
    </w:p>
    <w:p w14:paraId="1F599D89" w14:textId="77777777" w:rsidR="00AD45D7" w:rsidRPr="00124DA7" w:rsidRDefault="00AD45D7" w:rsidP="00AD45D7">
      <w:pPr>
        <w:pStyle w:val="Heading2"/>
      </w:pPr>
      <w:bookmarkStart w:id="515" w:name="_Toc434998099"/>
      <w:bookmarkStart w:id="516" w:name="_Toc461089637"/>
      <w:bookmarkStart w:id="517" w:name="_Toc462212199"/>
      <w:bookmarkStart w:id="518" w:name="_Toc472860855"/>
      <w:bookmarkStart w:id="519" w:name="_Toc472862204"/>
      <w:bookmarkStart w:id="520" w:name="_Toc484587484"/>
      <w:bookmarkEnd w:id="511"/>
      <w:bookmarkEnd w:id="512"/>
      <w:r w:rsidRPr="00124DA7">
        <w:rPr>
          <w:rFonts w:hint="cs"/>
          <w:rtl/>
        </w:rPr>
        <w:t>גיבוי</w:t>
      </w:r>
      <w:bookmarkEnd w:id="515"/>
      <w:bookmarkEnd w:id="516"/>
      <w:bookmarkEnd w:id="517"/>
      <w:bookmarkEnd w:id="518"/>
      <w:bookmarkEnd w:id="519"/>
      <w:bookmarkEnd w:id="520"/>
    </w:p>
    <w:p w14:paraId="4BFD4392" w14:textId="77777777" w:rsidR="0037054D" w:rsidRDefault="0037054D" w:rsidP="00770AAF">
      <w:pPr>
        <w:pStyle w:val="AlphaList2"/>
        <w:numPr>
          <w:ilvl w:val="0"/>
          <w:numId w:val="88"/>
        </w:numPr>
      </w:pPr>
      <w:bookmarkStart w:id="521" w:name="_Toc418701230"/>
      <w:bookmarkStart w:id="522" w:name="_Toc434998100"/>
      <w:r>
        <w:rPr>
          <w:rFonts w:hint="cs"/>
          <w:rtl/>
        </w:rPr>
        <w:t>על המערכת לתמוך באפשרות גיבוי המערכות ורכיביה בתהליכים אוטומטיים.</w:t>
      </w:r>
    </w:p>
    <w:p w14:paraId="4E16261C" w14:textId="77777777" w:rsidR="00AD45D7" w:rsidRPr="00124DA7" w:rsidRDefault="00AD45D7" w:rsidP="00770AAF">
      <w:pPr>
        <w:pStyle w:val="AlphaList2"/>
        <w:numPr>
          <w:ilvl w:val="0"/>
          <w:numId w:val="88"/>
        </w:numPr>
      </w:pPr>
      <w:r w:rsidRPr="00124DA7">
        <w:rPr>
          <w:rFonts w:hint="cs"/>
          <w:rtl/>
        </w:rPr>
        <w:t>נדרש לפרט את אופן תהליכי גיבוי המידע וקונפיגורציית המערכת. יש להתייחס לגיבוי המידע, גיבוי קונפיגרציית היישום, ניהול גירסאות</w:t>
      </w:r>
      <w:bookmarkEnd w:id="521"/>
      <w:r w:rsidRPr="00124DA7">
        <w:rPr>
          <w:rFonts w:hint="cs"/>
          <w:rtl/>
        </w:rPr>
        <w:t>.</w:t>
      </w:r>
      <w:bookmarkEnd w:id="522"/>
    </w:p>
    <w:p w14:paraId="42C0D37E" w14:textId="77777777" w:rsidR="00F6522F" w:rsidRDefault="00F6522F" w:rsidP="00F6522F">
      <w:pPr>
        <w:pStyle w:val="AlphaList2"/>
      </w:pPr>
      <w:bookmarkStart w:id="523" w:name="_Toc418701231"/>
      <w:bookmarkStart w:id="524" w:name="_Toc434998101"/>
      <w:r>
        <w:rPr>
          <w:rFonts w:hint="cs"/>
          <w:rtl/>
        </w:rPr>
        <w:t xml:space="preserve">נדרש לפרט תכנית גיבויים הכוללת פירוט </w:t>
      </w:r>
      <w:r w:rsidRPr="00124DA7">
        <w:rPr>
          <w:rFonts w:hint="cs"/>
          <w:rtl/>
        </w:rPr>
        <w:t xml:space="preserve">לכל רכיב (שרתי מערכת, אפליקציה, בסיסי נתונים וכו') </w:t>
      </w:r>
      <w:r>
        <w:rPr>
          <w:rFonts w:hint="cs"/>
          <w:rtl/>
        </w:rPr>
        <w:t>אותם יש לגבות.</w:t>
      </w:r>
    </w:p>
    <w:p w14:paraId="7A7E6203" w14:textId="77777777" w:rsidR="00AD45D7" w:rsidRPr="00124DA7" w:rsidRDefault="00AD45D7" w:rsidP="00AD45D7">
      <w:pPr>
        <w:pStyle w:val="AlphaList2"/>
      </w:pPr>
      <w:r w:rsidRPr="00124DA7">
        <w:rPr>
          <w:rFonts w:hint="cs"/>
          <w:rtl/>
        </w:rPr>
        <w:t xml:space="preserve">נדרש לפרט שגרות גיבוי וכן אופן בדיקת תקינות הגיבוי ברמה יומית (הרצת </w:t>
      </w:r>
      <w:r w:rsidRPr="00124DA7">
        <w:rPr>
          <w:rFonts w:hint="cs"/>
        </w:rPr>
        <w:t>JOB</w:t>
      </w:r>
      <w:r w:rsidRPr="00124DA7">
        <w:rPr>
          <w:rFonts w:hint="cs"/>
          <w:rtl/>
        </w:rPr>
        <w:t>, התראות)</w:t>
      </w:r>
      <w:bookmarkEnd w:id="523"/>
      <w:bookmarkEnd w:id="524"/>
      <w:r>
        <w:rPr>
          <w:rFonts w:hint="cs"/>
          <w:rtl/>
        </w:rPr>
        <w:t>.</w:t>
      </w:r>
    </w:p>
    <w:p w14:paraId="5D82F3BD" w14:textId="77777777" w:rsidR="00AD45D7" w:rsidRDefault="00AD45D7" w:rsidP="00AD45D7">
      <w:pPr>
        <w:pStyle w:val="AlphaList2"/>
      </w:pPr>
      <w:bookmarkStart w:id="525" w:name="_Toc418701232"/>
      <w:bookmarkStart w:id="526" w:name="_Toc434998102"/>
      <w:r w:rsidRPr="00124DA7">
        <w:rPr>
          <w:rFonts w:hint="cs"/>
          <w:rtl/>
        </w:rPr>
        <w:t>נדרש לפרט תצורות אחזור/הקמת מערכת מנתוני הגיבוי.</w:t>
      </w:r>
      <w:bookmarkEnd w:id="525"/>
      <w:bookmarkEnd w:id="526"/>
    </w:p>
    <w:p w14:paraId="03CD942C" w14:textId="77777777" w:rsidR="00ED39FF" w:rsidRDefault="00ED39FF" w:rsidP="00770AAF">
      <w:pPr>
        <w:pStyle w:val="AlphaList2"/>
        <w:numPr>
          <w:ilvl w:val="0"/>
          <w:numId w:val="88"/>
        </w:numPr>
      </w:pPr>
      <w:r>
        <w:rPr>
          <w:rFonts w:hint="cs"/>
          <w:rtl/>
        </w:rPr>
        <w:t xml:space="preserve">עבור התקנה בתצורת </w:t>
      </w:r>
      <w:r>
        <w:rPr>
          <w:rFonts w:hint="cs"/>
        </w:rPr>
        <w:t>O</w:t>
      </w:r>
      <w:r>
        <w:t>n Premise</w:t>
      </w:r>
      <w:r>
        <w:rPr>
          <w:rFonts w:hint="cs"/>
          <w:rtl/>
        </w:rPr>
        <w:t xml:space="preserve"> בממשל זמין:</w:t>
      </w:r>
    </w:p>
    <w:p w14:paraId="00BA0ECA" w14:textId="77777777" w:rsidR="00ED39FF" w:rsidRDefault="00ED39FF" w:rsidP="00ED39FF">
      <w:pPr>
        <w:pStyle w:val="BulletList3"/>
      </w:pPr>
      <w:r>
        <w:rPr>
          <w:rFonts w:hint="cs"/>
          <w:rtl/>
        </w:rPr>
        <w:t>על הספק להציג את המלצתו לגבי ציוד אחסנת הנתונים, הן לגבי אחסון פיזי והן לגבי אחסון וירטואלי.</w:t>
      </w:r>
    </w:p>
    <w:p w14:paraId="7CD614B3" w14:textId="77777777" w:rsidR="00ED39FF" w:rsidRDefault="00ED39FF" w:rsidP="00ED39FF">
      <w:pPr>
        <w:pStyle w:val="Remark4"/>
      </w:pPr>
      <w:r>
        <w:rPr>
          <w:rFonts w:hint="cs"/>
          <w:rtl/>
        </w:rPr>
        <w:t>יובהר כי רכש אמצעי האחסון יבוצע על ידי יחידת ממשל זמין, בהתאם לתצורה המוצעת כולל שדרוג בהתאם לנפחי הנתונים.</w:t>
      </w:r>
    </w:p>
    <w:p w14:paraId="3BE51582" w14:textId="77777777" w:rsidR="007A697E" w:rsidRPr="00B037DE" w:rsidRDefault="00141D79" w:rsidP="00E14D3F">
      <w:pPr>
        <w:pStyle w:val="Heading1"/>
        <w:pageBreakBefore/>
        <w:numPr>
          <w:ilvl w:val="0"/>
          <w:numId w:val="0"/>
        </w:numPr>
        <w:spacing w:before="100" w:beforeAutospacing="1" w:line="360" w:lineRule="auto"/>
        <w:jc w:val="center"/>
        <w:rPr>
          <w:rFonts w:cs="Rod"/>
          <w:sz w:val="72"/>
          <w:szCs w:val="72"/>
          <w:highlight w:val="yellow"/>
          <w:rtl/>
        </w:rPr>
      </w:pPr>
      <w:bookmarkStart w:id="527" w:name="_Toc472860856"/>
      <w:bookmarkStart w:id="528" w:name="_Toc472862205"/>
      <w:bookmarkStart w:id="529" w:name="_Ref473204766"/>
      <w:bookmarkStart w:id="530" w:name="_Toc484587485"/>
      <w:r>
        <w:rPr>
          <w:rFonts w:hint="cs"/>
          <w:sz w:val="72"/>
          <w:szCs w:val="72"/>
          <w:rtl/>
        </w:rPr>
        <w:lastRenderedPageBreak/>
        <w:t>ג'</w:t>
      </w:r>
      <w:r w:rsidR="007A697E" w:rsidRPr="00B037DE">
        <w:rPr>
          <w:rFonts w:hint="cs"/>
          <w:sz w:val="72"/>
          <w:szCs w:val="72"/>
          <w:rtl/>
        </w:rPr>
        <w:t xml:space="preserve"> </w:t>
      </w:r>
      <w:r w:rsidR="007A697E">
        <w:rPr>
          <w:sz w:val="72"/>
          <w:szCs w:val="72"/>
          <w:rtl/>
        </w:rPr>
        <w:t>–</w:t>
      </w:r>
      <w:r w:rsidR="007A697E" w:rsidRPr="00B037DE">
        <w:rPr>
          <w:rFonts w:hint="cs"/>
          <w:sz w:val="72"/>
          <w:szCs w:val="72"/>
          <w:rtl/>
        </w:rPr>
        <w:t xml:space="preserve"> </w:t>
      </w:r>
      <w:r w:rsidR="007A697E">
        <w:rPr>
          <w:rFonts w:hint="cs"/>
          <w:sz w:val="72"/>
          <w:szCs w:val="72"/>
          <w:rtl/>
        </w:rPr>
        <w:t>טופס ה</w:t>
      </w:r>
      <w:bookmarkEnd w:id="527"/>
      <w:bookmarkEnd w:id="528"/>
      <w:bookmarkEnd w:id="529"/>
      <w:r w:rsidR="00E14D3F">
        <w:rPr>
          <w:rFonts w:hint="cs"/>
          <w:sz w:val="72"/>
          <w:szCs w:val="72"/>
          <w:rtl/>
        </w:rPr>
        <w:t>מענה</w:t>
      </w:r>
      <w:r w:rsidR="006D7AD2">
        <w:rPr>
          <w:rFonts w:hint="cs"/>
          <w:sz w:val="72"/>
          <w:szCs w:val="72"/>
          <w:rtl/>
        </w:rPr>
        <w:t xml:space="preserve"> ונספחיו</w:t>
      </w:r>
      <w:bookmarkEnd w:id="530"/>
    </w:p>
    <w:p w14:paraId="5E76F29E" w14:textId="77777777" w:rsidR="00C50E8E" w:rsidRDefault="00C50E8E" w:rsidP="00B074E6">
      <w:pPr>
        <w:pStyle w:val="FrameShadowed"/>
        <w:rPr>
          <w:rtl/>
          <w14:shadow w14:blurRad="50800" w14:dist="38100" w14:dir="2700000" w14:sx="100000" w14:sy="100000" w14:kx="0" w14:ky="0" w14:algn="tl">
            <w14:srgbClr w14:val="000000">
              <w14:alpha w14:val="60000"/>
            </w14:srgbClr>
          </w14:shadow>
        </w:rPr>
      </w:pPr>
      <w:r w:rsidRPr="00E15CB3">
        <w:rPr>
          <w:rFonts w:hint="cs"/>
          <w:rtl/>
          <w14:shadow w14:blurRad="50800" w14:dist="38100" w14:dir="2700000" w14:sx="100000" w14:sy="100000" w14:kx="0" w14:ky="0" w14:algn="tl">
            <w14:srgbClr w14:val="000000">
              <w14:alpha w14:val="60000"/>
            </w14:srgbClr>
          </w14:shadow>
        </w:rPr>
        <w:t>בהתאם להוראות סעיף</w:t>
      </w:r>
      <w:r w:rsidR="00870DE7">
        <w:rPr>
          <w:rFonts w:hint="cs"/>
          <w:rtl/>
          <w14:shadow w14:blurRad="50800" w14:dist="38100" w14:dir="2700000" w14:sx="100000" w14:sy="100000" w14:kx="0" w14:ky="0" w14:algn="tl">
            <w14:srgbClr w14:val="000000">
              <w14:alpha w14:val="60000"/>
            </w14:srgbClr>
          </w14:shadow>
        </w:rPr>
        <w:t xml:space="preserve"> </w:t>
      </w:r>
      <w:r w:rsidR="00870DE7">
        <w:rPr>
          <w:rtl/>
          <w14:shadow w14:blurRad="50800" w14:dist="38100" w14:dir="2700000" w14:sx="100000" w14:sy="100000" w14:kx="0" w14:ky="0" w14:algn="tl">
            <w14:srgbClr w14:val="000000">
              <w14:alpha w14:val="60000"/>
            </w14:srgbClr>
          </w14:shadow>
        </w:rPr>
        <w:fldChar w:fldCharType="begin"/>
      </w:r>
      <w:r w:rsidR="00870DE7">
        <w:rPr>
          <w:rtl/>
          <w14:shadow w14:blurRad="50800" w14:dist="38100" w14:dir="2700000" w14:sx="100000" w14:sy="100000" w14:kx="0" w14:ky="0" w14:algn="tl">
            <w14:srgbClr w14:val="000000">
              <w14:alpha w14:val="60000"/>
            </w14:srgbClr>
          </w14:shadow>
        </w:rPr>
        <w:instrText xml:space="preserve"> </w:instrText>
      </w:r>
      <w:r w:rsidR="00870DE7">
        <w:rPr>
          <w:rFonts w:hint="cs"/>
          <w14:shadow w14:blurRad="50800" w14:dist="38100" w14:dir="2700000" w14:sx="100000" w14:sy="100000" w14:kx="0" w14:ky="0" w14:algn="tl">
            <w14:srgbClr w14:val="000000">
              <w14:alpha w14:val="60000"/>
            </w14:srgbClr>
          </w14:shadow>
        </w:rPr>
        <w:instrText>REF</w:instrText>
      </w:r>
      <w:r w:rsidR="00870DE7">
        <w:rPr>
          <w:rFonts w:hint="cs"/>
          <w:rtl/>
          <w14:shadow w14:blurRad="50800" w14:dist="38100" w14:dir="2700000" w14:sx="100000" w14:sy="100000" w14:kx="0" w14:ky="0" w14:algn="tl">
            <w14:srgbClr w14:val="000000">
              <w14:alpha w14:val="60000"/>
            </w14:srgbClr>
          </w14:shadow>
        </w:rPr>
        <w:instrText xml:space="preserve"> _</w:instrText>
      </w:r>
      <w:r w:rsidR="00870DE7">
        <w:rPr>
          <w:rFonts w:hint="cs"/>
          <w14:shadow w14:blurRad="50800" w14:dist="38100" w14:dir="2700000" w14:sx="100000" w14:sy="100000" w14:kx="0" w14:ky="0" w14:algn="tl">
            <w14:srgbClr w14:val="000000">
              <w14:alpha w14:val="60000"/>
            </w14:srgbClr>
          </w14:shadow>
        </w:rPr>
        <w:instrText>Ref473191355 \r \h</w:instrText>
      </w:r>
      <w:r w:rsidR="00870DE7">
        <w:rPr>
          <w:rtl/>
          <w14:shadow w14:blurRad="50800" w14:dist="38100" w14:dir="2700000" w14:sx="100000" w14:sy="100000" w14:kx="0" w14:ky="0" w14:algn="tl">
            <w14:srgbClr w14:val="000000">
              <w14:alpha w14:val="60000"/>
            </w14:srgbClr>
          </w14:shadow>
        </w:rPr>
        <w:instrText xml:space="preserve"> </w:instrText>
      </w:r>
      <w:r w:rsidR="00870DE7">
        <w:rPr>
          <w:rtl/>
          <w14:shadow w14:blurRad="50800" w14:dist="38100" w14:dir="2700000" w14:sx="100000" w14:sy="100000" w14:kx="0" w14:ky="0" w14:algn="tl">
            <w14:srgbClr w14:val="000000">
              <w14:alpha w14:val="60000"/>
            </w14:srgbClr>
          </w14:shadow>
        </w:rPr>
      </w:r>
      <w:r w:rsidR="00870DE7">
        <w:rPr>
          <w:rtl/>
          <w14:shadow w14:blurRad="50800" w14:dist="38100" w14:dir="2700000" w14:sx="100000" w14:sy="100000" w14:kx="0" w14:ky="0" w14:algn="tl">
            <w14:srgbClr w14:val="000000">
              <w14:alpha w14:val="60000"/>
            </w14:srgbClr>
          </w14:shadow>
        </w:rPr>
        <w:fldChar w:fldCharType="separate"/>
      </w:r>
      <w:r w:rsidR="009B38CB">
        <w:rPr>
          <w:cs/>
          <w14:shadow w14:blurRad="50800" w14:dist="38100" w14:dir="2700000" w14:sx="100000" w14:sy="100000" w14:kx="0" w14:ky="0" w14:algn="tl">
            <w14:srgbClr w14:val="000000">
              <w14:alpha w14:val="60000"/>
            </w14:srgbClr>
          </w14:shadow>
        </w:rPr>
        <w:t>‎</w:t>
      </w:r>
      <w:r w:rsidR="009B38CB">
        <w:rPr>
          <w14:shadow w14:blurRad="50800" w14:dist="38100" w14:dir="2700000" w14:sx="100000" w14:sy="100000" w14:kx="0" w14:ky="0" w14:algn="tl">
            <w14:srgbClr w14:val="000000">
              <w14:alpha w14:val="60000"/>
            </w14:srgbClr>
          </w14:shadow>
        </w:rPr>
        <w:t>0.7</w:t>
      </w:r>
      <w:r w:rsidR="00870DE7">
        <w:rPr>
          <w:rtl/>
          <w14:shadow w14:blurRad="50800" w14:dist="38100" w14:dir="2700000" w14:sx="100000" w14:sy="100000" w14:kx="0" w14:ky="0" w14:algn="tl">
            <w14:srgbClr w14:val="000000">
              <w14:alpha w14:val="60000"/>
            </w14:srgbClr>
          </w14:shadow>
        </w:rPr>
        <w:fldChar w:fldCharType="end"/>
      </w:r>
      <w:r w:rsidRPr="00E15CB3">
        <w:rPr>
          <w:rFonts w:hint="cs"/>
          <w:rtl/>
          <w14:shadow w14:blurRad="50800" w14:dist="38100" w14:dir="2700000" w14:sx="100000" w14:sy="100000" w14:kx="0" w14:ky="0" w14:algn="tl">
            <w14:srgbClr w14:val="000000">
              <w14:alpha w14:val="60000"/>
            </w14:srgbClr>
          </w14:shadow>
        </w:rPr>
        <w:t>, הגשת מענה המציע תבוצע באמצעות נספח 0.</w:t>
      </w:r>
      <w:r w:rsidR="00C175FA">
        <w:rPr>
          <w:rFonts w:hint="cs"/>
          <w:rtl/>
          <w14:shadow w14:blurRad="50800" w14:dist="38100" w14:dir="2700000" w14:sx="100000" w14:sy="100000" w14:kx="0" w14:ky="0" w14:algn="tl">
            <w14:srgbClr w14:val="000000">
              <w14:alpha w14:val="60000"/>
            </w14:srgbClr>
          </w14:shadow>
        </w:rPr>
        <w:t>7</w:t>
      </w:r>
      <w:r w:rsidRPr="00E15CB3">
        <w:rPr>
          <w:rFonts w:hint="cs"/>
          <w:rtl/>
          <w14:shadow w14:blurRad="50800" w14:dist="38100" w14:dir="2700000" w14:sx="100000" w14:sy="100000" w14:kx="0" w14:ky="0" w14:algn="tl">
            <w14:srgbClr w14:val="000000">
              <w14:alpha w14:val="60000"/>
            </w14:srgbClr>
          </w14:shadow>
        </w:rPr>
        <w:t xml:space="preserve"> </w:t>
      </w:r>
      <w:r w:rsidRPr="00E15CB3">
        <w:rPr>
          <w:rtl/>
          <w14:shadow w14:blurRad="50800" w14:dist="38100" w14:dir="2700000" w14:sx="100000" w14:sy="100000" w14:kx="0" w14:ky="0" w14:algn="tl">
            <w14:srgbClr w14:val="000000">
              <w14:alpha w14:val="60000"/>
            </w14:srgbClr>
          </w14:shadow>
        </w:rPr>
        <w:t>–</w:t>
      </w:r>
      <w:r w:rsidRPr="00E15CB3">
        <w:rPr>
          <w:rFonts w:hint="cs"/>
          <w:rtl/>
          <w14:shadow w14:blurRad="50800" w14:dist="38100" w14:dir="2700000" w14:sx="100000" w14:sy="100000" w14:kx="0" w14:ky="0" w14:algn="tl">
            <w14:srgbClr w14:val="000000">
              <w14:alpha w14:val="60000"/>
            </w14:srgbClr>
          </w14:shadow>
        </w:rPr>
        <w:t xml:space="preserve"> </w:t>
      </w:r>
      <w:r w:rsidR="00315A46">
        <w:rPr>
          <w:rFonts w:hint="cs"/>
          <w:rtl/>
          <w14:shadow w14:blurRad="50800" w14:dist="38100" w14:dir="2700000" w14:sx="100000" w14:sy="100000" w14:kx="0" w14:ky="0" w14:algn="tl">
            <w14:srgbClr w14:val="000000">
              <w14:alpha w14:val="60000"/>
            </w14:srgbClr>
          </w14:shadow>
        </w:rPr>
        <w:t xml:space="preserve">תבנית </w:t>
      </w:r>
      <w:r w:rsidR="00B074E6">
        <w:rPr>
          <w:rFonts w:hint="cs"/>
          <w:rtl/>
          <w14:shadow w14:blurRad="50800" w14:dist="38100" w14:dir="2700000" w14:sx="100000" w14:sy="100000" w14:kx="0" w14:ky="0" w14:algn="tl">
            <w14:srgbClr w14:val="000000">
              <w14:alpha w14:val="60000"/>
            </w14:srgbClr>
          </w14:shadow>
        </w:rPr>
        <w:t>מענה המציע</w:t>
      </w:r>
      <w:r w:rsidR="00315A46">
        <w:rPr>
          <w:rFonts w:hint="cs"/>
          <w:rtl/>
          <w14:shadow w14:blurRad="50800" w14:dist="38100" w14:dir="2700000" w14:sx="100000" w14:sy="100000" w14:kx="0" w14:ky="0" w14:algn="tl">
            <w14:srgbClr w14:val="000000">
              <w14:alpha w14:val="60000"/>
            </w14:srgbClr>
          </w14:shadow>
        </w:rPr>
        <w:t xml:space="preserve"> - שלב המיון המוקדם</w:t>
      </w:r>
      <w:r w:rsidRPr="00E15CB3">
        <w:rPr>
          <w:rFonts w:hint="cs"/>
          <w:rtl/>
          <w14:shadow w14:blurRad="50800" w14:dist="38100" w14:dir="2700000" w14:sx="100000" w14:sy="100000" w14:kx="0" w14:ky="0" w14:algn="tl">
            <w14:srgbClr w14:val="000000">
              <w14:alpha w14:val="60000"/>
            </w14:srgbClr>
          </w14:shadow>
        </w:rPr>
        <w:t>.</w:t>
      </w:r>
    </w:p>
    <w:p w14:paraId="144681CD" w14:textId="77777777" w:rsidR="00E15CB3" w:rsidRPr="00E15CB3" w:rsidRDefault="00E15CB3" w:rsidP="00C50E8E">
      <w:pPr>
        <w:pStyle w:val="Para0"/>
        <w:jc w:val="left"/>
        <w:rPr>
          <w:rFonts w:asciiTheme="minorHAnsi" w:hAnsiTheme="minorHAnsi" w:cs="Times New Roman"/>
          <w:b/>
          <w:bCs/>
          <w:caps/>
          <w:sz w:val="24"/>
          <w:rtl/>
          <w:lang w:eastAsia="en-US"/>
          <w14:shadow w14:blurRad="50800" w14:dist="38100" w14:dir="2700000" w14:sx="100000" w14:sy="100000" w14:kx="0" w14:ky="0" w14:algn="tl">
            <w14:srgbClr w14:val="000000">
              <w14:alpha w14:val="60000"/>
            </w14:srgbClr>
          </w14:shadow>
        </w:rPr>
      </w:pPr>
    </w:p>
    <w:p w14:paraId="6FEE4640" w14:textId="77777777" w:rsidR="007A697E" w:rsidRDefault="007A697E" w:rsidP="00E15CB3">
      <w:pPr>
        <w:pStyle w:val="Para0"/>
        <w:jc w:val="left"/>
        <w:rPr>
          <w:rFonts w:asciiTheme="minorHAnsi" w:hAnsiTheme="minorHAnsi" w:cs="Times New Roman"/>
          <w:b/>
          <w:bCs/>
          <w:caps/>
          <w:sz w:val="28"/>
          <w:szCs w:val="28"/>
          <w:rtl/>
          <w:lang w:eastAsia="en-US"/>
          <w14:shadow w14:blurRad="50800" w14:dist="38100" w14:dir="2700000" w14:sx="100000" w14:sy="100000" w14:kx="0" w14:ky="0" w14:algn="tl">
            <w14:srgbClr w14:val="000000">
              <w14:alpha w14:val="60000"/>
            </w14:srgbClr>
          </w14:shadow>
        </w:rPr>
      </w:pPr>
      <w:r w:rsidRPr="007A697E">
        <w:rPr>
          <w:rFonts w:hint="cs"/>
          <w:b/>
          <w:bCs/>
          <w:sz w:val="32"/>
          <w:szCs w:val="36"/>
          <w:u w:val="single"/>
          <w:rtl/>
          <w14:shadow w14:blurRad="50800" w14:dist="38100" w14:dir="2700000" w14:sx="100000" w14:sy="100000" w14:kx="0" w14:ky="0" w14:algn="tl">
            <w14:srgbClr w14:val="000000">
              <w14:alpha w14:val="60000"/>
            </w14:srgbClr>
          </w14:shadow>
        </w:rPr>
        <w:t>נספחי טופס ה</w:t>
      </w:r>
      <w:r w:rsidR="003A685B">
        <w:rPr>
          <w:rFonts w:hint="cs"/>
          <w:b/>
          <w:bCs/>
          <w:sz w:val="32"/>
          <w:szCs w:val="36"/>
          <w:u w:val="single"/>
          <w:rtl/>
          <w14:shadow w14:blurRad="50800" w14:dist="38100" w14:dir="2700000" w14:sx="100000" w14:sy="100000" w14:kx="0" w14:ky="0" w14:algn="tl">
            <w14:srgbClr w14:val="000000">
              <w14:alpha w14:val="60000"/>
            </w14:srgbClr>
          </w14:shadow>
        </w:rPr>
        <w:t>מענה</w:t>
      </w:r>
    </w:p>
    <w:p w14:paraId="2309E89B" w14:textId="77777777" w:rsidR="00E60434" w:rsidRDefault="00E60434" w:rsidP="00E15CB3">
      <w:pPr>
        <w:pStyle w:val="Para0"/>
        <w:jc w:val="left"/>
        <w:rPr>
          <w:rFonts w:asciiTheme="minorHAnsi" w:hAnsiTheme="minorHAnsi" w:cs="Times New Roman"/>
          <w:b/>
          <w:bCs/>
          <w:caps/>
          <w:sz w:val="28"/>
          <w:szCs w:val="28"/>
          <w:rtl/>
          <w:lang w:eastAsia="en-US"/>
          <w14:shadow w14:blurRad="50800" w14:dist="38100" w14:dir="2700000" w14:sx="100000" w14:sy="100000" w14:kx="0" w14:ky="0" w14:algn="tl">
            <w14:srgbClr w14:val="000000">
              <w14:alpha w14:val="60000"/>
            </w14:srgbClr>
          </w14:shadow>
        </w:rPr>
      </w:pPr>
    </w:p>
    <w:tbl>
      <w:tblPr>
        <w:bidiVisual/>
        <w:tblW w:w="5318" w:type="pct"/>
        <w:tblInd w:w="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3"/>
        <w:gridCol w:w="9155"/>
      </w:tblGrid>
      <w:tr w:rsidR="00E60434" w:rsidRPr="00B94E01" w14:paraId="2F062C95" w14:textId="77777777" w:rsidTr="008D05A8">
        <w:trPr>
          <w:tblHeader/>
        </w:trPr>
        <w:tc>
          <w:tcPr>
            <w:tcW w:w="366" w:type="pct"/>
            <w:shd w:val="clear" w:color="auto" w:fill="D9D9D9"/>
          </w:tcPr>
          <w:p w14:paraId="4E2D56C1" w14:textId="77777777" w:rsidR="00E60434" w:rsidRPr="00B94E01" w:rsidRDefault="00E60434" w:rsidP="008D05A8">
            <w:pPr>
              <w:pStyle w:val="TableHead"/>
              <w:rPr>
                <w:sz w:val="24"/>
                <w:rtl/>
              </w:rPr>
            </w:pPr>
            <w:r w:rsidRPr="00B94E01">
              <w:rPr>
                <w:rFonts w:hint="cs"/>
                <w:sz w:val="24"/>
                <w:rtl/>
              </w:rPr>
              <w:t>#</w:t>
            </w:r>
          </w:p>
        </w:tc>
        <w:tc>
          <w:tcPr>
            <w:tcW w:w="4634" w:type="pct"/>
            <w:shd w:val="clear" w:color="auto" w:fill="D9D9D9"/>
          </w:tcPr>
          <w:p w14:paraId="3C65F8CA" w14:textId="77777777" w:rsidR="00E60434" w:rsidRPr="00B94E01" w:rsidRDefault="00E60434" w:rsidP="008D05A8">
            <w:pPr>
              <w:pStyle w:val="TableHead"/>
              <w:rPr>
                <w:sz w:val="24"/>
                <w:rtl/>
              </w:rPr>
            </w:pPr>
            <w:r w:rsidRPr="00B94E01">
              <w:rPr>
                <w:rFonts w:hint="cs"/>
                <w:sz w:val="24"/>
                <w:rtl/>
              </w:rPr>
              <w:t>שם נספח</w:t>
            </w:r>
          </w:p>
        </w:tc>
      </w:tr>
      <w:tr w:rsidR="00E60434" w:rsidRPr="00B94E01" w14:paraId="78175AEB" w14:textId="77777777" w:rsidTr="008D05A8">
        <w:tc>
          <w:tcPr>
            <w:tcW w:w="366" w:type="pct"/>
          </w:tcPr>
          <w:p w14:paraId="1AE929BF" w14:textId="77777777" w:rsidR="00E60434" w:rsidRDefault="00E60434" w:rsidP="008D05A8">
            <w:pPr>
              <w:pStyle w:val="TableText"/>
              <w:jc w:val="center"/>
              <w:rPr>
                <w:b/>
                <w:bCs/>
                <w:sz w:val="24"/>
                <w:rtl/>
              </w:rPr>
            </w:pPr>
            <w:r>
              <w:rPr>
                <w:rFonts w:hint="cs"/>
                <w:b/>
                <w:bCs/>
                <w:sz w:val="24"/>
                <w:rtl/>
              </w:rPr>
              <w:t>1</w:t>
            </w:r>
          </w:p>
        </w:tc>
        <w:tc>
          <w:tcPr>
            <w:tcW w:w="4634" w:type="pct"/>
          </w:tcPr>
          <w:p w14:paraId="7DF34126" w14:textId="25F12A35" w:rsidR="00E60434" w:rsidRPr="00B94E01" w:rsidRDefault="00E60434" w:rsidP="008D05A8">
            <w:pPr>
              <w:pStyle w:val="TableText"/>
              <w:rPr>
                <w:b/>
                <w:bCs/>
                <w:sz w:val="24"/>
                <w:rtl/>
              </w:rPr>
            </w:pPr>
            <w:r w:rsidRPr="00B94E01">
              <w:rPr>
                <w:rFonts w:hint="cs"/>
                <w:b/>
                <w:bCs/>
                <w:sz w:val="24"/>
                <w:rtl/>
              </w:rPr>
              <w:t xml:space="preserve">נספח </w:t>
            </w:r>
            <w:r w:rsidR="00F45EEC" w:rsidRPr="00B94E01">
              <w:rPr>
                <w:rFonts w:hint="cs"/>
                <w:b/>
                <w:bCs/>
                <w:sz w:val="24"/>
                <w:rtl/>
              </w:rPr>
              <w:t>0.</w:t>
            </w:r>
            <w:r w:rsidR="00F45EEC">
              <w:rPr>
                <w:rFonts w:hint="cs"/>
                <w:b/>
                <w:bCs/>
                <w:sz w:val="24"/>
                <w:rtl/>
              </w:rPr>
              <w:t>5</w:t>
            </w:r>
            <w:r w:rsidR="00F45EEC" w:rsidRPr="00B94E01">
              <w:rPr>
                <w:rFonts w:hint="cs"/>
                <w:b/>
                <w:bCs/>
                <w:sz w:val="24"/>
                <w:rtl/>
              </w:rPr>
              <w:t>.</w:t>
            </w:r>
            <w:r w:rsidR="00F45EEC">
              <w:rPr>
                <w:rFonts w:hint="cs"/>
                <w:b/>
                <w:bCs/>
                <w:sz w:val="24"/>
                <w:rtl/>
              </w:rPr>
              <w:t>3</w:t>
            </w:r>
            <w:r w:rsidR="00F45EEC" w:rsidRPr="00B94E01">
              <w:rPr>
                <w:rFonts w:hint="cs"/>
                <w:b/>
                <w:bCs/>
                <w:sz w:val="24"/>
                <w:rtl/>
              </w:rPr>
              <w:t xml:space="preserve"> (א) </w:t>
            </w:r>
            <w:r w:rsidRPr="00B94E01">
              <w:rPr>
                <w:b/>
                <w:bCs/>
                <w:sz w:val="24"/>
                <w:rtl/>
              </w:rPr>
              <w:t>–</w:t>
            </w:r>
            <w:r w:rsidRPr="00B94E01">
              <w:rPr>
                <w:rFonts w:hint="cs"/>
                <w:b/>
                <w:bCs/>
                <w:sz w:val="24"/>
                <w:rtl/>
              </w:rPr>
              <w:t xml:space="preserve"> תצהיר עמידה בתנאי סף מקצועיי</w:t>
            </w:r>
            <w:r>
              <w:rPr>
                <w:rFonts w:hint="cs"/>
                <w:b/>
                <w:bCs/>
                <w:sz w:val="24"/>
                <w:rtl/>
              </w:rPr>
              <w:t xml:space="preserve">ם </w:t>
            </w:r>
            <w:r>
              <w:rPr>
                <w:b/>
                <w:bCs/>
                <w:sz w:val="24"/>
                <w:rtl/>
              </w:rPr>
              <w:t>–</w:t>
            </w:r>
            <w:r>
              <w:rPr>
                <w:rFonts w:hint="cs"/>
                <w:b/>
                <w:bCs/>
                <w:sz w:val="24"/>
                <w:rtl/>
              </w:rPr>
              <w:t xml:space="preserve"> שלב המיון המוקדם</w:t>
            </w:r>
          </w:p>
        </w:tc>
      </w:tr>
      <w:tr w:rsidR="00E60434" w:rsidRPr="00B94E01" w14:paraId="03F6DA89" w14:textId="77777777" w:rsidTr="008D05A8">
        <w:tc>
          <w:tcPr>
            <w:tcW w:w="366" w:type="pct"/>
          </w:tcPr>
          <w:p w14:paraId="3307DCFD" w14:textId="77777777" w:rsidR="00E60434" w:rsidRPr="00B94E01" w:rsidRDefault="00E60434" w:rsidP="008D05A8">
            <w:pPr>
              <w:pStyle w:val="TableText"/>
              <w:jc w:val="center"/>
              <w:rPr>
                <w:b/>
                <w:bCs/>
                <w:sz w:val="24"/>
                <w:rtl/>
              </w:rPr>
            </w:pPr>
            <w:r>
              <w:rPr>
                <w:rFonts w:hint="cs"/>
                <w:b/>
                <w:bCs/>
                <w:sz w:val="24"/>
                <w:rtl/>
              </w:rPr>
              <w:t>2</w:t>
            </w:r>
          </w:p>
        </w:tc>
        <w:tc>
          <w:tcPr>
            <w:tcW w:w="4634" w:type="pct"/>
          </w:tcPr>
          <w:p w14:paraId="4FB593E0" w14:textId="2EF1DEE2" w:rsidR="00E60434" w:rsidRPr="00B94E01" w:rsidRDefault="00E60434"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sidR="00F45EEC">
              <w:rPr>
                <w:rFonts w:hint="cs"/>
                <w:b/>
                <w:bCs/>
                <w:sz w:val="24"/>
                <w:rtl/>
              </w:rPr>
              <w:t>ב</w:t>
            </w:r>
            <w:r w:rsidRPr="00B94E01">
              <w:rPr>
                <w:rFonts w:hint="cs"/>
                <w:b/>
                <w:bCs/>
                <w:sz w:val="24"/>
                <w:rtl/>
              </w:rPr>
              <w:t xml:space="preserve">) </w:t>
            </w:r>
            <w:r w:rsidRPr="00B94E01">
              <w:rPr>
                <w:b/>
                <w:bCs/>
                <w:sz w:val="24"/>
                <w:rtl/>
              </w:rPr>
              <w:t>–</w:t>
            </w:r>
            <w:r w:rsidRPr="00B94E01">
              <w:rPr>
                <w:rFonts w:hint="cs"/>
                <w:b/>
                <w:bCs/>
                <w:sz w:val="24"/>
                <w:rtl/>
              </w:rPr>
              <w:t xml:space="preserve"> אישור רשות המיסים על ניהול ספרים</w:t>
            </w:r>
          </w:p>
        </w:tc>
      </w:tr>
      <w:tr w:rsidR="00E60434" w:rsidRPr="00B94E01" w14:paraId="03A6152F" w14:textId="77777777" w:rsidTr="008D05A8">
        <w:tc>
          <w:tcPr>
            <w:tcW w:w="366" w:type="pct"/>
          </w:tcPr>
          <w:p w14:paraId="302A6B4C" w14:textId="77777777" w:rsidR="00E60434" w:rsidRPr="00B94E01" w:rsidRDefault="00E60434" w:rsidP="008D05A8">
            <w:pPr>
              <w:pStyle w:val="TableText"/>
              <w:jc w:val="center"/>
              <w:rPr>
                <w:b/>
                <w:bCs/>
                <w:sz w:val="24"/>
                <w:rtl/>
              </w:rPr>
            </w:pPr>
            <w:r>
              <w:rPr>
                <w:rFonts w:hint="cs"/>
                <w:b/>
                <w:bCs/>
                <w:sz w:val="24"/>
                <w:rtl/>
              </w:rPr>
              <w:t>3</w:t>
            </w:r>
          </w:p>
        </w:tc>
        <w:tc>
          <w:tcPr>
            <w:tcW w:w="4634" w:type="pct"/>
          </w:tcPr>
          <w:p w14:paraId="66631EEB" w14:textId="75B11FCB" w:rsidR="00E60434" w:rsidRPr="00B94E01" w:rsidRDefault="00E60434"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sidR="00F45EEC">
              <w:rPr>
                <w:rFonts w:hint="cs"/>
                <w:b/>
                <w:bCs/>
                <w:sz w:val="24"/>
                <w:rtl/>
              </w:rPr>
              <w:t>ג</w:t>
            </w:r>
            <w:r w:rsidRPr="00B94E01">
              <w:rPr>
                <w:rFonts w:hint="cs"/>
                <w:b/>
                <w:bCs/>
                <w:sz w:val="24"/>
                <w:rtl/>
              </w:rPr>
              <w:t xml:space="preserve">-1) </w:t>
            </w:r>
            <w:r w:rsidRPr="00B94E01">
              <w:rPr>
                <w:b/>
                <w:bCs/>
                <w:sz w:val="24"/>
                <w:rtl/>
              </w:rPr>
              <w:t>–</w:t>
            </w:r>
            <w:r w:rsidRPr="00B94E01">
              <w:rPr>
                <w:rFonts w:hint="cs"/>
                <w:b/>
                <w:bCs/>
                <w:sz w:val="24"/>
                <w:rtl/>
              </w:rPr>
              <w:t xml:space="preserve"> תצהיר המציע לפי חוק עסקאות גופים ציבוריים, התשל"ו </w:t>
            </w:r>
            <w:r w:rsidRPr="00B94E01">
              <w:rPr>
                <w:b/>
                <w:bCs/>
                <w:sz w:val="24"/>
                <w:rtl/>
              </w:rPr>
              <w:t>–</w:t>
            </w:r>
            <w:r w:rsidRPr="00B94E01">
              <w:rPr>
                <w:rFonts w:hint="cs"/>
                <w:b/>
                <w:bCs/>
                <w:sz w:val="24"/>
                <w:rtl/>
              </w:rPr>
              <w:t xml:space="preserve"> 1976</w:t>
            </w:r>
          </w:p>
        </w:tc>
      </w:tr>
      <w:tr w:rsidR="00E60434" w:rsidRPr="00B94E01" w14:paraId="024C90C4" w14:textId="77777777" w:rsidTr="008D05A8">
        <w:tc>
          <w:tcPr>
            <w:tcW w:w="366" w:type="pct"/>
          </w:tcPr>
          <w:p w14:paraId="15877090" w14:textId="77777777" w:rsidR="00E60434" w:rsidRPr="00B94E01" w:rsidRDefault="00E60434" w:rsidP="008D05A8">
            <w:pPr>
              <w:pStyle w:val="TableText"/>
              <w:jc w:val="center"/>
              <w:rPr>
                <w:b/>
                <w:bCs/>
                <w:sz w:val="24"/>
                <w:rtl/>
              </w:rPr>
            </w:pPr>
            <w:r>
              <w:rPr>
                <w:rFonts w:hint="cs"/>
                <w:b/>
                <w:bCs/>
                <w:sz w:val="24"/>
                <w:rtl/>
              </w:rPr>
              <w:t>4</w:t>
            </w:r>
          </w:p>
        </w:tc>
        <w:tc>
          <w:tcPr>
            <w:tcW w:w="4634" w:type="pct"/>
          </w:tcPr>
          <w:p w14:paraId="07F5F88B" w14:textId="37FE7B56" w:rsidR="00E60434" w:rsidRPr="00B94E01" w:rsidRDefault="00E60434"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sidR="00F45EEC">
              <w:rPr>
                <w:rFonts w:hint="cs"/>
                <w:b/>
                <w:bCs/>
                <w:sz w:val="24"/>
                <w:rtl/>
              </w:rPr>
              <w:t>ג</w:t>
            </w:r>
            <w:r w:rsidRPr="00B94E01">
              <w:rPr>
                <w:rFonts w:hint="cs"/>
                <w:b/>
                <w:bCs/>
                <w:sz w:val="24"/>
                <w:rtl/>
              </w:rPr>
              <w:t xml:space="preserve">-2) </w:t>
            </w:r>
            <w:r w:rsidRPr="00B94E01">
              <w:rPr>
                <w:b/>
                <w:bCs/>
                <w:sz w:val="24"/>
                <w:rtl/>
              </w:rPr>
              <w:t>–</w:t>
            </w:r>
            <w:r w:rsidRPr="00B94E01">
              <w:rPr>
                <w:rFonts w:hint="cs"/>
                <w:b/>
                <w:bCs/>
                <w:sz w:val="24"/>
                <w:rtl/>
              </w:rPr>
              <w:t xml:space="preserve"> תצהיר בעל זיקה במציע לפי חוק עסקאות גופים ציבוריים, התשל"ו </w:t>
            </w:r>
            <w:r w:rsidRPr="00B94E01">
              <w:rPr>
                <w:b/>
                <w:bCs/>
                <w:sz w:val="24"/>
                <w:rtl/>
              </w:rPr>
              <w:t>–</w:t>
            </w:r>
            <w:r w:rsidRPr="00B94E01">
              <w:rPr>
                <w:rFonts w:hint="cs"/>
                <w:b/>
                <w:bCs/>
                <w:sz w:val="24"/>
                <w:rtl/>
              </w:rPr>
              <w:t xml:space="preserve"> 1976</w:t>
            </w:r>
          </w:p>
        </w:tc>
      </w:tr>
      <w:tr w:rsidR="00E60434" w:rsidRPr="00B94E01" w14:paraId="275E614F" w14:textId="77777777" w:rsidTr="008D05A8">
        <w:tc>
          <w:tcPr>
            <w:tcW w:w="366" w:type="pct"/>
          </w:tcPr>
          <w:p w14:paraId="4E5A5F62" w14:textId="77777777" w:rsidR="00E60434" w:rsidRPr="00B94E01" w:rsidRDefault="00E60434" w:rsidP="008D05A8">
            <w:pPr>
              <w:pStyle w:val="TableText"/>
              <w:jc w:val="center"/>
              <w:rPr>
                <w:b/>
                <w:bCs/>
                <w:sz w:val="24"/>
                <w:rtl/>
              </w:rPr>
            </w:pPr>
            <w:r>
              <w:rPr>
                <w:rFonts w:hint="cs"/>
                <w:b/>
                <w:bCs/>
                <w:sz w:val="24"/>
                <w:rtl/>
              </w:rPr>
              <w:t>5</w:t>
            </w:r>
          </w:p>
        </w:tc>
        <w:tc>
          <w:tcPr>
            <w:tcW w:w="4634" w:type="pct"/>
          </w:tcPr>
          <w:p w14:paraId="7C0A0492" w14:textId="26596614" w:rsidR="00E60434" w:rsidRPr="00B94E01" w:rsidRDefault="00E60434"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sidR="00F45EEC">
              <w:rPr>
                <w:rFonts w:hint="cs"/>
                <w:b/>
                <w:bCs/>
                <w:sz w:val="24"/>
                <w:rtl/>
              </w:rPr>
              <w:t>ד</w:t>
            </w:r>
            <w:r w:rsidRPr="00B94E01">
              <w:rPr>
                <w:rFonts w:hint="cs"/>
                <w:b/>
                <w:bCs/>
                <w:sz w:val="24"/>
                <w:rtl/>
              </w:rPr>
              <w:t xml:space="preserve">) </w:t>
            </w:r>
            <w:r w:rsidRPr="00B94E01">
              <w:rPr>
                <w:b/>
                <w:bCs/>
                <w:sz w:val="24"/>
                <w:rtl/>
              </w:rPr>
              <w:t>–</w:t>
            </w:r>
            <w:r w:rsidRPr="00B94E01">
              <w:rPr>
                <w:rFonts w:hint="cs"/>
                <w:b/>
                <w:bCs/>
                <w:sz w:val="24"/>
                <w:rtl/>
              </w:rPr>
              <w:t xml:space="preserve"> העתק תעודת </w:t>
            </w:r>
            <w:r w:rsidR="00F45EEC">
              <w:rPr>
                <w:rFonts w:hint="cs"/>
                <w:b/>
                <w:bCs/>
                <w:sz w:val="24"/>
                <w:rtl/>
              </w:rPr>
              <w:t>התאגדות</w:t>
            </w:r>
          </w:p>
        </w:tc>
      </w:tr>
      <w:tr w:rsidR="00F45EEC" w:rsidRPr="00B94E01" w14:paraId="2C372B20" w14:textId="77777777" w:rsidTr="008D05A8">
        <w:tc>
          <w:tcPr>
            <w:tcW w:w="366" w:type="pct"/>
          </w:tcPr>
          <w:p w14:paraId="7E812118" w14:textId="4A577395" w:rsidR="00F45EEC" w:rsidRDefault="00F45EEC" w:rsidP="00F45EEC">
            <w:pPr>
              <w:pStyle w:val="TableText"/>
              <w:jc w:val="center"/>
              <w:rPr>
                <w:b/>
                <w:bCs/>
                <w:sz w:val="24"/>
                <w:rtl/>
              </w:rPr>
            </w:pPr>
            <w:r>
              <w:rPr>
                <w:rFonts w:hint="cs"/>
                <w:b/>
                <w:bCs/>
                <w:sz w:val="24"/>
                <w:rtl/>
              </w:rPr>
              <w:t>6</w:t>
            </w:r>
          </w:p>
        </w:tc>
        <w:tc>
          <w:tcPr>
            <w:tcW w:w="4634" w:type="pct"/>
          </w:tcPr>
          <w:p w14:paraId="3ADF867D" w14:textId="697ED97D" w:rsidR="00F45EEC" w:rsidRPr="00B94E01" w:rsidRDefault="00F45EEC"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ה</w:t>
            </w:r>
            <w:r w:rsidRPr="00B94E01">
              <w:rPr>
                <w:rFonts w:hint="cs"/>
                <w:b/>
                <w:bCs/>
                <w:sz w:val="24"/>
                <w:rtl/>
              </w:rPr>
              <w:t xml:space="preserve">) </w:t>
            </w:r>
            <w:r w:rsidRPr="00B94E01">
              <w:rPr>
                <w:b/>
                <w:bCs/>
                <w:sz w:val="24"/>
                <w:rtl/>
              </w:rPr>
              <w:t>–</w:t>
            </w:r>
            <w:r w:rsidRPr="00B94E01">
              <w:rPr>
                <w:rFonts w:hint="cs"/>
                <w:b/>
                <w:bCs/>
                <w:sz w:val="24"/>
                <w:rtl/>
              </w:rPr>
              <w:t xml:space="preserve"> תצהיר בדבר העדר הרשעות קודמות</w:t>
            </w:r>
          </w:p>
        </w:tc>
      </w:tr>
      <w:tr w:rsidR="00F45EEC" w:rsidRPr="00B94E01" w14:paraId="723AC1D8" w14:textId="77777777" w:rsidTr="008D05A8">
        <w:tc>
          <w:tcPr>
            <w:tcW w:w="366" w:type="pct"/>
          </w:tcPr>
          <w:p w14:paraId="51FCF499" w14:textId="6E457C96" w:rsidR="00F45EEC" w:rsidRDefault="00F45EEC" w:rsidP="00F45EEC">
            <w:pPr>
              <w:pStyle w:val="TableText"/>
              <w:jc w:val="center"/>
              <w:rPr>
                <w:b/>
                <w:bCs/>
                <w:sz w:val="24"/>
                <w:rtl/>
              </w:rPr>
            </w:pPr>
            <w:r>
              <w:rPr>
                <w:rFonts w:hint="cs"/>
                <w:b/>
                <w:bCs/>
                <w:sz w:val="24"/>
                <w:rtl/>
              </w:rPr>
              <w:t>7</w:t>
            </w:r>
          </w:p>
        </w:tc>
        <w:tc>
          <w:tcPr>
            <w:tcW w:w="4634" w:type="pct"/>
          </w:tcPr>
          <w:p w14:paraId="70406A4B" w14:textId="082A4309" w:rsidR="00F45EEC" w:rsidRPr="00B94E01" w:rsidRDefault="00F45EEC"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Pr>
                <w:rFonts w:hint="cs"/>
                <w:b/>
                <w:bCs/>
                <w:sz w:val="24"/>
                <w:rtl/>
              </w:rPr>
              <w:t>ו</w:t>
            </w:r>
            <w:r w:rsidRPr="00B94E01">
              <w:rPr>
                <w:rFonts w:hint="cs"/>
                <w:b/>
                <w:bCs/>
                <w:sz w:val="24"/>
                <w:rtl/>
              </w:rPr>
              <w:t xml:space="preserve">) </w:t>
            </w:r>
            <w:r w:rsidRPr="00B94E01">
              <w:rPr>
                <w:b/>
                <w:bCs/>
                <w:sz w:val="24"/>
                <w:rtl/>
              </w:rPr>
              <w:t>–</w:t>
            </w:r>
            <w:r w:rsidRPr="00B94E01">
              <w:rPr>
                <w:rFonts w:hint="cs"/>
                <w:b/>
                <w:bCs/>
                <w:sz w:val="24"/>
                <w:rtl/>
              </w:rPr>
              <w:t xml:space="preserve"> תצהיר בדבר העדר הרשאות קודמות למנהל במציע, או לבעל שליטה במציע</w:t>
            </w:r>
          </w:p>
        </w:tc>
      </w:tr>
      <w:tr w:rsidR="00E60434" w:rsidRPr="00B94E01" w14:paraId="0AB5C69C" w14:textId="77777777" w:rsidTr="008D05A8">
        <w:tc>
          <w:tcPr>
            <w:tcW w:w="366" w:type="pct"/>
          </w:tcPr>
          <w:p w14:paraId="6AC7C85F" w14:textId="1EEDFBAC" w:rsidR="00E60434" w:rsidRPr="00B94E01" w:rsidRDefault="00F45EEC" w:rsidP="008D05A8">
            <w:pPr>
              <w:pStyle w:val="TableText"/>
              <w:jc w:val="center"/>
              <w:rPr>
                <w:b/>
                <w:bCs/>
                <w:sz w:val="24"/>
                <w:rtl/>
              </w:rPr>
            </w:pPr>
            <w:r>
              <w:rPr>
                <w:rFonts w:hint="cs"/>
                <w:b/>
                <w:bCs/>
                <w:sz w:val="24"/>
                <w:rtl/>
              </w:rPr>
              <w:t>8</w:t>
            </w:r>
          </w:p>
        </w:tc>
        <w:tc>
          <w:tcPr>
            <w:tcW w:w="4634" w:type="pct"/>
          </w:tcPr>
          <w:p w14:paraId="0D5ED8F4" w14:textId="21326B39" w:rsidR="00E60434" w:rsidRPr="00B94E01" w:rsidRDefault="00E60434"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sidR="00F45EEC">
              <w:rPr>
                <w:rFonts w:hint="cs"/>
                <w:b/>
                <w:bCs/>
                <w:sz w:val="24"/>
                <w:rtl/>
              </w:rPr>
              <w:t>ז</w:t>
            </w:r>
            <w:r w:rsidRPr="00B94E01">
              <w:rPr>
                <w:rFonts w:hint="cs"/>
                <w:b/>
                <w:bCs/>
                <w:sz w:val="24"/>
                <w:rtl/>
              </w:rPr>
              <w:t xml:space="preserve">) </w:t>
            </w:r>
            <w:r w:rsidRPr="00B94E01">
              <w:rPr>
                <w:b/>
                <w:bCs/>
                <w:sz w:val="24"/>
                <w:rtl/>
              </w:rPr>
              <w:t>–</w:t>
            </w:r>
            <w:r w:rsidRPr="00B94E01">
              <w:rPr>
                <w:rFonts w:hint="cs"/>
                <w:b/>
                <w:bCs/>
                <w:sz w:val="24"/>
                <w:rtl/>
              </w:rPr>
              <w:t xml:space="preserve"> תצהיר בעניין שמירה על תנאים סוציאליים והתחייבות לקיום חקיקה בתחום העסקת עובדים</w:t>
            </w:r>
          </w:p>
        </w:tc>
      </w:tr>
      <w:tr w:rsidR="00E60434" w:rsidRPr="00B94E01" w14:paraId="492734A6" w14:textId="77777777" w:rsidTr="008D05A8">
        <w:tc>
          <w:tcPr>
            <w:tcW w:w="366" w:type="pct"/>
          </w:tcPr>
          <w:p w14:paraId="7A910A76" w14:textId="732A3EE9" w:rsidR="00E60434" w:rsidRPr="00B94E01" w:rsidRDefault="00F45EEC" w:rsidP="008D05A8">
            <w:pPr>
              <w:pStyle w:val="TableText"/>
              <w:jc w:val="center"/>
              <w:rPr>
                <w:b/>
                <w:bCs/>
                <w:sz w:val="24"/>
                <w:rtl/>
              </w:rPr>
            </w:pPr>
            <w:r>
              <w:rPr>
                <w:rFonts w:hint="cs"/>
                <w:b/>
                <w:bCs/>
                <w:sz w:val="24"/>
                <w:rtl/>
              </w:rPr>
              <w:t>9</w:t>
            </w:r>
          </w:p>
        </w:tc>
        <w:tc>
          <w:tcPr>
            <w:tcW w:w="4634" w:type="pct"/>
          </w:tcPr>
          <w:p w14:paraId="294B4F20" w14:textId="37C5438C" w:rsidR="00E60434" w:rsidRPr="00B94E01" w:rsidRDefault="00E60434"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3</w:t>
            </w:r>
            <w:r w:rsidRPr="00B94E01">
              <w:rPr>
                <w:rFonts w:hint="cs"/>
                <w:b/>
                <w:bCs/>
                <w:sz w:val="24"/>
                <w:rtl/>
              </w:rPr>
              <w:t xml:space="preserve">  (</w:t>
            </w:r>
            <w:r w:rsidR="00F45EEC">
              <w:rPr>
                <w:rFonts w:hint="cs"/>
                <w:b/>
                <w:bCs/>
                <w:sz w:val="24"/>
                <w:rtl/>
              </w:rPr>
              <w:t>ח</w:t>
            </w:r>
            <w:r w:rsidRPr="00B94E01">
              <w:rPr>
                <w:rFonts w:hint="cs"/>
                <w:b/>
                <w:bCs/>
                <w:sz w:val="24"/>
                <w:rtl/>
              </w:rPr>
              <w:t xml:space="preserve">) </w:t>
            </w:r>
            <w:r w:rsidRPr="00B94E01">
              <w:rPr>
                <w:b/>
                <w:bCs/>
                <w:sz w:val="24"/>
                <w:rtl/>
              </w:rPr>
              <w:t>–</w:t>
            </w:r>
            <w:r w:rsidRPr="00B94E01">
              <w:rPr>
                <w:rFonts w:hint="cs"/>
                <w:b/>
                <w:bCs/>
                <w:sz w:val="24"/>
                <w:rtl/>
              </w:rPr>
              <w:t xml:space="preserve"> תצהיר "עסק בשליטת אישה"</w:t>
            </w:r>
          </w:p>
        </w:tc>
      </w:tr>
      <w:tr w:rsidR="00E60434" w:rsidRPr="00B94E01" w14:paraId="56A62D01" w14:textId="77777777" w:rsidTr="008D05A8">
        <w:tc>
          <w:tcPr>
            <w:tcW w:w="366" w:type="pct"/>
          </w:tcPr>
          <w:p w14:paraId="001B9CB9" w14:textId="729EB07A" w:rsidR="00E60434" w:rsidRPr="00B94E01" w:rsidRDefault="00F45EEC" w:rsidP="008D05A8">
            <w:pPr>
              <w:pStyle w:val="TableText"/>
              <w:jc w:val="center"/>
              <w:rPr>
                <w:b/>
                <w:bCs/>
                <w:sz w:val="24"/>
                <w:rtl/>
              </w:rPr>
            </w:pPr>
            <w:r>
              <w:rPr>
                <w:rFonts w:hint="cs"/>
                <w:b/>
                <w:bCs/>
                <w:sz w:val="24"/>
                <w:rtl/>
              </w:rPr>
              <w:t>10</w:t>
            </w:r>
          </w:p>
        </w:tc>
        <w:tc>
          <w:tcPr>
            <w:tcW w:w="4634" w:type="pct"/>
          </w:tcPr>
          <w:p w14:paraId="3E582592" w14:textId="77777777" w:rsidR="00E60434" w:rsidRPr="00B94E01" w:rsidRDefault="00E60434" w:rsidP="008D05A8">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 xml:space="preserve">.4 </w:t>
            </w:r>
            <w:r w:rsidRPr="00B94E01">
              <w:rPr>
                <w:b/>
                <w:bCs/>
                <w:sz w:val="24"/>
                <w:rtl/>
              </w:rPr>
              <w:t>–</w:t>
            </w:r>
            <w:r w:rsidRPr="00B94E01">
              <w:rPr>
                <w:rFonts w:hint="cs"/>
                <w:b/>
                <w:bCs/>
                <w:sz w:val="24"/>
                <w:rtl/>
              </w:rPr>
              <w:t xml:space="preserve"> הצהרה בדבר זכויות קניין והיעדר ניגוד עיניינים</w:t>
            </w:r>
          </w:p>
        </w:tc>
      </w:tr>
      <w:tr w:rsidR="00F45EEC" w:rsidRPr="00B94E01" w14:paraId="4A5FD489" w14:textId="77777777" w:rsidTr="008D05A8">
        <w:tc>
          <w:tcPr>
            <w:tcW w:w="366" w:type="pct"/>
          </w:tcPr>
          <w:p w14:paraId="7B005857" w14:textId="14D44001" w:rsidR="00F45EEC" w:rsidRDefault="00F45EEC" w:rsidP="00F45EEC">
            <w:pPr>
              <w:pStyle w:val="TableText"/>
              <w:jc w:val="center"/>
              <w:rPr>
                <w:b/>
                <w:bCs/>
                <w:sz w:val="24"/>
                <w:rtl/>
              </w:rPr>
            </w:pPr>
            <w:r>
              <w:rPr>
                <w:rFonts w:hint="cs"/>
                <w:b/>
                <w:bCs/>
                <w:sz w:val="24"/>
                <w:rtl/>
              </w:rPr>
              <w:t>11</w:t>
            </w:r>
          </w:p>
        </w:tc>
        <w:tc>
          <w:tcPr>
            <w:tcW w:w="4634" w:type="pct"/>
          </w:tcPr>
          <w:p w14:paraId="5749EEED" w14:textId="0B53073B" w:rsidR="00F45EEC" w:rsidRPr="00B94E01" w:rsidRDefault="00F45EEC"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Pr>
                <w:rFonts w:hint="cs"/>
                <w:b/>
                <w:bCs/>
                <w:sz w:val="24"/>
                <w:rtl/>
              </w:rPr>
              <w:t>5</w:t>
            </w:r>
            <w:r w:rsidRPr="00B94E01">
              <w:rPr>
                <w:rFonts w:hint="cs"/>
                <w:b/>
                <w:bCs/>
                <w:sz w:val="24"/>
                <w:rtl/>
              </w:rPr>
              <w:t xml:space="preserve"> </w:t>
            </w:r>
            <w:r w:rsidRPr="00B94E01">
              <w:rPr>
                <w:b/>
                <w:bCs/>
                <w:sz w:val="24"/>
                <w:rtl/>
              </w:rPr>
              <w:t>–</w:t>
            </w:r>
            <w:r w:rsidRPr="00B94E01">
              <w:rPr>
                <w:rFonts w:hint="cs"/>
                <w:b/>
                <w:bCs/>
                <w:sz w:val="24"/>
                <w:rtl/>
              </w:rPr>
              <w:t xml:space="preserve"> הצהרת קבלני משנה על היעדר הסדר כובל</w:t>
            </w:r>
          </w:p>
        </w:tc>
      </w:tr>
      <w:tr w:rsidR="00E60434" w:rsidRPr="00B94E01" w14:paraId="766EFD0A" w14:textId="77777777" w:rsidTr="008D05A8">
        <w:tc>
          <w:tcPr>
            <w:tcW w:w="366" w:type="pct"/>
          </w:tcPr>
          <w:p w14:paraId="401954DB" w14:textId="1090E030" w:rsidR="00E60434" w:rsidRPr="00B94E01" w:rsidRDefault="00E60434" w:rsidP="00F45EEC">
            <w:pPr>
              <w:pStyle w:val="TableText"/>
              <w:jc w:val="center"/>
              <w:rPr>
                <w:b/>
                <w:bCs/>
                <w:sz w:val="24"/>
                <w:rtl/>
              </w:rPr>
            </w:pPr>
            <w:r>
              <w:rPr>
                <w:rFonts w:hint="cs"/>
                <w:b/>
                <w:bCs/>
                <w:sz w:val="24"/>
                <w:rtl/>
              </w:rPr>
              <w:t>1</w:t>
            </w:r>
            <w:r w:rsidR="00F45EEC">
              <w:rPr>
                <w:rFonts w:hint="cs"/>
                <w:b/>
                <w:bCs/>
                <w:sz w:val="24"/>
                <w:rtl/>
              </w:rPr>
              <w:t>2</w:t>
            </w:r>
          </w:p>
        </w:tc>
        <w:tc>
          <w:tcPr>
            <w:tcW w:w="4634" w:type="pct"/>
          </w:tcPr>
          <w:p w14:paraId="26D93911" w14:textId="0DFCDBC5" w:rsidR="00E60434" w:rsidRPr="00B94E01" w:rsidRDefault="00E60434" w:rsidP="00F45EEC">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w:t>
            </w:r>
            <w:r w:rsidR="00F45EEC">
              <w:rPr>
                <w:rFonts w:hint="cs"/>
                <w:b/>
                <w:bCs/>
                <w:sz w:val="24"/>
                <w:rtl/>
              </w:rPr>
              <w:t>6</w:t>
            </w:r>
            <w:r w:rsidRPr="00B94E01">
              <w:rPr>
                <w:rFonts w:hint="cs"/>
                <w:b/>
                <w:bCs/>
                <w:sz w:val="24"/>
                <w:rtl/>
              </w:rPr>
              <w:t xml:space="preserve"> </w:t>
            </w:r>
            <w:r w:rsidRPr="00B94E01">
              <w:rPr>
                <w:b/>
                <w:bCs/>
                <w:sz w:val="24"/>
                <w:rtl/>
              </w:rPr>
              <w:t>–</w:t>
            </w:r>
            <w:r w:rsidRPr="00B94E01">
              <w:rPr>
                <w:rFonts w:hint="cs"/>
                <w:b/>
                <w:bCs/>
                <w:sz w:val="24"/>
                <w:rtl/>
              </w:rPr>
              <w:t xml:space="preserve"> התחייבות לשמירת סודיות ואבטחת מידע </w:t>
            </w:r>
            <w:r w:rsidRPr="00B94E01">
              <w:rPr>
                <w:b/>
                <w:bCs/>
                <w:sz w:val="24"/>
                <w:rtl/>
              </w:rPr>
              <w:t>–</w:t>
            </w:r>
            <w:r w:rsidRPr="00B94E01">
              <w:rPr>
                <w:rFonts w:hint="cs"/>
                <w:b/>
                <w:bCs/>
                <w:sz w:val="24"/>
                <w:rtl/>
              </w:rPr>
              <w:t xml:space="preserve"> חברה</w:t>
            </w:r>
          </w:p>
        </w:tc>
      </w:tr>
      <w:tr w:rsidR="00E60434" w:rsidRPr="00B94E01" w14:paraId="78895C97" w14:textId="77777777" w:rsidTr="008D05A8">
        <w:tc>
          <w:tcPr>
            <w:tcW w:w="366" w:type="pct"/>
          </w:tcPr>
          <w:p w14:paraId="48A44925" w14:textId="7AEEC75C" w:rsidR="00E60434" w:rsidRPr="00B94E01" w:rsidRDefault="00E60434" w:rsidP="00F45EEC">
            <w:pPr>
              <w:pStyle w:val="TableText"/>
              <w:jc w:val="center"/>
              <w:rPr>
                <w:b/>
                <w:bCs/>
                <w:sz w:val="24"/>
                <w:rtl/>
              </w:rPr>
            </w:pPr>
            <w:r>
              <w:rPr>
                <w:rFonts w:hint="cs"/>
                <w:b/>
                <w:bCs/>
                <w:sz w:val="24"/>
                <w:rtl/>
              </w:rPr>
              <w:t>1</w:t>
            </w:r>
            <w:r w:rsidR="00F45EEC">
              <w:rPr>
                <w:rFonts w:hint="cs"/>
                <w:b/>
                <w:bCs/>
                <w:sz w:val="24"/>
                <w:rtl/>
              </w:rPr>
              <w:t>3</w:t>
            </w:r>
          </w:p>
        </w:tc>
        <w:tc>
          <w:tcPr>
            <w:tcW w:w="4634" w:type="pct"/>
          </w:tcPr>
          <w:p w14:paraId="6196FD89" w14:textId="77777777" w:rsidR="00E60434" w:rsidRPr="00B94E01" w:rsidRDefault="00E60434" w:rsidP="008D05A8">
            <w:pPr>
              <w:pStyle w:val="TableText"/>
              <w:rPr>
                <w:b/>
                <w:bCs/>
                <w:sz w:val="24"/>
                <w:rtl/>
              </w:rPr>
            </w:pPr>
            <w:r w:rsidRPr="00B94E01">
              <w:rPr>
                <w:rFonts w:hint="cs"/>
                <w:b/>
                <w:bCs/>
                <w:sz w:val="24"/>
                <w:rtl/>
              </w:rPr>
              <w:t>נספח 0.</w:t>
            </w:r>
            <w:r>
              <w:rPr>
                <w:rFonts w:hint="cs"/>
                <w:b/>
                <w:bCs/>
                <w:sz w:val="24"/>
                <w:rtl/>
              </w:rPr>
              <w:t>5</w:t>
            </w:r>
            <w:r w:rsidRPr="00B94E01">
              <w:rPr>
                <w:rFonts w:hint="cs"/>
                <w:b/>
                <w:bCs/>
                <w:sz w:val="24"/>
                <w:rtl/>
              </w:rPr>
              <w:t xml:space="preserve">.7 </w:t>
            </w:r>
            <w:r w:rsidRPr="00B94E01">
              <w:rPr>
                <w:b/>
                <w:bCs/>
                <w:sz w:val="24"/>
                <w:rtl/>
              </w:rPr>
              <w:t>–</w:t>
            </w:r>
            <w:r w:rsidRPr="00B94E01">
              <w:rPr>
                <w:rFonts w:hint="cs"/>
                <w:b/>
                <w:bCs/>
                <w:sz w:val="24"/>
                <w:rtl/>
              </w:rPr>
              <w:t xml:space="preserve"> הצהרת יצרן</w:t>
            </w:r>
          </w:p>
        </w:tc>
      </w:tr>
      <w:tr w:rsidR="00E60434" w:rsidRPr="00B94E01" w14:paraId="266A5E7F" w14:textId="77777777" w:rsidTr="008D05A8">
        <w:tc>
          <w:tcPr>
            <w:tcW w:w="366" w:type="pct"/>
          </w:tcPr>
          <w:p w14:paraId="5B50B40A" w14:textId="3437FA04" w:rsidR="00E60434" w:rsidRPr="00B94E01" w:rsidRDefault="00E60434" w:rsidP="00F45EEC">
            <w:pPr>
              <w:pStyle w:val="TableText"/>
              <w:jc w:val="center"/>
              <w:rPr>
                <w:b/>
                <w:bCs/>
                <w:sz w:val="24"/>
                <w:rtl/>
              </w:rPr>
            </w:pPr>
            <w:r>
              <w:rPr>
                <w:rFonts w:hint="cs"/>
                <w:b/>
                <w:bCs/>
                <w:sz w:val="24"/>
                <w:rtl/>
              </w:rPr>
              <w:t>1</w:t>
            </w:r>
            <w:r w:rsidR="00F45EEC">
              <w:rPr>
                <w:rFonts w:hint="cs"/>
                <w:b/>
                <w:bCs/>
                <w:sz w:val="24"/>
                <w:rtl/>
              </w:rPr>
              <w:t>4</w:t>
            </w:r>
          </w:p>
        </w:tc>
        <w:tc>
          <w:tcPr>
            <w:tcW w:w="4634" w:type="pct"/>
          </w:tcPr>
          <w:p w14:paraId="4217CEEE" w14:textId="77777777" w:rsidR="00E60434" w:rsidRPr="00B94E01" w:rsidRDefault="00E60434" w:rsidP="008D05A8">
            <w:pPr>
              <w:pStyle w:val="TableText"/>
              <w:rPr>
                <w:b/>
                <w:bCs/>
                <w:sz w:val="24"/>
                <w:rtl/>
              </w:rPr>
            </w:pPr>
            <w:r>
              <w:rPr>
                <w:rFonts w:hint="cs"/>
                <w:b/>
                <w:bCs/>
                <w:sz w:val="24"/>
                <w:rtl/>
              </w:rPr>
              <w:t>נספח 0.7.6 א' - מסמכי המכרז החתומים</w:t>
            </w:r>
          </w:p>
        </w:tc>
      </w:tr>
      <w:tr w:rsidR="00E60434" w:rsidRPr="00B94E01" w14:paraId="6EF5B275" w14:textId="77777777" w:rsidTr="008D05A8">
        <w:tc>
          <w:tcPr>
            <w:tcW w:w="366" w:type="pct"/>
          </w:tcPr>
          <w:p w14:paraId="59B80667" w14:textId="448CE2B5" w:rsidR="00E60434" w:rsidRDefault="00E60434" w:rsidP="00F45EEC">
            <w:pPr>
              <w:pStyle w:val="TableText"/>
              <w:jc w:val="center"/>
              <w:rPr>
                <w:b/>
                <w:bCs/>
                <w:sz w:val="24"/>
                <w:rtl/>
              </w:rPr>
            </w:pPr>
            <w:r>
              <w:rPr>
                <w:rFonts w:hint="cs"/>
                <w:b/>
                <w:bCs/>
                <w:sz w:val="24"/>
                <w:rtl/>
              </w:rPr>
              <w:t>1</w:t>
            </w:r>
            <w:r w:rsidR="00F45EEC">
              <w:rPr>
                <w:rFonts w:hint="cs"/>
                <w:b/>
                <w:bCs/>
                <w:sz w:val="24"/>
                <w:rtl/>
              </w:rPr>
              <w:t>5</w:t>
            </w:r>
          </w:p>
        </w:tc>
        <w:tc>
          <w:tcPr>
            <w:tcW w:w="4634" w:type="pct"/>
          </w:tcPr>
          <w:p w14:paraId="03DA7636" w14:textId="77777777" w:rsidR="00E60434" w:rsidRPr="00B94E01" w:rsidRDefault="00E60434" w:rsidP="008D05A8">
            <w:pPr>
              <w:pStyle w:val="TableText"/>
              <w:rPr>
                <w:b/>
                <w:bCs/>
                <w:sz w:val="24"/>
                <w:rtl/>
              </w:rPr>
            </w:pPr>
            <w:r w:rsidRPr="00B94E01">
              <w:rPr>
                <w:rFonts w:hint="cs"/>
                <w:b/>
                <w:bCs/>
                <w:sz w:val="24"/>
                <w:rtl/>
              </w:rPr>
              <w:t xml:space="preserve">נספח 2.1 </w:t>
            </w:r>
            <w:r w:rsidRPr="00B94E01">
              <w:rPr>
                <w:b/>
                <w:bCs/>
                <w:sz w:val="24"/>
                <w:rtl/>
              </w:rPr>
              <w:t>–</w:t>
            </w:r>
            <w:r w:rsidRPr="00B94E01">
              <w:rPr>
                <w:rFonts w:hint="cs"/>
                <w:b/>
                <w:bCs/>
                <w:sz w:val="24"/>
                <w:rtl/>
              </w:rPr>
              <w:t xml:space="preserve"> הצהרת המציע</w:t>
            </w:r>
          </w:p>
        </w:tc>
      </w:tr>
    </w:tbl>
    <w:p w14:paraId="62CC1F39" w14:textId="77777777" w:rsidR="00E60434" w:rsidRDefault="00E60434" w:rsidP="00E15CB3">
      <w:pPr>
        <w:pStyle w:val="Para0"/>
        <w:jc w:val="left"/>
        <w:rPr>
          <w:rFonts w:asciiTheme="minorHAnsi" w:hAnsiTheme="minorHAnsi" w:cs="Times New Roman"/>
          <w:b/>
          <w:bCs/>
          <w:caps/>
          <w:sz w:val="28"/>
          <w:szCs w:val="28"/>
          <w:rtl/>
          <w:lang w:eastAsia="en-US"/>
          <w14:shadow w14:blurRad="50800" w14:dist="38100" w14:dir="2700000" w14:sx="100000" w14:sy="100000" w14:kx="0" w14:ky="0" w14:algn="tl">
            <w14:srgbClr w14:val="000000">
              <w14:alpha w14:val="60000"/>
            </w14:srgbClr>
          </w14:shadow>
        </w:rPr>
      </w:pPr>
    </w:p>
    <w:p w14:paraId="4BD6BD20" w14:textId="77777777" w:rsidR="00E60434" w:rsidRDefault="00E60434" w:rsidP="00E15CB3">
      <w:pPr>
        <w:pStyle w:val="Para0"/>
        <w:jc w:val="left"/>
        <w:rPr>
          <w:rFonts w:asciiTheme="minorHAnsi" w:hAnsiTheme="minorHAnsi" w:cs="Times New Roman"/>
          <w:b/>
          <w:bCs/>
          <w:caps/>
          <w:sz w:val="28"/>
          <w:szCs w:val="28"/>
          <w:rtl/>
          <w:lang w:eastAsia="en-US"/>
          <w14:shadow w14:blurRad="50800" w14:dist="38100" w14:dir="2700000" w14:sx="100000" w14:sy="100000" w14:kx="0" w14:ky="0" w14:algn="tl">
            <w14:srgbClr w14:val="000000">
              <w14:alpha w14:val="60000"/>
            </w14:srgbClr>
          </w14:shadow>
        </w:rPr>
      </w:pPr>
    </w:p>
    <w:p w14:paraId="0822524A" w14:textId="77777777" w:rsidR="00FF79CB" w:rsidRDefault="00FF79CB" w:rsidP="00E15CB3">
      <w:pPr>
        <w:pStyle w:val="Para0"/>
        <w:jc w:val="left"/>
        <w:rPr>
          <w:rFonts w:asciiTheme="minorHAnsi" w:hAnsiTheme="minorHAnsi" w:cs="Times New Roman"/>
          <w:b/>
          <w:bCs/>
          <w:caps/>
          <w:sz w:val="28"/>
          <w:szCs w:val="28"/>
          <w:rtl/>
          <w:lang w:eastAsia="en-US"/>
          <w14:shadow w14:blurRad="50800" w14:dist="38100" w14:dir="2700000" w14:sx="100000" w14:sy="100000" w14:kx="0" w14:ky="0" w14:algn="tl">
            <w14:srgbClr w14:val="000000">
              <w14:alpha w14:val="60000"/>
            </w14:srgbClr>
          </w14:shadow>
        </w:rPr>
      </w:pPr>
    </w:p>
    <w:p w14:paraId="27BB964F" w14:textId="3AD8EC5E" w:rsidR="00E60434" w:rsidRPr="007B0492" w:rsidRDefault="00E60434" w:rsidP="002A4B9D">
      <w:pPr>
        <w:pStyle w:val="Heading1"/>
        <w:pageBreakBefore/>
        <w:numPr>
          <w:ilvl w:val="0"/>
          <w:numId w:val="0"/>
        </w:numPr>
        <w:rPr>
          <w:rtl/>
        </w:rPr>
      </w:pPr>
      <w:bookmarkStart w:id="531" w:name="_Ref472604859"/>
      <w:bookmarkStart w:id="532" w:name="_Toc472860869"/>
      <w:bookmarkStart w:id="533" w:name="_Toc472862218"/>
      <w:bookmarkStart w:id="534" w:name="_Ref473535910"/>
      <w:bookmarkStart w:id="535" w:name="_Toc474051787"/>
      <w:bookmarkStart w:id="536" w:name="_Toc484587486"/>
      <w:bookmarkStart w:id="537" w:name="_Toc194307771"/>
      <w:bookmarkStart w:id="538" w:name="_Toc194308228"/>
      <w:bookmarkStart w:id="539" w:name="_Toc195811168"/>
      <w:bookmarkStart w:id="540" w:name="_Toc462212223"/>
      <w:bookmarkStart w:id="541" w:name="_Toc472860861"/>
      <w:bookmarkStart w:id="542" w:name="_Toc472862210"/>
      <w:bookmarkStart w:id="543" w:name="_Ref473114724"/>
      <w:bookmarkStart w:id="544" w:name="_Ref473191443"/>
      <w:bookmarkStart w:id="545" w:name="_Ref473191446"/>
      <w:bookmarkStart w:id="546" w:name="_Ref473465315"/>
      <w:r w:rsidRPr="00916EBD">
        <w:rPr>
          <w:rFonts w:hint="cs"/>
          <w:rtl/>
        </w:rPr>
        <w:lastRenderedPageBreak/>
        <w:t>נספח</w:t>
      </w:r>
      <w:r w:rsidR="00206B6E">
        <w:rPr>
          <w:rFonts w:hint="cs"/>
          <w:rtl/>
        </w:rPr>
        <w:t xml:space="preserve"> </w:t>
      </w:r>
      <w:r w:rsidR="00F86D99">
        <w:rPr>
          <w:rtl/>
        </w:rPr>
        <w:fldChar w:fldCharType="begin"/>
      </w:r>
      <w:r w:rsidR="00F86D99">
        <w:rPr>
          <w:rtl/>
        </w:rPr>
        <w:instrText xml:space="preserve"> </w:instrText>
      </w:r>
      <w:r w:rsidR="00F86D99">
        <w:rPr>
          <w:rFonts w:hint="cs"/>
        </w:rPr>
        <w:instrText>REF</w:instrText>
      </w:r>
      <w:r w:rsidR="00F86D99">
        <w:rPr>
          <w:rFonts w:hint="cs"/>
          <w:rtl/>
        </w:rPr>
        <w:instrText xml:space="preserve"> _</w:instrText>
      </w:r>
      <w:r w:rsidR="00F86D99">
        <w:rPr>
          <w:rFonts w:hint="cs"/>
        </w:rPr>
        <w:instrText>Ref476811058 \r \h</w:instrText>
      </w:r>
      <w:r w:rsidR="00F86D99">
        <w:rPr>
          <w:rtl/>
        </w:rPr>
        <w:instrText xml:space="preserve"> </w:instrText>
      </w:r>
      <w:r w:rsidR="00F86D99">
        <w:rPr>
          <w:rtl/>
        </w:rPr>
      </w:r>
      <w:r w:rsidR="00F86D99">
        <w:rPr>
          <w:rtl/>
        </w:rPr>
        <w:fldChar w:fldCharType="separate"/>
      </w:r>
      <w:r w:rsidR="009B38CB">
        <w:rPr>
          <w:cs/>
        </w:rPr>
        <w:t>‎</w:t>
      </w:r>
      <w:r w:rsidR="009B38CB">
        <w:t>0.5.3</w:t>
      </w:r>
      <w:r w:rsidR="00F86D99">
        <w:rPr>
          <w:rtl/>
        </w:rPr>
        <w:fldChar w:fldCharType="end"/>
      </w:r>
      <w:r w:rsidR="00F86D99">
        <w:rPr>
          <w:rFonts w:hint="cs"/>
          <w:rtl/>
        </w:rPr>
        <w:t xml:space="preserve"> (א)</w:t>
      </w:r>
      <w:r w:rsidR="00206B6E">
        <w:rPr>
          <w:rFonts w:hint="cs"/>
          <w:rtl/>
        </w:rPr>
        <w:t xml:space="preserve"> </w:t>
      </w:r>
      <w:r w:rsidRPr="00916EBD">
        <w:rPr>
          <w:rtl/>
        </w:rPr>
        <w:t>–</w:t>
      </w:r>
      <w:r w:rsidRPr="00916EBD">
        <w:rPr>
          <w:rFonts w:hint="cs"/>
          <w:rtl/>
        </w:rPr>
        <w:t xml:space="preserve"> </w:t>
      </w:r>
      <w:r>
        <w:rPr>
          <w:rFonts w:hint="cs"/>
          <w:rtl/>
        </w:rPr>
        <w:t>תצהיר עמידה ב</w:t>
      </w:r>
      <w:r w:rsidRPr="007B0492">
        <w:rPr>
          <w:rFonts w:hint="cs"/>
          <w:rtl/>
        </w:rPr>
        <w:t xml:space="preserve">תנאי סף </w:t>
      </w:r>
      <w:r>
        <w:rPr>
          <w:rFonts w:hint="cs"/>
          <w:rtl/>
        </w:rPr>
        <w:t>מקצועיים</w:t>
      </w:r>
      <w:bookmarkEnd w:id="531"/>
      <w:bookmarkEnd w:id="532"/>
      <w:bookmarkEnd w:id="533"/>
      <w:r>
        <w:rPr>
          <w:rFonts w:hint="cs"/>
          <w:rtl/>
        </w:rPr>
        <w:t xml:space="preserve"> </w:t>
      </w:r>
      <w:r>
        <w:rPr>
          <w:rtl/>
        </w:rPr>
        <w:t>–</w:t>
      </w:r>
      <w:r>
        <w:rPr>
          <w:rFonts w:hint="cs"/>
          <w:rtl/>
        </w:rPr>
        <w:t xml:space="preserve"> שלב המיון המוקדם</w:t>
      </w:r>
      <w:bookmarkEnd w:id="534"/>
      <w:bookmarkEnd w:id="535"/>
      <w:bookmarkEnd w:id="536"/>
      <w:r w:rsidRPr="007B0492">
        <w:rPr>
          <w:rtl/>
        </w:rPr>
        <w:t xml:space="preserve"> </w:t>
      </w:r>
    </w:p>
    <w:p w14:paraId="62821BBB" w14:textId="77777777" w:rsidR="00E60434" w:rsidRPr="00047240" w:rsidRDefault="00E60434" w:rsidP="00E60434">
      <w:pPr>
        <w:pStyle w:val="Normal7"/>
        <w:spacing w:after="240"/>
        <w:jc w:val="center"/>
        <w:rPr>
          <w:b/>
          <w:bCs/>
          <w:sz w:val="24"/>
          <w:u w:val="single"/>
          <w:rtl/>
        </w:rPr>
      </w:pPr>
      <w:r w:rsidRPr="00047240">
        <w:rPr>
          <w:rFonts w:hint="cs"/>
          <w:b/>
          <w:bCs/>
          <w:sz w:val="24"/>
          <w:u w:val="single"/>
          <w:rtl/>
        </w:rPr>
        <w:t>תצהיר</w:t>
      </w:r>
    </w:p>
    <w:p w14:paraId="346EB644" w14:textId="77777777" w:rsidR="00E60434" w:rsidRPr="00047240" w:rsidRDefault="00E60434" w:rsidP="00E60434">
      <w:pPr>
        <w:pStyle w:val="Para0"/>
        <w:rPr>
          <w:sz w:val="24"/>
          <w:rtl/>
        </w:rPr>
      </w:pPr>
      <w:r w:rsidRPr="00047240">
        <w:rPr>
          <w:rFonts w:hint="cs"/>
          <w:sz w:val="24"/>
          <w:rtl/>
        </w:rPr>
        <w:t>אני הח"מ _________________ ת.ז. ______________ לאחר שהוזהרתי כי עלי לומר את האמת וכי אהיה צפוי/ה לעונשים הקבועים בחוק אם לא אעשה כן, מצהיר/ה בזה כלהלן:</w:t>
      </w:r>
    </w:p>
    <w:p w14:paraId="165326AC" w14:textId="77777777" w:rsidR="00E60434" w:rsidRPr="00047240" w:rsidRDefault="00E60434" w:rsidP="00770AAF">
      <w:pPr>
        <w:pStyle w:val="AlphaList0"/>
        <w:numPr>
          <w:ilvl w:val="0"/>
          <w:numId w:val="129"/>
        </w:numPr>
        <w:rPr>
          <w:sz w:val="24"/>
          <w:rtl/>
        </w:rPr>
      </w:pPr>
      <w:r w:rsidRPr="00047240">
        <w:rPr>
          <w:sz w:val="24"/>
          <w:rtl/>
        </w:rPr>
        <w:t xml:space="preserve">הנני </w:t>
      </w:r>
      <w:r w:rsidRPr="00047240">
        <w:rPr>
          <w:rFonts w:hint="cs"/>
          <w:sz w:val="24"/>
          <w:rtl/>
        </w:rPr>
        <w:t>משמש/ת בתפקיד _________________ מטעם ____________________________ (להלן: "</w:t>
      </w:r>
      <w:r w:rsidRPr="00047240">
        <w:rPr>
          <w:rFonts w:hint="cs"/>
          <w:b/>
          <w:bCs/>
          <w:sz w:val="24"/>
          <w:rtl/>
        </w:rPr>
        <w:t>המציע</w:t>
      </w:r>
      <w:r w:rsidRPr="00047240">
        <w:rPr>
          <w:rFonts w:hint="cs"/>
          <w:sz w:val="24"/>
          <w:rtl/>
        </w:rPr>
        <w:t xml:space="preserve">") ומוסמך/כת לתת תצהירי זה בשמו. </w:t>
      </w:r>
    </w:p>
    <w:p w14:paraId="0EFF5168" w14:textId="278C9992" w:rsidR="00E60434" w:rsidRPr="00047240" w:rsidRDefault="00E60434" w:rsidP="00634260">
      <w:pPr>
        <w:pStyle w:val="AlphaList0"/>
        <w:rPr>
          <w:sz w:val="24"/>
        </w:rPr>
      </w:pPr>
      <w:r w:rsidRPr="00047240">
        <w:rPr>
          <w:rFonts w:hint="cs"/>
          <w:sz w:val="24"/>
          <w:rtl/>
        </w:rPr>
        <w:t>הנני עושה</w:t>
      </w:r>
      <w:r w:rsidRPr="00047240">
        <w:rPr>
          <w:sz w:val="24"/>
          <w:rtl/>
        </w:rPr>
        <w:t xml:space="preserve"> תצהיר זה בשם המציע המבקש להתקשר עם </w:t>
      </w:r>
      <w:r w:rsidR="00A110B8" w:rsidRPr="00047240">
        <w:rPr>
          <w:rFonts w:hint="cs"/>
          <w:sz w:val="24"/>
          <w:rtl/>
        </w:rPr>
        <w:t>רשות התקשוב הממשלתי</w:t>
      </w:r>
      <w:r w:rsidRPr="00047240">
        <w:rPr>
          <w:rFonts w:hint="cs"/>
          <w:sz w:val="24"/>
          <w:rtl/>
        </w:rPr>
        <w:t xml:space="preserve"> במסגרת </w:t>
      </w:r>
      <w:r w:rsidR="00634260" w:rsidRPr="00047240">
        <w:rPr>
          <w:rFonts w:ascii="Arial" w:hAnsi="Arial"/>
          <w:b/>
          <w:bCs/>
          <w:sz w:val="24"/>
          <w:rtl/>
        </w:rPr>
        <w:t>מכרז</w:t>
      </w:r>
      <w:r w:rsidR="00634260" w:rsidRPr="00047240">
        <w:rPr>
          <w:rFonts w:ascii="Arial" w:hAnsi="Arial" w:hint="cs"/>
          <w:b/>
          <w:bCs/>
          <w:sz w:val="24"/>
          <w:rtl/>
        </w:rPr>
        <w:t xml:space="preserve"> פומבי 5/17</w:t>
      </w:r>
      <w:r w:rsidR="00634260" w:rsidRPr="00047240">
        <w:rPr>
          <w:rFonts w:ascii="Arial" w:hAnsi="Arial"/>
          <w:b/>
          <w:bCs/>
          <w:sz w:val="24"/>
          <w:rtl/>
        </w:rPr>
        <w:t xml:space="preserve"> </w:t>
      </w:r>
      <w:r w:rsidR="00634260" w:rsidRPr="00047240">
        <w:rPr>
          <w:rFonts w:ascii="Arial" w:hAnsi="Arial" w:hint="cs"/>
          <w:b/>
          <w:bCs/>
          <w:sz w:val="24"/>
          <w:rtl/>
        </w:rPr>
        <w:t xml:space="preserve">עם שלב מיון מוקדם לאספקה, הקמה, הטמעה ותחזוקה של פתרון </w:t>
      </w:r>
      <w:r w:rsidR="00634260" w:rsidRPr="00047240">
        <w:rPr>
          <w:rFonts w:ascii="Arial" w:hAnsi="Arial"/>
          <w:b/>
          <w:bCs/>
          <w:sz w:val="24"/>
        </w:rPr>
        <w:t>ITGaaS</w:t>
      </w:r>
      <w:r w:rsidR="00634260" w:rsidRPr="00047240">
        <w:rPr>
          <w:rFonts w:ascii="Arial" w:hAnsi="Arial" w:hint="cs"/>
          <w:b/>
          <w:bCs/>
          <w:sz w:val="24"/>
          <w:rtl/>
        </w:rPr>
        <w:t xml:space="preserve"> </w:t>
      </w:r>
      <w:r w:rsidR="00634260" w:rsidRPr="00047240">
        <w:rPr>
          <w:rFonts w:hint="cs"/>
          <w:sz w:val="24"/>
          <w:rtl/>
          <w:lang w:eastAsia="en-US"/>
        </w:rPr>
        <w:t>עבור רשות התקשוב הממשלתי ויחידות התקשוב של משרדי הממשלה ויחידות הסמך</w:t>
      </w:r>
      <w:r w:rsidR="00634260" w:rsidRPr="00047240">
        <w:rPr>
          <w:rFonts w:hint="cs"/>
          <w:sz w:val="24"/>
          <w:rtl/>
        </w:rPr>
        <w:t xml:space="preserve"> (להלן – "</w:t>
      </w:r>
      <w:r w:rsidR="00634260" w:rsidRPr="00047240">
        <w:rPr>
          <w:rFonts w:hint="cs"/>
          <w:b/>
          <w:bCs/>
          <w:sz w:val="24"/>
          <w:rtl/>
        </w:rPr>
        <w:t>המכרז</w:t>
      </w:r>
      <w:r w:rsidR="00634260" w:rsidRPr="00047240">
        <w:rPr>
          <w:rFonts w:hint="cs"/>
          <w:sz w:val="24"/>
          <w:rtl/>
        </w:rPr>
        <w:t>")</w:t>
      </w:r>
      <w:r w:rsidRPr="00047240">
        <w:rPr>
          <w:rFonts w:hint="cs"/>
          <w:sz w:val="24"/>
          <w:rtl/>
        </w:rPr>
        <w:t>.</w:t>
      </w:r>
    </w:p>
    <w:p w14:paraId="73E2A9BE" w14:textId="77777777" w:rsidR="00E60434" w:rsidRPr="00047240" w:rsidRDefault="00E60434" w:rsidP="00E60434">
      <w:pPr>
        <w:pStyle w:val="AlphaList0"/>
        <w:rPr>
          <w:b/>
          <w:bCs/>
          <w:sz w:val="24"/>
          <w:u w:val="single"/>
          <w:rtl/>
        </w:rPr>
      </w:pPr>
      <w:r w:rsidRPr="00047240">
        <w:rPr>
          <w:rFonts w:hint="cs"/>
          <w:b/>
          <w:bCs/>
          <w:sz w:val="24"/>
          <w:u w:val="single"/>
          <w:rtl/>
        </w:rPr>
        <w:t xml:space="preserve">תנאי סף - ניסיון המציע והצוות </w:t>
      </w:r>
    </w:p>
    <w:p w14:paraId="5996C93F" w14:textId="77777777" w:rsidR="00E60434" w:rsidRPr="00047240" w:rsidRDefault="00E60434" w:rsidP="00770AAF">
      <w:pPr>
        <w:pStyle w:val="NumberList3"/>
        <w:numPr>
          <w:ilvl w:val="0"/>
          <w:numId w:val="179"/>
        </w:numPr>
        <w:rPr>
          <w:sz w:val="24"/>
        </w:rPr>
      </w:pPr>
      <w:r w:rsidRPr="00047240">
        <w:rPr>
          <w:rFonts w:hint="cs"/>
          <w:sz w:val="24"/>
          <w:rtl/>
        </w:rPr>
        <w:t xml:space="preserve">המציע הינו בעל נסיון מוכח של </w:t>
      </w:r>
      <w:r w:rsidRPr="00047240">
        <w:rPr>
          <w:rFonts w:hint="cs"/>
          <w:b/>
          <w:bCs/>
          <w:sz w:val="24"/>
          <w:u w:val="single"/>
          <w:rtl/>
        </w:rPr>
        <w:t>3 שנים לפחות</w:t>
      </w:r>
      <w:r w:rsidRPr="00047240">
        <w:rPr>
          <w:rFonts w:hint="cs"/>
          <w:sz w:val="24"/>
          <w:rtl/>
        </w:rPr>
        <w:t xml:space="preserve"> בתקופה של </w:t>
      </w:r>
      <w:r w:rsidRPr="00047240">
        <w:rPr>
          <w:rFonts w:hint="cs"/>
          <w:b/>
          <w:bCs/>
          <w:sz w:val="24"/>
          <w:u w:val="single"/>
          <w:rtl/>
        </w:rPr>
        <w:t>5</w:t>
      </w:r>
      <w:r w:rsidRPr="00047240">
        <w:rPr>
          <w:rFonts w:hint="cs"/>
          <w:sz w:val="24"/>
          <w:rtl/>
        </w:rPr>
        <w:t xml:space="preserve"> השנים האחרונות עד למועד הגשת ה</w:t>
      </w:r>
      <w:r w:rsidR="003A685B" w:rsidRPr="00047240">
        <w:rPr>
          <w:rFonts w:hint="cs"/>
          <w:sz w:val="24"/>
          <w:rtl/>
        </w:rPr>
        <w:t>מענה</w:t>
      </w:r>
      <w:r w:rsidR="003417CD" w:rsidRPr="00047240">
        <w:rPr>
          <w:rFonts w:hint="cs"/>
          <w:sz w:val="24"/>
          <w:rtl/>
        </w:rPr>
        <w:t xml:space="preserve"> (</w:t>
      </w:r>
      <w:r w:rsidR="00D95F7D" w:rsidRPr="00047240">
        <w:rPr>
          <w:rFonts w:hint="cs"/>
          <w:sz w:val="24"/>
          <w:rtl/>
        </w:rPr>
        <w:t>01/07</w:t>
      </w:r>
      <w:r w:rsidR="003417CD" w:rsidRPr="00047240">
        <w:rPr>
          <w:rFonts w:hint="cs"/>
          <w:sz w:val="24"/>
          <w:rtl/>
        </w:rPr>
        <w:t xml:space="preserve">/2012 </w:t>
      </w:r>
      <w:r w:rsidR="003417CD" w:rsidRPr="00047240">
        <w:rPr>
          <w:sz w:val="24"/>
          <w:rtl/>
        </w:rPr>
        <w:t>–</w:t>
      </w:r>
      <w:r w:rsidR="003417CD" w:rsidRPr="00047240">
        <w:rPr>
          <w:rFonts w:hint="cs"/>
          <w:sz w:val="24"/>
          <w:rtl/>
        </w:rPr>
        <w:t xml:space="preserve"> </w:t>
      </w:r>
      <w:r w:rsidR="00D95F7D" w:rsidRPr="00047240">
        <w:rPr>
          <w:rFonts w:hint="cs"/>
          <w:sz w:val="24"/>
          <w:rtl/>
        </w:rPr>
        <w:t>30/06</w:t>
      </w:r>
      <w:r w:rsidR="003417CD" w:rsidRPr="00047240">
        <w:rPr>
          <w:rFonts w:hint="cs"/>
          <w:sz w:val="24"/>
          <w:rtl/>
        </w:rPr>
        <w:t>/2017)</w:t>
      </w:r>
      <w:r w:rsidRPr="00047240">
        <w:rPr>
          <w:rFonts w:hint="cs"/>
          <w:sz w:val="24"/>
          <w:rtl/>
        </w:rPr>
        <w:t xml:space="preserve">, בתחומי </w:t>
      </w:r>
      <w:r w:rsidRPr="00047240">
        <w:rPr>
          <w:rFonts w:hint="cs"/>
          <w:sz w:val="24"/>
        </w:rPr>
        <w:t>PPM</w:t>
      </w:r>
      <w:r w:rsidRPr="00047240">
        <w:rPr>
          <w:rFonts w:hint="cs"/>
          <w:sz w:val="24"/>
          <w:rtl/>
        </w:rPr>
        <w:t xml:space="preserve"> ו/או </w:t>
      </w:r>
      <w:r w:rsidRPr="00047240">
        <w:rPr>
          <w:rFonts w:hint="cs"/>
          <w:sz w:val="24"/>
        </w:rPr>
        <w:t>ITSM</w:t>
      </w:r>
      <w:r w:rsidRPr="00047240">
        <w:rPr>
          <w:rFonts w:hint="cs"/>
          <w:sz w:val="24"/>
          <w:rtl/>
        </w:rPr>
        <w:t>.</w:t>
      </w:r>
    </w:p>
    <w:p w14:paraId="08B34D08" w14:textId="77777777" w:rsidR="003417CD" w:rsidRPr="00047240" w:rsidRDefault="00E60434" w:rsidP="00D95F7D">
      <w:pPr>
        <w:pStyle w:val="NumberList3"/>
        <w:rPr>
          <w:sz w:val="24"/>
        </w:rPr>
      </w:pPr>
      <w:r w:rsidRPr="00047240">
        <w:rPr>
          <w:rFonts w:hint="cs"/>
          <w:sz w:val="24"/>
          <w:rtl/>
        </w:rPr>
        <w:t xml:space="preserve">למציע ניסיון ביישום פרויקט (ניהול, אפיון, התאמות, פיתוח, בדיקות, הדרכה והטמעה, תמיכה ותחזוקה) שכבר עובד בייצור, של פתרונות בתחומי </w:t>
      </w:r>
      <w:r w:rsidRPr="00047240">
        <w:rPr>
          <w:rFonts w:hint="cs"/>
          <w:sz w:val="24"/>
        </w:rPr>
        <w:t>PPM</w:t>
      </w:r>
      <w:r w:rsidRPr="00047240">
        <w:rPr>
          <w:rFonts w:hint="cs"/>
          <w:sz w:val="24"/>
          <w:rtl/>
        </w:rPr>
        <w:t xml:space="preserve"> ו/או </w:t>
      </w:r>
      <w:r w:rsidRPr="00047240">
        <w:rPr>
          <w:rFonts w:hint="cs"/>
          <w:sz w:val="24"/>
        </w:rPr>
        <w:t>ITSM</w:t>
      </w:r>
      <w:r w:rsidRPr="00047240">
        <w:rPr>
          <w:rFonts w:hint="cs"/>
          <w:sz w:val="24"/>
          <w:rtl/>
        </w:rPr>
        <w:t xml:space="preserve">, המבוססים על התוכנה היישומית המוצעת, אצל לפחות </w:t>
      </w:r>
      <w:r w:rsidRPr="00047240">
        <w:rPr>
          <w:rFonts w:hint="cs"/>
          <w:b/>
          <w:bCs/>
          <w:sz w:val="24"/>
          <w:u w:val="single"/>
          <w:rtl/>
        </w:rPr>
        <w:t>3</w:t>
      </w:r>
      <w:r w:rsidRPr="00047240">
        <w:rPr>
          <w:rFonts w:hint="cs"/>
          <w:sz w:val="24"/>
          <w:rtl/>
        </w:rPr>
        <w:t xml:space="preserve"> ארגונים בישראל, בתקופה של </w:t>
      </w:r>
      <w:r w:rsidRPr="00047240">
        <w:rPr>
          <w:rFonts w:hint="cs"/>
          <w:b/>
          <w:bCs/>
          <w:sz w:val="24"/>
          <w:u w:val="single"/>
          <w:rtl/>
        </w:rPr>
        <w:t>5</w:t>
      </w:r>
      <w:r w:rsidRPr="00047240">
        <w:rPr>
          <w:rFonts w:hint="cs"/>
          <w:sz w:val="24"/>
          <w:rtl/>
        </w:rPr>
        <w:t xml:space="preserve"> שנים האחרונות עד למועד הגשת ה</w:t>
      </w:r>
      <w:r w:rsidR="003A685B" w:rsidRPr="00047240">
        <w:rPr>
          <w:rFonts w:hint="cs"/>
          <w:sz w:val="24"/>
          <w:rtl/>
        </w:rPr>
        <w:t>מענה</w:t>
      </w:r>
      <w:r w:rsidR="003417CD" w:rsidRPr="00047240">
        <w:rPr>
          <w:rFonts w:hint="cs"/>
          <w:sz w:val="24"/>
          <w:rtl/>
        </w:rPr>
        <w:t xml:space="preserve"> (</w:t>
      </w:r>
      <w:r w:rsidR="00D95F7D" w:rsidRPr="00047240">
        <w:rPr>
          <w:rFonts w:hint="cs"/>
          <w:sz w:val="24"/>
          <w:rtl/>
        </w:rPr>
        <w:t>01/07</w:t>
      </w:r>
      <w:r w:rsidR="003417CD" w:rsidRPr="00047240">
        <w:rPr>
          <w:rFonts w:hint="cs"/>
          <w:sz w:val="24"/>
          <w:rtl/>
        </w:rPr>
        <w:t xml:space="preserve">/2012 </w:t>
      </w:r>
      <w:r w:rsidR="003417CD" w:rsidRPr="00047240">
        <w:rPr>
          <w:sz w:val="24"/>
          <w:rtl/>
        </w:rPr>
        <w:t>–</w:t>
      </w:r>
      <w:r w:rsidR="003417CD" w:rsidRPr="00047240">
        <w:rPr>
          <w:rFonts w:hint="cs"/>
          <w:sz w:val="24"/>
          <w:rtl/>
        </w:rPr>
        <w:t xml:space="preserve"> </w:t>
      </w:r>
      <w:r w:rsidR="00D95F7D" w:rsidRPr="00047240">
        <w:rPr>
          <w:rFonts w:hint="cs"/>
          <w:sz w:val="24"/>
          <w:rtl/>
        </w:rPr>
        <w:t>30/06</w:t>
      </w:r>
      <w:r w:rsidR="003417CD" w:rsidRPr="00047240">
        <w:rPr>
          <w:rFonts w:hint="cs"/>
          <w:sz w:val="24"/>
          <w:rtl/>
        </w:rPr>
        <w:t>/2017).</w:t>
      </w:r>
    </w:p>
    <w:p w14:paraId="619EE8E5" w14:textId="77777777" w:rsidR="003417CD" w:rsidRPr="00047240" w:rsidRDefault="003417CD" w:rsidP="003417CD">
      <w:pPr>
        <w:pStyle w:val="ListContinue1"/>
        <w:rPr>
          <w:sz w:val="24"/>
        </w:rPr>
      </w:pPr>
      <w:r w:rsidRPr="00047240">
        <w:rPr>
          <w:rFonts w:hint="cs"/>
          <w:sz w:val="24"/>
          <w:rtl/>
        </w:rPr>
        <w:t>לצורך האמור, "ארגון" ייחשב גוף הכולל לפחות 20 עובדים עם הרשאה לשימוש מלא במערכת.</w:t>
      </w:r>
    </w:p>
    <w:p w14:paraId="285993DA" w14:textId="77777777" w:rsidR="00E60434" w:rsidRPr="00047240" w:rsidRDefault="00E60434" w:rsidP="00E60434">
      <w:pPr>
        <w:pStyle w:val="NumberList3"/>
        <w:rPr>
          <w:sz w:val="24"/>
        </w:rPr>
      </w:pPr>
      <w:r w:rsidRPr="00047240">
        <w:rPr>
          <w:rFonts w:hint="cs"/>
          <w:sz w:val="24"/>
          <w:rtl/>
        </w:rPr>
        <w:t>הינני מצהיר בזאת כי: [* יש למחוק את הפסקה שאינה רלבנטית]</w:t>
      </w:r>
    </w:p>
    <w:p w14:paraId="0F89D2F0" w14:textId="77777777" w:rsidR="00E60434" w:rsidRPr="00047240" w:rsidRDefault="00E60434" w:rsidP="00E60434">
      <w:pPr>
        <w:pStyle w:val="Para2"/>
        <w:rPr>
          <w:sz w:val="24"/>
          <w:rtl/>
        </w:rPr>
      </w:pPr>
      <w:r w:rsidRPr="00047240">
        <w:rPr>
          <w:rFonts w:hint="cs"/>
          <w:sz w:val="24"/>
          <w:rtl/>
        </w:rPr>
        <w:t>המציע הינו בעלים של התוכנה היישומית העיקרית המוצעת במסגרת הפתרון.</w:t>
      </w:r>
    </w:p>
    <w:p w14:paraId="356DF244" w14:textId="77777777" w:rsidR="00E60434" w:rsidRPr="00047240" w:rsidRDefault="00E60434" w:rsidP="00E60434">
      <w:pPr>
        <w:pStyle w:val="Para2"/>
        <w:rPr>
          <w:b/>
          <w:bCs/>
          <w:sz w:val="24"/>
          <w:u w:val="single"/>
        </w:rPr>
      </w:pPr>
      <w:r w:rsidRPr="00047240">
        <w:rPr>
          <w:rFonts w:hint="cs"/>
          <w:b/>
          <w:bCs/>
          <w:sz w:val="24"/>
          <w:u w:val="single"/>
          <w:rtl/>
        </w:rPr>
        <w:t>ו/או</w:t>
      </w:r>
    </w:p>
    <w:p w14:paraId="55F3F391" w14:textId="6048D71C" w:rsidR="00E60434" w:rsidRPr="00047240" w:rsidRDefault="00E60434" w:rsidP="00E60434">
      <w:pPr>
        <w:pStyle w:val="Para2"/>
        <w:rPr>
          <w:sz w:val="24"/>
        </w:rPr>
      </w:pPr>
      <w:r w:rsidRPr="00047240">
        <w:rPr>
          <w:rFonts w:hint="cs"/>
          <w:sz w:val="24"/>
          <w:rtl/>
        </w:rPr>
        <w:t xml:space="preserve">המציע הינו </w:t>
      </w:r>
      <w:r w:rsidRPr="00047240">
        <w:rPr>
          <w:sz w:val="24"/>
          <w:rtl/>
        </w:rPr>
        <w:t>נציגו</w:t>
      </w:r>
      <w:r w:rsidRPr="00047240">
        <w:rPr>
          <w:rFonts w:hint="cs"/>
          <w:sz w:val="24"/>
          <w:rtl/>
        </w:rPr>
        <w:t xml:space="preserve"> הרשמי </w:t>
      </w:r>
      <w:r w:rsidRPr="00047240">
        <w:rPr>
          <w:sz w:val="24"/>
          <w:rtl/>
        </w:rPr>
        <w:t xml:space="preserve">ו/או שותפו </w:t>
      </w:r>
      <w:r w:rsidRPr="00047240">
        <w:rPr>
          <w:rFonts w:hint="cs"/>
          <w:sz w:val="24"/>
          <w:rtl/>
        </w:rPr>
        <w:t xml:space="preserve">ו/או מפיץ מורשה במדינת ישראל </w:t>
      </w:r>
      <w:r w:rsidRPr="00047240">
        <w:rPr>
          <w:sz w:val="24"/>
          <w:rtl/>
        </w:rPr>
        <w:t xml:space="preserve">של </w:t>
      </w:r>
      <w:r w:rsidRPr="00047240">
        <w:rPr>
          <w:rFonts w:hint="cs"/>
          <w:sz w:val="24"/>
          <w:rtl/>
        </w:rPr>
        <w:t>יצרן התוכנה היישומית העיקרית המוצעת ב</w:t>
      </w:r>
      <w:r w:rsidR="00136F9A" w:rsidRPr="00047240">
        <w:rPr>
          <w:rFonts w:hint="cs"/>
          <w:sz w:val="24"/>
          <w:rtl/>
        </w:rPr>
        <w:t>פתרון</w:t>
      </w:r>
      <w:r w:rsidRPr="00047240">
        <w:rPr>
          <w:rFonts w:hint="cs"/>
          <w:sz w:val="24"/>
          <w:rtl/>
        </w:rPr>
        <w:t xml:space="preserve">, ובעל יכולת לביצוע שינויים בתוכנה זו בהתאם לצרכי </w:t>
      </w:r>
      <w:r w:rsidR="007F2E85" w:rsidRPr="00047240">
        <w:rPr>
          <w:rFonts w:hint="cs"/>
          <w:sz w:val="24"/>
          <w:rtl/>
        </w:rPr>
        <w:t>יחידת התקשוב</w:t>
      </w:r>
      <w:r w:rsidRPr="00047240">
        <w:rPr>
          <w:rFonts w:hint="cs"/>
          <w:sz w:val="24"/>
          <w:rtl/>
        </w:rPr>
        <w:t xml:space="preserve"> שבו היא מוטמעת.</w:t>
      </w:r>
    </w:p>
    <w:p w14:paraId="0AD3EBDA" w14:textId="77777777" w:rsidR="00E60434" w:rsidRPr="00047240" w:rsidRDefault="00E60434" w:rsidP="00E60434">
      <w:pPr>
        <w:pStyle w:val="NumberList3"/>
        <w:rPr>
          <w:sz w:val="24"/>
        </w:rPr>
      </w:pPr>
      <w:r w:rsidRPr="00047240">
        <w:rPr>
          <w:rFonts w:hint="eastAsia"/>
          <w:sz w:val="24"/>
          <w:rtl/>
        </w:rPr>
        <w:t>למציע</w:t>
      </w:r>
      <w:r w:rsidRPr="00047240">
        <w:rPr>
          <w:sz w:val="24"/>
          <w:rtl/>
        </w:rPr>
        <w:t xml:space="preserve"> מרכז </w:t>
      </w:r>
      <w:r w:rsidRPr="00047240">
        <w:rPr>
          <w:rFonts w:hint="eastAsia"/>
          <w:sz w:val="24"/>
          <w:rtl/>
        </w:rPr>
        <w:t>ידע</w:t>
      </w:r>
      <w:r w:rsidRPr="00047240">
        <w:rPr>
          <w:sz w:val="24"/>
          <w:rtl/>
        </w:rPr>
        <w:t xml:space="preserve"> </w:t>
      </w:r>
      <w:r w:rsidRPr="00047240">
        <w:rPr>
          <w:rFonts w:hint="eastAsia"/>
          <w:sz w:val="24"/>
          <w:rtl/>
        </w:rPr>
        <w:t>ותמיכה</w:t>
      </w:r>
      <w:r w:rsidRPr="00047240">
        <w:rPr>
          <w:rFonts w:hint="cs"/>
          <w:sz w:val="24"/>
          <w:rtl/>
        </w:rPr>
        <w:t xml:space="preserve"> </w:t>
      </w:r>
      <w:r w:rsidRPr="00047240">
        <w:rPr>
          <w:sz w:val="24"/>
          <w:rtl/>
        </w:rPr>
        <w:t xml:space="preserve">בארץ </w:t>
      </w:r>
      <w:r w:rsidRPr="00047240">
        <w:rPr>
          <w:rFonts w:hint="cs"/>
          <w:sz w:val="24"/>
          <w:rtl/>
        </w:rPr>
        <w:t>לתוכנה היישומית המוצעת</w:t>
      </w:r>
      <w:r w:rsidRPr="00047240">
        <w:rPr>
          <w:sz w:val="24"/>
          <w:rtl/>
        </w:rPr>
        <w:t xml:space="preserve">, </w:t>
      </w:r>
      <w:r w:rsidRPr="00047240">
        <w:rPr>
          <w:rFonts w:hint="eastAsia"/>
          <w:sz w:val="24"/>
          <w:rtl/>
        </w:rPr>
        <w:t>המונה</w:t>
      </w:r>
      <w:r w:rsidRPr="00047240">
        <w:rPr>
          <w:sz w:val="24"/>
          <w:rtl/>
        </w:rPr>
        <w:t xml:space="preserve"> </w:t>
      </w:r>
      <w:r w:rsidRPr="00047240">
        <w:rPr>
          <w:rFonts w:hint="eastAsia"/>
          <w:sz w:val="24"/>
          <w:rtl/>
        </w:rPr>
        <w:t>לפחות</w:t>
      </w:r>
      <w:r w:rsidRPr="00047240">
        <w:rPr>
          <w:sz w:val="24"/>
          <w:rtl/>
        </w:rPr>
        <w:t xml:space="preserve"> </w:t>
      </w:r>
      <w:r w:rsidRPr="00047240">
        <w:rPr>
          <w:rFonts w:hint="cs"/>
          <w:b/>
          <w:bCs/>
          <w:sz w:val="24"/>
          <w:u w:val="single"/>
          <w:rtl/>
        </w:rPr>
        <w:t>10</w:t>
      </w:r>
      <w:r w:rsidRPr="00047240">
        <w:rPr>
          <w:rFonts w:hint="cs"/>
          <w:sz w:val="24"/>
          <w:rtl/>
        </w:rPr>
        <w:t xml:space="preserve"> </w:t>
      </w:r>
      <w:r w:rsidRPr="00047240">
        <w:rPr>
          <w:rFonts w:hint="eastAsia"/>
          <w:sz w:val="24"/>
          <w:rtl/>
        </w:rPr>
        <w:t>עובדים</w:t>
      </w:r>
      <w:r w:rsidRPr="00047240">
        <w:rPr>
          <w:rFonts w:hint="cs"/>
          <w:sz w:val="24"/>
          <w:rtl/>
        </w:rPr>
        <w:t xml:space="preserve"> מקצועיים מטעמו שעוסקים בניתוח, פיתוח, יישום והטמעה של המוצר המוצע בארץ ומתוכם לפחות </w:t>
      </w:r>
      <w:r w:rsidRPr="00047240">
        <w:rPr>
          <w:rFonts w:hint="cs"/>
          <w:b/>
          <w:bCs/>
          <w:sz w:val="24"/>
          <w:u w:val="single"/>
          <w:rtl/>
        </w:rPr>
        <w:t>5</w:t>
      </w:r>
      <w:r w:rsidRPr="00047240">
        <w:rPr>
          <w:rFonts w:hint="cs"/>
          <w:sz w:val="24"/>
          <w:rtl/>
        </w:rPr>
        <w:t xml:space="preserve"> אנשי יישום ו/או פיתוח.</w:t>
      </w:r>
    </w:p>
    <w:p w14:paraId="7F0BCC6E" w14:textId="77777777" w:rsidR="00E60434" w:rsidRPr="00047240" w:rsidRDefault="00E60434" w:rsidP="00E60434">
      <w:pPr>
        <w:pStyle w:val="NumberList3"/>
        <w:rPr>
          <w:sz w:val="24"/>
        </w:rPr>
      </w:pPr>
      <w:r w:rsidRPr="00047240">
        <w:rPr>
          <w:rFonts w:hint="cs"/>
          <w:sz w:val="24"/>
          <w:rtl/>
        </w:rPr>
        <w:t xml:space="preserve">למציע צוות הכולל לפחות </w:t>
      </w:r>
      <w:r w:rsidRPr="00047240">
        <w:rPr>
          <w:rFonts w:hint="cs"/>
          <w:b/>
          <w:bCs/>
          <w:sz w:val="24"/>
          <w:u w:val="single"/>
          <w:rtl/>
        </w:rPr>
        <w:t>20</w:t>
      </w:r>
      <w:r w:rsidRPr="00047240">
        <w:rPr>
          <w:rFonts w:hint="cs"/>
          <w:sz w:val="24"/>
          <w:rtl/>
        </w:rPr>
        <w:t xml:space="preserve"> אנשים שעוסקים בתחומי ניהול פרויקטים, ניתוח מערכות, יישום, פיתוח, בדיקות, הטמעה, תמיכה ותחזוקה, עם ידע וניסיון מוכחים בתחום הנדרש.</w:t>
      </w:r>
    </w:p>
    <w:p w14:paraId="02AE87AF" w14:textId="77777777" w:rsidR="00E60434" w:rsidRPr="00047240" w:rsidRDefault="00E60434" w:rsidP="00D95F7D">
      <w:pPr>
        <w:pStyle w:val="NumberList3"/>
        <w:rPr>
          <w:sz w:val="24"/>
        </w:rPr>
      </w:pPr>
      <w:r w:rsidRPr="00047240">
        <w:rPr>
          <w:rFonts w:hint="cs"/>
          <w:sz w:val="24"/>
          <w:rtl/>
        </w:rPr>
        <w:t xml:space="preserve">למנהל הפרויקט המוצע על ידי המציע, יהיו לפחות </w:t>
      </w:r>
      <w:r w:rsidRPr="00047240">
        <w:rPr>
          <w:rFonts w:hint="cs"/>
          <w:b/>
          <w:bCs/>
          <w:sz w:val="24"/>
          <w:u w:val="single"/>
          <w:rtl/>
        </w:rPr>
        <w:t>8</w:t>
      </w:r>
      <w:r w:rsidRPr="00047240">
        <w:rPr>
          <w:rFonts w:hint="cs"/>
          <w:sz w:val="24"/>
          <w:rtl/>
        </w:rPr>
        <w:t xml:space="preserve"> שנות ניסיון מצטבר בניהול פרויקטים בכלל ולפחות ביצוע </w:t>
      </w:r>
      <w:r w:rsidR="00D95F7D" w:rsidRPr="00047240">
        <w:rPr>
          <w:rFonts w:hint="cs"/>
          <w:b/>
          <w:bCs/>
          <w:sz w:val="24"/>
          <w:u w:val="single"/>
          <w:rtl/>
        </w:rPr>
        <w:t>פרויקט אחד</w:t>
      </w:r>
      <w:r w:rsidRPr="00047240">
        <w:rPr>
          <w:rFonts w:hint="cs"/>
          <w:sz w:val="24"/>
          <w:rtl/>
        </w:rPr>
        <w:t xml:space="preserve"> המבוסס על המוצר המוצע בתקופה של </w:t>
      </w:r>
      <w:r w:rsidRPr="00047240">
        <w:rPr>
          <w:rFonts w:hint="cs"/>
          <w:b/>
          <w:bCs/>
          <w:sz w:val="24"/>
          <w:u w:val="single"/>
          <w:rtl/>
        </w:rPr>
        <w:t>3</w:t>
      </w:r>
      <w:r w:rsidRPr="00047240">
        <w:rPr>
          <w:rFonts w:hint="cs"/>
          <w:sz w:val="24"/>
          <w:rtl/>
        </w:rPr>
        <w:t xml:space="preserve"> שנים האחרונות עד למועד הגשת ה</w:t>
      </w:r>
      <w:r w:rsidR="003A685B" w:rsidRPr="00047240">
        <w:rPr>
          <w:rFonts w:hint="cs"/>
          <w:sz w:val="24"/>
          <w:rtl/>
        </w:rPr>
        <w:t>מענה</w:t>
      </w:r>
      <w:r w:rsidR="003417CD" w:rsidRPr="00047240">
        <w:rPr>
          <w:rFonts w:hint="cs"/>
          <w:sz w:val="24"/>
          <w:rtl/>
        </w:rPr>
        <w:t xml:space="preserve"> (</w:t>
      </w:r>
      <w:r w:rsidR="00D95F7D" w:rsidRPr="00047240">
        <w:rPr>
          <w:rFonts w:hint="cs"/>
          <w:sz w:val="24"/>
          <w:rtl/>
        </w:rPr>
        <w:t>01/07</w:t>
      </w:r>
      <w:r w:rsidR="003417CD" w:rsidRPr="00047240">
        <w:rPr>
          <w:rFonts w:hint="cs"/>
          <w:sz w:val="24"/>
          <w:rtl/>
        </w:rPr>
        <w:t xml:space="preserve">/2014 </w:t>
      </w:r>
      <w:r w:rsidR="003417CD" w:rsidRPr="00047240">
        <w:rPr>
          <w:sz w:val="24"/>
          <w:rtl/>
        </w:rPr>
        <w:t>–</w:t>
      </w:r>
      <w:r w:rsidR="003417CD" w:rsidRPr="00047240">
        <w:rPr>
          <w:rFonts w:hint="cs"/>
          <w:sz w:val="24"/>
          <w:rtl/>
        </w:rPr>
        <w:t xml:space="preserve"> </w:t>
      </w:r>
      <w:r w:rsidR="00D95F7D" w:rsidRPr="00047240">
        <w:rPr>
          <w:rFonts w:hint="cs"/>
          <w:sz w:val="24"/>
          <w:rtl/>
        </w:rPr>
        <w:t>30/06</w:t>
      </w:r>
      <w:r w:rsidR="003417CD" w:rsidRPr="00047240">
        <w:rPr>
          <w:rFonts w:hint="cs"/>
          <w:sz w:val="24"/>
          <w:rtl/>
        </w:rPr>
        <w:t>/2017)</w:t>
      </w:r>
      <w:r w:rsidRPr="00047240">
        <w:rPr>
          <w:rFonts w:hint="cs"/>
          <w:sz w:val="24"/>
          <w:rtl/>
        </w:rPr>
        <w:t>.</w:t>
      </w:r>
    </w:p>
    <w:p w14:paraId="7C97F174" w14:textId="77777777" w:rsidR="00E60434" w:rsidRPr="00047240" w:rsidRDefault="00E60434" w:rsidP="00047240">
      <w:pPr>
        <w:pStyle w:val="AlphaList0"/>
        <w:pageBreakBefore/>
        <w:rPr>
          <w:b/>
          <w:bCs/>
          <w:sz w:val="24"/>
          <w:u w:val="single"/>
          <w:rtl/>
        </w:rPr>
      </w:pPr>
      <w:r w:rsidRPr="00047240">
        <w:rPr>
          <w:rFonts w:hint="cs"/>
          <w:b/>
          <w:bCs/>
          <w:sz w:val="24"/>
          <w:u w:val="single"/>
          <w:rtl/>
        </w:rPr>
        <w:lastRenderedPageBreak/>
        <w:t>תנאי סף - הפתרון המוצע</w:t>
      </w:r>
    </w:p>
    <w:p w14:paraId="6C16E7C6" w14:textId="77777777" w:rsidR="00E60434" w:rsidRPr="00047240" w:rsidRDefault="00E60434" w:rsidP="00401958">
      <w:pPr>
        <w:pStyle w:val="NumberList3"/>
        <w:rPr>
          <w:sz w:val="24"/>
        </w:rPr>
      </w:pPr>
      <w:r w:rsidRPr="00047240">
        <w:rPr>
          <w:rFonts w:hint="cs"/>
          <w:sz w:val="24"/>
          <w:rtl/>
        </w:rPr>
        <w:t xml:space="preserve">הפתרון המוצע מבוסס על תוכנה יישומית עיקרית שהינה מוצר מדף הקיים בשוק הישראלי, תומך בתחומי </w:t>
      </w:r>
      <w:r w:rsidRPr="00047240">
        <w:rPr>
          <w:rFonts w:hint="cs"/>
          <w:sz w:val="24"/>
        </w:rPr>
        <w:t>PPM</w:t>
      </w:r>
      <w:r w:rsidRPr="00047240">
        <w:rPr>
          <w:rFonts w:hint="cs"/>
          <w:sz w:val="24"/>
          <w:rtl/>
        </w:rPr>
        <w:t xml:space="preserve"> ו/או </w:t>
      </w:r>
      <w:r w:rsidRPr="00047240">
        <w:rPr>
          <w:rFonts w:hint="cs"/>
          <w:sz w:val="24"/>
        </w:rPr>
        <w:t>ITSM</w:t>
      </w:r>
      <w:r w:rsidRPr="00047240">
        <w:rPr>
          <w:rFonts w:hint="cs"/>
          <w:sz w:val="24"/>
          <w:rtl/>
        </w:rPr>
        <w:t xml:space="preserve">, בדגש על ניהול פורטפוליו פרויקטים וניהול פרויקטים, הפועל אצל </w:t>
      </w:r>
      <w:r w:rsidRPr="00047240">
        <w:rPr>
          <w:rFonts w:hint="cs"/>
          <w:b/>
          <w:bCs/>
          <w:sz w:val="24"/>
          <w:u w:val="single"/>
          <w:rtl/>
        </w:rPr>
        <w:t>10</w:t>
      </w:r>
      <w:r w:rsidRPr="00047240">
        <w:rPr>
          <w:rFonts w:hint="cs"/>
          <w:sz w:val="24"/>
          <w:rtl/>
        </w:rPr>
        <w:t xml:space="preserve"> ארגונים או יותר, בישראל ו/או בעולם</w:t>
      </w:r>
      <w:r w:rsidR="00401958" w:rsidRPr="00047240">
        <w:rPr>
          <w:rFonts w:hint="cs"/>
          <w:sz w:val="24"/>
          <w:rtl/>
        </w:rPr>
        <w:t xml:space="preserve"> במשך שנתיים לפחות.</w:t>
      </w:r>
    </w:p>
    <w:p w14:paraId="45C698C8" w14:textId="77777777" w:rsidR="00E60434" w:rsidRPr="00047240" w:rsidRDefault="00E60434" w:rsidP="00E60434">
      <w:pPr>
        <w:pStyle w:val="NumberList3"/>
        <w:rPr>
          <w:sz w:val="24"/>
        </w:rPr>
      </w:pPr>
      <w:r w:rsidRPr="00047240">
        <w:rPr>
          <w:rFonts w:hint="cs"/>
          <w:sz w:val="24"/>
          <w:rtl/>
        </w:rPr>
        <w:t xml:space="preserve">על הפתרון לפעול מעל מערכת ההפעלה </w:t>
      </w:r>
      <w:r w:rsidRPr="00047240">
        <w:rPr>
          <w:sz w:val="24"/>
        </w:rPr>
        <w:t>Microsoft Windows</w:t>
      </w:r>
      <w:r w:rsidRPr="00047240">
        <w:rPr>
          <w:rFonts w:hint="cs"/>
          <w:sz w:val="24"/>
          <w:rtl/>
        </w:rPr>
        <w:t xml:space="preserve"> בתחנות העבודה.</w:t>
      </w:r>
    </w:p>
    <w:p w14:paraId="6EE00240" w14:textId="77777777" w:rsidR="00E60434" w:rsidRPr="00047240" w:rsidRDefault="00E60434" w:rsidP="00E60434">
      <w:pPr>
        <w:pStyle w:val="NumberList3"/>
        <w:rPr>
          <w:sz w:val="24"/>
        </w:rPr>
      </w:pPr>
      <w:r w:rsidRPr="00047240">
        <w:rPr>
          <w:rFonts w:hint="cs"/>
          <w:sz w:val="24"/>
          <w:rtl/>
        </w:rPr>
        <w:t xml:space="preserve">על שפת ממשק המשתמש של הפתרון לפעול בעברית, באופן מלא ועם </w:t>
      </w:r>
      <w:r w:rsidRPr="00047240">
        <w:rPr>
          <w:sz w:val="24"/>
        </w:rPr>
        <w:t>RTL</w:t>
      </w:r>
      <w:r w:rsidRPr="00047240">
        <w:rPr>
          <w:rFonts w:hint="cs"/>
          <w:sz w:val="24"/>
          <w:rtl/>
        </w:rPr>
        <w:t xml:space="preserve"> (כיוון כתיבה מימין לשמאל).</w:t>
      </w:r>
    </w:p>
    <w:p w14:paraId="22C34A09" w14:textId="77777777" w:rsidR="00E60434" w:rsidRPr="00047240" w:rsidRDefault="00E60434" w:rsidP="00E60434">
      <w:pPr>
        <w:pStyle w:val="NumberList3"/>
        <w:rPr>
          <w:sz w:val="24"/>
        </w:rPr>
      </w:pPr>
      <w:r w:rsidRPr="00047240">
        <w:rPr>
          <w:rFonts w:hint="cs"/>
          <w:sz w:val="24"/>
          <w:rtl/>
        </w:rPr>
        <w:t xml:space="preserve">על ממשק המשתמש להיות </w:t>
      </w:r>
      <w:r w:rsidRPr="00047240">
        <w:rPr>
          <w:sz w:val="24"/>
        </w:rPr>
        <w:t>Web</w:t>
      </w:r>
      <w:r w:rsidRPr="00047240">
        <w:rPr>
          <w:rFonts w:hint="cs"/>
          <w:sz w:val="24"/>
          <w:rtl/>
        </w:rPr>
        <w:t xml:space="preserve">י עבור כל המודולים וסוגי המשתמשים ולתמוך בדפדפנים הבאים: </w:t>
      </w:r>
      <w:r w:rsidRPr="00047240">
        <w:rPr>
          <w:sz w:val="24"/>
        </w:rPr>
        <w:t xml:space="preserve">Explorer8 </w:t>
      </w:r>
      <w:r w:rsidRPr="00047240">
        <w:rPr>
          <w:rFonts w:hint="cs"/>
          <w:sz w:val="24"/>
          <w:rtl/>
        </w:rPr>
        <w:t xml:space="preserve"> ומעלה,</w:t>
      </w:r>
      <w:r w:rsidRPr="00047240">
        <w:rPr>
          <w:rFonts w:hint="cs"/>
          <w:sz w:val="24"/>
        </w:rPr>
        <w:t>G</w:t>
      </w:r>
      <w:r w:rsidRPr="00047240">
        <w:rPr>
          <w:sz w:val="24"/>
        </w:rPr>
        <w:t xml:space="preserve">oogle chrome </w:t>
      </w:r>
      <w:r w:rsidRPr="00047240">
        <w:rPr>
          <w:rFonts w:hint="cs"/>
          <w:sz w:val="24"/>
          <w:rtl/>
        </w:rPr>
        <w:t>.</w:t>
      </w:r>
    </w:p>
    <w:p w14:paraId="38FC0D9E" w14:textId="77777777" w:rsidR="00E60434" w:rsidRPr="00047240" w:rsidRDefault="00E60434" w:rsidP="00E60434">
      <w:pPr>
        <w:pStyle w:val="NumberList3"/>
        <w:rPr>
          <w:sz w:val="24"/>
        </w:rPr>
      </w:pPr>
      <w:r w:rsidRPr="00047240">
        <w:rPr>
          <w:rFonts w:hint="cs"/>
          <w:sz w:val="24"/>
          <w:rtl/>
        </w:rPr>
        <w:t>על הפתרון לתמוך בריבוי ארגונים תחת התקנה אחת, עם בסיס נתונים מרכזי ובאופן ממודר לחלוטין בין הארגונים.</w:t>
      </w:r>
    </w:p>
    <w:p w14:paraId="38A331C7" w14:textId="77777777" w:rsidR="003417CD" w:rsidRPr="00047240" w:rsidRDefault="003417CD" w:rsidP="003417CD">
      <w:pPr>
        <w:pStyle w:val="Para2"/>
        <w:rPr>
          <w:sz w:val="24"/>
        </w:rPr>
      </w:pPr>
      <w:r w:rsidRPr="00047240">
        <w:rPr>
          <w:rFonts w:hint="cs"/>
          <w:sz w:val="24"/>
          <w:rtl/>
        </w:rPr>
        <w:t xml:space="preserve">"ריבוי ארגונים" </w:t>
      </w:r>
      <w:r w:rsidRPr="00047240">
        <w:rPr>
          <w:sz w:val="24"/>
          <w:rtl/>
        </w:rPr>
        <w:t>–</w:t>
      </w:r>
      <w:r w:rsidRPr="00047240">
        <w:rPr>
          <w:rFonts w:hint="cs"/>
          <w:sz w:val="24"/>
          <w:rtl/>
        </w:rPr>
        <w:t xml:space="preserve"> רשות התקשוב הממשלתי מנחה 50 יחידות תקשוב משכך, "ריבוי ארגונים" לצורך הגדרתו בסעיף זה  ייחשב מוצר התומך ב- 50 ארגונים לפחות. </w:t>
      </w:r>
    </w:p>
    <w:p w14:paraId="67B96ECA" w14:textId="77777777" w:rsidR="00E60434" w:rsidRPr="00047240" w:rsidRDefault="00E60434" w:rsidP="00E60434">
      <w:pPr>
        <w:pStyle w:val="AlphaList0"/>
        <w:rPr>
          <w:sz w:val="24"/>
          <w:rtl/>
        </w:rPr>
      </w:pPr>
      <w:r w:rsidRPr="00047240">
        <w:rPr>
          <w:rFonts w:hint="cs"/>
          <w:sz w:val="24"/>
          <w:rtl/>
        </w:rPr>
        <w:t>להלן הפרטים הרלבנטיים להוכחת האמור בסעיף 2 לעיל (</w:t>
      </w:r>
      <w:r w:rsidRPr="00047240">
        <w:rPr>
          <w:sz w:val="24"/>
          <w:rtl/>
        </w:rPr>
        <w:t>המציע ישלים להלן פרטי פרויקטים עליהם נסמכת הצהרתו</w:t>
      </w:r>
      <w:r w:rsidRPr="00047240">
        <w:rPr>
          <w:rFonts w:hint="cs"/>
          <w:sz w:val="24"/>
          <w:rtl/>
        </w:rPr>
        <w:t xml:space="preserve"> עבור לפחות 3 מלקוחותיו):</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9"/>
        <w:gridCol w:w="905"/>
        <w:gridCol w:w="6087"/>
      </w:tblGrid>
      <w:tr w:rsidR="00E60434" w:rsidRPr="007506E7" w14:paraId="4D4BADA8" w14:textId="77777777" w:rsidTr="008D05A8">
        <w:trPr>
          <w:jc w:val="right"/>
        </w:trPr>
        <w:tc>
          <w:tcPr>
            <w:tcW w:w="9061" w:type="dxa"/>
            <w:gridSpan w:val="3"/>
            <w:shd w:val="clear" w:color="auto" w:fill="E6E6E6"/>
            <w:vAlign w:val="center"/>
          </w:tcPr>
          <w:p w14:paraId="4FDC30DF" w14:textId="77777777" w:rsidR="00E60434" w:rsidRPr="007506E7" w:rsidRDefault="00E60434" w:rsidP="008D05A8">
            <w:pPr>
              <w:pStyle w:val="Para2"/>
              <w:ind w:left="1083"/>
              <w:jc w:val="center"/>
              <w:rPr>
                <w:b/>
                <w:bCs/>
                <w:sz w:val="20"/>
                <w:szCs w:val="20"/>
                <w:rtl/>
              </w:rPr>
            </w:pPr>
            <w:r w:rsidRPr="007506E7">
              <w:rPr>
                <w:rFonts w:hint="cs"/>
                <w:b/>
                <w:bCs/>
                <w:sz w:val="20"/>
                <w:szCs w:val="20"/>
                <w:rtl/>
              </w:rPr>
              <w:t xml:space="preserve">פרויקט מס' </w:t>
            </w:r>
            <w:r w:rsidRPr="007506E7">
              <w:rPr>
                <w:b/>
                <w:bCs/>
                <w:sz w:val="20"/>
                <w:szCs w:val="20"/>
              </w:rPr>
              <w:t>N</w:t>
            </w:r>
          </w:p>
        </w:tc>
      </w:tr>
      <w:tr w:rsidR="00E60434" w:rsidRPr="007506E7" w14:paraId="09020079" w14:textId="77777777" w:rsidTr="008D05A8">
        <w:trPr>
          <w:jc w:val="right"/>
        </w:trPr>
        <w:tc>
          <w:tcPr>
            <w:tcW w:w="2974" w:type="dxa"/>
            <w:gridSpan w:val="2"/>
            <w:shd w:val="clear" w:color="auto" w:fill="E6E6E6"/>
          </w:tcPr>
          <w:p w14:paraId="6B51ED48" w14:textId="77777777" w:rsidR="00E60434" w:rsidRPr="007506E7" w:rsidRDefault="00E60434" w:rsidP="008D05A8">
            <w:pPr>
              <w:pStyle w:val="TableTitle"/>
              <w:rPr>
                <w:sz w:val="20"/>
                <w:szCs w:val="20"/>
                <w:rtl/>
              </w:rPr>
            </w:pPr>
            <w:r w:rsidRPr="007506E7">
              <w:rPr>
                <w:rFonts w:hint="eastAsia"/>
                <w:sz w:val="20"/>
                <w:szCs w:val="20"/>
                <w:rtl/>
              </w:rPr>
              <w:t>שם</w:t>
            </w:r>
            <w:r w:rsidRPr="007506E7">
              <w:rPr>
                <w:sz w:val="20"/>
                <w:szCs w:val="20"/>
                <w:rtl/>
              </w:rPr>
              <w:t xml:space="preserve"> ותחום פעילות הלקוח </w:t>
            </w:r>
            <w:r w:rsidRPr="007506E7">
              <w:rPr>
                <w:rFonts w:hint="eastAsia"/>
                <w:sz w:val="20"/>
                <w:szCs w:val="20"/>
                <w:rtl/>
              </w:rPr>
              <w:t>עבורו</w:t>
            </w:r>
            <w:r w:rsidRPr="007506E7">
              <w:rPr>
                <w:sz w:val="20"/>
                <w:szCs w:val="20"/>
                <w:rtl/>
              </w:rPr>
              <w:t xml:space="preserve"> </w:t>
            </w:r>
            <w:r w:rsidRPr="007506E7">
              <w:rPr>
                <w:rFonts w:hint="cs"/>
                <w:sz w:val="20"/>
                <w:szCs w:val="20"/>
                <w:rtl/>
              </w:rPr>
              <w:t>בוצע הפרויקט</w:t>
            </w:r>
          </w:p>
        </w:tc>
        <w:tc>
          <w:tcPr>
            <w:tcW w:w="6087" w:type="dxa"/>
          </w:tcPr>
          <w:p w14:paraId="4108C889" w14:textId="77777777" w:rsidR="00E60434" w:rsidRPr="007506E7" w:rsidRDefault="00E60434" w:rsidP="008D05A8">
            <w:pPr>
              <w:pStyle w:val="TableText"/>
              <w:rPr>
                <w:sz w:val="20"/>
                <w:szCs w:val="20"/>
                <w:rtl/>
              </w:rPr>
            </w:pPr>
          </w:p>
        </w:tc>
      </w:tr>
      <w:tr w:rsidR="00E60434" w:rsidRPr="007506E7" w14:paraId="43EF12E9" w14:textId="77777777" w:rsidTr="008D05A8">
        <w:trPr>
          <w:trHeight w:val="395"/>
          <w:jc w:val="right"/>
        </w:trPr>
        <w:tc>
          <w:tcPr>
            <w:tcW w:w="2974" w:type="dxa"/>
            <w:gridSpan w:val="2"/>
            <w:shd w:val="clear" w:color="auto" w:fill="E6E6E6"/>
          </w:tcPr>
          <w:p w14:paraId="2CD8C71F" w14:textId="77777777" w:rsidR="00E60434" w:rsidRPr="007506E7" w:rsidRDefault="00E60434" w:rsidP="008D05A8">
            <w:pPr>
              <w:pStyle w:val="TableTitle"/>
              <w:rPr>
                <w:sz w:val="20"/>
                <w:szCs w:val="20"/>
                <w:rtl/>
              </w:rPr>
            </w:pPr>
            <w:r w:rsidRPr="007506E7">
              <w:rPr>
                <w:rFonts w:hint="cs"/>
                <w:sz w:val="20"/>
                <w:szCs w:val="20"/>
                <w:rtl/>
              </w:rPr>
              <w:t>מודולים עיקריים שמומשו ב</w:t>
            </w:r>
            <w:r w:rsidRPr="007506E7">
              <w:rPr>
                <w:rFonts w:hint="eastAsia"/>
                <w:sz w:val="20"/>
                <w:szCs w:val="20"/>
                <w:rtl/>
              </w:rPr>
              <w:t>חבילת</w:t>
            </w:r>
            <w:r w:rsidRPr="007506E7">
              <w:rPr>
                <w:sz w:val="20"/>
                <w:szCs w:val="20"/>
                <w:rtl/>
              </w:rPr>
              <w:t xml:space="preserve"> </w:t>
            </w:r>
            <w:r w:rsidRPr="007506E7">
              <w:rPr>
                <w:rFonts w:hint="eastAsia"/>
                <w:sz w:val="20"/>
                <w:szCs w:val="20"/>
                <w:rtl/>
              </w:rPr>
              <w:t>התוכנה</w:t>
            </w:r>
            <w:r w:rsidRPr="007506E7">
              <w:rPr>
                <w:sz w:val="20"/>
                <w:szCs w:val="20"/>
                <w:rtl/>
              </w:rPr>
              <w:t xml:space="preserve"> </w:t>
            </w:r>
            <w:r w:rsidRPr="007506E7">
              <w:rPr>
                <w:rFonts w:hint="eastAsia"/>
                <w:sz w:val="20"/>
                <w:szCs w:val="20"/>
                <w:rtl/>
              </w:rPr>
              <w:t>שהוטמעה</w:t>
            </w:r>
          </w:p>
        </w:tc>
        <w:tc>
          <w:tcPr>
            <w:tcW w:w="6087" w:type="dxa"/>
          </w:tcPr>
          <w:p w14:paraId="135BCDB3" w14:textId="77777777" w:rsidR="00E60434" w:rsidRPr="007506E7" w:rsidRDefault="00E60434" w:rsidP="008D05A8">
            <w:pPr>
              <w:pStyle w:val="TableText"/>
              <w:rPr>
                <w:sz w:val="20"/>
                <w:szCs w:val="20"/>
                <w:rtl/>
              </w:rPr>
            </w:pPr>
          </w:p>
        </w:tc>
      </w:tr>
      <w:tr w:rsidR="00E60434" w:rsidRPr="007506E7" w14:paraId="5AFD25A3" w14:textId="77777777" w:rsidTr="008D05A8">
        <w:trPr>
          <w:jc w:val="right"/>
        </w:trPr>
        <w:tc>
          <w:tcPr>
            <w:tcW w:w="2974" w:type="dxa"/>
            <w:gridSpan w:val="2"/>
            <w:shd w:val="clear" w:color="auto" w:fill="E6E6E6"/>
          </w:tcPr>
          <w:p w14:paraId="45B5480A" w14:textId="77777777" w:rsidR="00E60434" w:rsidRPr="007506E7" w:rsidRDefault="00E60434" w:rsidP="008D05A8">
            <w:pPr>
              <w:pStyle w:val="TableTitle"/>
              <w:rPr>
                <w:sz w:val="20"/>
                <w:szCs w:val="20"/>
                <w:rtl/>
              </w:rPr>
            </w:pPr>
            <w:r w:rsidRPr="007506E7">
              <w:rPr>
                <w:sz w:val="20"/>
                <w:szCs w:val="20"/>
                <w:rtl/>
              </w:rPr>
              <w:t>שירותים עיקריים שהוענקו ע"י המציע</w:t>
            </w:r>
          </w:p>
        </w:tc>
        <w:tc>
          <w:tcPr>
            <w:tcW w:w="6087" w:type="dxa"/>
          </w:tcPr>
          <w:p w14:paraId="569987D7" w14:textId="77777777" w:rsidR="00E60434" w:rsidRPr="007506E7" w:rsidRDefault="00E60434" w:rsidP="008D05A8">
            <w:pPr>
              <w:pStyle w:val="TableText"/>
              <w:rPr>
                <w:sz w:val="20"/>
                <w:szCs w:val="20"/>
                <w:rtl/>
              </w:rPr>
            </w:pPr>
          </w:p>
        </w:tc>
      </w:tr>
      <w:tr w:rsidR="00E60434" w:rsidRPr="007506E7" w14:paraId="0DC633DA" w14:textId="77777777" w:rsidTr="008D05A8">
        <w:trPr>
          <w:jc w:val="right"/>
        </w:trPr>
        <w:tc>
          <w:tcPr>
            <w:tcW w:w="2974" w:type="dxa"/>
            <w:gridSpan w:val="2"/>
            <w:shd w:val="clear" w:color="auto" w:fill="E6E6E6"/>
          </w:tcPr>
          <w:p w14:paraId="3C99B296" w14:textId="77777777" w:rsidR="00E60434" w:rsidRPr="007506E7" w:rsidRDefault="00E60434" w:rsidP="008D05A8">
            <w:pPr>
              <w:pStyle w:val="TableTitle"/>
              <w:rPr>
                <w:sz w:val="20"/>
                <w:szCs w:val="20"/>
                <w:rtl/>
              </w:rPr>
            </w:pPr>
            <w:r w:rsidRPr="007506E7">
              <w:rPr>
                <w:rFonts w:hint="eastAsia"/>
                <w:sz w:val="20"/>
                <w:szCs w:val="20"/>
                <w:rtl/>
              </w:rPr>
              <w:t>היקף</w:t>
            </w:r>
            <w:r w:rsidRPr="007506E7">
              <w:rPr>
                <w:sz w:val="20"/>
                <w:szCs w:val="20"/>
                <w:rtl/>
              </w:rPr>
              <w:t xml:space="preserve"> </w:t>
            </w:r>
            <w:r w:rsidRPr="007506E7">
              <w:rPr>
                <w:rFonts w:hint="eastAsia"/>
                <w:sz w:val="20"/>
                <w:szCs w:val="20"/>
                <w:rtl/>
              </w:rPr>
              <w:t>כספי</w:t>
            </w:r>
            <w:r w:rsidRPr="007506E7">
              <w:rPr>
                <w:sz w:val="20"/>
                <w:szCs w:val="20"/>
                <w:rtl/>
              </w:rPr>
              <w:t xml:space="preserve"> </w:t>
            </w:r>
            <w:r w:rsidRPr="007506E7">
              <w:rPr>
                <w:rFonts w:hint="eastAsia"/>
                <w:sz w:val="20"/>
                <w:szCs w:val="20"/>
                <w:rtl/>
              </w:rPr>
              <w:t>של</w:t>
            </w:r>
            <w:r w:rsidRPr="007506E7">
              <w:rPr>
                <w:sz w:val="20"/>
                <w:szCs w:val="20"/>
                <w:rtl/>
              </w:rPr>
              <w:t xml:space="preserve"> </w:t>
            </w:r>
            <w:r w:rsidRPr="007506E7">
              <w:rPr>
                <w:rFonts w:hint="eastAsia"/>
                <w:sz w:val="20"/>
                <w:szCs w:val="20"/>
                <w:rtl/>
              </w:rPr>
              <w:t>פרויקט</w:t>
            </w:r>
            <w:r w:rsidRPr="007506E7">
              <w:rPr>
                <w:sz w:val="20"/>
                <w:szCs w:val="20"/>
                <w:rtl/>
              </w:rPr>
              <w:t xml:space="preserve"> </w:t>
            </w:r>
            <w:r w:rsidRPr="007506E7">
              <w:rPr>
                <w:rFonts w:hint="eastAsia"/>
                <w:sz w:val="20"/>
                <w:szCs w:val="20"/>
                <w:rtl/>
              </w:rPr>
              <w:t>ההקמה</w:t>
            </w:r>
          </w:p>
        </w:tc>
        <w:tc>
          <w:tcPr>
            <w:tcW w:w="6087" w:type="dxa"/>
          </w:tcPr>
          <w:p w14:paraId="6F64EC32" w14:textId="77777777" w:rsidR="00E60434" w:rsidRPr="007506E7" w:rsidRDefault="00E60434" w:rsidP="008D05A8">
            <w:pPr>
              <w:pStyle w:val="TableText"/>
              <w:rPr>
                <w:sz w:val="20"/>
                <w:szCs w:val="20"/>
                <w:rtl/>
              </w:rPr>
            </w:pPr>
          </w:p>
        </w:tc>
      </w:tr>
      <w:tr w:rsidR="00E60434" w:rsidRPr="007506E7" w14:paraId="5D308DCB" w14:textId="77777777" w:rsidTr="008D05A8">
        <w:trPr>
          <w:jc w:val="right"/>
        </w:trPr>
        <w:tc>
          <w:tcPr>
            <w:tcW w:w="2974" w:type="dxa"/>
            <w:gridSpan w:val="2"/>
            <w:shd w:val="clear" w:color="auto" w:fill="E6E6E6"/>
          </w:tcPr>
          <w:p w14:paraId="07BFE513" w14:textId="77777777" w:rsidR="00E60434" w:rsidRPr="007506E7" w:rsidRDefault="00E60434" w:rsidP="008D05A8">
            <w:pPr>
              <w:pStyle w:val="TableTitle"/>
              <w:rPr>
                <w:sz w:val="20"/>
                <w:szCs w:val="20"/>
                <w:rtl/>
              </w:rPr>
            </w:pPr>
            <w:r w:rsidRPr="007506E7">
              <w:rPr>
                <w:rFonts w:hint="cs"/>
                <w:sz w:val="20"/>
                <w:szCs w:val="20"/>
                <w:rtl/>
              </w:rPr>
              <w:t>תקופת</w:t>
            </w:r>
            <w:r w:rsidRPr="007506E7">
              <w:rPr>
                <w:sz w:val="20"/>
                <w:szCs w:val="20"/>
                <w:rtl/>
              </w:rPr>
              <w:t xml:space="preserve"> </w:t>
            </w:r>
            <w:r w:rsidRPr="007506E7">
              <w:rPr>
                <w:rFonts w:hint="eastAsia"/>
                <w:sz w:val="20"/>
                <w:szCs w:val="20"/>
                <w:rtl/>
              </w:rPr>
              <w:t>ביצוע</w:t>
            </w:r>
            <w:r w:rsidRPr="007506E7">
              <w:rPr>
                <w:sz w:val="20"/>
                <w:szCs w:val="20"/>
                <w:rtl/>
              </w:rPr>
              <w:t xml:space="preserve"> </w:t>
            </w:r>
            <w:r w:rsidRPr="007506E7">
              <w:rPr>
                <w:rFonts w:hint="eastAsia"/>
                <w:sz w:val="20"/>
                <w:szCs w:val="20"/>
                <w:rtl/>
              </w:rPr>
              <w:t>הפרויקט</w:t>
            </w:r>
          </w:p>
        </w:tc>
        <w:tc>
          <w:tcPr>
            <w:tcW w:w="6087" w:type="dxa"/>
          </w:tcPr>
          <w:p w14:paraId="67C3CA30" w14:textId="77777777" w:rsidR="00E60434" w:rsidRPr="007506E7" w:rsidRDefault="00E60434" w:rsidP="008D05A8">
            <w:pPr>
              <w:pStyle w:val="TableText"/>
              <w:rPr>
                <w:sz w:val="20"/>
                <w:szCs w:val="20"/>
                <w:rtl/>
              </w:rPr>
            </w:pPr>
          </w:p>
        </w:tc>
      </w:tr>
      <w:tr w:rsidR="00E60434" w:rsidRPr="007506E7" w14:paraId="7A63CDFC" w14:textId="77777777" w:rsidTr="008D05A8">
        <w:trPr>
          <w:jc w:val="right"/>
        </w:trPr>
        <w:tc>
          <w:tcPr>
            <w:tcW w:w="2974" w:type="dxa"/>
            <w:gridSpan w:val="2"/>
            <w:shd w:val="clear" w:color="auto" w:fill="E6E6E6"/>
          </w:tcPr>
          <w:p w14:paraId="2ABC9657" w14:textId="77777777" w:rsidR="00E60434" w:rsidRPr="007506E7" w:rsidRDefault="00E60434" w:rsidP="008D05A8">
            <w:pPr>
              <w:pStyle w:val="TableTitle"/>
              <w:rPr>
                <w:sz w:val="20"/>
                <w:szCs w:val="20"/>
                <w:rtl/>
              </w:rPr>
            </w:pPr>
            <w:r w:rsidRPr="007506E7">
              <w:rPr>
                <w:rFonts w:hint="cs"/>
                <w:sz w:val="20"/>
                <w:szCs w:val="20"/>
                <w:rtl/>
              </w:rPr>
              <w:t>כמות הפרויקטים המנוהלים באמצעות הפתרון שהוטמע</w:t>
            </w:r>
          </w:p>
        </w:tc>
        <w:tc>
          <w:tcPr>
            <w:tcW w:w="6087" w:type="dxa"/>
          </w:tcPr>
          <w:p w14:paraId="1FE0492C" w14:textId="77777777" w:rsidR="00E60434" w:rsidRPr="007506E7" w:rsidRDefault="00E60434" w:rsidP="008D05A8">
            <w:pPr>
              <w:pStyle w:val="TableText"/>
              <w:rPr>
                <w:sz w:val="20"/>
                <w:szCs w:val="20"/>
                <w:rtl/>
              </w:rPr>
            </w:pPr>
          </w:p>
        </w:tc>
      </w:tr>
      <w:tr w:rsidR="00E60434" w:rsidRPr="007506E7" w14:paraId="216B0716" w14:textId="77777777" w:rsidTr="008D05A8">
        <w:trPr>
          <w:jc w:val="right"/>
        </w:trPr>
        <w:tc>
          <w:tcPr>
            <w:tcW w:w="2974" w:type="dxa"/>
            <w:gridSpan w:val="2"/>
            <w:shd w:val="clear" w:color="auto" w:fill="E6E6E6"/>
          </w:tcPr>
          <w:p w14:paraId="61E234CE" w14:textId="77777777" w:rsidR="00E60434" w:rsidRPr="007506E7" w:rsidRDefault="00E60434" w:rsidP="008D05A8">
            <w:pPr>
              <w:pStyle w:val="TableTitle"/>
              <w:rPr>
                <w:sz w:val="20"/>
                <w:szCs w:val="20"/>
                <w:rtl/>
              </w:rPr>
            </w:pPr>
            <w:r w:rsidRPr="007506E7">
              <w:rPr>
                <w:rFonts w:hint="cs"/>
                <w:sz w:val="20"/>
                <w:szCs w:val="20"/>
                <w:rtl/>
              </w:rPr>
              <w:t>מספר המשתמשים כולל מנהלי הפרויקטים ומפתחים שעושים שימוש במערכת</w:t>
            </w:r>
          </w:p>
        </w:tc>
        <w:tc>
          <w:tcPr>
            <w:tcW w:w="6087" w:type="dxa"/>
          </w:tcPr>
          <w:p w14:paraId="3E10B135" w14:textId="77777777" w:rsidR="00E60434" w:rsidRPr="007506E7" w:rsidRDefault="00E60434" w:rsidP="008D05A8">
            <w:pPr>
              <w:pStyle w:val="TableText"/>
              <w:rPr>
                <w:sz w:val="20"/>
                <w:szCs w:val="20"/>
                <w:rtl/>
              </w:rPr>
            </w:pPr>
          </w:p>
        </w:tc>
      </w:tr>
      <w:tr w:rsidR="00E60434" w:rsidRPr="007506E7" w14:paraId="4D2C4A89" w14:textId="77777777" w:rsidTr="008D05A8">
        <w:trPr>
          <w:jc w:val="right"/>
        </w:trPr>
        <w:tc>
          <w:tcPr>
            <w:tcW w:w="9061" w:type="dxa"/>
            <w:gridSpan w:val="3"/>
            <w:shd w:val="clear" w:color="auto" w:fill="E6E6E6"/>
          </w:tcPr>
          <w:p w14:paraId="21FB9FC0" w14:textId="77777777" w:rsidR="00E60434" w:rsidRPr="007506E7" w:rsidRDefault="00E60434" w:rsidP="008D05A8">
            <w:pPr>
              <w:pStyle w:val="TableTitle"/>
              <w:rPr>
                <w:sz w:val="20"/>
                <w:szCs w:val="20"/>
                <w:rtl/>
              </w:rPr>
            </w:pPr>
            <w:r w:rsidRPr="007506E7">
              <w:rPr>
                <w:sz w:val="20"/>
                <w:szCs w:val="20"/>
                <w:rtl/>
              </w:rPr>
              <w:t xml:space="preserve">האם שותפו קבלני משנה ואם כן, </w:t>
            </w:r>
            <w:r w:rsidRPr="007506E7">
              <w:rPr>
                <w:rFonts w:hint="eastAsia"/>
                <w:sz w:val="20"/>
                <w:szCs w:val="20"/>
                <w:rtl/>
              </w:rPr>
              <w:t>מי</w:t>
            </w:r>
            <w:r w:rsidRPr="007506E7">
              <w:rPr>
                <w:sz w:val="20"/>
                <w:szCs w:val="20"/>
                <w:rtl/>
              </w:rPr>
              <w:t xml:space="preserve">? ובאלו תחומים? </w:t>
            </w:r>
          </w:p>
        </w:tc>
      </w:tr>
      <w:tr w:rsidR="00E60434" w:rsidRPr="007506E7" w14:paraId="6DD5A987" w14:textId="77777777" w:rsidTr="008D05A8">
        <w:trPr>
          <w:jc w:val="right"/>
        </w:trPr>
        <w:tc>
          <w:tcPr>
            <w:tcW w:w="9061" w:type="dxa"/>
            <w:gridSpan w:val="3"/>
            <w:tcBorders>
              <w:bottom w:val="single" w:sz="4" w:space="0" w:color="auto"/>
            </w:tcBorders>
          </w:tcPr>
          <w:p w14:paraId="3734560B" w14:textId="77777777" w:rsidR="00E60434" w:rsidRPr="007506E7" w:rsidRDefault="00E60434" w:rsidP="008D05A8">
            <w:pPr>
              <w:pStyle w:val="TableText"/>
              <w:rPr>
                <w:sz w:val="20"/>
                <w:szCs w:val="20"/>
                <w:rtl/>
              </w:rPr>
            </w:pPr>
          </w:p>
        </w:tc>
      </w:tr>
      <w:tr w:rsidR="00E60434" w:rsidRPr="007506E7" w14:paraId="6AF7D173" w14:textId="77777777" w:rsidTr="008D05A8">
        <w:trPr>
          <w:cantSplit/>
          <w:jc w:val="right"/>
        </w:trPr>
        <w:tc>
          <w:tcPr>
            <w:tcW w:w="2069" w:type="dxa"/>
            <w:vMerge w:val="restart"/>
            <w:shd w:val="clear" w:color="auto" w:fill="E6E6E6"/>
          </w:tcPr>
          <w:p w14:paraId="38D58F76" w14:textId="77777777" w:rsidR="00E60434" w:rsidRPr="007506E7" w:rsidRDefault="00E60434" w:rsidP="008D05A8">
            <w:pPr>
              <w:pStyle w:val="TableTitle"/>
              <w:rPr>
                <w:sz w:val="20"/>
                <w:szCs w:val="20"/>
                <w:rtl/>
              </w:rPr>
            </w:pPr>
            <w:r w:rsidRPr="007506E7">
              <w:rPr>
                <w:sz w:val="20"/>
                <w:szCs w:val="20"/>
                <w:rtl/>
              </w:rPr>
              <w:t>הממונה על הפרויקט מטעם הלקוח</w:t>
            </w:r>
          </w:p>
        </w:tc>
        <w:tc>
          <w:tcPr>
            <w:tcW w:w="905" w:type="dxa"/>
            <w:shd w:val="clear" w:color="auto" w:fill="E6E6E6"/>
          </w:tcPr>
          <w:p w14:paraId="73ED7F9A" w14:textId="77777777" w:rsidR="00E60434" w:rsidRPr="007506E7" w:rsidRDefault="00E60434" w:rsidP="008D05A8">
            <w:pPr>
              <w:pStyle w:val="TableTitle"/>
              <w:rPr>
                <w:sz w:val="20"/>
                <w:szCs w:val="20"/>
                <w:rtl/>
              </w:rPr>
            </w:pPr>
            <w:r w:rsidRPr="007506E7">
              <w:rPr>
                <w:sz w:val="20"/>
                <w:szCs w:val="20"/>
                <w:rtl/>
              </w:rPr>
              <w:t>שם</w:t>
            </w:r>
          </w:p>
        </w:tc>
        <w:tc>
          <w:tcPr>
            <w:tcW w:w="6087" w:type="dxa"/>
          </w:tcPr>
          <w:p w14:paraId="794519B3" w14:textId="77777777" w:rsidR="00E60434" w:rsidRPr="007506E7" w:rsidRDefault="00E60434" w:rsidP="008D05A8">
            <w:pPr>
              <w:pStyle w:val="TableText"/>
              <w:rPr>
                <w:sz w:val="20"/>
                <w:szCs w:val="20"/>
                <w:rtl/>
              </w:rPr>
            </w:pPr>
          </w:p>
        </w:tc>
      </w:tr>
      <w:tr w:rsidR="00E60434" w:rsidRPr="007506E7" w14:paraId="729B9DC8" w14:textId="77777777" w:rsidTr="008D05A8">
        <w:trPr>
          <w:cantSplit/>
          <w:jc w:val="right"/>
        </w:trPr>
        <w:tc>
          <w:tcPr>
            <w:tcW w:w="2069" w:type="dxa"/>
            <w:vMerge/>
            <w:shd w:val="clear" w:color="auto" w:fill="E6E6E6"/>
          </w:tcPr>
          <w:p w14:paraId="402B187F" w14:textId="77777777" w:rsidR="00E60434" w:rsidRPr="007506E7" w:rsidRDefault="00E60434" w:rsidP="008D05A8">
            <w:pPr>
              <w:pStyle w:val="TableTitle"/>
              <w:rPr>
                <w:sz w:val="20"/>
                <w:szCs w:val="20"/>
                <w:rtl/>
              </w:rPr>
            </w:pPr>
          </w:p>
        </w:tc>
        <w:tc>
          <w:tcPr>
            <w:tcW w:w="905" w:type="dxa"/>
            <w:shd w:val="clear" w:color="auto" w:fill="E6E6E6"/>
          </w:tcPr>
          <w:p w14:paraId="50579362" w14:textId="77777777" w:rsidR="00E60434" w:rsidRPr="007506E7" w:rsidRDefault="00E60434" w:rsidP="008D05A8">
            <w:pPr>
              <w:pStyle w:val="TableTitle"/>
              <w:rPr>
                <w:sz w:val="20"/>
                <w:szCs w:val="20"/>
                <w:rtl/>
              </w:rPr>
            </w:pPr>
            <w:r w:rsidRPr="007506E7">
              <w:rPr>
                <w:sz w:val="20"/>
                <w:szCs w:val="20"/>
                <w:rtl/>
              </w:rPr>
              <w:t>תפקיד</w:t>
            </w:r>
          </w:p>
        </w:tc>
        <w:tc>
          <w:tcPr>
            <w:tcW w:w="6087" w:type="dxa"/>
          </w:tcPr>
          <w:p w14:paraId="4ABDE8DF" w14:textId="77777777" w:rsidR="00E60434" w:rsidRPr="007506E7" w:rsidRDefault="00E60434" w:rsidP="008D05A8">
            <w:pPr>
              <w:pStyle w:val="TableText"/>
              <w:rPr>
                <w:sz w:val="20"/>
                <w:szCs w:val="20"/>
                <w:rtl/>
              </w:rPr>
            </w:pPr>
          </w:p>
        </w:tc>
      </w:tr>
      <w:tr w:rsidR="00E60434" w:rsidRPr="007506E7" w14:paraId="193C2412" w14:textId="77777777" w:rsidTr="008D05A8">
        <w:trPr>
          <w:cantSplit/>
          <w:jc w:val="right"/>
        </w:trPr>
        <w:tc>
          <w:tcPr>
            <w:tcW w:w="2069" w:type="dxa"/>
            <w:vMerge/>
            <w:shd w:val="clear" w:color="auto" w:fill="E6E6E6"/>
          </w:tcPr>
          <w:p w14:paraId="5700FBA3" w14:textId="77777777" w:rsidR="00E60434" w:rsidRPr="007506E7" w:rsidRDefault="00E60434" w:rsidP="008D05A8">
            <w:pPr>
              <w:pStyle w:val="TableTitle"/>
              <w:rPr>
                <w:sz w:val="20"/>
                <w:szCs w:val="20"/>
                <w:rtl/>
              </w:rPr>
            </w:pPr>
          </w:p>
        </w:tc>
        <w:tc>
          <w:tcPr>
            <w:tcW w:w="905" w:type="dxa"/>
            <w:shd w:val="clear" w:color="auto" w:fill="E6E6E6"/>
          </w:tcPr>
          <w:p w14:paraId="5BC29154" w14:textId="77777777" w:rsidR="00E60434" w:rsidRPr="007506E7" w:rsidRDefault="00E60434" w:rsidP="008D05A8">
            <w:pPr>
              <w:pStyle w:val="TableTitle"/>
              <w:rPr>
                <w:sz w:val="20"/>
                <w:szCs w:val="20"/>
                <w:rtl/>
              </w:rPr>
            </w:pPr>
            <w:r w:rsidRPr="007506E7">
              <w:rPr>
                <w:sz w:val="20"/>
                <w:szCs w:val="20"/>
                <w:rtl/>
              </w:rPr>
              <w:t>טלפון</w:t>
            </w:r>
          </w:p>
        </w:tc>
        <w:tc>
          <w:tcPr>
            <w:tcW w:w="6087" w:type="dxa"/>
          </w:tcPr>
          <w:p w14:paraId="524E19AF" w14:textId="77777777" w:rsidR="00E60434" w:rsidRPr="007506E7" w:rsidRDefault="00E60434" w:rsidP="008D05A8">
            <w:pPr>
              <w:pStyle w:val="TableText"/>
              <w:rPr>
                <w:sz w:val="20"/>
                <w:szCs w:val="20"/>
                <w:rtl/>
              </w:rPr>
            </w:pPr>
          </w:p>
        </w:tc>
      </w:tr>
      <w:tr w:rsidR="00E60434" w:rsidRPr="007506E7" w14:paraId="208327D6" w14:textId="77777777" w:rsidTr="008D05A8">
        <w:trPr>
          <w:cantSplit/>
          <w:jc w:val="right"/>
        </w:trPr>
        <w:tc>
          <w:tcPr>
            <w:tcW w:w="2069" w:type="dxa"/>
            <w:vMerge/>
            <w:shd w:val="clear" w:color="auto" w:fill="E6E6E6"/>
          </w:tcPr>
          <w:p w14:paraId="334083AF" w14:textId="77777777" w:rsidR="00E60434" w:rsidRPr="007506E7" w:rsidRDefault="00E60434" w:rsidP="008D05A8">
            <w:pPr>
              <w:pStyle w:val="TableTitle"/>
              <w:rPr>
                <w:sz w:val="20"/>
                <w:szCs w:val="20"/>
                <w:rtl/>
              </w:rPr>
            </w:pPr>
          </w:p>
        </w:tc>
        <w:tc>
          <w:tcPr>
            <w:tcW w:w="905" w:type="dxa"/>
            <w:shd w:val="clear" w:color="auto" w:fill="E6E6E6"/>
          </w:tcPr>
          <w:p w14:paraId="4D088C71" w14:textId="77777777" w:rsidR="00E60434" w:rsidRPr="007506E7" w:rsidRDefault="00E60434" w:rsidP="008D05A8">
            <w:pPr>
              <w:pStyle w:val="TableTitle"/>
              <w:rPr>
                <w:sz w:val="20"/>
                <w:szCs w:val="20"/>
                <w:rtl/>
              </w:rPr>
            </w:pPr>
            <w:r w:rsidRPr="007506E7">
              <w:rPr>
                <w:rFonts w:hint="cs"/>
                <w:sz w:val="20"/>
                <w:szCs w:val="20"/>
                <w:rtl/>
              </w:rPr>
              <w:t>מייל</w:t>
            </w:r>
          </w:p>
        </w:tc>
        <w:tc>
          <w:tcPr>
            <w:tcW w:w="6087" w:type="dxa"/>
          </w:tcPr>
          <w:p w14:paraId="5C00A9E9" w14:textId="77777777" w:rsidR="00E60434" w:rsidRPr="007506E7" w:rsidRDefault="00E60434" w:rsidP="008D05A8">
            <w:pPr>
              <w:pStyle w:val="TableText"/>
              <w:rPr>
                <w:sz w:val="20"/>
                <w:szCs w:val="20"/>
                <w:rtl/>
              </w:rPr>
            </w:pPr>
          </w:p>
        </w:tc>
      </w:tr>
    </w:tbl>
    <w:p w14:paraId="629C0E90" w14:textId="77777777" w:rsidR="00E60434" w:rsidRPr="00047240" w:rsidRDefault="00E60434" w:rsidP="00047240">
      <w:pPr>
        <w:pStyle w:val="AlphaList0"/>
        <w:pageBreakBefore/>
        <w:rPr>
          <w:sz w:val="24"/>
          <w:rtl/>
        </w:rPr>
      </w:pPr>
      <w:r w:rsidRPr="00047240">
        <w:rPr>
          <w:rFonts w:hint="cs"/>
          <w:sz w:val="24"/>
          <w:rtl/>
        </w:rPr>
        <w:lastRenderedPageBreak/>
        <w:t xml:space="preserve">להלן הפרטים הרלבנטיים להוכחת האמור בסעיף 7 לעיל: </w:t>
      </w:r>
    </w:p>
    <w:tbl>
      <w:tblPr>
        <w:bidiVisual/>
        <w:tblW w:w="9072" w:type="dxa"/>
        <w:tblInd w:w="53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708"/>
        <w:gridCol w:w="1560"/>
        <w:gridCol w:w="1700"/>
        <w:gridCol w:w="1417"/>
        <w:gridCol w:w="1276"/>
        <w:gridCol w:w="2411"/>
      </w:tblGrid>
      <w:tr w:rsidR="00E60434" w:rsidRPr="007506E7" w14:paraId="63A8BBDB" w14:textId="77777777" w:rsidTr="008D05A8">
        <w:trPr>
          <w:trHeight w:val="285"/>
        </w:trPr>
        <w:tc>
          <w:tcPr>
            <w:tcW w:w="708" w:type="dxa"/>
            <w:tcBorders>
              <w:top w:val="single" w:sz="4" w:space="0" w:color="auto"/>
              <w:bottom w:val="single" w:sz="6" w:space="0" w:color="auto"/>
            </w:tcBorders>
            <w:shd w:val="clear" w:color="auto" w:fill="D9D9D9" w:themeFill="background1" w:themeFillShade="D9"/>
            <w:noWrap/>
          </w:tcPr>
          <w:p w14:paraId="17E791A4" w14:textId="77777777" w:rsidR="00E60434" w:rsidRPr="007506E7" w:rsidRDefault="00E60434" w:rsidP="008D05A8">
            <w:pPr>
              <w:pStyle w:val="TableTitle"/>
              <w:bidi w:val="0"/>
              <w:jc w:val="center"/>
              <w:rPr>
                <w:rFonts w:ascii="Arial" w:hAnsi="Arial"/>
                <w:color w:val="000000"/>
                <w:sz w:val="20"/>
                <w:szCs w:val="20"/>
              </w:rPr>
            </w:pPr>
            <w:r w:rsidRPr="007506E7">
              <w:rPr>
                <w:rFonts w:ascii="Arial" w:hAnsi="Arial"/>
                <w:color w:val="000000"/>
                <w:sz w:val="20"/>
                <w:szCs w:val="20"/>
              </w:rPr>
              <w:t>#</w:t>
            </w:r>
          </w:p>
        </w:tc>
        <w:tc>
          <w:tcPr>
            <w:tcW w:w="1560" w:type="dxa"/>
            <w:tcBorders>
              <w:top w:val="single" w:sz="4" w:space="0" w:color="auto"/>
              <w:bottom w:val="single" w:sz="6" w:space="0" w:color="auto"/>
            </w:tcBorders>
            <w:shd w:val="clear" w:color="auto" w:fill="D9D9D9" w:themeFill="background1" w:themeFillShade="D9"/>
            <w:noWrap/>
          </w:tcPr>
          <w:p w14:paraId="29CB0690" w14:textId="77777777" w:rsidR="00E60434" w:rsidRPr="007506E7" w:rsidRDefault="00E60434" w:rsidP="008D05A8">
            <w:pPr>
              <w:pStyle w:val="TableTitle"/>
              <w:jc w:val="center"/>
              <w:rPr>
                <w:rFonts w:ascii="Arial" w:hAnsi="Arial"/>
                <w:color w:val="000000"/>
                <w:sz w:val="20"/>
                <w:szCs w:val="20"/>
                <w:rtl/>
              </w:rPr>
            </w:pPr>
            <w:r w:rsidRPr="007506E7">
              <w:rPr>
                <w:rFonts w:ascii="Arial" w:hAnsi="Arial" w:hint="cs"/>
                <w:color w:val="000000"/>
                <w:sz w:val="20"/>
                <w:szCs w:val="20"/>
                <w:rtl/>
              </w:rPr>
              <w:t>שם הלקוח</w:t>
            </w:r>
          </w:p>
        </w:tc>
        <w:tc>
          <w:tcPr>
            <w:tcW w:w="1700" w:type="dxa"/>
            <w:tcBorders>
              <w:top w:val="single" w:sz="4" w:space="0" w:color="auto"/>
              <w:bottom w:val="single" w:sz="6" w:space="0" w:color="auto"/>
            </w:tcBorders>
            <w:shd w:val="clear" w:color="auto" w:fill="D9D9D9" w:themeFill="background1" w:themeFillShade="D9"/>
          </w:tcPr>
          <w:p w14:paraId="6CC78ED0" w14:textId="77777777" w:rsidR="00E60434" w:rsidRPr="007506E7" w:rsidRDefault="00E60434" w:rsidP="008D05A8">
            <w:pPr>
              <w:pStyle w:val="TableTitle"/>
              <w:jc w:val="center"/>
              <w:rPr>
                <w:rFonts w:ascii="Arial" w:hAnsi="Arial"/>
                <w:color w:val="000000"/>
                <w:sz w:val="20"/>
                <w:szCs w:val="20"/>
                <w:rtl/>
              </w:rPr>
            </w:pPr>
            <w:r w:rsidRPr="007506E7">
              <w:rPr>
                <w:rFonts w:ascii="Arial" w:hAnsi="Arial" w:hint="cs"/>
                <w:color w:val="000000"/>
                <w:sz w:val="20"/>
                <w:szCs w:val="20"/>
                <w:rtl/>
              </w:rPr>
              <w:t>המודולים אשר הוטמעו</w:t>
            </w:r>
          </w:p>
        </w:tc>
        <w:tc>
          <w:tcPr>
            <w:tcW w:w="1417" w:type="dxa"/>
            <w:tcBorders>
              <w:top w:val="single" w:sz="4" w:space="0" w:color="auto"/>
              <w:bottom w:val="single" w:sz="6" w:space="0" w:color="auto"/>
            </w:tcBorders>
            <w:shd w:val="clear" w:color="auto" w:fill="D9D9D9" w:themeFill="background1" w:themeFillShade="D9"/>
          </w:tcPr>
          <w:p w14:paraId="3EBEACDC" w14:textId="77777777" w:rsidR="00E60434" w:rsidRPr="007506E7" w:rsidRDefault="00E60434" w:rsidP="008D05A8">
            <w:pPr>
              <w:pStyle w:val="TableTitle"/>
              <w:jc w:val="center"/>
              <w:rPr>
                <w:rFonts w:ascii="Arial" w:hAnsi="Arial"/>
                <w:color w:val="000000"/>
                <w:sz w:val="20"/>
                <w:szCs w:val="20"/>
                <w:rtl/>
              </w:rPr>
            </w:pPr>
            <w:r w:rsidRPr="007506E7">
              <w:rPr>
                <w:rFonts w:ascii="Arial" w:hAnsi="Arial" w:hint="cs"/>
                <w:color w:val="000000"/>
                <w:sz w:val="20"/>
                <w:szCs w:val="20"/>
                <w:rtl/>
              </w:rPr>
              <w:t>תאריך הטמעה</w:t>
            </w:r>
          </w:p>
        </w:tc>
        <w:tc>
          <w:tcPr>
            <w:tcW w:w="1276" w:type="dxa"/>
            <w:tcBorders>
              <w:top w:val="single" w:sz="4" w:space="0" w:color="auto"/>
              <w:bottom w:val="single" w:sz="6" w:space="0" w:color="auto"/>
            </w:tcBorders>
            <w:shd w:val="clear" w:color="auto" w:fill="D9D9D9" w:themeFill="background1" w:themeFillShade="D9"/>
          </w:tcPr>
          <w:p w14:paraId="33FA51F5" w14:textId="77777777" w:rsidR="00E60434" w:rsidRPr="007506E7" w:rsidRDefault="00E60434" w:rsidP="008D05A8">
            <w:pPr>
              <w:pStyle w:val="TableTitle"/>
              <w:jc w:val="center"/>
              <w:rPr>
                <w:rFonts w:ascii="Arial" w:hAnsi="Arial"/>
                <w:color w:val="000000"/>
                <w:sz w:val="20"/>
                <w:szCs w:val="20"/>
                <w:rtl/>
              </w:rPr>
            </w:pPr>
            <w:r w:rsidRPr="007506E7">
              <w:rPr>
                <w:rFonts w:ascii="Arial" w:hAnsi="Arial" w:hint="cs"/>
                <w:color w:val="000000"/>
                <w:sz w:val="20"/>
                <w:szCs w:val="20"/>
                <w:rtl/>
              </w:rPr>
              <w:t>גרסת מערכת</w:t>
            </w:r>
          </w:p>
        </w:tc>
        <w:tc>
          <w:tcPr>
            <w:tcW w:w="2411" w:type="dxa"/>
            <w:tcBorders>
              <w:top w:val="single" w:sz="4" w:space="0" w:color="auto"/>
              <w:bottom w:val="single" w:sz="6" w:space="0" w:color="auto"/>
            </w:tcBorders>
            <w:shd w:val="clear" w:color="auto" w:fill="D9D9D9" w:themeFill="background1" w:themeFillShade="D9"/>
          </w:tcPr>
          <w:p w14:paraId="2526FC45" w14:textId="77777777" w:rsidR="00E60434" w:rsidRPr="007506E7" w:rsidRDefault="00E60434" w:rsidP="008D05A8">
            <w:pPr>
              <w:pStyle w:val="TableTitle"/>
              <w:jc w:val="center"/>
              <w:rPr>
                <w:rFonts w:ascii="Arial" w:hAnsi="Arial"/>
                <w:color w:val="000000"/>
                <w:sz w:val="20"/>
                <w:szCs w:val="20"/>
                <w:rtl/>
              </w:rPr>
            </w:pPr>
            <w:r w:rsidRPr="007506E7">
              <w:rPr>
                <w:rFonts w:ascii="Arial" w:hAnsi="Arial" w:hint="cs"/>
                <w:color w:val="000000"/>
                <w:sz w:val="20"/>
                <w:szCs w:val="20"/>
                <w:rtl/>
              </w:rPr>
              <w:t>שם הממונה, התפקיד והטלפון אצל הלקוח</w:t>
            </w:r>
          </w:p>
        </w:tc>
      </w:tr>
      <w:tr w:rsidR="00E60434" w:rsidRPr="007506E7" w14:paraId="1BEF9BBB" w14:textId="77777777" w:rsidTr="008D05A8">
        <w:trPr>
          <w:trHeight w:val="285"/>
        </w:trPr>
        <w:tc>
          <w:tcPr>
            <w:tcW w:w="708" w:type="dxa"/>
            <w:tcBorders>
              <w:top w:val="single" w:sz="6" w:space="0" w:color="auto"/>
              <w:bottom w:val="single" w:sz="6" w:space="0" w:color="auto"/>
            </w:tcBorders>
            <w:shd w:val="clear" w:color="auto" w:fill="auto"/>
            <w:noWrap/>
            <w:hideMark/>
          </w:tcPr>
          <w:p w14:paraId="5B3BA3C3" w14:textId="77777777" w:rsidR="00E60434" w:rsidRPr="007506E7" w:rsidRDefault="00E60434" w:rsidP="008D05A8">
            <w:pPr>
              <w:pStyle w:val="TableText"/>
              <w:jc w:val="center"/>
              <w:rPr>
                <w:sz w:val="20"/>
                <w:szCs w:val="20"/>
                <w:rtl/>
              </w:rPr>
            </w:pPr>
            <w:r w:rsidRPr="007506E7">
              <w:rPr>
                <w:sz w:val="20"/>
                <w:szCs w:val="20"/>
              </w:rPr>
              <w:t>1</w:t>
            </w:r>
          </w:p>
        </w:tc>
        <w:tc>
          <w:tcPr>
            <w:tcW w:w="1560" w:type="dxa"/>
            <w:tcBorders>
              <w:top w:val="single" w:sz="6" w:space="0" w:color="auto"/>
              <w:bottom w:val="single" w:sz="6" w:space="0" w:color="auto"/>
            </w:tcBorders>
            <w:shd w:val="clear" w:color="auto" w:fill="auto"/>
            <w:noWrap/>
          </w:tcPr>
          <w:p w14:paraId="1A065C90"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0119C94C"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554C18F0"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63658F18"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4A2F8434" w14:textId="77777777" w:rsidR="00E60434" w:rsidRPr="007506E7" w:rsidRDefault="00E60434" w:rsidP="008D05A8">
            <w:pPr>
              <w:pStyle w:val="TableText"/>
              <w:rPr>
                <w:sz w:val="20"/>
                <w:szCs w:val="20"/>
                <w:rtl/>
              </w:rPr>
            </w:pPr>
          </w:p>
        </w:tc>
      </w:tr>
      <w:tr w:rsidR="00E60434" w:rsidRPr="007506E7" w14:paraId="1FAC6EAC" w14:textId="77777777" w:rsidTr="008D05A8">
        <w:trPr>
          <w:trHeight w:val="285"/>
        </w:trPr>
        <w:tc>
          <w:tcPr>
            <w:tcW w:w="708" w:type="dxa"/>
            <w:tcBorders>
              <w:top w:val="single" w:sz="6" w:space="0" w:color="auto"/>
              <w:bottom w:val="single" w:sz="6" w:space="0" w:color="auto"/>
            </w:tcBorders>
            <w:shd w:val="clear" w:color="auto" w:fill="auto"/>
            <w:noWrap/>
          </w:tcPr>
          <w:p w14:paraId="52360A6E" w14:textId="77777777" w:rsidR="00E60434" w:rsidRPr="007506E7" w:rsidRDefault="00E60434" w:rsidP="008D05A8">
            <w:pPr>
              <w:pStyle w:val="TableText"/>
              <w:jc w:val="center"/>
              <w:rPr>
                <w:sz w:val="20"/>
                <w:szCs w:val="20"/>
              </w:rPr>
            </w:pPr>
            <w:r w:rsidRPr="007506E7">
              <w:rPr>
                <w:rFonts w:hint="cs"/>
                <w:sz w:val="20"/>
                <w:szCs w:val="20"/>
                <w:rtl/>
              </w:rPr>
              <w:t>2</w:t>
            </w:r>
          </w:p>
        </w:tc>
        <w:tc>
          <w:tcPr>
            <w:tcW w:w="1560" w:type="dxa"/>
            <w:tcBorders>
              <w:top w:val="single" w:sz="6" w:space="0" w:color="auto"/>
              <w:bottom w:val="single" w:sz="6" w:space="0" w:color="auto"/>
            </w:tcBorders>
            <w:shd w:val="clear" w:color="auto" w:fill="auto"/>
            <w:noWrap/>
          </w:tcPr>
          <w:p w14:paraId="7E3B1252"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3B3AD75D"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5B64E320"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486A2262"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2AB5E8B0" w14:textId="77777777" w:rsidR="00E60434" w:rsidRPr="007506E7" w:rsidRDefault="00E60434" w:rsidP="008D05A8">
            <w:pPr>
              <w:pStyle w:val="TableText"/>
              <w:rPr>
                <w:sz w:val="20"/>
                <w:szCs w:val="20"/>
                <w:rtl/>
              </w:rPr>
            </w:pPr>
          </w:p>
        </w:tc>
      </w:tr>
      <w:tr w:rsidR="00E60434" w:rsidRPr="007506E7" w14:paraId="30524C9E" w14:textId="77777777" w:rsidTr="008D05A8">
        <w:trPr>
          <w:trHeight w:val="285"/>
        </w:trPr>
        <w:tc>
          <w:tcPr>
            <w:tcW w:w="708" w:type="dxa"/>
            <w:tcBorders>
              <w:top w:val="single" w:sz="6" w:space="0" w:color="auto"/>
              <w:bottom w:val="single" w:sz="6" w:space="0" w:color="auto"/>
            </w:tcBorders>
            <w:shd w:val="clear" w:color="auto" w:fill="auto"/>
            <w:noWrap/>
          </w:tcPr>
          <w:p w14:paraId="351E81F2" w14:textId="77777777" w:rsidR="00E60434" w:rsidRPr="007506E7" w:rsidRDefault="00E60434" w:rsidP="008D05A8">
            <w:pPr>
              <w:pStyle w:val="TableText"/>
              <w:jc w:val="center"/>
              <w:rPr>
                <w:sz w:val="20"/>
                <w:szCs w:val="20"/>
              </w:rPr>
            </w:pPr>
            <w:r w:rsidRPr="007506E7">
              <w:rPr>
                <w:rFonts w:hint="cs"/>
                <w:sz w:val="20"/>
                <w:szCs w:val="20"/>
                <w:rtl/>
              </w:rPr>
              <w:t>3</w:t>
            </w:r>
          </w:p>
        </w:tc>
        <w:tc>
          <w:tcPr>
            <w:tcW w:w="1560" w:type="dxa"/>
            <w:tcBorders>
              <w:top w:val="single" w:sz="6" w:space="0" w:color="auto"/>
              <w:bottom w:val="single" w:sz="6" w:space="0" w:color="auto"/>
            </w:tcBorders>
            <w:shd w:val="clear" w:color="auto" w:fill="auto"/>
            <w:noWrap/>
          </w:tcPr>
          <w:p w14:paraId="6E6BE300"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3BF058C8"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0E8ACC26"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7DC678F6"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421B672F" w14:textId="77777777" w:rsidR="00E60434" w:rsidRPr="007506E7" w:rsidRDefault="00E60434" w:rsidP="008D05A8">
            <w:pPr>
              <w:pStyle w:val="TableText"/>
              <w:rPr>
                <w:sz w:val="20"/>
                <w:szCs w:val="20"/>
                <w:rtl/>
              </w:rPr>
            </w:pPr>
          </w:p>
        </w:tc>
      </w:tr>
      <w:tr w:rsidR="00E60434" w:rsidRPr="007506E7" w14:paraId="3FADF8BA" w14:textId="77777777" w:rsidTr="008D05A8">
        <w:trPr>
          <w:trHeight w:val="285"/>
        </w:trPr>
        <w:tc>
          <w:tcPr>
            <w:tcW w:w="708" w:type="dxa"/>
            <w:tcBorders>
              <w:top w:val="single" w:sz="6" w:space="0" w:color="auto"/>
              <w:bottom w:val="single" w:sz="6" w:space="0" w:color="auto"/>
            </w:tcBorders>
            <w:shd w:val="clear" w:color="auto" w:fill="auto"/>
            <w:noWrap/>
          </w:tcPr>
          <w:p w14:paraId="60521B5E" w14:textId="77777777" w:rsidR="00E60434" w:rsidRPr="007506E7" w:rsidRDefault="00E60434" w:rsidP="008D05A8">
            <w:pPr>
              <w:pStyle w:val="TableText"/>
              <w:jc w:val="center"/>
              <w:rPr>
                <w:sz w:val="20"/>
                <w:szCs w:val="20"/>
              </w:rPr>
            </w:pPr>
            <w:r w:rsidRPr="007506E7">
              <w:rPr>
                <w:rFonts w:hint="cs"/>
                <w:sz w:val="20"/>
                <w:szCs w:val="20"/>
                <w:rtl/>
              </w:rPr>
              <w:t>4</w:t>
            </w:r>
          </w:p>
        </w:tc>
        <w:tc>
          <w:tcPr>
            <w:tcW w:w="1560" w:type="dxa"/>
            <w:tcBorders>
              <w:top w:val="single" w:sz="6" w:space="0" w:color="auto"/>
              <w:bottom w:val="single" w:sz="6" w:space="0" w:color="auto"/>
            </w:tcBorders>
            <w:shd w:val="clear" w:color="auto" w:fill="auto"/>
            <w:noWrap/>
          </w:tcPr>
          <w:p w14:paraId="48F0DA69"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5AF7D23F"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7049AE80"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55B848C1"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19CBEF74" w14:textId="77777777" w:rsidR="00E60434" w:rsidRPr="007506E7" w:rsidRDefault="00E60434" w:rsidP="008D05A8">
            <w:pPr>
              <w:pStyle w:val="TableText"/>
              <w:rPr>
                <w:sz w:val="20"/>
                <w:szCs w:val="20"/>
                <w:rtl/>
              </w:rPr>
            </w:pPr>
          </w:p>
        </w:tc>
      </w:tr>
      <w:tr w:rsidR="00E60434" w:rsidRPr="007506E7" w14:paraId="68738F09" w14:textId="77777777" w:rsidTr="008D05A8">
        <w:trPr>
          <w:trHeight w:val="285"/>
        </w:trPr>
        <w:tc>
          <w:tcPr>
            <w:tcW w:w="708" w:type="dxa"/>
            <w:tcBorders>
              <w:top w:val="single" w:sz="6" w:space="0" w:color="auto"/>
              <w:bottom w:val="single" w:sz="6" w:space="0" w:color="auto"/>
            </w:tcBorders>
            <w:shd w:val="clear" w:color="auto" w:fill="auto"/>
            <w:noWrap/>
          </w:tcPr>
          <w:p w14:paraId="102BCB45" w14:textId="77777777" w:rsidR="00E60434" w:rsidRPr="007506E7" w:rsidRDefault="00E60434" w:rsidP="008D05A8">
            <w:pPr>
              <w:pStyle w:val="TableText"/>
              <w:jc w:val="center"/>
              <w:rPr>
                <w:sz w:val="20"/>
                <w:szCs w:val="20"/>
              </w:rPr>
            </w:pPr>
            <w:r w:rsidRPr="007506E7">
              <w:rPr>
                <w:rFonts w:hint="cs"/>
                <w:sz w:val="20"/>
                <w:szCs w:val="20"/>
                <w:rtl/>
              </w:rPr>
              <w:t>5</w:t>
            </w:r>
          </w:p>
        </w:tc>
        <w:tc>
          <w:tcPr>
            <w:tcW w:w="1560" w:type="dxa"/>
            <w:tcBorders>
              <w:top w:val="single" w:sz="6" w:space="0" w:color="auto"/>
              <w:bottom w:val="single" w:sz="6" w:space="0" w:color="auto"/>
            </w:tcBorders>
            <w:shd w:val="clear" w:color="auto" w:fill="auto"/>
            <w:noWrap/>
          </w:tcPr>
          <w:p w14:paraId="7B21C56B"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599F9248"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59BBAA19"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0F796809"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3F98EAC6" w14:textId="77777777" w:rsidR="00E60434" w:rsidRPr="007506E7" w:rsidRDefault="00E60434" w:rsidP="008D05A8">
            <w:pPr>
              <w:pStyle w:val="TableText"/>
              <w:rPr>
                <w:sz w:val="20"/>
                <w:szCs w:val="20"/>
                <w:rtl/>
              </w:rPr>
            </w:pPr>
          </w:p>
        </w:tc>
      </w:tr>
      <w:tr w:rsidR="00E60434" w:rsidRPr="007506E7" w14:paraId="72C0A11B" w14:textId="77777777" w:rsidTr="008D05A8">
        <w:trPr>
          <w:trHeight w:val="285"/>
        </w:trPr>
        <w:tc>
          <w:tcPr>
            <w:tcW w:w="708" w:type="dxa"/>
            <w:tcBorders>
              <w:top w:val="single" w:sz="6" w:space="0" w:color="auto"/>
              <w:bottom w:val="single" w:sz="6" w:space="0" w:color="auto"/>
            </w:tcBorders>
            <w:shd w:val="clear" w:color="auto" w:fill="auto"/>
            <w:noWrap/>
          </w:tcPr>
          <w:p w14:paraId="344335B2" w14:textId="77777777" w:rsidR="00E60434" w:rsidRPr="007506E7" w:rsidRDefault="00E60434" w:rsidP="008D05A8">
            <w:pPr>
              <w:pStyle w:val="TableText"/>
              <w:jc w:val="center"/>
              <w:rPr>
                <w:sz w:val="20"/>
                <w:szCs w:val="20"/>
              </w:rPr>
            </w:pPr>
            <w:r w:rsidRPr="007506E7">
              <w:rPr>
                <w:rFonts w:hint="cs"/>
                <w:sz w:val="20"/>
                <w:szCs w:val="20"/>
                <w:rtl/>
              </w:rPr>
              <w:t>6</w:t>
            </w:r>
          </w:p>
        </w:tc>
        <w:tc>
          <w:tcPr>
            <w:tcW w:w="1560" w:type="dxa"/>
            <w:tcBorders>
              <w:top w:val="single" w:sz="6" w:space="0" w:color="auto"/>
              <w:bottom w:val="single" w:sz="6" w:space="0" w:color="auto"/>
            </w:tcBorders>
            <w:shd w:val="clear" w:color="auto" w:fill="auto"/>
            <w:noWrap/>
          </w:tcPr>
          <w:p w14:paraId="116FB6F2"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05CA2E1F"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38580453"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23AAAC4F"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65A12977" w14:textId="77777777" w:rsidR="00E60434" w:rsidRPr="007506E7" w:rsidRDefault="00E60434" w:rsidP="008D05A8">
            <w:pPr>
              <w:pStyle w:val="TableText"/>
              <w:rPr>
                <w:sz w:val="20"/>
                <w:szCs w:val="20"/>
                <w:rtl/>
              </w:rPr>
            </w:pPr>
          </w:p>
        </w:tc>
      </w:tr>
      <w:tr w:rsidR="00E60434" w:rsidRPr="007506E7" w14:paraId="21156994" w14:textId="77777777" w:rsidTr="008D05A8">
        <w:trPr>
          <w:trHeight w:val="285"/>
        </w:trPr>
        <w:tc>
          <w:tcPr>
            <w:tcW w:w="708" w:type="dxa"/>
            <w:tcBorders>
              <w:top w:val="single" w:sz="6" w:space="0" w:color="auto"/>
              <w:bottom w:val="single" w:sz="6" w:space="0" w:color="auto"/>
            </w:tcBorders>
            <w:shd w:val="clear" w:color="auto" w:fill="auto"/>
            <w:noWrap/>
          </w:tcPr>
          <w:p w14:paraId="62F171B5" w14:textId="77777777" w:rsidR="00E60434" w:rsidRPr="007506E7" w:rsidRDefault="00E60434" w:rsidP="008D05A8">
            <w:pPr>
              <w:pStyle w:val="TableText"/>
              <w:jc w:val="center"/>
              <w:rPr>
                <w:sz w:val="20"/>
                <w:szCs w:val="20"/>
              </w:rPr>
            </w:pPr>
            <w:r w:rsidRPr="007506E7">
              <w:rPr>
                <w:rFonts w:hint="cs"/>
                <w:sz w:val="20"/>
                <w:szCs w:val="20"/>
                <w:rtl/>
              </w:rPr>
              <w:t>7</w:t>
            </w:r>
          </w:p>
        </w:tc>
        <w:tc>
          <w:tcPr>
            <w:tcW w:w="1560" w:type="dxa"/>
            <w:tcBorders>
              <w:top w:val="single" w:sz="6" w:space="0" w:color="auto"/>
              <w:bottom w:val="single" w:sz="6" w:space="0" w:color="auto"/>
            </w:tcBorders>
            <w:shd w:val="clear" w:color="auto" w:fill="auto"/>
            <w:noWrap/>
          </w:tcPr>
          <w:p w14:paraId="63A411FB"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2852B33C"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07B2D19A"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721FBB63"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4664B8E1" w14:textId="77777777" w:rsidR="00E60434" w:rsidRPr="007506E7" w:rsidRDefault="00E60434" w:rsidP="008D05A8">
            <w:pPr>
              <w:pStyle w:val="TableText"/>
              <w:rPr>
                <w:sz w:val="20"/>
                <w:szCs w:val="20"/>
                <w:rtl/>
              </w:rPr>
            </w:pPr>
          </w:p>
        </w:tc>
      </w:tr>
      <w:tr w:rsidR="00E60434" w:rsidRPr="007506E7" w14:paraId="2A46828C" w14:textId="77777777" w:rsidTr="008D05A8">
        <w:trPr>
          <w:trHeight w:val="285"/>
        </w:trPr>
        <w:tc>
          <w:tcPr>
            <w:tcW w:w="708" w:type="dxa"/>
            <w:tcBorders>
              <w:top w:val="single" w:sz="6" w:space="0" w:color="auto"/>
              <w:bottom w:val="single" w:sz="6" w:space="0" w:color="auto"/>
            </w:tcBorders>
            <w:shd w:val="clear" w:color="auto" w:fill="auto"/>
            <w:noWrap/>
          </w:tcPr>
          <w:p w14:paraId="4D802470" w14:textId="77777777" w:rsidR="00E60434" w:rsidRPr="007506E7" w:rsidRDefault="00E60434" w:rsidP="008D05A8">
            <w:pPr>
              <w:pStyle w:val="TableText"/>
              <w:jc w:val="center"/>
              <w:rPr>
                <w:sz w:val="20"/>
                <w:szCs w:val="20"/>
              </w:rPr>
            </w:pPr>
            <w:r w:rsidRPr="007506E7">
              <w:rPr>
                <w:rFonts w:hint="cs"/>
                <w:sz w:val="20"/>
                <w:szCs w:val="20"/>
                <w:rtl/>
              </w:rPr>
              <w:t>8</w:t>
            </w:r>
          </w:p>
        </w:tc>
        <w:tc>
          <w:tcPr>
            <w:tcW w:w="1560" w:type="dxa"/>
            <w:tcBorders>
              <w:top w:val="single" w:sz="6" w:space="0" w:color="auto"/>
              <w:bottom w:val="single" w:sz="6" w:space="0" w:color="auto"/>
            </w:tcBorders>
            <w:shd w:val="clear" w:color="auto" w:fill="auto"/>
            <w:noWrap/>
          </w:tcPr>
          <w:p w14:paraId="4802B614"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2B0FEB7E"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1CCA0C87"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0E4F6306"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169697B4" w14:textId="77777777" w:rsidR="00E60434" w:rsidRPr="007506E7" w:rsidRDefault="00E60434" w:rsidP="008D05A8">
            <w:pPr>
              <w:pStyle w:val="TableText"/>
              <w:rPr>
                <w:sz w:val="20"/>
                <w:szCs w:val="20"/>
                <w:rtl/>
              </w:rPr>
            </w:pPr>
          </w:p>
        </w:tc>
      </w:tr>
      <w:tr w:rsidR="00E60434" w:rsidRPr="007506E7" w14:paraId="4E8F8DD0" w14:textId="77777777" w:rsidTr="008D05A8">
        <w:trPr>
          <w:trHeight w:val="285"/>
        </w:trPr>
        <w:tc>
          <w:tcPr>
            <w:tcW w:w="708" w:type="dxa"/>
            <w:tcBorders>
              <w:top w:val="single" w:sz="6" w:space="0" w:color="auto"/>
              <w:bottom w:val="single" w:sz="6" w:space="0" w:color="auto"/>
            </w:tcBorders>
            <w:shd w:val="clear" w:color="auto" w:fill="auto"/>
            <w:noWrap/>
          </w:tcPr>
          <w:p w14:paraId="6E0B0A80" w14:textId="77777777" w:rsidR="00E60434" w:rsidRPr="007506E7" w:rsidRDefault="00E60434" w:rsidP="008D05A8">
            <w:pPr>
              <w:pStyle w:val="TableText"/>
              <w:jc w:val="center"/>
              <w:rPr>
                <w:sz w:val="20"/>
                <w:szCs w:val="20"/>
              </w:rPr>
            </w:pPr>
            <w:r w:rsidRPr="007506E7">
              <w:rPr>
                <w:rFonts w:hint="cs"/>
                <w:sz w:val="20"/>
                <w:szCs w:val="20"/>
                <w:rtl/>
              </w:rPr>
              <w:t>9</w:t>
            </w:r>
          </w:p>
        </w:tc>
        <w:tc>
          <w:tcPr>
            <w:tcW w:w="1560" w:type="dxa"/>
            <w:tcBorders>
              <w:top w:val="single" w:sz="6" w:space="0" w:color="auto"/>
              <w:bottom w:val="single" w:sz="6" w:space="0" w:color="auto"/>
            </w:tcBorders>
            <w:shd w:val="clear" w:color="auto" w:fill="auto"/>
            <w:noWrap/>
          </w:tcPr>
          <w:p w14:paraId="389EC1F1"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3D8314B1"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68BD917B"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4B830AF4"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7D48025C" w14:textId="77777777" w:rsidR="00E60434" w:rsidRPr="007506E7" w:rsidRDefault="00E60434" w:rsidP="008D05A8">
            <w:pPr>
              <w:pStyle w:val="TableText"/>
              <w:rPr>
                <w:sz w:val="20"/>
                <w:szCs w:val="20"/>
                <w:rtl/>
              </w:rPr>
            </w:pPr>
          </w:p>
        </w:tc>
      </w:tr>
      <w:tr w:rsidR="00E60434" w:rsidRPr="007506E7" w14:paraId="6DFEA5F6" w14:textId="77777777" w:rsidTr="008D05A8">
        <w:trPr>
          <w:trHeight w:val="285"/>
        </w:trPr>
        <w:tc>
          <w:tcPr>
            <w:tcW w:w="708" w:type="dxa"/>
            <w:tcBorders>
              <w:top w:val="single" w:sz="6" w:space="0" w:color="auto"/>
              <w:bottom w:val="single" w:sz="6" w:space="0" w:color="auto"/>
            </w:tcBorders>
            <w:shd w:val="clear" w:color="auto" w:fill="auto"/>
            <w:noWrap/>
          </w:tcPr>
          <w:p w14:paraId="74405148" w14:textId="77777777" w:rsidR="00E60434" w:rsidRPr="007506E7" w:rsidRDefault="00E60434" w:rsidP="008D05A8">
            <w:pPr>
              <w:pStyle w:val="TableText"/>
              <w:jc w:val="center"/>
              <w:rPr>
                <w:sz w:val="20"/>
                <w:szCs w:val="20"/>
              </w:rPr>
            </w:pPr>
            <w:r w:rsidRPr="007506E7">
              <w:rPr>
                <w:rFonts w:hint="cs"/>
                <w:sz w:val="20"/>
                <w:szCs w:val="20"/>
                <w:rtl/>
              </w:rPr>
              <w:t>10</w:t>
            </w:r>
          </w:p>
        </w:tc>
        <w:tc>
          <w:tcPr>
            <w:tcW w:w="1560" w:type="dxa"/>
            <w:tcBorders>
              <w:top w:val="single" w:sz="6" w:space="0" w:color="auto"/>
              <w:bottom w:val="single" w:sz="6" w:space="0" w:color="auto"/>
            </w:tcBorders>
            <w:shd w:val="clear" w:color="auto" w:fill="auto"/>
            <w:noWrap/>
          </w:tcPr>
          <w:p w14:paraId="627B267F" w14:textId="77777777" w:rsidR="00E60434" w:rsidRPr="007506E7" w:rsidRDefault="00E60434" w:rsidP="008D05A8">
            <w:pPr>
              <w:pStyle w:val="TableText"/>
              <w:rPr>
                <w:sz w:val="20"/>
                <w:szCs w:val="20"/>
              </w:rPr>
            </w:pPr>
          </w:p>
        </w:tc>
        <w:tc>
          <w:tcPr>
            <w:tcW w:w="1700" w:type="dxa"/>
            <w:tcBorders>
              <w:top w:val="single" w:sz="6" w:space="0" w:color="auto"/>
              <w:bottom w:val="single" w:sz="6" w:space="0" w:color="auto"/>
            </w:tcBorders>
          </w:tcPr>
          <w:p w14:paraId="2980D358" w14:textId="77777777" w:rsidR="00E60434" w:rsidRPr="007506E7" w:rsidRDefault="00E60434" w:rsidP="008D05A8">
            <w:pPr>
              <w:pStyle w:val="TableText"/>
              <w:rPr>
                <w:sz w:val="20"/>
                <w:szCs w:val="20"/>
                <w:rtl/>
              </w:rPr>
            </w:pPr>
          </w:p>
        </w:tc>
        <w:tc>
          <w:tcPr>
            <w:tcW w:w="1417" w:type="dxa"/>
            <w:tcBorders>
              <w:top w:val="single" w:sz="6" w:space="0" w:color="auto"/>
              <w:bottom w:val="single" w:sz="6" w:space="0" w:color="auto"/>
            </w:tcBorders>
          </w:tcPr>
          <w:p w14:paraId="4E389E73" w14:textId="77777777" w:rsidR="00E60434" w:rsidRPr="007506E7" w:rsidRDefault="00E60434" w:rsidP="008D05A8">
            <w:pPr>
              <w:pStyle w:val="TableText"/>
              <w:rPr>
                <w:sz w:val="20"/>
                <w:szCs w:val="20"/>
                <w:rtl/>
              </w:rPr>
            </w:pPr>
          </w:p>
        </w:tc>
        <w:tc>
          <w:tcPr>
            <w:tcW w:w="1276" w:type="dxa"/>
            <w:tcBorders>
              <w:top w:val="single" w:sz="6" w:space="0" w:color="auto"/>
              <w:bottom w:val="single" w:sz="6" w:space="0" w:color="auto"/>
            </w:tcBorders>
          </w:tcPr>
          <w:p w14:paraId="6D23868E" w14:textId="77777777" w:rsidR="00E60434" w:rsidRPr="007506E7" w:rsidRDefault="00E60434" w:rsidP="008D05A8">
            <w:pPr>
              <w:pStyle w:val="TableText"/>
              <w:rPr>
                <w:sz w:val="20"/>
                <w:szCs w:val="20"/>
                <w:rtl/>
              </w:rPr>
            </w:pPr>
          </w:p>
        </w:tc>
        <w:tc>
          <w:tcPr>
            <w:tcW w:w="2411" w:type="dxa"/>
            <w:tcBorders>
              <w:top w:val="single" w:sz="6" w:space="0" w:color="auto"/>
              <w:bottom w:val="single" w:sz="6" w:space="0" w:color="auto"/>
            </w:tcBorders>
          </w:tcPr>
          <w:p w14:paraId="06EDDB31" w14:textId="77777777" w:rsidR="00E60434" w:rsidRPr="007506E7" w:rsidRDefault="00E60434" w:rsidP="008D05A8">
            <w:pPr>
              <w:pStyle w:val="TableText"/>
              <w:rPr>
                <w:sz w:val="20"/>
                <w:szCs w:val="20"/>
                <w:rtl/>
              </w:rPr>
            </w:pPr>
          </w:p>
        </w:tc>
      </w:tr>
    </w:tbl>
    <w:p w14:paraId="5D31D34A" w14:textId="77777777" w:rsidR="00E60434" w:rsidRPr="004A10FD" w:rsidRDefault="00E60434" w:rsidP="00E60434">
      <w:pPr>
        <w:pStyle w:val="AlphaList"/>
        <w:tabs>
          <w:tab w:val="clear" w:pos="357"/>
        </w:tabs>
        <w:spacing w:before="0"/>
        <w:ind w:left="397" w:hanging="397"/>
        <w:rPr>
          <w:sz w:val="20"/>
          <w:szCs w:val="20"/>
          <w:rtl/>
        </w:rPr>
      </w:pPr>
    </w:p>
    <w:p w14:paraId="5B83A0B6" w14:textId="77777777" w:rsidR="00E60434" w:rsidRPr="00047240" w:rsidRDefault="00E60434" w:rsidP="00E60434">
      <w:pPr>
        <w:pStyle w:val="AlphaList"/>
        <w:tabs>
          <w:tab w:val="clear" w:pos="357"/>
        </w:tabs>
        <w:spacing w:before="0"/>
        <w:ind w:left="397" w:hanging="397"/>
        <w:rPr>
          <w:sz w:val="24"/>
          <w:rtl/>
        </w:rPr>
      </w:pPr>
      <w:r w:rsidRPr="00047240">
        <w:rPr>
          <w:sz w:val="24"/>
          <w:rtl/>
        </w:rPr>
        <w:t xml:space="preserve">זה שמי, להלן חתימתי ותוכן תצהירי דלעיל אמת. </w:t>
      </w:r>
    </w:p>
    <w:p w14:paraId="63B9565C" w14:textId="77777777" w:rsidR="00E60434" w:rsidRPr="00047240" w:rsidRDefault="00E60434" w:rsidP="00E60434">
      <w:pPr>
        <w:pStyle w:val="AlphaList"/>
        <w:tabs>
          <w:tab w:val="clear" w:pos="357"/>
        </w:tabs>
        <w:spacing w:before="0"/>
        <w:ind w:left="397" w:hanging="397"/>
        <w:rPr>
          <w:sz w:val="24"/>
          <w:rtl/>
        </w:rPr>
      </w:pPr>
    </w:p>
    <w:p w14:paraId="5832E502" w14:textId="77777777" w:rsidR="00E60434" w:rsidRPr="00047240" w:rsidRDefault="00E60434" w:rsidP="00E60434">
      <w:pPr>
        <w:tabs>
          <w:tab w:val="left" w:pos="8351"/>
          <w:tab w:val="left" w:pos="8531"/>
          <w:tab w:val="left" w:pos="8711"/>
        </w:tabs>
        <w:spacing w:line="360" w:lineRule="auto"/>
        <w:ind w:left="368" w:hanging="4899"/>
        <w:jc w:val="both"/>
        <w:rPr>
          <w:rtl/>
        </w:rPr>
      </w:pPr>
    </w:p>
    <w:p w14:paraId="3388528C" w14:textId="77777777" w:rsidR="00E60434" w:rsidRPr="00047240" w:rsidRDefault="00E60434" w:rsidP="00E60434">
      <w:pPr>
        <w:tabs>
          <w:tab w:val="left" w:pos="8351"/>
          <w:tab w:val="left" w:pos="8531"/>
          <w:tab w:val="left" w:pos="8711"/>
        </w:tabs>
        <w:spacing w:line="360" w:lineRule="auto"/>
        <w:ind w:left="5619" w:hanging="4899"/>
        <w:jc w:val="both"/>
        <w:rPr>
          <w:rtl/>
        </w:rPr>
      </w:pPr>
      <w:r w:rsidRPr="00047240">
        <w:rPr>
          <w:rFonts w:hint="cs"/>
          <w:rtl/>
        </w:rPr>
        <w:t>______________</w:t>
      </w:r>
      <w:r w:rsidRPr="00047240">
        <w:rPr>
          <w:rFonts w:hint="cs"/>
          <w:rtl/>
        </w:rPr>
        <w:tab/>
        <w:t xml:space="preserve">      __________________</w:t>
      </w:r>
      <w:r w:rsidRPr="00047240">
        <w:rPr>
          <w:rFonts w:hint="cs"/>
          <w:rtl/>
        </w:rPr>
        <w:tab/>
      </w:r>
    </w:p>
    <w:p w14:paraId="0FD39004" w14:textId="77777777" w:rsidR="00E60434" w:rsidRPr="00047240" w:rsidRDefault="00E60434" w:rsidP="00E60434">
      <w:pPr>
        <w:tabs>
          <w:tab w:val="left" w:pos="8351"/>
          <w:tab w:val="left" w:pos="8531"/>
          <w:tab w:val="left" w:pos="8711"/>
        </w:tabs>
        <w:spacing w:line="360" w:lineRule="auto"/>
        <w:ind w:left="5619" w:hanging="4899"/>
        <w:jc w:val="both"/>
        <w:rPr>
          <w:b/>
          <w:bCs/>
          <w:u w:val="single"/>
          <w:rtl/>
        </w:rPr>
      </w:pPr>
      <w:r w:rsidRPr="00047240">
        <w:rPr>
          <w:rFonts w:hint="cs"/>
          <w:rtl/>
        </w:rPr>
        <w:t xml:space="preserve">             תאריך</w:t>
      </w:r>
      <w:r w:rsidRPr="00047240">
        <w:rPr>
          <w:rFonts w:hint="cs"/>
          <w:rtl/>
        </w:rPr>
        <w:tab/>
        <w:t xml:space="preserve">              חתימת המצהיר/ה</w:t>
      </w:r>
    </w:p>
    <w:p w14:paraId="4248A40C" w14:textId="77777777" w:rsidR="00E60434" w:rsidRPr="00047240" w:rsidRDefault="00E60434" w:rsidP="00E60434">
      <w:pPr>
        <w:pStyle w:val="Para0"/>
        <w:rPr>
          <w:sz w:val="24"/>
        </w:rPr>
      </w:pPr>
    </w:p>
    <w:p w14:paraId="77CA3BD8" w14:textId="77777777" w:rsidR="00E60434" w:rsidRPr="00047240" w:rsidRDefault="00E60434" w:rsidP="00E60434">
      <w:pPr>
        <w:pStyle w:val="BodyText"/>
        <w:widowControl w:val="0"/>
        <w:spacing w:line="264" w:lineRule="auto"/>
        <w:rPr>
          <w:b/>
          <w:bCs/>
          <w:rtl/>
        </w:rPr>
      </w:pPr>
    </w:p>
    <w:p w14:paraId="2466C55B" w14:textId="77777777" w:rsidR="00E60434" w:rsidRPr="00047240" w:rsidRDefault="00E60434" w:rsidP="00E60434">
      <w:pPr>
        <w:pStyle w:val="BodyText"/>
        <w:widowControl w:val="0"/>
        <w:spacing w:line="264" w:lineRule="auto"/>
        <w:jc w:val="center"/>
        <w:rPr>
          <w:b/>
          <w:bCs/>
          <w:u w:val="single"/>
          <w:rtl/>
        </w:rPr>
      </w:pPr>
      <w:r w:rsidRPr="00047240">
        <w:rPr>
          <w:rFonts w:hint="cs"/>
          <w:b/>
          <w:bCs/>
          <w:u w:val="single"/>
          <w:rtl/>
        </w:rPr>
        <w:t>אישור עורך דין</w:t>
      </w:r>
    </w:p>
    <w:p w14:paraId="15ADFF84" w14:textId="77777777" w:rsidR="00E60434" w:rsidRPr="00047240" w:rsidRDefault="00E60434" w:rsidP="00E60434">
      <w:pPr>
        <w:widowControl w:val="0"/>
        <w:tabs>
          <w:tab w:val="left" w:pos="8351"/>
          <w:tab w:val="left" w:pos="8531"/>
          <w:tab w:val="left" w:pos="8711"/>
        </w:tabs>
        <w:spacing w:after="120"/>
        <w:jc w:val="center"/>
        <w:rPr>
          <w:b/>
          <w:bCs/>
          <w:u w:val="single"/>
          <w:rtl/>
        </w:rPr>
      </w:pPr>
    </w:p>
    <w:p w14:paraId="4F301B0E" w14:textId="77777777" w:rsidR="00E60434" w:rsidRPr="00047240" w:rsidRDefault="00E60434" w:rsidP="00E60434">
      <w:pPr>
        <w:widowControl w:val="0"/>
        <w:tabs>
          <w:tab w:val="left" w:pos="8351"/>
          <w:tab w:val="left" w:pos="8531"/>
          <w:tab w:val="left" w:pos="8711"/>
        </w:tabs>
        <w:spacing w:after="120" w:line="360" w:lineRule="auto"/>
        <w:jc w:val="both"/>
        <w:rPr>
          <w:rtl/>
        </w:rPr>
      </w:pPr>
      <w:r w:rsidRPr="00047240">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047240">
        <w:rPr>
          <w:rtl/>
        </w:rPr>
        <w:br/>
      </w:r>
      <w:r w:rsidRPr="00047240">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038AD975" w14:textId="77777777" w:rsidR="00E60434" w:rsidRPr="00047240" w:rsidRDefault="00E60434" w:rsidP="00E60434">
      <w:pPr>
        <w:widowControl w:val="0"/>
        <w:spacing w:line="360" w:lineRule="auto"/>
        <w:jc w:val="both"/>
        <w:rPr>
          <w:rtl/>
        </w:rPr>
      </w:pPr>
    </w:p>
    <w:p w14:paraId="00C50A2A" w14:textId="51FACBBB" w:rsidR="00E60434" w:rsidRPr="00047240" w:rsidRDefault="00E60434" w:rsidP="00047240">
      <w:pPr>
        <w:widowControl w:val="0"/>
        <w:spacing w:line="360" w:lineRule="auto"/>
        <w:rPr>
          <w:rtl/>
        </w:rPr>
      </w:pPr>
      <w:r w:rsidRPr="00047240">
        <w:rPr>
          <w:rtl/>
        </w:rPr>
        <w:t>_________________</w:t>
      </w:r>
      <w:r w:rsidRPr="00047240">
        <w:rPr>
          <w:rtl/>
        </w:rPr>
        <w:tab/>
        <w:t xml:space="preserve">      </w:t>
      </w:r>
      <w:r w:rsidRPr="00047240">
        <w:rPr>
          <w:rFonts w:hint="cs"/>
          <w:rtl/>
        </w:rPr>
        <w:t xml:space="preserve">           </w:t>
      </w:r>
      <w:r w:rsidRPr="00047240">
        <w:rPr>
          <w:rtl/>
        </w:rPr>
        <w:t xml:space="preserve">  ___________________        </w:t>
      </w:r>
      <w:r w:rsidRPr="00047240">
        <w:rPr>
          <w:rFonts w:hint="cs"/>
          <w:rtl/>
        </w:rPr>
        <w:t xml:space="preserve">  </w:t>
      </w:r>
      <w:r w:rsidR="00047240">
        <w:rPr>
          <w:rFonts w:hint="cs"/>
          <w:rtl/>
        </w:rPr>
        <w:t xml:space="preserve">    </w:t>
      </w:r>
      <w:r w:rsidRPr="00047240">
        <w:rPr>
          <w:rFonts w:hint="cs"/>
          <w:rtl/>
        </w:rPr>
        <w:t xml:space="preserve">  </w:t>
      </w:r>
      <w:r w:rsidRPr="00047240">
        <w:rPr>
          <w:rtl/>
        </w:rPr>
        <w:t xml:space="preserve">  ___________________</w:t>
      </w:r>
    </w:p>
    <w:p w14:paraId="2223AAA0" w14:textId="77777777" w:rsidR="00E60434" w:rsidRPr="00047240" w:rsidRDefault="00E60434" w:rsidP="00E60434">
      <w:pPr>
        <w:widowControl w:val="0"/>
        <w:spacing w:line="360" w:lineRule="auto"/>
        <w:rPr>
          <w:rtl/>
        </w:rPr>
      </w:pPr>
      <w:r w:rsidRPr="00047240">
        <w:rPr>
          <w:b/>
          <w:bCs/>
          <w:rtl/>
        </w:rPr>
        <w:t xml:space="preserve">            תאריך</w:t>
      </w:r>
      <w:r w:rsidRPr="00047240">
        <w:rPr>
          <w:b/>
          <w:bCs/>
          <w:rtl/>
        </w:rPr>
        <w:tab/>
      </w:r>
      <w:r w:rsidRPr="00047240">
        <w:rPr>
          <w:b/>
          <w:bCs/>
          <w:rtl/>
        </w:rPr>
        <w:tab/>
      </w:r>
      <w:r w:rsidRPr="00047240">
        <w:rPr>
          <w:b/>
          <w:bCs/>
          <w:rtl/>
        </w:rPr>
        <w:tab/>
        <w:t xml:space="preserve">     </w:t>
      </w:r>
      <w:r w:rsidRPr="00047240">
        <w:rPr>
          <w:rFonts w:hint="cs"/>
          <w:b/>
          <w:bCs/>
          <w:rtl/>
        </w:rPr>
        <w:tab/>
        <w:t xml:space="preserve">    </w:t>
      </w:r>
      <w:r w:rsidRPr="00047240">
        <w:rPr>
          <w:b/>
          <w:bCs/>
          <w:rtl/>
        </w:rPr>
        <w:t>מספר רישיון</w:t>
      </w:r>
      <w:r w:rsidRPr="00047240">
        <w:rPr>
          <w:b/>
          <w:bCs/>
          <w:rtl/>
        </w:rPr>
        <w:tab/>
      </w:r>
      <w:r w:rsidRPr="00047240">
        <w:rPr>
          <w:b/>
          <w:bCs/>
          <w:rtl/>
        </w:rPr>
        <w:tab/>
        <w:t xml:space="preserve">               חתימה וחותמת</w:t>
      </w:r>
      <w:r w:rsidRPr="00047240">
        <w:rPr>
          <w:rFonts w:hint="cs"/>
          <w:b/>
          <w:bCs/>
          <w:rtl/>
        </w:rPr>
        <w:t xml:space="preserve"> עורך דין</w:t>
      </w:r>
    </w:p>
    <w:p w14:paraId="4D558CE6" w14:textId="77777777" w:rsidR="00E60434" w:rsidRPr="00047240" w:rsidRDefault="00E60434" w:rsidP="00E60434">
      <w:pPr>
        <w:widowControl w:val="0"/>
        <w:spacing w:line="360" w:lineRule="auto"/>
        <w:jc w:val="both"/>
        <w:rPr>
          <w:rtl/>
        </w:rPr>
      </w:pPr>
    </w:p>
    <w:p w14:paraId="660B318D" w14:textId="77777777" w:rsidR="00E60434" w:rsidRPr="00C35417" w:rsidRDefault="00E60434" w:rsidP="00E60434">
      <w:pPr>
        <w:pStyle w:val="Para2"/>
        <w:rPr>
          <w:sz w:val="18"/>
          <w:szCs w:val="20"/>
          <w:rtl/>
        </w:rPr>
      </w:pPr>
    </w:p>
    <w:p w14:paraId="5678D639" w14:textId="326DF223" w:rsidR="00E60434" w:rsidRDefault="00E60434" w:rsidP="0037112C">
      <w:pPr>
        <w:pStyle w:val="Heading1"/>
        <w:pageBreakBefore/>
        <w:numPr>
          <w:ilvl w:val="0"/>
          <w:numId w:val="0"/>
        </w:numPr>
        <w:rPr>
          <w:rtl/>
        </w:rPr>
      </w:pPr>
      <w:bookmarkStart w:id="547" w:name="_Toc474051788"/>
      <w:bookmarkStart w:id="548" w:name="_Ref474220327"/>
      <w:bookmarkStart w:id="549" w:name="_Toc484587487"/>
      <w:r w:rsidRPr="003E23E7">
        <w:rPr>
          <w:rFonts w:hint="cs"/>
          <w:rtl/>
        </w:rPr>
        <w:lastRenderedPageBreak/>
        <w:t>נספח</w:t>
      </w:r>
      <w:r w:rsidR="00206B6E">
        <w:rPr>
          <w:rFonts w:hint="cs"/>
          <w:rtl/>
        </w:rPr>
        <w:t xml:space="preserve"> </w:t>
      </w:r>
      <w:r w:rsidR="00206B6E">
        <w:rPr>
          <w:rtl/>
        </w:rPr>
        <w:fldChar w:fldCharType="begin"/>
      </w:r>
      <w:r w:rsidR="00206B6E">
        <w:rPr>
          <w:rtl/>
        </w:rPr>
        <w:instrText xml:space="preserve"> </w:instrText>
      </w:r>
      <w:r w:rsidR="00206B6E">
        <w:rPr>
          <w:rFonts w:hint="cs"/>
        </w:rPr>
        <w:instrText>REF</w:instrText>
      </w:r>
      <w:r w:rsidR="00206B6E">
        <w:rPr>
          <w:rFonts w:hint="cs"/>
          <w:rtl/>
        </w:rPr>
        <w:instrText xml:space="preserve"> _</w:instrText>
      </w:r>
      <w:r w:rsidR="00206B6E">
        <w:rPr>
          <w:rFonts w:hint="cs"/>
        </w:rPr>
        <w:instrText>Ref476811058 \r \h</w:instrText>
      </w:r>
      <w:r w:rsidR="00206B6E">
        <w:rPr>
          <w:rtl/>
        </w:rPr>
        <w:instrText xml:space="preserve"> </w:instrText>
      </w:r>
      <w:r w:rsidR="00206B6E">
        <w:rPr>
          <w:rtl/>
        </w:rPr>
      </w:r>
      <w:r w:rsidR="00206B6E">
        <w:rPr>
          <w:rtl/>
        </w:rPr>
        <w:fldChar w:fldCharType="separate"/>
      </w:r>
      <w:r w:rsidR="009B38CB">
        <w:rPr>
          <w:cs/>
        </w:rPr>
        <w:t>‎</w:t>
      </w:r>
      <w:r w:rsidR="009B38CB">
        <w:t>0.5.3</w:t>
      </w:r>
      <w:r w:rsidR="00206B6E">
        <w:rPr>
          <w:rtl/>
        </w:rPr>
        <w:fldChar w:fldCharType="end"/>
      </w:r>
      <w:r w:rsidRPr="003E23E7">
        <w:rPr>
          <w:rFonts w:hint="cs"/>
          <w:rtl/>
        </w:rPr>
        <w:t xml:space="preserve"> (</w:t>
      </w:r>
      <w:r w:rsidR="0037112C">
        <w:rPr>
          <w:rFonts w:hint="cs"/>
          <w:rtl/>
        </w:rPr>
        <w:t>ב</w:t>
      </w:r>
      <w:r w:rsidRPr="003E23E7">
        <w:rPr>
          <w:rFonts w:hint="cs"/>
          <w:rtl/>
        </w:rPr>
        <w:t xml:space="preserve">) </w:t>
      </w:r>
      <w:r w:rsidRPr="003E23E7">
        <w:rPr>
          <w:rtl/>
        </w:rPr>
        <w:t>–</w:t>
      </w:r>
      <w:r w:rsidRPr="003E23E7">
        <w:rPr>
          <w:rFonts w:hint="cs"/>
          <w:rtl/>
        </w:rPr>
        <w:t xml:space="preserve"> אישור רשות המיסים על ניהול ספרים</w:t>
      </w:r>
      <w:bookmarkEnd w:id="547"/>
      <w:bookmarkEnd w:id="548"/>
      <w:bookmarkEnd w:id="549"/>
    </w:p>
    <w:p w14:paraId="74BF270A" w14:textId="77777777" w:rsidR="00E60434" w:rsidRDefault="00E60434" w:rsidP="00E60434">
      <w:pPr>
        <w:pStyle w:val="Normal1"/>
        <w:rPr>
          <w:rtl/>
          <w:lang w:eastAsia="en-US"/>
        </w:rPr>
      </w:pPr>
    </w:p>
    <w:p w14:paraId="64499EC5" w14:textId="77777777" w:rsidR="00E60434" w:rsidRDefault="00E60434" w:rsidP="00E60434">
      <w:pPr>
        <w:pStyle w:val="Normal1"/>
        <w:rPr>
          <w:rtl/>
        </w:rPr>
      </w:pPr>
    </w:p>
    <w:p w14:paraId="775CDA62" w14:textId="77777777" w:rsidR="00E60434" w:rsidRDefault="00E60434" w:rsidP="00E60434">
      <w:pPr>
        <w:pStyle w:val="Normal1"/>
        <w:rPr>
          <w:rtl/>
        </w:rPr>
      </w:pPr>
    </w:p>
    <w:p w14:paraId="4032D43E" w14:textId="77777777" w:rsidR="00E60434" w:rsidRDefault="00E60434" w:rsidP="00E60434">
      <w:pPr>
        <w:pStyle w:val="Normal1"/>
        <w:rPr>
          <w:rtl/>
        </w:rPr>
      </w:pPr>
    </w:p>
    <w:p w14:paraId="79052510" w14:textId="77777777" w:rsidR="00E60434" w:rsidRDefault="00E60434" w:rsidP="00E60434">
      <w:pPr>
        <w:pStyle w:val="Normal1"/>
        <w:rPr>
          <w:rtl/>
        </w:rPr>
      </w:pPr>
    </w:p>
    <w:p w14:paraId="556BCF25" w14:textId="77777777" w:rsidR="00E60434" w:rsidRDefault="00E60434" w:rsidP="00E60434">
      <w:pPr>
        <w:pStyle w:val="Normal1"/>
        <w:tabs>
          <w:tab w:val="left" w:pos="6270"/>
        </w:tabs>
        <w:spacing w:before="240" w:after="240" w:line="276" w:lineRule="auto"/>
        <w:ind w:left="0"/>
        <w:jc w:val="center"/>
        <w:rPr>
          <w:spacing w:val="20"/>
          <w:sz w:val="96"/>
          <w:szCs w:val="96"/>
          <w:rtl/>
          <w14:shadow w14:blurRad="50800" w14:dist="38100" w14:dir="2700000" w14:sx="100000" w14:sy="100000" w14:kx="0" w14:ky="0" w14:algn="tl">
            <w14:srgbClr w14:val="000000">
              <w14:alpha w14:val="60000"/>
            </w14:srgbClr>
          </w14:shadow>
        </w:rPr>
      </w:pPr>
      <w:r w:rsidRPr="00EA0C92">
        <w:rPr>
          <w:rFonts w:hint="cs"/>
          <w:spacing w:val="20"/>
          <w:sz w:val="96"/>
          <w:szCs w:val="96"/>
          <w:rtl/>
          <w14:shadow w14:blurRad="50800" w14:dist="38100" w14:dir="2700000" w14:sx="100000" w14:sy="100000" w14:kx="0" w14:ky="0" w14:algn="tl">
            <w14:srgbClr w14:val="000000">
              <w14:alpha w14:val="60000"/>
            </w14:srgbClr>
          </w14:shadow>
        </w:rPr>
        <w:t>יש לצרף מסמך נדרש</w:t>
      </w:r>
    </w:p>
    <w:p w14:paraId="23F6B3DB" w14:textId="77777777" w:rsidR="00E60434" w:rsidRPr="000564A6" w:rsidRDefault="00E60434" w:rsidP="00E60434">
      <w:pPr>
        <w:pStyle w:val="Normal1"/>
        <w:tabs>
          <w:tab w:val="left" w:pos="6270"/>
        </w:tabs>
        <w:spacing w:before="240" w:after="240" w:line="276" w:lineRule="auto"/>
        <w:ind w:left="0"/>
        <w:jc w:val="center"/>
        <w:rPr>
          <w:spacing w:val="20"/>
          <w:sz w:val="96"/>
          <w:szCs w:val="96"/>
          <w:rtl/>
          <w14:shadow w14:blurRad="50800" w14:dist="38100" w14:dir="2700000" w14:sx="100000" w14:sy="100000" w14:kx="0" w14:ky="0" w14:algn="tl">
            <w14:srgbClr w14:val="000000">
              <w14:alpha w14:val="60000"/>
            </w14:srgbClr>
          </w14:shadow>
        </w:rPr>
      </w:pPr>
      <w:r w:rsidRPr="00EA0C92">
        <w:rPr>
          <w:rFonts w:hint="cs"/>
          <w:spacing w:val="20"/>
          <w:sz w:val="96"/>
          <w:szCs w:val="96"/>
          <w:rtl/>
          <w14:shadow w14:blurRad="50800" w14:dist="38100" w14:dir="2700000" w14:sx="100000" w14:sy="100000" w14:kx="0" w14:ky="0" w14:algn="tl">
            <w14:srgbClr w14:val="000000">
              <w14:alpha w14:val="60000"/>
            </w14:srgbClr>
          </w14:shadow>
        </w:rPr>
        <w:t>לנספח זה</w:t>
      </w:r>
    </w:p>
    <w:p w14:paraId="4A5EA43C" w14:textId="77777777" w:rsidR="00E60434" w:rsidRDefault="00E60434" w:rsidP="00E60434">
      <w:pPr>
        <w:pStyle w:val="Normal1"/>
        <w:rPr>
          <w:rtl/>
        </w:rPr>
      </w:pPr>
    </w:p>
    <w:p w14:paraId="2BCF7D2C" w14:textId="77777777" w:rsidR="00E60434" w:rsidRDefault="00E60434" w:rsidP="00E60434">
      <w:pPr>
        <w:pStyle w:val="Normal1"/>
        <w:rPr>
          <w:rtl/>
        </w:rPr>
      </w:pPr>
    </w:p>
    <w:p w14:paraId="5201BFA0" w14:textId="77777777" w:rsidR="00E60434" w:rsidRPr="009A6C7D" w:rsidRDefault="00E60434" w:rsidP="00E60434">
      <w:pPr>
        <w:pStyle w:val="Para2"/>
        <w:rPr>
          <w:rtl/>
        </w:rPr>
      </w:pPr>
    </w:p>
    <w:p w14:paraId="28213145" w14:textId="77777777" w:rsidR="00E60434" w:rsidRDefault="00E60434" w:rsidP="00E60434">
      <w:pPr>
        <w:pStyle w:val="Para2"/>
        <w:rPr>
          <w:rtl/>
        </w:rPr>
      </w:pPr>
    </w:p>
    <w:p w14:paraId="1C6BFD3C" w14:textId="77777777" w:rsidR="00E60434" w:rsidRDefault="00E60434" w:rsidP="00E60434">
      <w:pPr>
        <w:pStyle w:val="Para2"/>
        <w:rPr>
          <w:rtl/>
        </w:rPr>
      </w:pPr>
    </w:p>
    <w:p w14:paraId="75DEA01D" w14:textId="1D610D43" w:rsidR="00074163" w:rsidRDefault="00206B6E" w:rsidP="0037112C">
      <w:pPr>
        <w:pStyle w:val="Heading1"/>
        <w:pageBreakBefore/>
        <w:numPr>
          <w:ilvl w:val="0"/>
          <w:numId w:val="0"/>
        </w:numPr>
        <w:rPr>
          <w:sz w:val="24"/>
          <w:szCs w:val="28"/>
          <w:rtl/>
        </w:rPr>
      </w:pPr>
      <w:bookmarkStart w:id="550" w:name="_Ref474389557"/>
      <w:bookmarkStart w:id="551" w:name="_Toc484587488"/>
      <w:r w:rsidRPr="003E23E7">
        <w:rPr>
          <w:rFonts w:hint="cs"/>
          <w:rtl/>
        </w:rPr>
        <w:lastRenderedPageBreak/>
        <w:t>נספח</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Ref476811058 \r \h</w:instrText>
      </w:r>
      <w:r>
        <w:rPr>
          <w:rtl/>
        </w:rPr>
        <w:instrText xml:space="preserve"> </w:instrText>
      </w:r>
      <w:r>
        <w:rPr>
          <w:rtl/>
        </w:rPr>
      </w:r>
      <w:r>
        <w:rPr>
          <w:rtl/>
        </w:rPr>
        <w:fldChar w:fldCharType="separate"/>
      </w:r>
      <w:r w:rsidR="009B38CB">
        <w:rPr>
          <w:cs/>
        </w:rPr>
        <w:t>‎</w:t>
      </w:r>
      <w:r w:rsidR="009B38CB">
        <w:t>0.5.3</w:t>
      </w:r>
      <w:r>
        <w:rPr>
          <w:rtl/>
        </w:rPr>
        <w:fldChar w:fldCharType="end"/>
      </w:r>
      <w:r w:rsidR="00074163">
        <w:rPr>
          <w:rFonts w:hint="cs"/>
          <w:rtl/>
        </w:rPr>
        <w:t xml:space="preserve"> (</w:t>
      </w:r>
      <w:r w:rsidR="0037112C">
        <w:rPr>
          <w:rFonts w:hint="cs"/>
          <w:rtl/>
        </w:rPr>
        <w:t>ג</w:t>
      </w:r>
      <w:r w:rsidR="00074163">
        <w:rPr>
          <w:rFonts w:hint="cs"/>
          <w:rtl/>
        </w:rPr>
        <w:t>-1)</w:t>
      </w:r>
      <w:r w:rsidR="00074163" w:rsidRPr="00310232">
        <w:rPr>
          <w:rFonts w:hint="cs"/>
          <w:rtl/>
        </w:rPr>
        <w:t xml:space="preserve"> </w:t>
      </w:r>
      <w:r w:rsidR="00074163">
        <w:rPr>
          <w:rtl/>
        </w:rPr>
        <w:t>–</w:t>
      </w:r>
      <w:r w:rsidR="00074163">
        <w:rPr>
          <w:rFonts w:hint="cs"/>
          <w:rtl/>
        </w:rPr>
        <w:t xml:space="preserve"> </w:t>
      </w:r>
      <w:bookmarkEnd w:id="537"/>
      <w:bookmarkEnd w:id="538"/>
      <w:bookmarkEnd w:id="539"/>
      <w:r w:rsidR="00074163" w:rsidRPr="00997BBF">
        <w:rPr>
          <w:rFonts w:hint="cs"/>
          <w:sz w:val="24"/>
          <w:szCs w:val="28"/>
          <w:rtl/>
        </w:rPr>
        <w:t xml:space="preserve">תצהיר </w:t>
      </w:r>
      <w:r w:rsidR="00074163">
        <w:rPr>
          <w:rFonts w:hint="cs"/>
          <w:sz w:val="24"/>
          <w:szCs w:val="28"/>
          <w:rtl/>
        </w:rPr>
        <w:t xml:space="preserve">המציע </w:t>
      </w:r>
      <w:r w:rsidR="00074163" w:rsidRPr="00997BBF">
        <w:rPr>
          <w:rFonts w:hint="cs"/>
          <w:sz w:val="24"/>
          <w:szCs w:val="28"/>
          <w:rtl/>
        </w:rPr>
        <w:t xml:space="preserve">לפי חוק עסקאות גופים ציבוריים, התשל"ו </w:t>
      </w:r>
      <w:r w:rsidR="00074163">
        <w:rPr>
          <w:sz w:val="24"/>
          <w:szCs w:val="28"/>
          <w:rtl/>
        </w:rPr>
        <w:t>–</w:t>
      </w:r>
      <w:r w:rsidR="00074163" w:rsidRPr="00997BBF">
        <w:rPr>
          <w:rFonts w:hint="cs"/>
          <w:sz w:val="24"/>
          <w:szCs w:val="28"/>
          <w:rtl/>
        </w:rPr>
        <w:t xml:space="preserve"> 1976</w:t>
      </w:r>
      <w:bookmarkEnd w:id="540"/>
      <w:bookmarkEnd w:id="541"/>
      <w:bookmarkEnd w:id="542"/>
      <w:bookmarkEnd w:id="543"/>
      <w:bookmarkEnd w:id="544"/>
      <w:bookmarkEnd w:id="545"/>
      <w:bookmarkEnd w:id="546"/>
      <w:bookmarkEnd w:id="550"/>
      <w:bookmarkEnd w:id="551"/>
    </w:p>
    <w:p w14:paraId="78B17703" w14:textId="77777777" w:rsidR="00074163" w:rsidRPr="006B0F8E" w:rsidRDefault="00074163" w:rsidP="00074163">
      <w:pPr>
        <w:pStyle w:val="Para0"/>
        <w:rPr>
          <w:sz w:val="24"/>
          <w:rtl/>
        </w:rPr>
      </w:pPr>
      <w:r w:rsidRPr="006B0F8E">
        <w:rPr>
          <w:rFonts w:hint="cs"/>
          <w:sz w:val="24"/>
          <w:rtl/>
        </w:rPr>
        <w:t>אני הח"מ _________________ ת.ז. ______________ לאחר שהוזהרתי כי עלי לומר את האמת וכי אהיה צפוי לעונשים הקבועים בחוק אם לא אעשה כן, מצהיר כלהלן:</w:t>
      </w:r>
    </w:p>
    <w:p w14:paraId="4B2F9F4E" w14:textId="77777777" w:rsidR="00074163" w:rsidRPr="006B0F8E" w:rsidRDefault="00074163" w:rsidP="00074163">
      <w:pPr>
        <w:tabs>
          <w:tab w:val="left" w:pos="8351"/>
          <w:tab w:val="left" w:pos="8531"/>
          <w:tab w:val="left" w:pos="8711"/>
        </w:tabs>
        <w:spacing w:after="80" w:line="288" w:lineRule="auto"/>
        <w:jc w:val="both"/>
        <w:rPr>
          <w:rFonts w:ascii="Narkisim" w:hAnsi="Narkisim"/>
          <w:rtl/>
        </w:rPr>
      </w:pPr>
    </w:p>
    <w:p w14:paraId="7CFF5EDB" w14:textId="5E98886E" w:rsidR="00074163" w:rsidRPr="006B0F8E" w:rsidRDefault="00074163" w:rsidP="00634260">
      <w:pPr>
        <w:pStyle w:val="Para0"/>
        <w:rPr>
          <w:sz w:val="24"/>
          <w:rtl/>
        </w:rPr>
      </w:pPr>
      <w:r w:rsidRPr="006B0F8E">
        <w:rPr>
          <w:rFonts w:hint="cs"/>
          <w:sz w:val="24"/>
          <w:rtl/>
        </w:rPr>
        <w:t xml:space="preserve">אני נציג ___________, מספר זיהוי של התאגיד _________ (להלן – המציע) ואני מכהן כ_________ אצל המציע ומוסמך להצהיר מטעם המציע בקשר עם </w:t>
      </w:r>
      <w:r w:rsidR="00634260" w:rsidRPr="006B0F8E">
        <w:rPr>
          <w:rFonts w:ascii="Arial" w:hAnsi="Arial"/>
          <w:b/>
          <w:bCs/>
          <w:sz w:val="24"/>
          <w:rtl/>
        </w:rPr>
        <w:t>מכרז</w:t>
      </w:r>
      <w:r w:rsidR="00634260" w:rsidRPr="006B0F8E">
        <w:rPr>
          <w:rFonts w:ascii="Arial" w:hAnsi="Arial" w:hint="cs"/>
          <w:b/>
          <w:bCs/>
          <w:sz w:val="24"/>
          <w:rtl/>
        </w:rPr>
        <w:t xml:space="preserve"> פומבי 5/17</w:t>
      </w:r>
      <w:r w:rsidR="00634260" w:rsidRPr="006B0F8E">
        <w:rPr>
          <w:rFonts w:ascii="Arial" w:hAnsi="Arial"/>
          <w:b/>
          <w:bCs/>
          <w:sz w:val="24"/>
          <w:rtl/>
        </w:rPr>
        <w:t xml:space="preserve"> </w:t>
      </w:r>
      <w:r w:rsidR="00634260" w:rsidRPr="006B0F8E">
        <w:rPr>
          <w:rFonts w:ascii="Arial" w:hAnsi="Arial" w:hint="cs"/>
          <w:b/>
          <w:bCs/>
          <w:sz w:val="24"/>
          <w:rtl/>
        </w:rPr>
        <w:t xml:space="preserve">עם שלב מיון מוקדם לאספקה, הקמה, הטמעה ותחזוקה של פתרון </w:t>
      </w:r>
      <w:r w:rsidR="00634260" w:rsidRPr="006B0F8E">
        <w:rPr>
          <w:rFonts w:ascii="Arial" w:hAnsi="Arial"/>
          <w:b/>
          <w:bCs/>
          <w:sz w:val="24"/>
        </w:rPr>
        <w:t>ITGaaS</w:t>
      </w:r>
      <w:r w:rsidR="00634260" w:rsidRPr="006B0F8E">
        <w:rPr>
          <w:rFonts w:ascii="Arial" w:hAnsi="Arial" w:hint="cs"/>
          <w:b/>
          <w:bCs/>
          <w:sz w:val="24"/>
          <w:rtl/>
        </w:rPr>
        <w:t xml:space="preserve"> </w:t>
      </w:r>
      <w:r w:rsidR="00634260" w:rsidRPr="006B0F8E">
        <w:rPr>
          <w:rFonts w:hint="cs"/>
          <w:sz w:val="24"/>
          <w:rtl/>
          <w:lang w:eastAsia="en-US"/>
        </w:rPr>
        <w:t>עבור רשות התקשוב הממשלתי ויחידות התקשוב של משרדי הממשלה ויחידות הסמך</w:t>
      </w:r>
      <w:r w:rsidR="00634260" w:rsidRPr="006B0F8E">
        <w:rPr>
          <w:rFonts w:hint="cs"/>
          <w:sz w:val="24"/>
          <w:rtl/>
        </w:rPr>
        <w:t xml:space="preserve"> (להלן – "</w:t>
      </w:r>
      <w:r w:rsidR="00634260" w:rsidRPr="006B0F8E">
        <w:rPr>
          <w:rFonts w:hint="cs"/>
          <w:b/>
          <w:bCs/>
          <w:sz w:val="24"/>
          <w:rtl/>
        </w:rPr>
        <w:t>המכרז</w:t>
      </w:r>
      <w:r w:rsidR="00634260" w:rsidRPr="006B0F8E">
        <w:rPr>
          <w:rFonts w:hint="cs"/>
          <w:sz w:val="24"/>
          <w:rtl/>
        </w:rPr>
        <w:t>")</w:t>
      </w:r>
      <w:r w:rsidRPr="006B0F8E">
        <w:rPr>
          <w:rFonts w:hint="cs"/>
          <w:sz w:val="24"/>
          <w:rtl/>
        </w:rPr>
        <w:t>, כי-</w:t>
      </w:r>
    </w:p>
    <w:p w14:paraId="0256D25E" w14:textId="77777777" w:rsidR="00A55C5B" w:rsidRPr="00A55C5B" w:rsidRDefault="00A55C5B" w:rsidP="00634260">
      <w:pPr>
        <w:pStyle w:val="Para0"/>
        <w:rPr>
          <w:sz w:val="18"/>
          <w:szCs w:val="20"/>
          <w:rtl/>
        </w:rPr>
      </w:pPr>
    </w:p>
    <w:p w14:paraId="05D57DAB" w14:textId="77777777" w:rsidR="00A55C5B" w:rsidRPr="003C2C36" w:rsidRDefault="00A55C5B" w:rsidP="00A55C5B">
      <w:pPr>
        <w:pStyle w:val="ListParagraph"/>
        <w:widowControl w:val="0"/>
        <w:numPr>
          <w:ilvl w:val="0"/>
          <w:numId w:val="187"/>
        </w:numPr>
        <w:tabs>
          <w:tab w:val="left" w:pos="8351"/>
          <w:tab w:val="left" w:pos="8531"/>
          <w:tab w:val="left" w:pos="8711"/>
        </w:tabs>
        <w:spacing w:after="120" w:line="360" w:lineRule="auto"/>
        <w:jc w:val="both"/>
        <w:rPr>
          <w:b/>
          <w:bCs/>
          <w:u w:val="single"/>
        </w:rPr>
      </w:pPr>
      <w:r w:rsidRPr="003C2C36">
        <w:rPr>
          <w:rFonts w:hint="cs"/>
          <w:b/>
          <w:bCs/>
          <w:u w:val="single"/>
          <w:rtl/>
        </w:rPr>
        <w:t>חובות הנוגעות לקיום דיני העבודה בקשר להעסקת עובדים זרים ותשלום שכר מינימום</w:t>
      </w:r>
    </w:p>
    <w:p w14:paraId="6A42CB5B" w14:textId="77777777" w:rsidR="00A55C5B" w:rsidRPr="003C2C36" w:rsidRDefault="00A55C5B" w:rsidP="00A55C5B">
      <w:pPr>
        <w:widowControl w:val="0"/>
        <w:spacing w:after="120" w:line="360" w:lineRule="auto"/>
        <w:ind w:left="369"/>
        <w:jc w:val="both"/>
        <w:rPr>
          <w:rtl/>
        </w:rPr>
      </w:pPr>
      <w:r w:rsidRPr="003C2C36">
        <w:rPr>
          <w:rtl/>
        </w:rPr>
        <w:t>בתצהיר זה, משמעותו של המונח "בעל זיקה" כהגדרתו בחוק עסקאות גופים ציבוריים התשל"ו-1976 (להלן:  "</w:t>
      </w:r>
      <w:r w:rsidRPr="003C2C36">
        <w:rPr>
          <w:b/>
          <w:bCs/>
          <w:rtl/>
        </w:rPr>
        <w:t>חוק עסקאות גופים ציבוריים</w:t>
      </w:r>
      <w:r w:rsidRPr="003C2C36">
        <w:rPr>
          <w:rtl/>
        </w:rPr>
        <w:t>"). אני מאשר</w:t>
      </w:r>
      <w:r>
        <w:rPr>
          <w:rFonts w:hint="cs"/>
          <w:rtl/>
        </w:rPr>
        <w:t>/ת</w:t>
      </w:r>
      <w:r w:rsidRPr="003C2C36">
        <w:rPr>
          <w:rFonts w:hint="cs"/>
          <w:rtl/>
        </w:rPr>
        <w:t xml:space="preserve"> </w:t>
      </w:r>
      <w:r w:rsidRPr="003C2C36">
        <w:rPr>
          <w:rtl/>
        </w:rPr>
        <w:t>כי הוסברה לי משמעותו של מונח זה וכי אני מבין</w:t>
      </w:r>
      <w:r>
        <w:rPr>
          <w:rFonts w:hint="cs"/>
          <w:rtl/>
        </w:rPr>
        <w:t>/נה</w:t>
      </w:r>
      <w:r w:rsidRPr="003C2C36">
        <w:rPr>
          <w:rtl/>
        </w:rPr>
        <w:t xml:space="preserve"> אותו. </w:t>
      </w:r>
    </w:p>
    <w:p w14:paraId="1F8051C7" w14:textId="77777777" w:rsidR="00A55C5B" w:rsidRPr="003C2C36" w:rsidRDefault="00A55C5B" w:rsidP="00A55C5B">
      <w:pPr>
        <w:widowControl w:val="0"/>
        <w:spacing w:after="120" w:line="360" w:lineRule="auto"/>
        <w:ind w:left="369"/>
        <w:jc w:val="both"/>
        <w:rPr>
          <w:rtl/>
        </w:rPr>
      </w:pPr>
      <w:r w:rsidRPr="003C2C36">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8CE1277" w14:textId="77777777" w:rsidR="00A55C5B" w:rsidRPr="003C2C36" w:rsidRDefault="00A55C5B" w:rsidP="00A55C5B">
      <w:pPr>
        <w:widowControl w:val="0"/>
        <w:ind w:left="368"/>
        <w:jc w:val="both"/>
        <w:rPr>
          <w:rtl/>
        </w:rPr>
      </w:pPr>
    </w:p>
    <w:p w14:paraId="34A72A89" w14:textId="77777777" w:rsidR="00A55C5B" w:rsidRPr="003C2C36" w:rsidRDefault="00A55C5B" w:rsidP="00A55C5B">
      <w:pPr>
        <w:pStyle w:val="ListParagraph"/>
        <w:widowControl w:val="0"/>
        <w:numPr>
          <w:ilvl w:val="0"/>
          <w:numId w:val="187"/>
        </w:numPr>
        <w:tabs>
          <w:tab w:val="left" w:pos="8351"/>
          <w:tab w:val="left" w:pos="8531"/>
          <w:tab w:val="left" w:pos="8711"/>
        </w:tabs>
        <w:spacing w:after="120" w:line="360" w:lineRule="auto"/>
        <w:jc w:val="both"/>
        <w:rPr>
          <w:rtl/>
        </w:rPr>
      </w:pPr>
      <w:r w:rsidRPr="003C2C36">
        <w:rPr>
          <w:rtl/>
        </w:rPr>
        <w:t>המציע הינו תאגיד הרשום בישראל.</w:t>
      </w:r>
    </w:p>
    <w:p w14:paraId="0C17924E" w14:textId="77777777" w:rsidR="00A55C5B" w:rsidRPr="00B768EA" w:rsidRDefault="00A55C5B" w:rsidP="00A55C5B">
      <w:pPr>
        <w:pStyle w:val="ListParagraph"/>
        <w:widowControl w:val="0"/>
        <w:tabs>
          <w:tab w:val="left" w:pos="8351"/>
          <w:tab w:val="left" w:pos="8531"/>
          <w:tab w:val="left" w:pos="8711"/>
        </w:tabs>
        <w:ind w:left="360"/>
        <w:jc w:val="both"/>
        <w:rPr>
          <w:rFonts w:ascii="Narkisim" w:hAnsi="Narkisim"/>
          <w:i/>
          <w:iCs/>
          <w:sz w:val="20"/>
          <w:szCs w:val="20"/>
          <w:rtl/>
        </w:rPr>
      </w:pPr>
      <w:r w:rsidRPr="00B768EA">
        <w:rPr>
          <w:rFonts w:ascii="Narkisim" w:hAnsi="Narkisim" w:hint="cs"/>
          <w:i/>
          <w:iCs/>
          <w:sz w:val="20"/>
          <w:szCs w:val="20"/>
          <w:rtl/>
        </w:rPr>
        <w:t>[</w:t>
      </w:r>
      <w:r w:rsidRPr="00B768EA">
        <w:rPr>
          <w:rFonts w:ascii="Narkisim" w:hAnsi="Narkisim"/>
          <w:i/>
          <w:iCs/>
          <w:sz w:val="20"/>
          <w:szCs w:val="20"/>
          <w:rtl/>
        </w:rPr>
        <w:t xml:space="preserve">סמן </w:t>
      </w:r>
      <w:r w:rsidRPr="00B768EA">
        <w:rPr>
          <w:rFonts w:ascii="Narkisim" w:hAnsi="Narkisim"/>
          <w:i/>
          <w:iCs/>
          <w:sz w:val="20"/>
          <w:szCs w:val="20"/>
        </w:rPr>
        <w:t>X</w:t>
      </w:r>
      <w:r w:rsidRPr="00B768EA">
        <w:rPr>
          <w:rFonts w:ascii="Narkisim" w:hAnsi="Narkisim"/>
          <w:i/>
          <w:iCs/>
          <w:sz w:val="20"/>
          <w:szCs w:val="20"/>
          <w:rtl/>
        </w:rPr>
        <w:t xml:space="preserve"> במשבצת המתאימה</w:t>
      </w:r>
      <w:r w:rsidRPr="00B768EA">
        <w:rPr>
          <w:rFonts w:ascii="Narkisim" w:hAnsi="Narkisim" w:hint="cs"/>
          <w:i/>
          <w:iCs/>
          <w:sz w:val="20"/>
          <w:szCs w:val="20"/>
          <w:rtl/>
        </w:rPr>
        <w:t>]</w:t>
      </w:r>
    </w:p>
    <w:p w14:paraId="7F546737" w14:textId="77777777" w:rsidR="00A55C5B" w:rsidRPr="003C2C36" w:rsidRDefault="00A55C5B" w:rsidP="00A55C5B">
      <w:pPr>
        <w:widowControl w:val="0"/>
        <w:ind w:left="368"/>
        <w:jc w:val="both"/>
        <w:rPr>
          <w:rtl/>
        </w:rPr>
      </w:pPr>
    </w:p>
    <w:p w14:paraId="6408A19D" w14:textId="77777777" w:rsidR="00A55C5B" w:rsidRPr="003C2C36" w:rsidRDefault="00A55C5B" w:rsidP="00A55C5B">
      <w:pPr>
        <w:widowControl w:val="0"/>
        <w:numPr>
          <w:ilvl w:val="0"/>
          <w:numId w:val="127"/>
        </w:numPr>
        <w:tabs>
          <w:tab w:val="clear" w:pos="360"/>
          <w:tab w:val="num" w:pos="793"/>
        </w:tabs>
        <w:spacing w:after="120" w:line="360" w:lineRule="auto"/>
        <w:ind w:left="793" w:hanging="424"/>
        <w:jc w:val="both"/>
        <w:rPr>
          <w:rFonts w:ascii="Arial" w:hAnsi="Arial"/>
          <w:rtl/>
        </w:rPr>
      </w:pPr>
      <w:r w:rsidRPr="003C2C36">
        <w:rPr>
          <w:rFonts w:ascii="Arial" w:hAnsi="Arial"/>
          <w:rtl/>
        </w:rPr>
        <w:t xml:space="preserve">המציע ובעל זיקה אליו </w:t>
      </w:r>
      <w:r w:rsidRPr="003C2C36">
        <w:rPr>
          <w:rFonts w:ascii="Arial" w:hAnsi="Arial"/>
          <w:b/>
          <w:bCs/>
          <w:rtl/>
        </w:rPr>
        <w:t>לא הורשעו</w:t>
      </w:r>
      <w:r w:rsidRPr="003C2C36">
        <w:rPr>
          <w:rFonts w:ascii="Arial" w:hAnsi="Arial"/>
          <w:rtl/>
        </w:rPr>
        <w:t xml:space="preserve"> ביותר משתי עבירות עד למועד האחרון להגשת ההצעות (להלן: "</w:t>
      </w:r>
      <w:r w:rsidRPr="003C2C36">
        <w:rPr>
          <w:rFonts w:ascii="Arial" w:hAnsi="Arial"/>
          <w:b/>
          <w:bCs/>
          <w:rtl/>
        </w:rPr>
        <w:t>מועד להגשה</w:t>
      </w:r>
      <w:r w:rsidRPr="003C2C36">
        <w:rPr>
          <w:rFonts w:ascii="Arial" w:hAnsi="Arial"/>
          <w:rtl/>
        </w:rPr>
        <w:t>") מטעם המציע ב</w:t>
      </w:r>
      <w:r w:rsidRPr="003C2C36">
        <w:rPr>
          <w:rFonts w:ascii="Arial" w:hAnsi="Arial" w:hint="cs"/>
          <w:rtl/>
        </w:rPr>
        <w:t>מכרז.</w:t>
      </w:r>
    </w:p>
    <w:p w14:paraId="3A2CEEF5" w14:textId="77777777" w:rsidR="00A55C5B" w:rsidRPr="003C2C36" w:rsidRDefault="00A55C5B" w:rsidP="00A55C5B">
      <w:pPr>
        <w:widowControl w:val="0"/>
        <w:numPr>
          <w:ilvl w:val="0"/>
          <w:numId w:val="127"/>
        </w:numPr>
        <w:tabs>
          <w:tab w:val="clear" w:pos="360"/>
          <w:tab w:val="num" w:pos="793"/>
        </w:tabs>
        <w:spacing w:after="120" w:line="360" w:lineRule="auto"/>
        <w:ind w:left="793" w:hanging="424"/>
        <w:jc w:val="both"/>
        <w:rPr>
          <w:rFonts w:ascii="Arial" w:hAnsi="Arial"/>
        </w:rPr>
      </w:pPr>
      <w:r w:rsidRPr="003C2C36">
        <w:rPr>
          <w:rFonts w:ascii="Arial" w:hAnsi="Arial"/>
          <w:rtl/>
        </w:rPr>
        <w:t xml:space="preserve">המציע או בעל זיקה אליו </w:t>
      </w:r>
      <w:r w:rsidRPr="003C2C36">
        <w:rPr>
          <w:rFonts w:ascii="Arial" w:hAnsi="Arial"/>
          <w:b/>
          <w:bCs/>
          <w:rtl/>
        </w:rPr>
        <w:t>הורשעו</w:t>
      </w:r>
      <w:r w:rsidRPr="003C2C36">
        <w:rPr>
          <w:rFonts w:ascii="Arial" w:hAnsi="Arial"/>
          <w:rtl/>
        </w:rPr>
        <w:t xml:space="preserve"> בפסק דין  ביותר משתי עבירות </w:t>
      </w:r>
      <w:r w:rsidRPr="003C2C36">
        <w:rPr>
          <w:rFonts w:ascii="Arial" w:hAnsi="Arial"/>
          <w:b/>
          <w:bCs/>
          <w:rtl/>
        </w:rPr>
        <w:t>וחלפה שנה אחת</w:t>
      </w:r>
      <w:r w:rsidRPr="003C2C36">
        <w:rPr>
          <w:rFonts w:ascii="Arial" w:hAnsi="Arial"/>
          <w:rtl/>
        </w:rPr>
        <w:t xml:space="preserve"> לפחות ממועד ההרשעה האחרונה ועד למועד ההגשה</w:t>
      </w:r>
      <w:r w:rsidRPr="003C2C36">
        <w:rPr>
          <w:rFonts w:ascii="Arial" w:hAnsi="Arial" w:hint="cs"/>
          <w:rtl/>
        </w:rPr>
        <w:t xml:space="preserve">. </w:t>
      </w:r>
    </w:p>
    <w:p w14:paraId="68D80E8F" w14:textId="77777777" w:rsidR="00A55C5B" w:rsidRPr="003C2C36" w:rsidRDefault="00A55C5B" w:rsidP="00A55C5B">
      <w:pPr>
        <w:widowControl w:val="0"/>
        <w:numPr>
          <w:ilvl w:val="0"/>
          <w:numId w:val="127"/>
        </w:numPr>
        <w:tabs>
          <w:tab w:val="clear" w:pos="360"/>
          <w:tab w:val="num" w:pos="793"/>
        </w:tabs>
        <w:spacing w:after="120" w:line="360" w:lineRule="auto"/>
        <w:ind w:left="793" w:hanging="424"/>
        <w:jc w:val="both"/>
        <w:rPr>
          <w:rFonts w:ascii="Arial" w:hAnsi="Arial"/>
        </w:rPr>
      </w:pPr>
      <w:r w:rsidRPr="003C2C36">
        <w:rPr>
          <w:rFonts w:ascii="Arial" w:hAnsi="Arial"/>
          <w:rtl/>
        </w:rPr>
        <w:t xml:space="preserve">המציע או בעל זיקה אליו </w:t>
      </w:r>
      <w:r w:rsidRPr="003C2C36">
        <w:rPr>
          <w:rFonts w:ascii="Arial" w:hAnsi="Arial"/>
          <w:b/>
          <w:bCs/>
          <w:rtl/>
        </w:rPr>
        <w:t>הורשעו</w:t>
      </w:r>
      <w:r w:rsidRPr="003C2C36">
        <w:rPr>
          <w:rFonts w:ascii="Arial" w:hAnsi="Arial"/>
          <w:rtl/>
        </w:rPr>
        <w:t xml:space="preserve"> בפסק דין  ביותר משתי עבירות </w:t>
      </w:r>
      <w:r w:rsidRPr="003C2C36">
        <w:rPr>
          <w:rFonts w:ascii="Arial" w:hAnsi="Arial"/>
          <w:b/>
          <w:bCs/>
          <w:rtl/>
        </w:rPr>
        <w:t xml:space="preserve">ולא חלפה שנה </w:t>
      </w:r>
      <w:r w:rsidRPr="003C2C36">
        <w:rPr>
          <w:rFonts w:ascii="Arial" w:hAnsi="Arial"/>
          <w:rtl/>
        </w:rPr>
        <w:t>אחת לפחות ממועד ההרשעה האחרונה ועד למועד ההגשה</w:t>
      </w:r>
      <w:r w:rsidRPr="003C2C36">
        <w:rPr>
          <w:rFonts w:ascii="Arial" w:hAnsi="Arial" w:hint="cs"/>
          <w:rtl/>
        </w:rPr>
        <w:t>.</w:t>
      </w:r>
    </w:p>
    <w:p w14:paraId="43B370D2" w14:textId="77777777" w:rsidR="00A55C5B" w:rsidRPr="003C2C36" w:rsidRDefault="00A55C5B" w:rsidP="00A55C5B">
      <w:pPr>
        <w:widowControl w:val="0"/>
        <w:tabs>
          <w:tab w:val="left" w:pos="8351"/>
          <w:tab w:val="left" w:pos="8531"/>
          <w:tab w:val="left" w:pos="8711"/>
        </w:tabs>
        <w:ind w:left="368"/>
        <w:jc w:val="both"/>
        <w:rPr>
          <w:rFonts w:ascii="Narkisim" w:hAnsi="Narkisim"/>
          <w:i/>
          <w:iCs/>
          <w:rtl/>
        </w:rPr>
      </w:pPr>
    </w:p>
    <w:p w14:paraId="55FBFF34" w14:textId="77777777" w:rsidR="00A55C5B" w:rsidRDefault="00A55C5B" w:rsidP="00A55C5B">
      <w:pPr>
        <w:widowControl w:val="0"/>
        <w:bidi w:val="0"/>
        <w:spacing w:after="160" w:line="259" w:lineRule="auto"/>
        <w:rPr>
          <w:i/>
          <w:iCs/>
        </w:rPr>
      </w:pPr>
      <w:r>
        <w:rPr>
          <w:i/>
          <w:iCs/>
          <w:rtl/>
        </w:rPr>
        <w:br w:type="page"/>
      </w:r>
    </w:p>
    <w:p w14:paraId="3F7A62B4" w14:textId="77777777" w:rsidR="00A55C5B" w:rsidRPr="003C2C36" w:rsidRDefault="00A55C5B" w:rsidP="00A55C5B">
      <w:pPr>
        <w:widowControl w:val="0"/>
        <w:tabs>
          <w:tab w:val="left" w:pos="8351"/>
          <w:tab w:val="left" w:pos="8531"/>
          <w:tab w:val="left" w:pos="8711"/>
        </w:tabs>
        <w:ind w:left="368"/>
        <w:jc w:val="both"/>
        <w:rPr>
          <w:i/>
          <w:iCs/>
          <w:rtl/>
        </w:rPr>
      </w:pPr>
    </w:p>
    <w:p w14:paraId="5529740C" w14:textId="77777777" w:rsidR="00A55C5B" w:rsidRDefault="00A55C5B" w:rsidP="00A55C5B">
      <w:pPr>
        <w:pStyle w:val="ListParagraph"/>
        <w:widowControl w:val="0"/>
        <w:numPr>
          <w:ilvl w:val="0"/>
          <w:numId w:val="187"/>
        </w:numPr>
        <w:tabs>
          <w:tab w:val="left" w:pos="8351"/>
          <w:tab w:val="left" w:pos="8531"/>
          <w:tab w:val="left" w:pos="8711"/>
        </w:tabs>
        <w:spacing w:after="120" w:line="360" w:lineRule="auto"/>
        <w:jc w:val="both"/>
        <w:rPr>
          <w:b/>
          <w:bCs/>
          <w:u w:val="single"/>
        </w:rPr>
      </w:pPr>
      <w:bookmarkStart w:id="552" w:name="_Ref477876043"/>
      <w:r w:rsidRPr="003C2C36">
        <w:rPr>
          <w:rFonts w:hint="cs"/>
          <w:b/>
          <w:bCs/>
          <w:u w:val="single"/>
          <w:rtl/>
        </w:rPr>
        <w:t>ייצוג הולם לאנשים עם מוגבלות</w:t>
      </w:r>
      <w:bookmarkEnd w:id="552"/>
    </w:p>
    <w:p w14:paraId="3255D657" w14:textId="77777777" w:rsidR="00A55C5B" w:rsidRPr="00B768EA" w:rsidRDefault="00A55C5B" w:rsidP="00A55C5B">
      <w:pPr>
        <w:pStyle w:val="ListParagraph"/>
        <w:widowControl w:val="0"/>
        <w:tabs>
          <w:tab w:val="left" w:pos="8351"/>
          <w:tab w:val="left" w:pos="8531"/>
          <w:tab w:val="left" w:pos="8711"/>
        </w:tabs>
        <w:ind w:left="360"/>
        <w:jc w:val="both"/>
        <w:rPr>
          <w:rFonts w:ascii="Narkisim" w:hAnsi="Narkisim"/>
          <w:i/>
          <w:iCs/>
          <w:sz w:val="20"/>
          <w:szCs w:val="20"/>
          <w:rtl/>
        </w:rPr>
      </w:pPr>
      <w:r w:rsidRPr="00B768EA">
        <w:rPr>
          <w:rFonts w:ascii="Narkisim" w:hAnsi="Narkisim" w:hint="cs"/>
          <w:i/>
          <w:iCs/>
          <w:sz w:val="20"/>
          <w:szCs w:val="20"/>
          <w:rtl/>
        </w:rPr>
        <w:t>[</w:t>
      </w:r>
      <w:r w:rsidRPr="00B768EA">
        <w:rPr>
          <w:rFonts w:ascii="Narkisim" w:hAnsi="Narkisim"/>
          <w:i/>
          <w:iCs/>
          <w:sz w:val="20"/>
          <w:szCs w:val="20"/>
          <w:rtl/>
        </w:rPr>
        <w:t xml:space="preserve">סמן </w:t>
      </w:r>
      <w:r w:rsidRPr="00B768EA">
        <w:rPr>
          <w:rFonts w:ascii="Narkisim" w:hAnsi="Narkisim"/>
          <w:i/>
          <w:iCs/>
          <w:sz w:val="20"/>
          <w:szCs w:val="20"/>
        </w:rPr>
        <w:t>X</w:t>
      </w:r>
      <w:r w:rsidRPr="00B768EA">
        <w:rPr>
          <w:rFonts w:ascii="Narkisim" w:hAnsi="Narkisim"/>
          <w:i/>
          <w:iCs/>
          <w:sz w:val="20"/>
          <w:szCs w:val="20"/>
          <w:rtl/>
        </w:rPr>
        <w:t xml:space="preserve"> במשבצת המתאימה</w:t>
      </w:r>
      <w:r w:rsidRPr="00B768EA">
        <w:rPr>
          <w:rFonts w:ascii="Narkisim" w:hAnsi="Narkisim" w:hint="cs"/>
          <w:i/>
          <w:iCs/>
          <w:sz w:val="20"/>
          <w:szCs w:val="20"/>
          <w:rtl/>
        </w:rPr>
        <w:t>]</w:t>
      </w:r>
    </w:p>
    <w:p w14:paraId="220C8340" w14:textId="77777777" w:rsidR="00A55C5B" w:rsidRPr="003C2C36" w:rsidRDefault="00A55C5B" w:rsidP="00A55C5B">
      <w:pPr>
        <w:pStyle w:val="ListParagraph"/>
        <w:widowControl w:val="0"/>
        <w:tabs>
          <w:tab w:val="left" w:pos="8351"/>
          <w:tab w:val="left" w:pos="8531"/>
          <w:tab w:val="left" w:pos="8711"/>
        </w:tabs>
        <w:spacing w:after="120" w:line="360" w:lineRule="auto"/>
        <w:ind w:left="360"/>
        <w:jc w:val="both"/>
        <w:rPr>
          <w:b/>
          <w:bCs/>
          <w:u w:val="single"/>
        </w:rPr>
      </w:pPr>
    </w:p>
    <w:p w14:paraId="5513F834" w14:textId="77777777" w:rsidR="00A55C5B" w:rsidRPr="003C2C36" w:rsidRDefault="00A55C5B" w:rsidP="00A55C5B">
      <w:pPr>
        <w:widowControl w:val="0"/>
        <w:numPr>
          <w:ilvl w:val="0"/>
          <w:numId w:val="127"/>
        </w:numPr>
        <w:tabs>
          <w:tab w:val="clear" w:pos="360"/>
          <w:tab w:val="num" w:pos="793"/>
          <w:tab w:val="right" w:pos="8306"/>
        </w:tabs>
        <w:spacing w:after="120" w:line="360" w:lineRule="auto"/>
        <w:ind w:left="793" w:hanging="424"/>
        <w:jc w:val="both"/>
        <w:rPr>
          <w:rFonts w:ascii="Arial" w:hAnsi="Arial"/>
        </w:rPr>
      </w:pPr>
      <w:r w:rsidRPr="003C2C36">
        <w:rPr>
          <w:rFonts w:ascii="Arial" w:hAnsi="Arial" w:hint="cs"/>
          <w:rtl/>
        </w:rPr>
        <w:t>הוראות סעיף 9 לחוק שוויון זכויות לאנשים עם מוגבלות, התשנ"ח-1998 (להלן: "</w:t>
      </w:r>
      <w:r w:rsidRPr="003C2C36">
        <w:rPr>
          <w:rFonts w:ascii="Arial" w:hAnsi="Arial" w:hint="cs"/>
          <w:b/>
          <w:bCs/>
          <w:rtl/>
        </w:rPr>
        <w:t>חוק שוויון זכויות</w:t>
      </w:r>
      <w:r w:rsidRPr="003C2C36">
        <w:rPr>
          <w:rFonts w:ascii="Arial" w:hAnsi="Arial" w:hint="cs"/>
          <w:rtl/>
        </w:rPr>
        <w:t>") לא חלות על המציע.</w:t>
      </w:r>
    </w:p>
    <w:p w14:paraId="7A25C771" w14:textId="77777777" w:rsidR="00A55C5B" w:rsidRDefault="00A55C5B" w:rsidP="00A55C5B">
      <w:pPr>
        <w:widowControl w:val="0"/>
        <w:numPr>
          <w:ilvl w:val="0"/>
          <w:numId w:val="127"/>
        </w:numPr>
        <w:tabs>
          <w:tab w:val="clear" w:pos="360"/>
          <w:tab w:val="num" w:pos="793"/>
          <w:tab w:val="right" w:pos="8306"/>
        </w:tabs>
        <w:spacing w:after="120" w:line="360" w:lineRule="auto"/>
        <w:ind w:left="793" w:hanging="424"/>
        <w:jc w:val="both"/>
        <w:rPr>
          <w:rFonts w:ascii="Arial" w:hAnsi="Arial"/>
        </w:rPr>
      </w:pPr>
      <w:r w:rsidRPr="003C2C36">
        <w:rPr>
          <w:rFonts w:ascii="Arial" w:hAnsi="Arial" w:hint="cs"/>
          <w:rtl/>
        </w:rPr>
        <w:t>הוראות סעיף 9 לחוק שוויון זכויות חלות על המציע והוא מקיים אותן.</w:t>
      </w:r>
    </w:p>
    <w:p w14:paraId="1661311D" w14:textId="77777777" w:rsidR="00A55C5B" w:rsidRPr="003978E6" w:rsidRDefault="00A55C5B" w:rsidP="00A55C5B">
      <w:pPr>
        <w:pStyle w:val="ListParagraph"/>
        <w:tabs>
          <w:tab w:val="left" w:pos="8351"/>
          <w:tab w:val="left" w:pos="8531"/>
          <w:tab w:val="left" w:pos="8711"/>
        </w:tabs>
        <w:spacing w:line="360" w:lineRule="auto"/>
        <w:ind w:left="360"/>
        <w:jc w:val="both"/>
        <w:rPr>
          <w:i/>
          <w:iCs/>
          <w:sz w:val="20"/>
          <w:szCs w:val="20"/>
        </w:rPr>
      </w:pPr>
      <w:r>
        <w:rPr>
          <w:rFonts w:hint="cs"/>
          <w:i/>
          <w:iCs/>
          <w:sz w:val="20"/>
          <w:szCs w:val="20"/>
          <w:rtl/>
        </w:rPr>
        <w:t>[</w:t>
      </w:r>
      <w:r w:rsidRPr="003978E6">
        <w:rPr>
          <w:rFonts w:hint="cs"/>
          <w:i/>
          <w:iCs/>
          <w:sz w:val="20"/>
          <w:szCs w:val="20"/>
          <w:rtl/>
        </w:rPr>
        <w:t xml:space="preserve">ככל שהמציע מעסיק 100 עובדים או יותר הוא נדרש גם לסמן </w:t>
      </w:r>
      <w:r w:rsidRPr="003978E6">
        <w:rPr>
          <w:i/>
          <w:iCs/>
          <w:sz w:val="20"/>
          <w:szCs w:val="20"/>
        </w:rPr>
        <w:t>X</w:t>
      </w:r>
      <w:r>
        <w:rPr>
          <w:rFonts w:hint="cs"/>
          <w:i/>
          <w:iCs/>
          <w:sz w:val="20"/>
          <w:szCs w:val="20"/>
          <w:rtl/>
        </w:rPr>
        <w:t xml:space="preserve"> במשבצת המתאימה להלן]</w:t>
      </w:r>
    </w:p>
    <w:p w14:paraId="29A5F124" w14:textId="77777777" w:rsidR="00A55C5B" w:rsidRPr="003C2C36" w:rsidRDefault="00A55C5B" w:rsidP="00A55C5B">
      <w:pPr>
        <w:widowControl w:val="0"/>
        <w:numPr>
          <w:ilvl w:val="0"/>
          <w:numId w:val="127"/>
        </w:numPr>
        <w:tabs>
          <w:tab w:val="clear" w:pos="360"/>
          <w:tab w:val="num" w:pos="793"/>
          <w:tab w:val="right" w:pos="8306"/>
        </w:tabs>
        <w:spacing w:after="120" w:line="360" w:lineRule="auto"/>
        <w:ind w:left="793" w:hanging="424"/>
        <w:jc w:val="both"/>
        <w:rPr>
          <w:rFonts w:ascii="Arial" w:hAnsi="Arial"/>
        </w:rPr>
      </w:pPr>
      <w:r w:rsidRPr="003C2C36">
        <w:rPr>
          <w:rFonts w:ascii="Arial" w:hAnsi="Arial" w:hint="cs"/>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14:paraId="5E20B01E" w14:textId="77777777" w:rsidR="00A55C5B" w:rsidRPr="003C2C36" w:rsidRDefault="00A55C5B" w:rsidP="00A55C5B">
      <w:pPr>
        <w:widowControl w:val="0"/>
        <w:numPr>
          <w:ilvl w:val="0"/>
          <w:numId w:val="127"/>
        </w:numPr>
        <w:tabs>
          <w:tab w:val="clear" w:pos="360"/>
          <w:tab w:val="num" w:pos="793"/>
          <w:tab w:val="right" w:pos="8306"/>
        </w:tabs>
        <w:spacing w:after="120" w:line="360" w:lineRule="auto"/>
        <w:ind w:left="793" w:hanging="424"/>
        <w:jc w:val="both"/>
        <w:rPr>
          <w:rFonts w:ascii="Arial" w:hAnsi="Arial"/>
        </w:rPr>
      </w:pPr>
      <w:r w:rsidRPr="003C2C36">
        <w:rPr>
          <w:rFonts w:ascii="Arial" w:hAnsi="Arial" w:hint="cs"/>
          <w:rtl/>
        </w:rPr>
        <w:t xml:space="preserve">המציע פנה למנהל הכללי של משרד העבודה הרווחה והשירותים החברתיים בהתאם להתחייבותו לפי הוראות פסקת משנה 2ב1(א)(2)(ב) במסגרת התקשרות שנעשתה </w:t>
      </w:r>
      <w:r w:rsidRPr="003978E6">
        <w:rPr>
          <w:rFonts w:ascii="Arial" w:hAnsi="Arial" w:hint="cs"/>
          <w:rtl/>
        </w:rPr>
        <w:t xml:space="preserve">עמו בעבר </w:t>
      </w:r>
      <w:r w:rsidRPr="003C2C36">
        <w:rPr>
          <w:rFonts w:ascii="Arial" w:hAnsi="Arial" w:hint="cs"/>
          <w:u w:val="single"/>
          <w:rtl/>
        </w:rPr>
        <w:t>וטרם קיבל הנחיות/ופועל לביצוע ההנחיות</w:t>
      </w:r>
      <w:r w:rsidRPr="00567618">
        <w:rPr>
          <w:rFonts w:ascii="Arial" w:hAnsi="Arial" w:hint="cs"/>
          <w:rtl/>
        </w:rPr>
        <w:t xml:space="preserve"> </w:t>
      </w:r>
      <w:r w:rsidRPr="003C2C36">
        <w:rPr>
          <w:rFonts w:ascii="Narkisim" w:hAnsi="Narkisim" w:hint="cs"/>
          <w:i/>
          <w:iCs/>
          <w:sz w:val="20"/>
          <w:szCs w:val="20"/>
          <w:rtl/>
        </w:rPr>
        <w:t xml:space="preserve"> [מחק את המיותר] </w:t>
      </w:r>
      <w:r w:rsidRPr="003C2C36">
        <w:rPr>
          <w:rFonts w:ascii="Arial" w:hAnsi="Arial" w:hint="cs"/>
          <w:rtl/>
        </w:rPr>
        <w:t>ליישום חובותיו לפי סעיף 9 לחוק שוויון זכויות.</w:t>
      </w:r>
    </w:p>
    <w:p w14:paraId="27115806" w14:textId="77777777" w:rsidR="00A55C5B" w:rsidRPr="003C2C36" w:rsidRDefault="00A55C5B" w:rsidP="00A55C5B">
      <w:pPr>
        <w:widowControl w:val="0"/>
        <w:tabs>
          <w:tab w:val="left" w:pos="8351"/>
          <w:tab w:val="left" w:pos="8531"/>
          <w:tab w:val="left" w:pos="8711"/>
        </w:tabs>
        <w:ind w:left="368"/>
        <w:jc w:val="both"/>
        <w:rPr>
          <w:rtl/>
        </w:rPr>
      </w:pPr>
    </w:p>
    <w:p w14:paraId="5F6AB1F3" w14:textId="77777777" w:rsidR="00A55C5B" w:rsidRPr="003C2C36" w:rsidRDefault="00A55C5B" w:rsidP="00A55C5B">
      <w:pPr>
        <w:pStyle w:val="ListParagraph"/>
        <w:widowControl w:val="0"/>
        <w:numPr>
          <w:ilvl w:val="0"/>
          <w:numId w:val="187"/>
        </w:numPr>
        <w:tabs>
          <w:tab w:val="left" w:pos="8351"/>
          <w:tab w:val="left" w:pos="8531"/>
          <w:tab w:val="left" w:pos="8711"/>
        </w:tabs>
        <w:spacing w:after="120" w:line="360" w:lineRule="auto"/>
        <w:jc w:val="both"/>
        <w:rPr>
          <w:rtl/>
        </w:rPr>
      </w:pPr>
      <w:r w:rsidRPr="003978E6">
        <w:rPr>
          <w:rFonts w:hint="cs"/>
          <w:rtl/>
        </w:rPr>
        <w:t>אני מצהיר</w:t>
      </w:r>
      <w:r>
        <w:rPr>
          <w:rFonts w:hint="cs"/>
          <w:rtl/>
        </w:rPr>
        <w:t>/ה</w:t>
      </w:r>
      <w:r w:rsidRPr="003978E6">
        <w:rPr>
          <w:rFonts w:hint="cs"/>
          <w:rtl/>
        </w:rPr>
        <w:t xml:space="preserve"> כי ככל שהמציע </w:t>
      </w:r>
      <w:r w:rsidRPr="003C2C36">
        <w:rPr>
          <w:rFonts w:hint="cs"/>
          <w:rtl/>
        </w:rPr>
        <w:t xml:space="preserve">יזכה במכרז, אעביר העתק מתצהיר זה ביחס לתוכן של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Ref477876043 \r \h</w:instrText>
      </w:r>
      <w:r>
        <w:rPr>
          <w:rtl/>
        </w:rPr>
        <w:instrText xml:space="preserve"> </w:instrText>
      </w:r>
      <w:r>
        <w:rPr>
          <w:rtl/>
        </w:rPr>
      </w:r>
      <w:r>
        <w:rPr>
          <w:rtl/>
        </w:rPr>
        <w:fldChar w:fldCharType="separate"/>
      </w:r>
      <w:r>
        <w:rPr>
          <w:rtl/>
        </w:rPr>
        <w:t>‏5</w:t>
      </w:r>
      <w:r>
        <w:rPr>
          <w:rtl/>
        </w:rPr>
        <w:fldChar w:fldCharType="end"/>
      </w:r>
      <w:r>
        <w:rPr>
          <w:rFonts w:hint="cs"/>
          <w:rtl/>
        </w:rPr>
        <w:t xml:space="preserve"> </w:t>
      </w:r>
      <w:r w:rsidRPr="003C2C36">
        <w:rPr>
          <w:rFonts w:hint="cs"/>
          <w:rtl/>
        </w:rPr>
        <w:t xml:space="preserve"> לעיל למנהל הכללי של משרד העבודה הרווחה והשירותים החברתיים, בתוך 30 ימים ממועד ההתקשרות.</w:t>
      </w:r>
    </w:p>
    <w:p w14:paraId="181557A9" w14:textId="77777777" w:rsidR="00453186" w:rsidRPr="006B0F8E" w:rsidRDefault="00453186" w:rsidP="00453186">
      <w:pPr>
        <w:pStyle w:val="Para0"/>
        <w:rPr>
          <w:b/>
          <w:bCs/>
          <w:sz w:val="24"/>
          <w:rtl/>
        </w:rPr>
      </w:pPr>
      <w:r w:rsidRPr="00934009">
        <w:rPr>
          <w:rFonts w:hint="cs"/>
          <w:b/>
          <w:bCs/>
          <w:sz w:val="20"/>
          <w:szCs w:val="20"/>
          <w:rtl/>
        </w:rPr>
        <w:t xml:space="preserve">- </w:t>
      </w:r>
      <w:r w:rsidRPr="006B0F8E">
        <w:rPr>
          <w:rFonts w:hint="cs"/>
          <w:b/>
          <w:bCs/>
          <w:sz w:val="24"/>
          <w:rtl/>
        </w:rPr>
        <w:t>ולראיה באתי על החתום -</w:t>
      </w:r>
    </w:p>
    <w:p w14:paraId="05D0B49B" w14:textId="77777777" w:rsidR="00453186" w:rsidRPr="006B0F8E" w:rsidRDefault="00453186" w:rsidP="00453186">
      <w:pPr>
        <w:widowControl w:val="0"/>
        <w:ind w:left="84"/>
        <w:jc w:val="both"/>
        <w:rPr>
          <w:rtl/>
        </w:rPr>
      </w:pPr>
    </w:p>
    <w:p w14:paraId="32AD595A" w14:textId="5C0FFCD6" w:rsidR="00453186" w:rsidRPr="006B0F8E" w:rsidRDefault="00453186" w:rsidP="00047240">
      <w:pPr>
        <w:widowControl w:val="0"/>
        <w:ind w:left="84"/>
        <w:jc w:val="both"/>
        <w:rPr>
          <w:rtl/>
        </w:rPr>
      </w:pPr>
      <w:r w:rsidRPr="006B0F8E">
        <w:rPr>
          <w:rFonts w:hint="cs"/>
          <w:rtl/>
        </w:rPr>
        <w:t>________</w:t>
      </w:r>
      <w:r w:rsidRPr="006B0F8E">
        <w:rPr>
          <w:rFonts w:hint="cs"/>
          <w:rtl/>
        </w:rPr>
        <w:tab/>
      </w:r>
      <w:r w:rsidR="00047240">
        <w:rPr>
          <w:rFonts w:hint="cs"/>
          <w:rtl/>
        </w:rPr>
        <w:t xml:space="preserve">             </w:t>
      </w:r>
      <w:r w:rsidRPr="006B0F8E">
        <w:rPr>
          <w:rFonts w:hint="cs"/>
          <w:rtl/>
        </w:rPr>
        <w:t xml:space="preserve">_____________     </w:t>
      </w:r>
      <w:r w:rsidR="00047240">
        <w:rPr>
          <w:rFonts w:hint="cs"/>
          <w:rtl/>
        </w:rPr>
        <w:t xml:space="preserve"> </w:t>
      </w:r>
      <w:r w:rsidRPr="006B0F8E">
        <w:rPr>
          <w:rFonts w:hint="cs"/>
          <w:rtl/>
        </w:rPr>
        <w:t xml:space="preserve">_________  </w:t>
      </w:r>
      <w:r w:rsidR="00047240">
        <w:rPr>
          <w:rFonts w:hint="cs"/>
          <w:rtl/>
        </w:rPr>
        <w:t xml:space="preserve"> </w:t>
      </w:r>
      <w:r w:rsidRPr="006B0F8E">
        <w:rPr>
          <w:rFonts w:hint="cs"/>
          <w:rtl/>
        </w:rPr>
        <w:t xml:space="preserve"> __________     __________</w:t>
      </w:r>
    </w:p>
    <w:p w14:paraId="3F49B0A1" w14:textId="6C637FF9" w:rsidR="00453186" w:rsidRPr="006B0F8E" w:rsidRDefault="00453186" w:rsidP="00047240">
      <w:pPr>
        <w:widowControl w:val="0"/>
        <w:ind w:left="84"/>
        <w:jc w:val="both"/>
        <w:rPr>
          <w:rtl/>
        </w:rPr>
      </w:pPr>
      <w:r w:rsidRPr="006B0F8E">
        <w:rPr>
          <w:rFonts w:hint="cs"/>
          <w:rtl/>
        </w:rPr>
        <w:t xml:space="preserve">   תאריך</w:t>
      </w:r>
      <w:r w:rsidRPr="006B0F8E">
        <w:rPr>
          <w:rFonts w:hint="cs"/>
          <w:rtl/>
        </w:rPr>
        <w:tab/>
        <w:t xml:space="preserve">             שם פרטי ומשפחה      </w:t>
      </w:r>
      <w:r w:rsidR="00047240">
        <w:rPr>
          <w:rFonts w:hint="cs"/>
          <w:rtl/>
        </w:rPr>
        <w:t xml:space="preserve"> </w:t>
      </w:r>
      <w:r w:rsidRPr="006B0F8E">
        <w:rPr>
          <w:rFonts w:hint="cs"/>
          <w:rtl/>
        </w:rPr>
        <w:t xml:space="preserve"> שם האב         </w:t>
      </w:r>
      <w:r w:rsidR="00047240">
        <w:rPr>
          <w:rFonts w:hint="cs"/>
          <w:rtl/>
        </w:rPr>
        <w:t xml:space="preserve"> </w:t>
      </w:r>
      <w:r w:rsidRPr="006B0F8E">
        <w:rPr>
          <w:rFonts w:hint="cs"/>
          <w:rtl/>
        </w:rPr>
        <w:t xml:space="preserve"> שנת לידה           תעודת זהות        </w:t>
      </w:r>
    </w:p>
    <w:p w14:paraId="0909EFA7" w14:textId="77777777" w:rsidR="00453186" w:rsidRPr="006B0F8E" w:rsidRDefault="00453186" w:rsidP="00453186">
      <w:pPr>
        <w:widowControl w:val="0"/>
        <w:ind w:left="84"/>
        <w:jc w:val="both"/>
        <w:rPr>
          <w:rtl/>
        </w:rPr>
      </w:pPr>
    </w:p>
    <w:p w14:paraId="5D3B8101" w14:textId="77777777" w:rsidR="00453186" w:rsidRPr="006B0F8E" w:rsidRDefault="00453186" w:rsidP="00453186">
      <w:pPr>
        <w:widowControl w:val="0"/>
        <w:ind w:left="84"/>
        <w:jc w:val="both"/>
        <w:rPr>
          <w:rtl/>
        </w:rPr>
      </w:pPr>
      <w:r w:rsidRPr="006B0F8E">
        <w:rPr>
          <w:rFonts w:hint="cs"/>
          <w:rtl/>
        </w:rPr>
        <w:t>____________             ____________________</w:t>
      </w:r>
      <w:r w:rsidRPr="006B0F8E">
        <w:rPr>
          <w:rFonts w:hint="cs"/>
          <w:rtl/>
        </w:rPr>
        <w:tab/>
      </w:r>
      <w:r w:rsidRPr="006B0F8E">
        <w:rPr>
          <w:rFonts w:hint="cs"/>
          <w:rtl/>
        </w:rPr>
        <w:tab/>
        <w:t>_____________</w:t>
      </w:r>
    </w:p>
    <w:p w14:paraId="4ED0EB10" w14:textId="40315251" w:rsidR="00453186" w:rsidRPr="006B0F8E" w:rsidRDefault="00453186" w:rsidP="00453186">
      <w:pPr>
        <w:widowControl w:val="0"/>
        <w:jc w:val="both"/>
        <w:rPr>
          <w:rtl/>
        </w:rPr>
      </w:pPr>
      <w:r w:rsidRPr="006B0F8E">
        <w:rPr>
          <w:rFonts w:hint="cs"/>
          <w:rtl/>
        </w:rPr>
        <w:t xml:space="preserve">       תפקיד</w:t>
      </w:r>
      <w:r w:rsidRPr="006B0F8E">
        <w:rPr>
          <w:rFonts w:hint="cs"/>
          <w:rtl/>
        </w:rPr>
        <w:tab/>
      </w:r>
      <w:r w:rsidRPr="006B0F8E">
        <w:rPr>
          <w:rFonts w:hint="cs"/>
          <w:rtl/>
        </w:rPr>
        <w:tab/>
      </w:r>
      <w:r w:rsidRPr="006B0F8E">
        <w:rPr>
          <w:rFonts w:hint="cs"/>
          <w:rtl/>
        </w:rPr>
        <w:tab/>
      </w:r>
      <w:r w:rsidR="00047240">
        <w:rPr>
          <w:rFonts w:hint="cs"/>
          <w:rtl/>
        </w:rPr>
        <w:t xml:space="preserve">   </w:t>
      </w:r>
      <w:r w:rsidRPr="006B0F8E">
        <w:rPr>
          <w:rFonts w:hint="cs"/>
          <w:rtl/>
        </w:rPr>
        <w:t>כתובת</w:t>
      </w:r>
      <w:r w:rsidRPr="006B0F8E">
        <w:rPr>
          <w:rFonts w:hint="cs"/>
          <w:rtl/>
        </w:rPr>
        <w:tab/>
      </w:r>
      <w:r w:rsidRPr="006B0F8E">
        <w:rPr>
          <w:rFonts w:hint="cs"/>
          <w:rtl/>
        </w:rPr>
        <w:tab/>
        <w:t xml:space="preserve"> </w:t>
      </w:r>
      <w:r w:rsidRPr="006B0F8E">
        <w:rPr>
          <w:rFonts w:hint="cs"/>
          <w:rtl/>
        </w:rPr>
        <w:tab/>
        <w:t xml:space="preserve">  חותמת וחתימה</w:t>
      </w:r>
    </w:p>
    <w:p w14:paraId="3FD6ADA3" w14:textId="77777777" w:rsidR="00481FA7" w:rsidRPr="006B0F8E" w:rsidRDefault="00481FA7" w:rsidP="00074163">
      <w:pPr>
        <w:pStyle w:val="Para0"/>
        <w:rPr>
          <w:rFonts w:ascii="Narkisim" w:hAnsi="Narkisim"/>
          <w:sz w:val="24"/>
          <w:rtl/>
        </w:rPr>
      </w:pPr>
    </w:p>
    <w:p w14:paraId="31142321" w14:textId="77777777" w:rsidR="004706A3" w:rsidRPr="00934009" w:rsidRDefault="004706A3" w:rsidP="00074163">
      <w:pPr>
        <w:pStyle w:val="BodyText"/>
        <w:widowControl w:val="0"/>
        <w:spacing w:line="264" w:lineRule="auto"/>
        <w:rPr>
          <w:b/>
          <w:bCs/>
          <w:sz w:val="20"/>
          <w:szCs w:val="20"/>
          <w:rtl/>
        </w:rPr>
      </w:pPr>
    </w:p>
    <w:p w14:paraId="6C94756A" w14:textId="77777777" w:rsidR="00074163" w:rsidRPr="006B0F8E" w:rsidRDefault="00074163" w:rsidP="005B34BC">
      <w:pPr>
        <w:pStyle w:val="BodyText"/>
        <w:widowControl w:val="0"/>
        <w:spacing w:line="264" w:lineRule="auto"/>
        <w:jc w:val="center"/>
        <w:rPr>
          <w:b/>
          <w:bCs/>
          <w:u w:val="single"/>
          <w:rtl/>
        </w:rPr>
      </w:pPr>
      <w:r w:rsidRPr="006B0F8E">
        <w:rPr>
          <w:rFonts w:hint="cs"/>
          <w:b/>
          <w:bCs/>
          <w:u w:val="single"/>
          <w:rtl/>
        </w:rPr>
        <w:t>אישור עורך דין</w:t>
      </w:r>
    </w:p>
    <w:p w14:paraId="166947D7" w14:textId="77777777" w:rsidR="005B34BC" w:rsidRPr="006B0F8E" w:rsidRDefault="005B34BC" w:rsidP="005B34BC">
      <w:pPr>
        <w:widowControl w:val="0"/>
        <w:tabs>
          <w:tab w:val="left" w:pos="8351"/>
          <w:tab w:val="left" w:pos="8531"/>
          <w:tab w:val="left" w:pos="8711"/>
        </w:tabs>
        <w:spacing w:after="120"/>
        <w:jc w:val="center"/>
        <w:rPr>
          <w:b/>
          <w:bCs/>
          <w:u w:val="single"/>
          <w:rtl/>
        </w:rPr>
      </w:pPr>
    </w:p>
    <w:p w14:paraId="5FF5BEF9" w14:textId="77777777" w:rsidR="005B34BC" w:rsidRDefault="005B34BC" w:rsidP="005B34BC">
      <w:pPr>
        <w:widowControl w:val="0"/>
        <w:tabs>
          <w:tab w:val="left" w:pos="8351"/>
          <w:tab w:val="left" w:pos="8531"/>
          <w:tab w:val="left" w:pos="8711"/>
        </w:tabs>
        <w:spacing w:after="120" w:line="360" w:lineRule="auto"/>
        <w:jc w:val="both"/>
        <w:rPr>
          <w:rtl/>
        </w:rPr>
      </w:pPr>
      <w:r w:rsidRPr="006B0F8E">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6B0F8E">
        <w:rPr>
          <w:rtl/>
        </w:rPr>
        <w:br/>
      </w:r>
      <w:r w:rsidRPr="006B0F8E">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7F2824D3" w14:textId="77777777" w:rsidR="00047240" w:rsidRPr="006B0F8E" w:rsidRDefault="00047240" w:rsidP="005B34BC">
      <w:pPr>
        <w:widowControl w:val="0"/>
        <w:tabs>
          <w:tab w:val="left" w:pos="8351"/>
          <w:tab w:val="left" w:pos="8531"/>
          <w:tab w:val="left" w:pos="8711"/>
        </w:tabs>
        <w:spacing w:after="120" w:line="360" w:lineRule="auto"/>
        <w:jc w:val="both"/>
        <w:rPr>
          <w:rtl/>
        </w:rPr>
      </w:pPr>
    </w:p>
    <w:p w14:paraId="76863C9D" w14:textId="557185D5" w:rsidR="005B34BC" w:rsidRPr="006B0F8E" w:rsidRDefault="005B34BC" w:rsidP="00047240">
      <w:pPr>
        <w:widowControl w:val="0"/>
        <w:spacing w:line="360" w:lineRule="auto"/>
        <w:rPr>
          <w:rtl/>
        </w:rPr>
      </w:pPr>
      <w:r w:rsidRPr="006B0F8E">
        <w:rPr>
          <w:rtl/>
        </w:rPr>
        <w:t>_________________</w:t>
      </w:r>
      <w:r w:rsidRPr="006B0F8E">
        <w:rPr>
          <w:rtl/>
        </w:rPr>
        <w:tab/>
        <w:t xml:space="preserve">      </w:t>
      </w:r>
      <w:r w:rsidRPr="006B0F8E">
        <w:rPr>
          <w:rFonts w:hint="cs"/>
          <w:rtl/>
        </w:rPr>
        <w:t xml:space="preserve">            </w:t>
      </w:r>
      <w:r w:rsidR="00047240">
        <w:rPr>
          <w:rFonts w:hint="cs"/>
          <w:rtl/>
        </w:rPr>
        <w:t xml:space="preserve">  </w:t>
      </w:r>
      <w:r w:rsidRPr="006B0F8E">
        <w:rPr>
          <w:rtl/>
        </w:rPr>
        <w:t xml:space="preserve"> ___________________      </w:t>
      </w:r>
      <w:r w:rsidR="00047240">
        <w:rPr>
          <w:rFonts w:hint="cs"/>
          <w:rtl/>
        </w:rPr>
        <w:t xml:space="preserve">        </w:t>
      </w:r>
      <w:r w:rsidRPr="006B0F8E">
        <w:rPr>
          <w:rtl/>
        </w:rPr>
        <w:t>___________________</w:t>
      </w:r>
    </w:p>
    <w:p w14:paraId="4FE56A9D" w14:textId="4219BACC" w:rsidR="00074163" w:rsidRPr="006B0F8E" w:rsidRDefault="005B34BC" w:rsidP="00047240">
      <w:pPr>
        <w:widowControl w:val="0"/>
        <w:spacing w:line="360" w:lineRule="auto"/>
        <w:rPr>
          <w:rtl/>
        </w:rPr>
      </w:pPr>
      <w:r w:rsidRPr="006B0F8E">
        <w:rPr>
          <w:b/>
          <w:bCs/>
          <w:rtl/>
        </w:rPr>
        <w:t xml:space="preserve">            תאריך</w:t>
      </w:r>
      <w:r w:rsidRPr="006B0F8E">
        <w:rPr>
          <w:b/>
          <w:bCs/>
          <w:rtl/>
        </w:rPr>
        <w:tab/>
      </w:r>
      <w:r w:rsidRPr="006B0F8E">
        <w:rPr>
          <w:b/>
          <w:bCs/>
          <w:rtl/>
        </w:rPr>
        <w:tab/>
      </w:r>
      <w:r w:rsidRPr="006B0F8E">
        <w:rPr>
          <w:b/>
          <w:bCs/>
          <w:rtl/>
        </w:rPr>
        <w:tab/>
        <w:t xml:space="preserve">     </w:t>
      </w:r>
      <w:r w:rsidRPr="006B0F8E">
        <w:rPr>
          <w:rFonts w:hint="cs"/>
          <w:b/>
          <w:bCs/>
          <w:rtl/>
        </w:rPr>
        <w:tab/>
        <w:t xml:space="preserve">    </w:t>
      </w:r>
      <w:r w:rsidRPr="006B0F8E">
        <w:rPr>
          <w:b/>
          <w:bCs/>
          <w:rtl/>
        </w:rPr>
        <w:t>מספר רישיון</w:t>
      </w:r>
      <w:r w:rsidRPr="006B0F8E">
        <w:rPr>
          <w:b/>
          <w:bCs/>
          <w:rtl/>
        </w:rPr>
        <w:tab/>
      </w:r>
      <w:r w:rsidRPr="006B0F8E">
        <w:rPr>
          <w:b/>
          <w:bCs/>
          <w:rtl/>
        </w:rPr>
        <w:tab/>
        <w:t xml:space="preserve">               חתימה וחותמת</w:t>
      </w:r>
      <w:r w:rsidRPr="006B0F8E">
        <w:rPr>
          <w:rFonts w:hint="cs"/>
          <w:b/>
          <w:bCs/>
          <w:rtl/>
        </w:rPr>
        <w:t xml:space="preserve"> עורך דין</w:t>
      </w:r>
    </w:p>
    <w:p w14:paraId="2F37F83B" w14:textId="0C5D9730" w:rsidR="00074163" w:rsidRDefault="00206B6E" w:rsidP="0037112C">
      <w:pPr>
        <w:pStyle w:val="Heading1"/>
        <w:pageBreakBefore/>
        <w:numPr>
          <w:ilvl w:val="0"/>
          <w:numId w:val="0"/>
        </w:numPr>
        <w:rPr>
          <w:sz w:val="24"/>
          <w:szCs w:val="28"/>
          <w:rtl/>
        </w:rPr>
      </w:pPr>
      <w:bookmarkStart w:id="553" w:name="_Toc462212224"/>
      <w:bookmarkStart w:id="554" w:name="_Toc472860862"/>
      <w:bookmarkStart w:id="555" w:name="_Toc472862211"/>
      <w:bookmarkStart w:id="556" w:name="_Ref473114728"/>
      <w:bookmarkStart w:id="557" w:name="_Ref473191458"/>
      <w:bookmarkStart w:id="558" w:name="_Ref473465320"/>
      <w:bookmarkStart w:id="559" w:name="_Toc484587489"/>
      <w:r w:rsidRPr="003E23E7">
        <w:rPr>
          <w:rFonts w:hint="cs"/>
          <w:rtl/>
        </w:rPr>
        <w:lastRenderedPageBreak/>
        <w:t>נספח</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Ref476811058 \r \h</w:instrText>
      </w:r>
      <w:r>
        <w:rPr>
          <w:rtl/>
        </w:rPr>
        <w:instrText xml:space="preserve"> </w:instrText>
      </w:r>
      <w:r>
        <w:rPr>
          <w:rtl/>
        </w:rPr>
      </w:r>
      <w:r>
        <w:rPr>
          <w:rtl/>
        </w:rPr>
        <w:fldChar w:fldCharType="separate"/>
      </w:r>
      <w:r w:rsidR="009B38CB">
        <w:rPr>
          <w:cs/>
        </w:rPr>
        <w:t>‎</w:t>
      </w:r>
      <w:r w:rsidR="009B38CB">
        <w:t>0.5.3</w:t>
      </w:r>
      <w:r>
        <w:rPr>
          <w:rtl/>
        </w:rPr>
        <w:fldChar w:fldCharType="end"/>
      </w:r>
      <w:r w:rsidR="00074163">
        <w:rPr>
          <w:rFonts w:hint="cs"/>
          <w:rtl/>
        </w:rPr>
        <w:t xml:space="preserve"> (</w:t>
      </w:r>
      <w:r w:rsidR="0037112C">
        <w:rPr>
          <w:rFonts w:hint="cs"/>
          <w:rtl/>
        </w:rPr>
        <w:t>ג</w:t>
      </w:r>
      <w:r w:rsidR="00074163">
        <w:rPr>
          <w:rFonts w:hint="cs"/>
          <w:rtl/>
        </w:rPr>
        <w:t>-2)</w:t>
      </w:r>
      <w:r w:rsidR="00074163" w:rsidRPr="00310232">
        <w:rPr>
          <w:rFonts w:hint="cs"/>
          <w:rtl/>
        </w:rPr>
        <w:t xml:space="preserve"> </w:t>
      </w:r>
      <w:r w:rsidR="00074163">
        <w:rPr>
          <w:rtl/>
        </w:rPr>
        <w:t>–</w:t>
      </w:r>
      <w:r w:rsidR="00074163">
        <w:rPr>
          <w:rFonts w:hint="cs"/>
          <w:rtl/>
        </w:rPr>
        <w:t xml:space="preserve"> </w:t>
      </w:r>
      <w:r w:rsidR="00074163" w:rsidRPr="00997BBF">
        <w:rPr>
          <w:rFonts w:hint="cs"/>
          <w:sz w:val="24"/>
          <w:szCs w:val="28"/>
          <w:rtl/>
        </w:rPr>
        <w:t xml:space="preserve">תצהיר </w:t>
      </w:r>
      <w:r w:rsidR="00074163">
        <w:rPr>
          <w:rFonts w:hint="cs"/>
          <w:sz w:val="24"/>
          <w:szCs w:val="28"/>
          <w:rtl/>
        </w:rPr>
        <w:t xml:space="preserve">בעל זיקה במציע </w:t>
      </w:r>
      <w:r w:rsidR="00074163" w:rsidRPr="00997BBF">
        <w:rPr>
          <w:rFonts w:hint="cs"/>
          <w:sz w:val="24"/>
          <w:szCs w:val="28"/>
          <w:rtl/>
        </w:rPr>
        <w:t xml:space="preserve">לפי חוק עסקאות גופים ציבוריים, התשל"ו </w:t>
      </w:r>
      <w:r w:rsidR="00074163">
        <w:rPr>
          <w:sz w:val="24"/>
          <w:szCs w:val="28"/>
          <w:rtl/>
        </w:rPr>
        <w:t>–</w:t>
      </w:r>
      <w:r w:rsidR="00074163" w:rsidRPr="00997BBF">
        <w:rPr>
          <w:rFonts w:hint="cs"/>
          <w:sz w:val="24"/>
          <w:szCs w:val="28"/>
          <w:rtl/>
        </w:rPr>
        <w:t xml:space="preserve"> 1976</w:t>
      </w:r>
      <w:bookmarkEnd w:id="553"/>
      <w:bookmarkEnd w:id="554"/>
      <w:bookmarkEnd w:id="555"/>
      <w:bookmarkEnd w:id="556"/>
      <w:bookmarkEnd w:id="557"/>
      <w:bookmarkEnd w:id="558"/>
      <w:bookmarkEnd w:id="559"/>
    </w:p>
    <w:p w14:paraId="113AB831" w14:textId="77777777" w:rsidR="00074163" w:rsidRPr="006B0F8E" w:rsidRDefault="00074163" w:rsidP="00074163">
      <w:pPr>
        <w:pStyle w:val="Para0"/>
        <w:rPr>
          <w:sz w:val="24"/>
          <w:rtl/>
        </w:rPr>
      </w:pPr>
      <w:r w:rsidRPr="006B0F8E">
        <w:rPr>
          <w:rFonts w:hint="cs"/>
          <w:sz w:val="24"/>
          <w:rtl/>
        </w:rPr>
        <w:t>אני הח"מ _________________ ת.ז. ______________ לאחר שהוזהרתי כי עלי לומר את האמת וכי אהיה צפוי לעונשים הקבועים בחוק אם לא אעשה כן, מצהיר כלהלן:</w:t>
      </w:r>
    </w:p>
    <w:p w14:paraId="14B8F197" w14:textId="131450FD" w:rsidR="00074163" w:rsidRPr="006B0F8E" w:rsidRDefault="00074163" w:rsidP="00770AAF">
      <w:pPr>
        <w:pStyle w:val="NumberList0"/>
        <w:numPr>
          <w:ilvl w:val="0"/>
          <w:numId w:val="166"/>
        </w:numPr>
        <w:rPr>
          <w:sz w:val="24"/>
        </w:rPr>
      </w:pPr>
      <w:r w:rsidRPr="006B0F8E">
        <w:rPr>
          <w:rFonts w:hint="cs"/>
          <w:sz w:val="24"/>
          <w:rtl/>
        </w:rPr>
        <w:t xml:space="preserve">אני עושה תצהירי זה במסגרת הצעת __________, מספר זיהוי של התאגיד _________ (להלן – המציע) בקשר עם </w:t>
      </w:r>
      <w:r w:rsidR="00634260" w:rsidRPr="006B0F8E">
        <w:rPr>
          <w:rFonts w:ascii="Arial" w:hAnsi="Arial"/>
          <w:b/>
          <w:bCs/>
          <w:sz w:val="24"/>
          <w:rtl/>
        </w:rPr>
        <w:t>מכרז</w:t>
      </w:r>
      <w:r w:rsidR="00634260" w:rsidRPr="006B0F8E">
        <w:rPr>
          <w:rFonts w:ascii="Arial" w:hAnsi="Arial" w:hint="cs"/>
          <w:b/>
          <w:bCs/>
          <w:sz w:val="24"/>
          <w:rtl/>
        </w:rPr>
        <w:t xml:space="preserve"> פומבי 5/17</w:t>
      </w:r>
      <w:r w:rsidR="00634260" w:rsidRPr="006B0F8E">
        <w:rPr>
          <w:rFonts w:ascii="Arial" w:hAnsi="Arial"/>
          <w:b/>
          <w:bCs/>
          <w:sz w:val="24"/>
          <w:rtl/>
        </w:rPr>
        <w:t xml:space="preserve"> </w:t>
      </w:r>
      <w:r w:rsidR="00634260" w:rsidRPr="006B0F8E">
        <w:rPr>
          <w:rFonts w:ascii="Arial" w:hAnsi="Arial" w:hint="cs"/>
          <w:b/>
          <w:bCs/>
          <w:sz w:val="24"/>
          <w:rtl/>
        </w:rPr>
        <w:t xml:space="preserve">עם שלב מיון מוקדם לאספקה, הקמה, הטמעה ותחזוקה של פתרון </w:t>
      </w:r>
      <w:r w:rsidR="00634260" w:rsidRPr="006B0F8E">
        <w:rPr>
          <w:rFonts w:ascii="Arial" w:hAnsi="Arial"/>
          <w:b/>
          <w:bCs/>
          <w:sz w:val="24"/>
        </w:rPr>
        <w:t>ITGaaS</w:t>
      </w:r>
      <w:r w:rsidR="00634260" w:rsidRPr="006B0F8E">
        <w:rPr>
          <w:rFonts w:ascii="Arial" w:hAnsi="Arial" w:hint="cs"/>
          <w:b/>
          <w:bCs/>
          <w:sz w:val="24"/>
          <w:rtl/>
        </w:rPr>
        <w:t xml:space="preserve"> </w:t>
      </w:r>
      <w:r w:rsidR="00634260" w:rsidRPr="006B0F8E">
        <w:rPr>
          <w:rFonts w:hint="cs"/>
          <w:sz w:val="24"/>
          <w:rtl/>
          <w:lang w:eastAsia="en-US"/>
        </w:rPr>
        <w:t>עבור רשות התקשוב הממשלתי ויחידות התקשוב של משרדי הממשלה ויחידות הסמך</w:t>
      </w:r>
      <w:r w:rsidR="00634260" w:rsidRPr="006B0F8E">
        <w:rPr>
          <w:rFonts w:hint="cs"/>
          <w:sz w:val="24"/>
          <w:rtl/>
        </w:rPr>
        <w:t xml:space="preserve"> (להלן – "</w:t>
      </w:r>
      <w:r w:rsidR="00634260" w:rsidRPr="006B0F8E">
        <w:rPr>
          <w:rFonts w:hint="cs"/>
          <w:b/>
          <w:bCs/>
          <w:sz w:val="24"/>
          <w:rtl/>
        </w:rPr>
        <w:t>המכרז</w:t>
      </w:r>
      <w:r w:rsidR="00634260" w:rsidRPr="006B0F8E">
        <w:rPr>
          <w:rFonts w:hint="cs"/>
          <w:sz w:val="24"/>
          <w:rtl/>
        </w:rPr>
        <w:t>"),</w:t>
      </w:r>
      <w:r w:rsidRPr="006B0F8E">
        <w:rPr>
          <w:rFonts w:hint="cs"/>
          <w:sz w:val="24"/>
          <w:rtl/>
        </w:rPr>
        <w:t xml:space="preserve"> כאמור להלן</w:t>
      </w:r>
      <w:r w:rsidRPr="006B0F8E">
        <w:rPr>
          <w:rFonts w:hint="cs"/>
          <w:i/>
          <w:iCs/>
          <w:sz w:val="24"/>
          <w:rtl/>
        </w:rPr>
        <w:t>.</w:t>
      </w:r>
    </w:p>
    <w:p w14:paraId="1618F3C4" w14:textId="77777777" w:rsidR="00074163" w:rsidRPr="006B0F8E" w:rsidRDefault="00074163" w:rsidP="00074163">
      <w:pPr>
        <w:pStyle w:val="NumberList0"/>
        <w:rPr>
          <w:sz w:val="24"/>
          <w:rtl/>
        </w:rPr>
      </w:pPr>
      <w:r w:rsidRPr="006B0F8E">
        <w:rPr>
          <w:rFonts w:hint="cs"/>
          <w:sz w:val="24"/>
          <w:rtl/>
        </w:rPr>
        <w:t xml:space="preserve">הנני __________(*), במציע והנני בעל זיקה במציע / מכהן כ___________________ אצל ___________________, שהינו בעל זיקה למציע (להלן </w:t>
      </w:r>
      <w:r w:rsidRPr="006B0F8E">
        <w:rPr>
          <w:sz w:val="24"/>
          <w:rtl/>
        </w:rPr>
        <w:t>–</w:t>
      </w:r>
      <w:r w:rsidRPr="006B0F8E">
        <w:rPr>
          <w:rFonts w:hint="cs"/>
          <w:sz w:val="24"/>
          <w:rtl/>
        </w:rPr>
        <w:t xml:space="preserve"> בעל הזיקה), ועושה תצהיר זה בשם בעל הזיקה. </w:t>
      </w:r>
      <w:r w:rsidRPr="006B0F8E">
        <w:rPr>
          <w:rFonts w:hint="cs"/>
          <w:i/>
          <w:iCs/>
          <w:sz w:val="24"/>
          <w:rtl/>
        </w:rPr>
        <w:t>[יש למחוק את המיותר]</w:t>
      </w:r>
    </w:p>
    <w:p w14:paraId="564C6BBC" w14:textId="77777777" w:rsidR="00074163" w:rsidRPr="006B0F8E" w:rsidRDefault="00074163" w:rsidP="00074163">
      <w:pPr>
        <w:pStyle w:val="BulletList0"/>
        <w:rPr>
          <w:rFonts w:ascii="Narkisim" w:hAnsi="Narkisim"/>
          <w:sz w:val="24"/>
          <w:rtl/>
        </w:rPr>
      </w:pPr>
      <w:r w:rsidRPr="006B0F8E">
        <w:rPr>
          <w:rFonts w:ascii="Narkisim" w:hAnsi="Narkisim" w:hint="cs"/>
          <w:sz w:val="24"/>
          <w:rtl/>
        </w:rPr>
        <w:t xml:space="preserve">עד מועד ההתקשרות, </w:t>
      </w:r>
      <w:r w:rsidRPr="006B0F8E">
        <w:rPr>
          <w:rFonts w:hint="cs"/>
          <w:sz w:val="24"/>
          <w:rtl/>
        </w:rPr>
        <w:t>בעל הזיקה למציע לא הורשעו ביותר משתי עבירות.</w:t>
      </w:r>
    </w:p>
    <w:p w14:paraId="4CCDFAB7" w14:textId="77777777" w:rsidR="00074163" w:rsidRPr="006B0F8E" w:rsidRDefault="00074163" w:rsidP="00074163">
      <w:pPr>
        <w:pStyle w:val="Para1"/>
        <w:rPr>
          <w:b/>
          <w:bCs/>
          <w:sz w:val="24"/>
          <w:rtl/>
        </w:rPr>
      </w:pPr>
      <w:r w:rsidRPr="006B0F8E">
        <w:rPr>
          <w:rFonts w:hint="cs"/>
          <w:b/>
          <w:bCs/>
          <w:sz w:val="24"/>
          <w:rtl/>
        </w:rPr>
        <w:t>או</w:t>
      </w:r>
    </w:p>
    <w:p w14:paraId="15181C25" w14:textId="77777777" w:rsidR="00074163" w:rsidRPr="006B0F8E" w:rsidRDefault="00074163" w:rsidP="00074163">
      <w:pPr>
        <w:pStyle w:val="BulletList0"/>
        <w:rPr>
          <w:sz w:val="24"/>
          <w:rtl/>
        </w:rPr>
      </w:pPr>
      <w:r w:rsidRPr="006B0F8E">
        <w:rPr>
          <w:rFonts w:ascii="Narkisim" w:hAnsi="Narkisim" w:hint="cs"/>
          <w:sz w:val="24"/>
          <w:rtl/>
        </w:rPr>
        <w:t xml:space="preserve">עד מועד ההתקשרות, </w:t>
      </w:r>
      <w:r w:rsidRPr="006B0F8E">
        <w:rPr>
          <w:rFonts w:hint="cs"/>
          <w:sz w:val="24"/>
          <w:rtl/>
        </w:rPr>
        <w:t>בעל הזיקה למציע הורשע ביותר משתי עבירות, אולם במועד ההתקשרות חלפה שנה לפחות ממועד ההרשעה האחרונה.</w:t>
      </w:r>
    </w:p>
    <w:p w14:paraId="58FC6CDD" w14:textId="77777777" w:rsidR="00074163" w:rsidRPr="006B0F8E" w:rsidRDefault="00074163" w:rsidP="00074163">
      <w:pPr>
        <w:pStyle w:val="Para1"/>
        <w:rPr>
          <w:b/>
          <w:bCs/>
          <w:sz w:val="24"/>
          <w:rtl/>
        </w:rPr>
      </w:pPr>
      <w:r w:rsidRPr="006B0F8E">
        <w:rPr>
          <w:rFonts w:hint="cs"/>
          <w:b/>
          <w:bCs/>
          <w:sz w:val="24"/>
          <w:rtl/>
        </w:rPr>
        <w:t>או</w:t>
      </w:r>
    </w:p>
    <w:p w14:paraId="66E947AE" w14:textId="77777777" w:rsidR="00074163" w:rsidRPr="006B0F8E" w:rsidRDefault="00074163" w:rsidP="00074163">
      <w:pPr>
        <w:pStyle w:val="BulletList0"/>
        <w:rPr>
          <w:rFonts w:ascii="Narkisim" w:hAnsi="Narkisim"/>
          <w:sz w:val="24"/>
          <w:rtl/>
        </w:rPr>
      </w:pPr>
      <w:r w:rsidRPr="006B0F8E">
        <w:rPr>
          <w:rFonts w:ascii="Narkisim" w:hAnsi="Narkisim" w:hint="cs"/>
          <w:sz w:val="24"/>
          <w:rtl/>
        </w:rPr>
        <w:t xml:space="preserve">עד מועד ההתקשרות, </w:t>
      </w:r>
      <w:r w:rsidRPr="006B0F8E">
        <w:rPr>
          <w:rFonts w:hint="cs"/>
          <w:sz w:val="24"/>
          <w:rtl/>
        </w:rPr>
        <w:t>בעל הזיקה למציע הורשע ביותר משתי עבירות,</w:t>
      </w:r>
      <w:r w:rsidRPr="006B0F8E">
        <w:rPr>
          <w:rFonts w:ascii="Narkisim" w:hAnsi="Narkisim" w:hint="cs"/>
          <w:sz w:val="24"/>
          <w:rtl/>
        </w:rPr>
        <w:t xml:space="preserve"> </w:t>
      </w:r>
      <w:r w:rsidRPr="006B0F8E">
        <w:rPr>
          <w:rFonts w:hint="cs"/>
          <w:sz w:val="24"/>
          <w:rtl/>
        </w:rPr>
        <w:t>ובמועד ההתקשרות לא חלפה שנה לפחות ממועד ההרשעה האחרונה</w:t>
      </w:r>
      <w:r w:rsidRPr="006B0F8E">
        <w:rPr>
          <w:rFonts w:ascii="Narkisim" w:hAnsi="Narkisim" w:hint="cs"/>
          <w:sz w:val="24"/>
          <w:rtl/>
        </w:rPr>
        <w:t>.</w:t>
      </w:r>
    </w:p>
    <w:p w14:paraId="1E6FBF8C" w14:textId="77777777" w:rsidR="00074163" w:rsidRPr="006B0F8E" w:rsidRDefault="00074163" w:rsidP="00074163">
      <w:pPr>
        <w:pStyle w:val="Para0"/>
        <w:rPr>
          <w:sz w:val="24"/>
          <w:rtl/>
        </w:rPr>
      </w:pPr>
      <w:r w:rsidRPr="006B0F8E">
        <w:rPr>
          <w:rFonts w:hint="cs"/>
          <w:sz w:val="24"/>
          <w:rtl/>
        </w:rPr>
        <w:t xml:space="preserve"> [* יש למחוק את הפסקה שאינה רלבנטית]</w:t>
      </w:r>
    </w:p>
    <w:p w14:paraId="40140F76" w14:textId="77777777" w:rsidR="00074163" w:rsidRPr="006B0F8E" w:rsidRDefault="00074163" w:rsidP="00074163">
      <w:pPr>
        <w:pStyle w:val="Para0"/>
        <w:rPr>
          <w:sz w:val="24"/>
          <w:rtl/>
        </w:rPr>
      </w:pPr>
      <w:r w:rsidRPr="006B0F8E">
        <w:rPr>
          <w:rFonts w:hint="cs"/>
          <w:sz w:val="24"/>
          <w:rtl/>
        </w:rPr>
        <w:t>"</w:t>
      </w:r>
      <w:r w:rsidRPr="006B0F8E">
        <w:rPr>
          <w:rFonts w:hint="cs"/>
          <w:b/>
          <w:bCs/>
          <w:sz w:val="24"/>
          <w:rtl/>
        </w:rPr>
        <w:t>מועד ההתקשרות</w:t>
      </w:r>
      <w:r w:rsidRPr="006B0F8E">
        <w:rPr>
          <w:rFonts w:hint="cs"/>
          <w:sz w:val="24"/>
          <w:rtl/>
        </w:rPr>
        <w:t>", "</w:t>
      </w:r>
      <w:r w:rsidRPr="006B0F8E">
        <w:rPr>
          <w:rFonts w:hint="cs"/>
          <w:b/>
          <w:bCs/>
          <w:sz w:val="24"/>
          <w:rtl/>
        </w:rPr>
        <w:t>בעל זיקה</w:t>
      </w:r>
      <w:r w:rsidRPr="006B0F8E">
        <w:rPr>
          <w:rFonts w:hint="cs"/>
          <w:sz w:val="24"/>
          <w:rtl/>
        </w:rPr>
        <w:t>", "</w:t>
      </w:r>
      <w:r w:rsidRPr="006B0F8E">
        <w:rPr>
          <w:rFonts w:hint="cs"/>
          <w:b/>
          <w:bCs/>
          <w:sz w:val="24"/>
          <w:rtl/>
        </w:rPr>
        <w:t>הורשע</w:t>
      </w:r>
      <w:r w:rsidRPr="006B0F8E">
        <w:rPr>
          <w:rFonts w:hint="cs"/>
          <w:sz w:val="24"/>
          <w:rtl/>
        </w:rPr>
        <w:t xml:space="preserve">" </w:t>
      </w:r>
      <w:r w:rsidRPr="006B0F8E">
        <w:rPr>
          <w:sz w:val="24"/>
          <w:rtl/>
        </w:rPr>
        <w:t>–</w:t>
      </w:r>
      <w:r w:rsidRPr="006B0F8E">
        <w:rPr>
          <w:rFonts w:hint="cs"/>
          <w:sz w:val="24"/>
          <w:rtl/>
        </w:rPr>
        <w:t xml:space="preserve"> כהגדרתם בסעיף 2ב' לחוק עסקאות גופים ציבוריים, התשל"ו-1976.</w:t>
      </w:r>
    </w:p>
    <w:p w14:paraId="5CA20525" w14:textId="77777777" w:rsidR="00074163" w:rsidRPr="006B0F8E" w:rsidRDefault="00074163" w:rsidP="00074163">
      <w:pPr>
        <w:pStyle w:val="Para0"/>
        <w:rPr>
          <w:rFonts w:ascii="Narkisim" w:hAnsi="Narkisim"/>
          <w:sz w:val="24"/>
          <w:rtl/>
        </w:rPr>
      </w:pPr>
      <w:r w:rsidRPr="006B0F8E">
        <w:rPr>
          <w:rFonts w:ascii="Narkisim" w:hAnsi="Narkisim" w:hint="cs"/>
          <w:sz w:val="24"/>
          <w:rtl/>
        </w:rPr>
        <w:t>"</w:t>
      </w:r>
      <w:r w:rsidRPr="006B0F8E">
        <w:rPr>
          <w:rFonts w:ascii="Narkisim" w:hAnsi="Narkisim" w:hint="cs"/>
          <w:b/>
          <w:bCs/>
          <w:sz w:val="24"/>
          <w:rtl/>
        </w:rPr>
        <w:t>עבירה</w:t>
      </w:r>
      <w:r w:rsidRPr="006B0F8E">
        <w:rPr>
          <w:rFonts w:ascii="Narkisim" w:hAnsi="Narkisim" w:hint="cs"/>
          <w:sz w:val="24"/>
          <w:rtl/>
        </w:rPr>
        <w:t xml:space="preserve">" </w:t>
      </w:r>
      <w:r w:rsidRPr="006B0F8E">
        <w:rPr>
          <w:rFonts w:ascii="Narkisim" w:hAnsi="Narkisim"/>
          <w:sz w:val="24"/>
          <w:rtl/>
        </w:rPr>
        <w:t>–</w:t>
      </w:r>
      <w:r w:rsidRPr="006B0F8E">
        <w:rPr>
          <w:rFonts w:ascii="Narkisim" w:hAnsi="Narkisim" w:hint="cs"/>
          <w:sz w:val="24"/>
          <w:rtl/>
        </w:rPr>
        <w:t xml:space="preserve"> עבירה לפי </w:t>
      </w:r>
      <w:r w:rsidRPr="006B0F8E">
        <w:rPr>
          <w:rFonts w:hint="cs"/>
          <w:sz w:val="24"/>
          <w:rtl/>
        </w:rPr>
        <w:t xml:space="preserve">חוק עובדים זרים (איסור העסקה שלא כדין והבטחת תנאים הוגנים), התשנ"א-1991 </w:t>
      </w:r>
      <w:r w:rsidRPr="006B0F8E">
        <w:rPr>
          <w:rFonts w:ascii="Narkisim" w:hAnsi="Narkisim" w:hint="cs"/>
          <w:sz w:val="24"/>
          <w:rtl/>
        </w:rPr>
        <w:t xml:space="preserve">או לפי </w:t>
      </w:r>
      <w:r w:rsidRPr="006B0F8E">
        <w:rPr>
          <w:rFonts w:hint="cs"/>
          <w:sz w:val="24"/>
          <w:rtl/>
        </w:rPr>
        <w:t>חוק שכר מינימום, התשמ"ז-1987</w:t>
      </w:r>
      <w:r w:rsidRPr="006B0F8E">
        <w:rPr>
          <w:rFonts w:ascii="Narkisim" w:hAnsi="Narkisim" w:hint="cs"/>
          <w:sz w:val="24"/>
          <w:rtl/>
        </w:rPr>
        <w:t>.</w:t>
      </w:r>
    </w:p>
    <w:p w14:paraId="52533802" w14:textId="77777777" w:rsidR="00156293" w:rsidRDefault="00156293" w:rsidP="00074163">
      <w:pPr>
        <w:pStyle w:val="Para0"/>
        <w:rPr>
          <w:b/>
          <w:bCs/>
          <w:sz w:val="24"/>
          <w:rtl/>
        </w:rPr>
      </w:pPr>
    </w:p>
    <w:p w14:paraId="4EAC5021" w14:textId="102D7621" w:rsidR="00074163" w:rsidRDefault="00074163" w:rsidP="00FD5D10">
      <w:pPr>
        <w:pStyle w:val="Para0"/>
        <w:jc w:val="center"/>
        <w:rPr>
          <w:b/>
          <w:bCs/>
          <w:sz w:val="24"/>
          <w:rtl/>
        </w:rPr>
      </w:pPr>
      <w:r w:rsidRPr="006B0F8E">
        <w:rPr>
          <w:rFonts w:hint="cs"/>
          <w:b/>
          <w:bCs/>
          <w:sz w:val="24"/>
          <w:rtl/>
        </w:rPr>
        <w:t xml:space="preserve">- ולראיה באתי על החתום </w:t>
      </w:r>
      <w:r w:rsidR="00FD5D10">
        <w:rPr>
          <w:b/>
          <w:bCs/>
          <w:sz w:val="24"/>
          <w:rtl/>
        </w:rPr>
        <w:t>–</w:t>
      </w:r>
    </w:p>
    <w:p w14:paraId="041A8C6E" w14:textId="77777777" w:rsidR="00FD5D10" w:rsidRPr="006B0F8E" w:rsidRDefault="00FD5D10" w:rsidP="00FD5D10">
      <w:pPr>
        <w:pStyle w:val="Para0"/>
        <w:jc w:val="center"/>
        <w:rPr>
          <w:b/>
          <w:bCs/>
          <w:sz w:val="24"/>
          <w:rtl/>
        </w:rPr>
      </w:pPr>
    </w:p>
    <w:p w14:paraId="438AED36" w14:textId="77777777" w:rsidR="00074163" w:rsidRPr="006B0F8E" w:rsidRDefault="00074163" w:rsidP="00074163">
      <w:pPr>
        <w:widowControl w:val="0"/>
        <w:ind w:left="84"/>
        <w:jc w:val="both"/>
        <w:rPr>
          <w:rtl/>
        </w:rPr>
      </w:pPr>
    </w:p>
    <w:p w14:paraId="43BB07AF" w14:textId="365AD5FA" w:rsidR="00074163" w:rsidRPr="006B0F8E" w:rsidRDefault="00074163" w:rsidP="00C9010A">
      <w:pPr>
        <w:widowControl w:val="0"/>
        <w:ind w:left="84"/>
        <w:jc w:val="both"/>
        <w:rPr>
          <w:rtl/>
        </w:rPr>
      </w:pPr>
      <w:r w:rsidRPr="006B0F8E">
        <w:rPr>
          <w:rFonts w:hint="cs"/>
          <w:rtl/>
        </w:rPr>
        <w:t>________</w:t>
      </w:r>
      <w:r w:rsidRPr="006B0F8E">
        <w:rPr>
          <w:rFonts w:hint="cs"/>
          <w:rtl/>
        </w:rPr>
        <w:tab/>
      </w:r>
      <w:r w:rsidR="00C9010A">
        <w:rPr>
          <w:rFonts w:hint="cs"/>
          <w:rtl/>
        </w:rPr>
        <w:t xml:space="preserve">             </w:t>
      </w:r>
      <w:r w:rsidRPr="006B0F8E">
        <w:rPr>
          <w:rFonts w:hint="cs"/>
          <w:rtl/>
        </w:rPr>
        <w:t xml:space="preserve">_____________     _________   </w:t>
      </w:r>
      <w:r w:rsidR="00C9010A">
        <w:rPr>
          <w:rFonts w:hint="cs"/>
          <w:rtl/>
        </w:rPr>
        <w:t xml:space="preserve">   </w:t>
      </w:r>
      <w:r w:rsidRPr="006B0F8E">
        <w:rPr>
          <w:rFonts w:hint="cs"/>
          <w:rtl/>
        </w:rPr>
        <w:t>__________     __________</w:t>
      </w:r>
    </w:p>
    <w:p w14:paraId="112FEE1D" w14:textId="77777777" w:rsidR="00DD2689" w:rsidRDefault="00074163" w:rsidP="00C9010A">
      <w:pPr>
        <w:widowControl w:val="0"/>
        <w:ind w:left="84"/>
        <w:jc w:val="both"/>
        <w:rPr>
          <w:rtl/>
        </w:rPr>
      </w:pPr>
      <w:r w:rsidRPr="006B0F8E">
        <w:rPr>
          <w:rFonts w:hint="cs"/>
          <w:rtl/>
        </w:rPr>
        <w:t xml:space="preserve">   תאריך</w:t>
      </w:r>
      <w:r w:rsidRPr="006B0F8E">
        <w:rPr>
          <w:rFonts w:hint="cs"/>
          <w:rtl/>
        </w:rPr>
        <w:tab/>
        <w:t xml:space="preserve">             שם פרטי ומשפחה       </w:t>
      </w:r>
      <w:r w:rsidR="00C9010A">
        <w:rPr>
          <w:rFonts w:hint="cs"/>
          <w:rtl/>
        </w:rPr>
        <w:t xml:space="preserve"> </w:t>
      </w:r>
      <w:r w:rsidRPr="006B0F8E">
        <w:rPr>
          <w:rFonts w:hint="cs"/>
          <w:rtl/>
        </w:rPr>
        <w:t xml:space="preserve">שם האב          </w:t>
      </w:r>
      <w:r w:rsidR="00C9010A">
        <w:rPr>
          <w:rFonts w:hint="cs"/>
          <w:rtl/>
        </w:rPr>
        <w:t xml:space="preserve">  </w:t>
      </w:r>
      <w:r w:rsidRPr="006B0F8E">
        <w:rPr>
          <w:rFonts w:hint="cs"/>
          <w:rtl/>
        </w:rPr>
        <w:t xml:space="preserve">שנת לידה           תעודת זהות      </w:t>
      </w:r>
    </w:p>
    <w:p w14:paraId="7922A0F5" w14:textId="76CE82E8" w:rsidR="00074163" w:rsidRPr="006B0F8E" w:rsidRDefault="00074163" w:rsidP="00C9010A">
      <w:pPr>
        <w:widowControl w:val="0"/>
        <w:ind w:left="84"/>
        <w:jc w:val="both"/>
        <w:rPr>
          <w:rtl/>
        </w:rPr>
      </w:pPr>
      <w:r w:rsidRPr="006B0F8E">
        <w:rPr>
          <w:rFonts w:hint="cs"/>
          <w:rtl/>
        </w:rPr>
        <w:t xml:space="preserve">  </w:t>
      </w:r>
    </w:p>
    <w:p w14:paraId="4085D5C8" w14:textId="77777777" w:rsidR="00074163" w:rsidRPr="006B0F8E" w:rsidRDefault="00074163" w:rsidP="00074163">
      <w:pPr>
        <w:widowControl w:val="0"/>
        <w:ind w:left="84"/>
        <w:jc w:val="both"/>
        <w:rPr>
          <w:rtl/>
        </w:rPr>
      </w:pPr>
    </w:p>
    <w:p w14:paraId="69674061" w14:textId="77777777" w:rsidR="00074163" w:rsidRPr="006B0F8E" w:rsidRDefault="00074163" w:rsidP="00074163">
      <w:pPr>
        <w:widowControl w:val="0"/>
        <w:ind w:left="84"/>
        <w:jc w:val="both"/>
        <w:rPr>
          <w:rtl/>
        </w:rPr>
      </w:pPr>
      <w:r w:rsidRPr="006B0F8E">
        <w:rPr>
          <w:rFonts w:hint="cs"/>
          <w:rtl/>
        </w:rPr>
        <w:t>____________             ____________________</w:t>
      </w:r>
      <w:r w:rsidRPr="006B0F8E">
        <w:rPr>
          <w:rFonts w:hint="cs"/>
          <w:rtl/>
        </w:rPr>
        <w:tab/>
      </w:r>
      <w:r w:rsidRPr="006B0F8E">
        <w:rPr>
          <w:rFonts w:hint="cs"/>
          <w:rtl/>
        </w:rPr>
        <w:tab/>
        <w:t>_____________</w:t>
      </w:r>
    </w:p>
    <w:p w14:paraId="391DCA91" w14:textId="1BBFD37E" w:rsidR="00074163" w:rsidRPr="006B0F8E" w:rsidRDefault="00074163" w:rsidP="00074163">
      <w:pPr>
        <w:widowControl w:val="0"/>
        <w:jc w:val="both"/>
        <w:rPr>
          <w:rtl/>
        </w:rPr>
      </w:pPr>
      <w:r w:rsidRPr="006B0F8E">
        <w:rPr>
          <w:rFonts w:hint="cs"/>
          <w:rtl/>
        </w:rPr>
        <w:t xml:space="preserve">       תפקיד</w:t>
      </w:r>
      <w:r w:rsidRPr="006B0F8E">
        <w:rPr>
          <w:rFonts w:hint="cs"/>
          <w:rtl/>
        </w:rPr>
        <w:tab/>
      </w:r>
      <w:r w:rsidRPr="006B0F8E">
        <w:rPr>
          <w:rFonts w:hint="cs"/>
          <w:rtl/>
        </w:rPr>
        <w:tab/>
      </w:r>
      <w:r w:rsidRPr="006B0F8E">
        <w:rPr>
          <w:rFonts w:hint="cs"/>
          <w:rtl/>
        </w:rPr>
        <w:tab/>
      </w:r>
      <w:r w:rsidR="00C9010A">
        <w:rPr>
          <w:rFonts w:hint="cs"/>
          <w:rtl/>
        </w:rPr>
        <w:t xml:space="preserve">   </w:t>
      </w:r>
      <w:r w:rsidRPr="006B0F8E">
        <w:rPr>
          <w:rFonts w:hint="cs"/>
          <w:rtl/>
        </w:rPr>
        <w:t>כתובת</w:t>
      </w:r>
      <w:r w:rsidRPr="006B0F8E">
        <w:rPr>
          <w:rFonts w:hint="cs"/>
          <w:rtl/>
        </w:rPr>
        <w:tab/>
      </w:r>
      <w:r w:rsidRPr="006B0F8E">
        <w:rPr>
          <w:rFonts w:hint="cs"/>
          <w:rtl/>
        </w:rPr>
        <w:tab/>
        <w:t xml:space="preserve"> </w:t>
      </w:r>
      <w:r w:rsidRPr="006B0F8E">
        <w:rPr>
          <w:rFonts w:hint="cs"/>
          <w:rtl/>
        </w:rPr>
        <w:tab/>
        <w:t xml:space="preserve">  חותמת וחתימה</w:t>
      </w:r>
    </w:p>
    <w:p w14:paraId="46F0E3C8" w14:textId="77777777" w:rsidR="00074163" w:rsidRPr="006B0F8E" w:rsidRDefault="00074163" w:rsidP="00074163">
      <w:pPr>
        <w:widowControl w:val="0"/>
        <w:ind w:left="84"/>
        <w:jc w:val="both"/>
        <w:rPr>
          <w:rtl/>
        </w:rPr>
      </w:pPr>
    </w:p>
    <w:p w14:paraId="225F57F5" w14:textId="77777777" w:rsidR="00481FA7" w:rsidRPr="006B0F8E" w:rsidRDefault="00481FA7" w:rsidP="00481FA7">
      <w:pPr>
        <w:pStyle w:val="BodyText"/>
        <w:widowControl w:val="0"/>
        <w:spacing w:line="264" w:lineRule="auto"/>
        <w:rPr>
          <w:b/>
          <w:bCs/>
          <w:rtl/>
        </w:rPr>
      </w:pPr>
    </w:p>
    <w:p w14:paraId="3EBE25D9" w14:textId="77777777" w:rsidR="00481FA7" w:rsidRPr="006B0F8E" w:rsidRDefault="00481FA7" w:rsidP="00156293">
      <w:pPr>
        <w:pStyle w:val="BodyText"/>
        <w:pageBreakBefore/>
        <w:widowControl w:val="0"/>
        <w:spacing w:line="264" w:lineRule="auto"/>
        <w:jc w:val="center"/>
        <w:rPr>
          <w:b/>
          <w:bCs/>
          <w:sz w:val="28"/>
          <w:szCs w:val="28"/>
          <w:u w:val="single"/>
          <w:rtl/>
        </w:rPr>
      </w:pPr>
      <w:r w:rsidRPr="006B0F8E">
        <w:rPr>
          <w:rFonts w:hint="cs"/>
          <w:b/>
          <w:bCs/>
          <w:sz w:val="28"/>
          <w:szCs w:val="28"/>
          <w:u w:val="single"/>
          <w:rtl/>
        </w:rPr>
        <w:lastRenderedPageBreak/>
        <w:t>אישור עורך דין</w:t>
      </w:r>
    </w:p>
    <w:p w14:paraId="1FBED97D" w14:textId="77777777" w:rsidR="00481FA7" w:rsidRPr="006B0F8E" w:rsidRDefault="00481FA7" w:rsidP="00481FA7">
      <w:pPr>
        <w:widowControl w:val="0"/>
        <w:tabs>
          <w:tab w:val="left" w:pos="8351"/>
          <w:tab w:val="left" w:pos="8531"/>
          <w:tab w:val="left" w:pos="8711"/>
        </w:tabs>
        <w:spacing w:after="120"/>
        <w:jc w:val="center"/>
        <w:rPr>
          <w:b/>
          <w:bCs/>
          <w:u w:val="single"/>
          <w:rtl/>
        </w:rPr>
      </w:pPr>
    </w:p>
    <w:p w14:paraId="77AA5A36" w14:textId="77777777" w:rsidR="00481FA7" w:rsidRPr="006B0F8E" w:rsidRDefault="00481FA7" w:rsidP="00481FA7">
      <w:pPr>
        <w:widowControl w:val="0"/>
        <w:tabs>
          <w:tab w:val="left" w:pos="8351"/>
          <w:tab w:val="left" w:pos="8531"/>
          <w:tab w:val="left" w:pos="8711"/>
        </w:tabs>
        <w:spacing w:after="120" w:line="360" w:lineRule="auto"/>
        <w:jc w:val="both"/>
        <w:rPr>
          <w:rtl/>
        </w:rPr>
      </w:pPr>
      <w:r w:rsidRPr="006B0F8E">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6B0F8E">
        <w:rPr>
          <w:rtl/>
        </w:rPr>
        <w:br/>
      </w:r>
      <w:r w:rsidRPr="006B0F8E">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5D53C699" w14:textId="77777777" w:rsidR="00481FA7" w:rsidRPr="006B0F8E" w:rsidRDefault="00481FA7" w:rsidP="00481FA7">
      <w:pPr>
        <w:widowControl w:val="0"/>
        <w:spacing w:line="360" w:lineRule="auto"/>
        <w:jc w:val="both"/>
        <w:rPr>
          <w:rtl/>
        </w:rPr>
      </w:pPr>
    </w:p>
    <w:p w14:paraId="71F6B485" w14:textId="27A0791E" w:rsidR="00481FA7" w:rsidRPr="006B0F8E" w:rsidRDefault="00481FA7" w:rsidP="00156293">
      <w:pPr>
        <w:widowControl w:val="0"/>
        <w:spacing w:line="360" w:lineRule="auto"/>
        <w:rPr>
          <w:rtl/>
        </w:rPr>
      </w:pPr>
      <w:r w:rsidRPr="006B0F8E">
        <w:rPr>
          <w:rtl/>
        </w:rPr>
        <w:t>_________________</w:t>
      </w:r>
      <w:r w:rsidRPr="006B0F8E">
        <w:rPr>
          <w:rtl/>
        </w:rPr>
        <w:tab/>
        <w:t xml:space="preserve">      </w:t>
      </w:r>
      <w:r w:rsidRPr="006B0F8E">
        <w:rPr>
          <w:rFonts w:hint="cs"/>
          <w:rtl/>
        </w:rPr>
        <w:t xml:space="preserve">               </w:t>
      </w:r>
      <w:r w:rsidRPr="006B0F8E">
        <w:rPr>
          <w:rtl/>
        </w:rPr>
        <w:t xml:space="preserve">    ___________________         </w:t>
      </w:r>
      <w:r w:rsidR="00156293">
        <w:rPr>
          <w:rFonts w:hint="cs"/>
          <w:rtl/>
        </w:rPr>
        <w:t xml:space="preserve">    </w:t>
      </w:r>
      <w:r w:rsidRPr="006B0F8E">
        <w:rPr>
          <w:rtl/>
        </w:rPr>
        <w:t>___________________</w:t>
      </w:r>
    </w:p>
    <w:p w14:paraId="20784376" w14:textId="77777777" w:rsidR="00074163" w:rsidRPr="006B0F8E" w:rsidRDefault="00481FA7" w:rsidP="00481FA7">
      <w:pPr>
        <w:widowControl w:val="0"/>
        <w:spacing w:line="360" w:lineRule="auto"/>
        <w:rPr>
          <w:rtl/>
        </w:rPr>
      </w:pPr>
      <w:r w:rsidRPr="006B0F8E">
        <w:rPr>
          <w:b/>
          <w:bCs/>
          <w:rtl/>
        </w:rPr>
        <w:t xml:space="preserve">            תאריך</w:t>
      </w:r>
      <w:r w:rsidRPr="006B0F8E">
        <w:rPr>
          <w:b/>
          <w:bCs/>
          <w:rtl/>
        </w:rPr>
        <w:tab/>
      </w:r>
      <w:r w:rsidRPr="006B0F8E">
        <w:rPr>
          <w:b/>
          <w:bCs/>
          <w:rtl/>
        </w:rPr>
        <w:tab/>
      </w:r>
      <w:r w:rsidRPr="006B0F8E">
        <w:rPr>
          <w:b/>
          <w:bCs/>
          <w:rtl/>
        </w:rPr>
        <w:tab/>
        <w:t xml:space="preserve">     </w:t>
      </w:r>
      <w:r w:rsidRPr="006B0F8E">
        <w:rPr>
          <w:rFonts w:hint="cs"/>
          <w:b/>
          <w:bCs/>
          <w:rtl/>
        </w:rPr>
        <w:tab/>
        <w:t xml:space="preserve">    </w:t>
      </w:r>
      <w:r w:rsidRPr="006B0F8E">
        <w:rPr>
          <w:b/>
          <w:bCs/>
          <w:rtl/>
        </w:rPr>
        <w:t>מספר רישיון</w:t>
      </w:r>
      <w:r w:rsidRPr="006B0F8E">
        <w:rPr>
          <w:b/>
          <w:bCs/>
          <w:rtl/>
        </w:rPr>
        <w:tab/>
      </w:r>
      <w:r w:rsidRPr="006B0F8E">
        <w:rPr>
          <w:b/>
          <w:bCs/>
          <w:rtl/>
        </w:rPr>
        <w:tab/>
        <w:t xml:space="preserve">               חתימה וחותמת</w:t>
      </w:r>
      <w:r w:rsidRPr="006B0F8E">
        <w:rPr>
          <w:rFonts w:hint="cs"/>
          <w:b/>
          <w:bCs/>
          <w:rtl/>
        </w:rPr>
        <w:t xml:space="preserve"> עורך דין</w:t>
      </w:r>
    </w:p>
    <w:p w14:paraId="40C0C422" w14:textId="758D027D" w:rsidR="00074163" w:rsidRDefault="00206B6E" w:rsidP="0037112C">
      <w:pPr>
        <w:pStyle w:val="Heading1"/>
        <w:pageBreakBefore/>
        <w:numPr>
          <w:ilvl w:val="0"/>
          <w:numId w:val="0"/>
        </w:numPr>
        <w:rPr>
          <w:rtl/>
        </w:rPr>
      </w:pPr>
      <w:bookmarkStart w:id="560" w:name="_Toc462212226"/>
      <w:bookmarkStart w:id="561" w:name="_Toc472860864"/>
      <w:bookmarkStart w:id="562" w:name="_Toc472862213"/>
      <w:bookmarkStart w:id="563" w:name="_Ref473114864"/>
      <w:bookmarkStart w:id="564" w:name="_Ref473191464"/>
      <w:bookmarkStart w:id="565" w:name="_Ref473465325"/>
      <w:bookmarkStart w:id="566" w:name="_Toc484587490"/>
      <w:r w:rsidRPr="003E23E7">
        <w:rPr>
          <w:rFonts w:hint="cs"/>
          <w:rtl/>
        </w:rPr>
        <w:lastRenderedPageBreak/>
        <w:t>נספח</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Ref476811058 \r \h</w:instrText>
      </w:r>
      <w:r>
        <w:rPr>
          <w:rtl/>
        </w:rPr>
        <w:instrText xml:space="preserve"> </w:instrText>
      </w:r>
      <w:r>
        <w:rPr>
          <w:rtl/>
        </w:rPr>
      </w:r>
      <w:r>
        <w:rPr>
          <w:rtl/>
        </w:rPr>
        <w:fldChar w:fldCharType="separate"/>
      </w:r>
      <w:r w:rsidR="009B38CB">
        <w:rPr>
          <w:cs/>
        </w:rPr>
        <w:t>‎</w:t>
      </w:r>
      <w:r w:rsidR="009B38CB">
        <w:t>0.5.3</w:t>
      </w:r>
      <w:r>
        <w:rPr>
          <w:rtl/>
        </w:rPr>
        <w:fldChar w:fldCharType="end"/>
      </w:r>
      <w:r w:rsidR="00C43113">
        <w:rPr>
          <w:rFonts w:hint="cs"/>
          <w:rtl/>
        </w:rPr>
        <w:t xml:space="preserve"> </w:t>
      </w:r>
      <w:r w:rsidR="00074163">
        <w:rPr>
          <w:rFonts w:hint="cs"/>
          <w:rtl/>
        </w:rPr>
        <w:t>(</w:t>
      </w:r>
      <w:r w:rsidR="0037112C">
        <w:rPr>
          <w:rFonts w:hint="cs"/>
          <w:rtl/>
        </w:rPr>
        <w:t>ד</w:t>
      </w:r>
      <w:r w:rsidR="00074163">
        <w:rPr>
          <w:rFonts w:hint="cs"/>
          <w:rtl/>
        </w:rPr>
        <w:t>)</w:t>
      </w:r>
      <w:r w:rsidR="00074163" w:rsidRPr="00310232">
        <w:rPr>
          <w:rFonts w:hint="cs"/>
          <w:rtl/>
        </w:rPr>
        <w:t xml:space="preserve"> </w:t>
      </w:r>
      <w:r w:rsidR="00074163">
        <w:rPr>
          <w:rtl/>
        </w:rPr>
        <w:t>–</w:t>
      </w:r>
      <w:r w:rsidR="00074163">
        <w:rPr>
          <w:rFonts w:hint="cs"/>
          <w:rtl/>
        </w:rPr>
        <w:t xml:space="preserve"> העתק תעודת </w:t>
      </w:r>
      <w:r w:rsidR="0099521A">
        <w:rPr>
          <w:rFonts w:hint="cs"/>
          <w:rtl/>
        </w:rPr>
        <w:t xml:space="preserve">התאגדות </w:t>
      </w:r>
      <w:bookmarkEnd w:id="560"/>
      <w:bookmarkEnd w:id="561"/>
      <w:bookmarkEnd w:id="562"/>
      <w:bookmarkEnd w:id="563"/>
      <w:bookmarkEnd w:id="564"/>
      <w:bookmarkEnd w:id="565"/>
      <w:r w:rsidR="00A55C5B">
        <w:rPr>
          <w:rFonts w:hint="cs"/>
          <w:rtl/>
        </w:rPr>
        <w:t>ונסח חברה</w:t>
      </w:r>
      <w:bookmarkEnd w:id="566"/>
    </w:p>
    <w:p w14:paraId="3E312405" w14:textId="77777777" w:rsidR="00074163" w:rsidRDefault="00074163" w:rsidP="00074163">
      <w:pPr>
        <w:pStyle w:val="Normal1"/>
        <w:rPr>
          <w:rtl/>
          <w:lang w:eastAsia="en-US"/>
        </w:rPr>
      </w:pPr>
    </w:p>
    <w:p w14:paraId="7E3F9B38" w14:textId="77777777" w:rsidR="00074163" w:rsidRDefault="00074163" w:rsidP="00074163">
      <w:pPr>
        <w:pStyle w:val="Normal1"/>
        <w:rPr>
          <w:rtl/>
        </w:rPr>
      </w:pPr>
    </w:p>
    <w:p w14:paraId="6932B784" w14:textId="77777777" w:rsidR="00074163" w:rsidRDefault="00074163" w:rsidP="00074163">
      <w:pPr>
        <w:pStyle w:val="Normal1"/>
        <w:rPr>
          <w:rtl/>
        </w:rPr>
      </w:pPr>
    </w:p>
    <w:p w14:paraId="59B72CAD" w14:textId="77777777" w:rsidR="00074163" w:rsidRDefault="00074163" w:rsidP="00074163">
      <w:pPr>
        <w:pStyle w:val="Normal1"/>
        <w:rPr>
          <w:rtl/>
        </w:rPr>
      </w:pPr>
    </w:p>
    <w:p w14:paraId="6339CE00" w14:textId="77777777" w:rsidR="00074163" w:rsidRDefault="00074163" w:rsidP="00074163">
      <w:pPr>
        <w:pStyle w:val="Normal1"/>
        <w:rPr>
          <w:rtl/>
        </w:rPr>
      </w:pPr>
    </w:p>
    <w:p w14:paraId="3BA0B815" w14:textId="77777777" w:rsidR="00074163" w:rsidRDefault="00074163" w:rsidP="00074163">
      <w:pPr>
        <w:pStyle w:val="Normal1"/>
        <w:tabs>
          <w:tab w:val="left" w:pos="6270"/>
        </w:tabs>
        <w:spacing w:before="240" w:after="240" w:line="276" w:lineRule="auto"/>
        <w:ind w:left="0"/>
        <w:jc w:val="center"/>
        <w:rPr>
          <w:spacing w:val="20"/>
          <w:sz w:val="96"/>
          <w:szCs w:val="96"/>
          <w:rtl/>
          <w14:shadow w14:blurRad="50800" w14:dist="38100" w14:dir="2700000" w14:sx="100000" w14:sy="100000" w14:kx="0" w14:ky="0" w14:algn="tl">
            <w14:srgbClr w14:val="000000">
              <w14:alpha w14:val="60000"/>
            </w14:srgbClr>
          </w14:shadow>
        </w:rPr>
      </w:pPr>
      <w:r w:rsidRPr="00EA0C92">
        <w:rPr>
          <w:rFonts w:hint="cs"/>
          <w:spacing w:val="20"/>
          <w:sz w:val="96"/>
          <w:szCs w:val="96"/>
          <w:rtl/>
          <w14:shadow w14:blurRad="50800" w14:dist="38100" w14:dir="2700000" w14:sx="100000" w14:sy="100000" w14:kx="0" w14:ky="0" w14:algn="tl">
            <w14:srgbClr w14:val="000000">
              <w14:alpha w14:val="60000"/>
            </w14:srgbClr>
          </w14:shadow>
        </w:rPr>
        <w:t>יש לצרף מסמך נדרש</w:t>
      </w:r>
    </w:p>
    <w:p w14:paraId="1FC2CE8E" w14:textId="77777777" w:rsidR="00074163" w:rsidRPr="000564A6" w:rsidRDefault="00074163" w:rsidP="00074163">
      <w:pPr>
        <w:pStyle w:val="Normal1"/>
        <w:tabs>
          <w:tab w:val="left" w:pos="6270"/>
        </w:tabs>
        <w:spacing w:before="240" w:after="240" w:line="276" w:lineRule="auto"/>
        <w:ind w:left="0"/>
        <w:jc w:val="center"/>
        <w:rPr>
          <w:spacing w:val="20"/>
          <w:sz w:val="96"/>
          <w:szCs w:val="96"/>
          <w:rtl/>
          <w14:shadow w14:blurRad="50800" w14:dist="38100" w14:dir="2700000" w14:sx="100000" w14:sy="100000" w14:kx="0" w14:ky="0" w14:algn="tl">
            <w14:srgbClr w14:val="000000">
              <w14:alpha w14:val="60000"/>
            </w14:srgbClr>
          </w14:shadow>
        </w:rPr>
      </w:pPr>
      <w:r w:rsidRPr="00EA0C92">
        <w:rPr>
          <w:rFonts w:hint="cs"/>
          <w:spacing w:val="20"/>
          <w:sz w:val="96"/>
          <w:szCs w:val="96"/>
          <w:rtl/>
          <w14:shadow w14:blurRad="50800" w14:dist="38100" w14:dir="2700000" w14:sx="100000" w14:sy="100000" w14:kx="0" w14:ky="0" w14:algn="tl">
            <w14:srgbClr w14:val="000000">
              <w14:alpha w14:val="60000"/>
            </w14:srgbClr>
          </w14:shadow>
        </w:rPr>
        <w:t>לנספח זה</w:t>
      </w:r>
    </w:p>
    <w:p w14:paraId="0F7AD7A9" w14:textId="77777777" w:rsidR="00074163" w:rsidRDefault="00074163" w:rsidP="00074163">
      <w:pPr>
        <w:pStyle w:val="Normal1"/>
        <w:rPr>
          <w:rtl/>
        </w:rPr>
      </w:pPr>
    </w:p>
    <w:p w14:paraId="76B0191A" w14:textId="77777777" w:rsidR="00074163" w:rsidRDefault="00074163" w:rsidP="00074163">
      <w:pPr>
        <w:pStyle w:val="Normal1"/>
        <w:rPr>
          <w:rtl/>
        </w:rPr>
      </w:pPr>
    </w:p>
    <w:p w14:paraId="48346A0D" w14:textId="29018F0D" w:rsidR="0037112C" w:rsidRDefault="0037112C" w:rsidP="002A4B9D">
      <w:pPr>
        <w:pStyle w:val="Heading1"/>
        <w:pageBreakBefore/>
        <w:numPr>
          <w:ilvl w:val="0"/>
          <w:numId w:val="0"/>
        </w:numPr>
        <w:rPr>
          <w:rtl/>
        </w:rPr>
      </w:pPr>
      <w:bookmarkStart w:id="567" w:name="_Toc462212240"/>
      <w:bookmarkStart w:id="568" w:name="_Toc472860875"/>
      <w:bookmarkStart w:id="569" w:name="_Toc472862224"/>
      <w:bookmarkStart w:id="570" w:name="_Ref473180762"/>
      <w:bookmarkStart w:id="571" w:name="_Ref473191504"/>
      <w:bookmarkStart w:id="572" w:name="_Ref473465361"/>
      <w:bookmarkStart w:id="573" w:name="_Ref482685363"/>
      <w:bookmarkStart w:id="574" w:name="_Ref482689849"/>
      <w:bookmarkStart w:id="575" w:name="_Toc484587491"/>
      <w:bookmarkStart w:id="576" w:name="_Toc194307783"/>
      <w:bookmarkStart w:id="577" w:name="_Toc194308240"/>
      <w:bookmarkStart w:id="578" w:name="_Toc195811180"/>
      <w:bookmarkStart w:id="579" w:name="_Toc462212227"/>
      <w:bookmarkStart w:id="580" w:name="_Toc472860865"/>
      <w:bookmarkStart w:id="581" w:name="_Toc472862214"/>
      <w:bookmarkStart w:id="582" w:name="_Ref473114895"/>
      <w:bookmarkStart w:id="583" w:name="_Ref473191468"/>
      <w:bookmarkStart w:id="584" w:name="_Ref473465329"/>
      <w:r>
        <w:rPr>
          <w:rFonts w:hint="cs"/>
          <w:rtl/>
        </w:rPr>
        <w:lastRenderedPageBreak/>
        <w:t xml:space="preserve">נספח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Ref476811058 \r \h</w:instrText>
      </w:r>
      <w:r>
        <w:rPr>
          <w:rtl/>
        </w:rPr>
        <w:instrText xml:space="preserve"> </w:instrText>
      </w:r>
      <w:r>
        <w:rPr>
          <w:rtl/>
        </w:rPr>
      </w:r>
      <w:r>
        <w:rPr>
          <w:rtl/>
        </w:rPr>
        <w:fldChar w:fldCharType="separate"/>
      </w:r>
      <w:r w:rsidR="009B38CB">
        <w:rPr>
          <w:cs/>
        </w:rPr>
        <w:t>‎</w:t>
      </w:r>
      <w:r w:rsidR="009B38CB">
        <w:t>0.5.3</w:t>
      </w:r>
      <w:r>
        <w:rPr>
          <w:rtl/>
        </w:rPr>
        <w:fldChar w:fldCharType="end"/>
      </w:r>
      <w:r>
        <w:rPr>
          <w:rFonts w:hint="cs"/>
          <w:rtl/>
        </w:rPr>
        <w:t xml:space="preserve"> (ה) תצהיר בדבר העדר הרשעות קודמות</w:t>
      </w:r>
      <w:bookmarkEnd w:id="567"/>
      <w:bookmarkEnd w:id="568"/>
      <w:bookmarkEnd w:id="569"/>
      <w:bookmarkEnd w:id="570"/>
      <w:bookmarkEnd w:id="571"/>
      <w:bookmarkEnd w:id="572"/>
      <w:bookmarkEnd w:id="573"/>
      <w:bookmarkEnd w:id="574"/>
      <w:bookmarkEnd w:id="575"/>
    </w:p>
    <w:p w14:paraId="1D6442C5" w14:textId="77777777" w:rsidR="0037112C" w:rsidRPr="00A55C5B" w:rsidRDefault="0037112C" w:rsidP="0037112C">
      <w:pPr>
        <w:pStyle w:val="Para0"/>
        <w:rPr>
          <w:sz w:val="24"/>
          <w:rtl/>
        </w:rPr>
      </w:pPr>
      <w:r w:rsidRPr="00A55C5B">
        <w:rPr>
          <w:rFonts w:hint="cs"/>
          <w:sz w:val="24"/>
          <w:rtl/>
        </w:rPr>
        <w:t>אני הח"מ __________ ת.ז. __________ לאחר שהוזהרתי כי עליי לומר את האמת וכי אהיה צפוי לכל העונשים הקבועים בחוק אם לא אעשה כן, מצהיר בזאת בכתב כדלקמן:</w:t>
      </w:r>
    </w:p>
    <w:p w14:paraId="2A62349E" w14:textId="02E04B44" w:rsidR="0037112C" w:rsidRPr="00A55C5B" w:rsidRDefault="0037112C" w:rsidP="00770AAF">
      <w:pPr>
        <w:pStyle w:val="NumberList0"/>
        <w:numPr>
          <w:ilvl w:val="0"/>
          <w:numId w:val="96"/>
        </w:numPr>
        <w:rPr>
          <w:sz w:val="24"/>
          <w:rtl/>
        </w:rPr>
      </w:pPr>
      <w:r w:rsidRPr="00A55C5B">
        <w:rPr>
          <w:rFonts w:hint="cs"/>
          <w:sz w:val="24"/>
          <w:rtl/>
        </w:rPr>
        <w:t xml:space="preserve">אני נציג ___________, מספר זיהוי של התאגיד _________ (להלן – המציע) ואני מכהן כ_________ אצל המציע ומוסמך להצהיר מטעם המציע בקשר עם </w:t>
      </w:r>
      <w:r w:rsidR="00634260" w:rsidRPr="00A55C5B">
        <w:rPr>
          <w:rFonts w:ascii="Arial" w:hAnsi="Arial"/>
          <w:b/>
          <w:bCs/>
          <w:sz w:val="24"/>
          <w:rtl/>
        </w:rPr>
        <w:t>מכרז</w:t>
      </w:r>
      <w:r w:rsidR="00634260" w:rsidRPr="00A55C5B">
        <w:rPr>
          <w:rFonts w:ascii="Arial" w:hAnsi="Arial" w:hint="cs"/>
          <w:b/>
          <w:bCs/>
          <w:sz w:val="24"/>
          <w:rtl/>
        </w:rPr>
        <w:t xml:space="preserve"> פומבי 5/17</w:t>
      </w:r>
      <w:r w:rsidR="00634260" w:rsidRPr="00A55C5B">
        <w:rPr>
          <w:rFonts w:ascii="Arial" w:hAnsi="Arial"/>
          <w:b/>
          <w:bCs/>
          <w:sz w:val="24"/>
          <w:rtl/>
        </w:rPr>
        <w:t xml:space="preserve"> </w:t>
      </w:r>
      <w:r w:rsidR="00634260" w:rsidRPr="00A55C5B">
        <w:rPr>
          <w:rFonts w:ascii="Arial" w:hAnsi="Arial" w:hint="cs"/>
          <w:b/>
          <w:bCs/>
          <w:sz w:val="24"/>
          <w:rtl/>
        </w:rPr>
        <w:t xml:space="preserve">עם שלב מיון מוקדם לאספקה, הקמה, הטמעה ותחזוקה של פתרון </w:t>
      </w:r>
      <w:r w:rsidR="00634260" w:rsidRPr="00A55C5B">
        <w:rPr>
          <w:rFonts w:ascii="Arial" w:hAnsi="Arial"/>
          <w:b/>
          <w:bCs/>
          <w:sz w:val="24"/>
        </w:rPr>
        <w:t>ITGaaS</w:t>
      </w:r>
      <w:r w:rsidR="00634260" w:rsidRPr="00A55C5B">
        <w:rPr>
          <w:rFonts w:ascii="Arial" w:hAnsi="Arial" w:hint="cs"/>
          <w:b/>
          <w:bCs/>
          <w:sz w:val="24"/>
          <w:rtl/>
        </w:rPr>
        <w:t xml:space="preserve"> </w:t>
      </w:r>
      <w:r w:rsidR="00634260" w:rsidRPr="00A55C5B">
        <w:rPr>
          <w:rFonts w:hint="cs"/>
          <w:sz w:val="24"/>
          <w:rtl/>
          <w:lang w:eastAsia="en-US"/>
        </w:rPr>
        <w:t>עבור רשות התקשוב הממשלתי ויחידות התקשוב של משרדי הממשלה ויחידות הסמך</w:t>
      </w:r>
      <w:r w:rsidR="00634260" w:rsidRPr="00A55C5B">
        <w:rPr>
          <w:rFonts w:hint="cs"/>
          <w:sz w:val="24"/>
          <w:rtl/>
        </w:rPr>
        <w:t xml:space="preserve"> (להלן – "</w:t>
      </w:r>
      <w:r w:rsidR="00634260" w:rsidRPr="00A55C5B">
        <w:rPr>
          <w:rFonts w:hint="cs"/>
          <w:b/>
          <w:bCs/>
          <w:sz w:val="24"/>
          <w:rtl/>
        </w:rPr>
        <w:t>המכרז</w:t>
      </w:r>
      <w:r w:rsidR="00634260" w:rsidRPr="00A55C5B">
        <w:rPr>
          <w:rFonts w:hint="cs"/>
          <w:sz w:val="24"/>
          <w:rtl/>
        </w:rPr>
        <w:t xml:space="preserve">"), </w:t>
      </w:r>
      <w:r w:rsidRPr="00A55C5B">
        <w:rPr>
          <w:rFonts w:hint="cs"/>
          <w:sz w:val="24"/>
          <w:rtl/>
        </w:rPr>
        <w:t>כאמור להלן.</w:t>
      </w:r>
    </w:p>
    <w:p w14:paraId="14895BF4" w14:textId="77777777" w:rsidR="0037112C" w:rsidRPr="00A55C5B" w:rsidRDefault="0037112C" w:rsidP="0037112C">
      <w:pPr>
        <w:pStyle w:val="NumberList0"/>
        <w:rPr>
          <w:sz w:val="24"/>
        </w:rPr>
      </w:pPr>
      <w:r w:rsidRPr="00A55C5B">
        <w:rPr>
          <w:sz w:val="24"/>
          <w:rtl/>
        </w:rPr>
        <w:t>המציע, המנהל הכללי של המציע וכל אחד מבעלי השליטה בו, לא הורשעו ו/או נחקרו בחשד בעבירה ביטחונית או בעבירה שנושאה פיסקאלי (כגון: אי-העברת ניכויים, אי-דיווח לרשויות המס, אי-מתן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r w:rsidRPr="00A55C5B">
        <w:rPr>
          <w:rFonts w:hint="cs"/>
          <w:sz w:val="24"/>
          <w:rtl/>
        </w:rPr>
        <w:t>.</w:t>
      </w:r>
    </w:p>
    <w:p w14:paraId="35840179" w14:textId="77777777" w:rsidR="00A55C5B" w:rsidRPr="00A55C5B" w:rsidRDefault="00A55C5B" w:rsidP="007376CC">
      <w:pPr>
        <w:pStyle w:val="Para1"/>
        <w:ind w:left="720"/>
        <w:rPr>
          <w:rtl/>
        </w:rPr>
      </w:pPr>
      <w:r w:rsidRPr="00A55C5B">
        <w:rPr>
          <w:rFonts w:hint="cs"/>
          <w:rtl/>
        </w:rPr>
        <w:t>"</w:t>
      </w:r>
      <w:r w:rsidRPr="00A55C5B">
        <w:rPr>
          <w:rFonts w:hint="cs"/>
          <w:b/>
          <w:bCs/>
          <w:rtl/>
        </w:rPr>
        <w:t>בעל שליטה</w:t>
      </w:r>
      <w:r w:rsidRPr="00A55C5B">
        <w:rPr>
          <w:rFonts w:hint="cs"/>
          <w:rtl/>
        </w:rPr>
        <w:t xml:space="preserve">" משמעו: </w:t>
      </w:r>
    </w:p>
    <w:p w14:paraId="24394B9C" w14:textId="77777777" w:rsidR="00A55C5B" w:rsidRPr="00A55C5B" w:rsidRDefault="00A55C5B" w:rsidP="007376CC">
      <w:pPr>
        <w:pStyle w:val="AlphaList2"/>
        <w:numPr>
          <w:ilvl w:val="0"/>
          <w:numId w:val="191"/>
        </w:numPr>
        <w:tabs>
          <w:tab w:val="clear" w:pos="1083"/>
          <w:tab w:val="num" w:pos="1446"/>
        </w:tabs>
        <w:ind w:left="1446"/>
      </w:pPr>
      <w:r w:rsidRPr="00A55C5B">
        <w:rPr>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14:paraId="4516728B" w14:textId="77777777" w:rsidR="00A55C5B" w:rsidRPr="00A55C5B" w:rsidRDefault="00A55C5B" w:rsidP="007376CC">
      <w:pPr>
        <w:pStyle w:val="AlphaList2"/>
        <w:tabs>
          <w:tab w:val="clear" w:pos="1083"/>
          <w:tab w:val="num" w:pos="1446"/>
        </w:tabs>
        <w:ind w:left="1446"/>
      </w:pPr>
      <w:r w:rsidRPr="00A55C5B">
        <w:rPr>
          <w:rtl/>
        </w:rPr>
        <w:t>מבלי לגרוע מכלליות האמור בפסקה (</w:t>
      </w:r>
      <w:r w:rsidRPr="00A55C5B">
        <w:rPr>
          <w:rFonts w:hint="cs"/>
          <w:rtl/>
        </w:rPr>
        <w:t>א</w:t>
      </w:r>
      <w:r w:rsidRPr="00A55C5B">
        <w:rPr>
          <w:rtl/>
        </w:rPr>
        <w:t xml:space="preserve">), יראו יחיד כבעל שליטה בתאגיד אם הוא מחזיק 25% או יותר מסוג כלשהו של אמצעי שליטה, ואין אדם אחר המחזיק אמצעי שליטה מאותו הסוג בשיעור העולה על שיעור </w:t>
      </w:r>
      <w:r w:rsidRPr="00A55C5B">
        <w:rPr>
          <w:rFonts w:hint="cs"/>
          <w:rtl/>
        </w:rPr>
        <w:t>אחזקותיו</w:t>
      </w:r>
      <w:r w:rsidRPr="00A55C5B">
        <w:rPr>
          <w:rtl/>
        </w:rPr>
        <w:t>; לעניין זה, "</w:t>
      </w:r>
      <w:r w:rsidRPr="00A55C5B">
        <w:rPr>
          <w:b/>
          <w:bCs/>
          <w:rtl/>
        </w:rPr>
        <w:t>החזקה</w:t>
      </w:r>
      <w:r w:rsidRPr="00A55C5B">
        <w:rPr>
          <w:rtl/>
        </w:rPr>
        <w:t>" – לרבות החזקה יחד עם אחרים כמשמעותה בחוק ניירות ערך;</w:t>
      </w:r>
    </w:p>
    <w:p w14:paraId="0935144B" w14:textId="77777777" w:rsidR="00A55C5B" w:rsidRPr="00A55C5B" w:rsidRDefault="00A55C5B" w:rsidP="007376CC">
      <w:pPr>
        <w:pStyle w:val="AlphaList2"/>
        <w:tabs>
          <w:tab w:val="clear" w:pos="1083"/>
          <w:tab w:val="num" w:pos="1446"/>
        </w:tabs>
        <w:ind w:left="1446"/>
        <w:rPr>
          <w:rtl/>
        </w:rPr>
      </w:pPr>
      <w:r w:rsidRPr="00A55C5B">
        <w:rPr>
          <w:rFonts w:hint="cs"/>
          <w:rtl/>
        </w:rPr>
        <w:t>מ</w:t>
      </w:r>
      <w:r w:rsidRPr="00A55C5B">
        <w:rPr>
          <w:rtl/>
        </w:rPr>
        <w:t>בלי לגרוע מכלליות האמור בפסקאות (</w:t>
      </w:r>
      <w:r w:rsidRPr="00A55C5B">
        <w:rPr>
          <w:rFonts w:hint="cs"/>
          <w:rtl/>
        </w:rPr>
        <w:t>א</w:t>
      </w:r>
      <w:r w:rsidRPr="00A55C5B">
        <w:rPr>
          <w:rtl/>
        </w:rPr>
        <w:t>) ו-(</w:t>
      </w:r>
      <w:r w:rsidRPr="00A55C5B">
        <w:rPr>
          <w:rFonts w:hint="cs"/>
          <w:rtl/>
        </w:rPr>
        <w:t>ב</w:t>
      </w:r>
      <w:r w:rsidRPr="00A55C5B">
        <w:rPr>
          <w:rtl/>
        </w:rPr>
        <w:t>),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r w:rsidRPr="00A55C5B">
        <w:rPr>
          <w:rFonts w:hint="cs"/>
          <w:rtl/>
        </w:rPr>
        <w:t>.</w:t>
      </w:r>
    </w:p>
    <w:p w14:paraId="3D4C6713" w14:textId="77777777" w:rsidR="0037112C" w:rsidRPr="00A55C5B" w:rsidRDefault="0037112C" w:rsidP="0037112C">
      <w:pPr>
        <w:pStyle w:val="Para1"/>
        <w:rPr>
          <w:b/>
          <w:bCs/>
          <w:sz w:val="24"/>
          <w:u w:val="single"/>
          <w:rtl/>
        </w:rPr>
      </w:pPr>
      <w:r w:rsidRPr="00A55C5B">
        <w:rPr>
          <w:rFonts w:hint="cs"/>
          <w:b/>
          <w:bCs/>
          <w:sz w:val="24"/>
          <w:u w:val="single"/>
          <w:rtl/>
        </w:rPr>
        <w:t xml:space="preserve">או </w:t>
      </w:r>
      <w:r w:rsidRPr="00A55C5B">
        <w:rPr>
          <w:rFonts w:ascii="Narkisim" w:hAnsi="Narkisim" w:hint="cs"/>
          <w:i/>
          <w:iCs/>
          <w:sz w:val="24"/>
          <w:rtl/>
        </w:rPr>
        <w:t>[* יש למחוק את הפסקה שאינה רלבנטית]</w:t>
      </w:r>
    </w:p>
    <w:p w14:paraId="371B1281" w14:textId="77777777" w:rsidR="0037112C" w:rsidRPr="00A55C5B" w:rsidRDefault="0037112C" w:rsidP="0037112C">
      <w:pPr>
        <w:pStyle w:val="Para1"/>
        <w:rPr>
          <w:sz w:val="24"/>
          <w:rtl/>
        </w:rPr>
      </w:pPr>
      <w:r w:rsidRPr="00A55C5B">
        <w:rPr>
          <w:rFonts w:hint="cs"/>
          <w:sz w:val="24"/>
          <w:rtl/>
        </w:rPr>
        <w:t xml:space="preserve">המציע ו/או מנהליו ו/או בעלי השליטה בו, הורשעו ו/או נחקרו </w:t>
      </w:r>
      <w:r w:rsidRPr="00A55C5B">
        <w:rPr>
          <w:rFonts w:hint="cs"/>
          <w:i/>
          <w:iCs/>
          <w:sz w:val="24"/>
          <w:rtl/>
        </w:rPr>
        <w:t>(מחק את המיותר)</w:t>
      </w:r>
      <w:r w:rsidRPr="00A55C5B">
        <w:rPr>
          <w:rFonts w:hint="cs"/>
          <w:sz w:val="24"/>
          <w:rtl/>
        </w:rPr>
        <w:t xml:space="preserve"> בעבר בחשד לביצוע העבירות הבאות _______________________________ </w:t>
      </w:r>
      <w:r w:rsidRPr="00A55C5B">
        <w:rPr>
          <w:rFonts w:ascii="Narkisim" w:hAnsi="Narkisim" w:hint="cs"/>
          <w:i/>
          <w:iCs/>
          <w:sz w:val="24"/>
          <w:rtl/>
        </w:rPr>
        <w:t xml:space="preserve">(* יש לפרט את העבירות). </w:t>
      </w:r>
    </w:p>
    <w:p w14:paraId="24A1A719" w14:textId="77777777" w:rsidR="0037112C" w:rsidRPr="00A55C5B" w:rsidRDefault="0037112C" w:rsidP="0037112C">
      <w:pPr>
        <w:pStyle w:val="NumberList0"/>
        <w:rPr>
          <w:sz w:val="24"/>
          <w:rtl/>
        </w:rPr>
      </w:pPr>
      <w:r w:rsidRPr="00A55C5B">
        <w:rPr>
          <w:rFonts w:hint="cs"/>
          <w:sz w:val="24"/>
          <w:rtl/>
        </w:rPr>
        <w:t>במקרה שהצעתי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68942174" w14:textId="77777777" w:rsidR="0037112C" w:rsidRPr="00A55C5B" w:rsidRDefault="0037112C" w:rsidP="0037112C">
      <w:pPr>
        <w:pStyle w:val="NumberList0"/>
        <w:rPr>
          <w:sz w:val="24"/>
          <w:rtl/>
        </w:rPr>
      </w:pPr>
      <w:r w:rsidRPr="00A55C5B">
        <w:rPr>
          <w:rFonts w:hint="cs"/>
          <w:sz w:val="24"/>
          <w:rtl/>
        </w:rPr>
        <w:t>הסכמה זו תהא תקפה במשך כל תקופת תוקפו של המענה המוגש למכרז זה, ובמקרה שאזכה במכרז, במשך כל תקופת ההתקשרות עם המשרד.</w:t>
      </w:r>
    </w:p>
    <w:p w14:paraId="15D441E6" w14:textId="77777777" w:rsidR="0037112C" w:rsidRPr="00A55C5B" w:rsidRDefault="0037112C" w:rsidP="0037112C">
      <w:pPr>
        <w:pStyle w:val="NumberList0"/>
        <w:rPr>
          <w:sz w:val="24"/>
          <w:rtl/>
        </w:rPr>
      </w:pPr>
      <w:r w:rsidRPr="00A55C5B">
        <w:rPr>
          <w:rFonts w:hint="cs"/>
          <w:sz w:val="24"/>
          <w:rtl/>
        </w:rPr>
        <w:lastRenderedPageBreak/>
        <w:t>ידוע לי כי לצורך ההתקשרות עם משרד ראש הממשלה וביצוע השירותים נשוא המכרז עלי לעבור בדיקות ביטחוניות.</w:t>
      </w:r>
    </w:p>
    <w:p w14:paraId="0AF0D778" w14:textId="77777777" w:rsidR="0037112C" w:rsidRPr="00A55C5B" w:rsidRDefault="0037112C" w:rsidP="0037112C">
      <w:pPr>
        <w:widowControl w:val="0"/>
        <w:spacing w:after="120"/>
        <w:ind w:left="84"/>
        <w:jc w:val="both"/>
        <w:rPr>
          <w:rtl/>
        </w:rPr>
      </w:pPr>
    </w:p>
    <w:p w14:paraId="5486D1F0" w14:textId="77777777" w:rsidR="0037112C" w:rsidRPr="00A55C5B" w:rsidRDefault="0037112C" w:rsidP="00A55C5B">
      <w:pPr>
        <w:widowControl w:val="0"/>
        <w:spacing w:after="120"/>
        <w:ind w:left="84"/>
        <w:jc w:val="center"/>
        <w:rPr>
          <w:b/>
          <w:bCs/>
          <w:rtl/>
        </w:rPr>
      </w:pPr>
      <w:r w:rsidRPr="00A55C5B">
        <w:rPr>
          <w:rFonts w:hint="cs"/>
          <w:b/>
          <w:bCs/>
          <w:rtl/>
        </w:rPr>
        <w:t>- ולראיה באתי על החתום -</w:t>
      </w:r>
    </w:p>
    <w:p w14:paraId="5330B8A1" w14:textId="77777777" w:rsidR="0037112C" w:rsidRPr="00A55C5B" w:rsidRDefault="0037112C" w:rsidP="0037112C">
      <w:pPr>
        <w:widowControl w:val="0"/>
        <w:ind w:left="84"/>
        <w:jc w:val="both"/>
        <w:rPr>
          <w:rtl/>
        </w:rPr>
      </w:pPr>
    </w:p>
    <w:p w14:paraId="0F27ED88" w14:textId="22F87AC0" w:rsidR="0037112C" w:rsidRPr="00A55C5B" w:rsidRDefault="0037112C" w:rsidP="00824560">
      <w:pPr>
        <w:widowControl w:val="0"/>
        <w:ind w:left="84"/>
        <w:jc w:val="both"/>
        <w:rPr>
          <w:rtl/>
        </w:rPr>
      </w:pPr>
      <w:r w:rsidRPr="00A55C5B">
        <w:rPr>
          <w:rFonts w:hint="cs"/>
          <w:rtl/>
        </w:rPr>
        <w:t>________</w:t>
      </w:r>
      <w:r w:rsidRPr="00A55C5B">
        <w:rPr>
          <w:rFonts w:hint="cs"/>
          <w:rtl/>
        </w:rPr>
        <w:tab/>
      </w:r>
      <w:r w:rsidR="00824560">
        <w:rPr>
          <w:rFonts w:hint="cs"/>
          <w:rtl/>
        </w:rPr>
        <w:t xml:space="preserve">                  </w:t>
      </w:r>
      <w:r w:rsidRPr="00A55C5B">
        <w:rPr>
          <w:rFonts w:hint="cs"/>
          <w:rtl/>
        </w:rPr>
        <w:t xml:space="preserve">_____________   </w:t>
      </w:r>
      <w:r w:rsidR="00824560">
        <w:rPr>
          <w:rFonts w:hint="cs"/>
          <w:rtl/>
        </w:rPr>
        <w:t xml:space="preserve"> </w:t>
      </w:r>
      <w:r w:rsidRPr="00A55C5B">
        <w:rPr>
          <w:rFonts w:hint="cs"/>
          <w:rtl/>
        </w:rPr>
        <w:t xml:space="preserve">  _________   </w:t>
      </w:r>
      <w:r w:rsidR="00824560">
        <w:rPr>
          <w:rFonts w:hint="cs"/>
          <w:rtl/>
        </w:rPr>
        <w:t xml:space="preserve">  </w:t>
      </w:r>
      <w:r w:rsidRPr="00A55C5B">
        <w:rPr>
          <w:rFonts w:hint="cs"/>
          <w:rtl/>
        </w:rPr>
        <w:t xml:space="preserve">__________    </w:t>
      </w:r>
      <w:r w:rsidR="0061720C" w:rsidRPr="00A55C5B">
        <w:rPr>
          <w:rFonts w:hint="cs"/>
          <w:rtl/>
        </w:rPr>
        <w:t xml:space="preserve">     </w:t>
      </w:r>
      <w:r w:rsidRPr="00A55C5B">
        <w:rPr>
          <w:rFonts w:hint="cs"/>
          <w:rtl/>
        </w:rPr>
        <w:t xml:space="preserve"> __________</w:t>
      </w:r>
    </w:p>
    <w:p w14:paraId="09D0233F" w14:textId="3189D7BD" w:rsidR="0037112C" w:rsidRPr="00A55C5B" w:rsidRDefault="0037112C" w:rsidP="0037112C">
      <w:pPr>
        <w:widowControl w:val="0"/>
        <w:ind w:left="84"/>
        <w:jc w:val="both"/>
        <w:rPr>
          <w:rtl/>
        </w:rPr>
      </w:pPr>
      <w:r w:rsidRPr="00A55C5B">
        <w:rPr>
          <w:rFonts w:hint="cs"/>
          <w:rtl/>
        </w:rPr>
        <w:t xml:space="preserve">   תאריך</w:t>
      </w:r>
      <w:r w:rsidRPr="00A55C5B">
        <w:rPr>
          <w:rFonts w:hint="cs"/>
          <w:rtl/>
        </w:rPr>
        <w:tab/>
        <w:t xml:space="preserve">                  שם פרטי ומשפחה    </w:t>
      </w:r>
      <w:r w:rsidR="00824560">
        <w:rPr>
          <w:rFonts w:hint="cs"/>
          <w:rtl/>
        </w:rPr>
        <w:t xml:space="preserve"> </w:t>
      </w:r>
      <w:r w:rsidRPr="00A55C5B">
        <w:rPr>
          <w:rFonts w:hint="cs"/>
          <w:rtl/>
        </w:rPr>
        <w:t xml:space="preserve">   שם האב             שנת לידה         </w:t>
      </w:r>
      <w:r w:rsidR="00824560">
        <w:rPr>
          <w:rFonts w:hint="cs"/>
          <w:rtl/>
        </w:rPr>
        <w:t xml:space="preserve">    </w:t>
      </w:r>
      <w:r w:rsidRPr="00A55C5B">
        <w:rPr>
          <w:rFonts w:hint="cs"/>
          <w:rtl/>
        </w:rPr>
        <w:t xml:space="preserve">  תעודת זהות        </w:t>
      </w:r>
    </w:p>
    <w:p w14:paraId="10E4DB24" w14:textId="77777777" w:rsidR="0037112C" w:rsidRPr="00A55C5B" w:rsidRDefault="0037112C" w:rsidP="0037112C">
      <w:pPr>
        <w:widowControl w:val="0"/>
        <w:ind w:left="84"/>
        <w:jc w:val="both"/>
        <w:rPr>
          <w:rtl/>
        </w:rPr>
      </w:pPr>
    </w:p>
    <w:p w14:paraId="36B7B0D9" w14:textId="32100FA3" w:rsidR="0037112C" w:rsidRPr="00A55C5B" w:rsidRDefault="0037112C" w:rsidP="0037112C">
      <w:pPr>
        <w:widowControl w:val="0"/>
        <w:ind w:left="84"/>
        <w:jc w:val="both"/>
        <w:rPr>
          <w:rtl/>
        </w:rPr>
      </w:pPr>
      <w:r w:rsidRPr="00A55C5B">
        <w:rPr>
          <w:rFonts w:hint="cs"/>
          <w:rtl/>
        </w:rPr>
        <w:t>____________             ____________________</w:t>
      </w:r>
      <w:r w:rsidRPr="00A55C5B">
        <w:rPr>
          <w:rFonts w:hint="cs"/>
          <w:rtl/>
        </w:rPr>
        <w:tab/>
      </w:r>
      <w:r w:rsidRPr="00A55C5B">
        <w:rPr>
          <w:rFonts w:hint="cs"/>
          <w:rtl/>
        </w:rPr>
        <w:tab/>
      </w:r>
      <w:r w:rsidR="0061720C" w:rsidRPr="00A55C5B">
        <w:rPr>
          <w:rFonts w:hint="cs"/>
          <w:rtl/>
        </w:rPr>
        <w:t xml:space="preserve">      </w:t>
      </w:r>
      <w:r w:rsidRPr="00A55C5B">
        <w:rPr>
          <w:rFonts w:hint="cs"/>
          <w:rtl/>
        </w:rPr>
        <w:t>_____________</w:t>
      </w:r>
    </w:p>
    <w:p w14:paraId="40083439" w14:textId="10264C26" w:rsidR="0037112C" w:rsidRPr="00A55C5B" w:rsidRDefault="0037112C" w:rsidP="00F916C5">
      <w:pPr>
        <w:widowControl w:val="0"/>
        <w:jc w:val="both"/>
        <w:rPr>
          <w:b/>
          <w:bCs/>
          <w:u w:val="single"/>
          <w:rtl/>
        </w:rPr>
      </w:pPr>
      <w:r w:rsidRPr="00A55C5B">
        <w:rPr>
          <w:rFonts w:hint="cs"/>
          <w:rtl/>
        </w:rPr>
        <w:t xml:space="preserve">       תפקיד</w:t>
      </w:r>
      <w:r w:rsidRPr="00A55C5B">
        <w:rPr>
          <w:rFonts w:hint="cs"/>
          <w:rtl/>
        </w:rPr>
        <w:tab/>
      </w:r>
      <w:r w:rsidRPr="00A55C5B">
        <w:rPr>
          <w:rFonts w:hint="cs"/>
          <w:rtl/>
        </w:rPr>
        <w:tab/>
      </w:r>
      <w:r w:rsidR="00F916C5" w:rsidRPr="00A55C5B">
        <w:rPr>
          <w:rFonts w:hint="cs"/>
          <w:rtl/>
        </w:rPr>
        <w:t xml:space="preserve">       </w:t>
      </w:r>
      <w:r w:rsidR="00824560">
        <w:rPr>
          <w:rFonts w:hint="cs"/>
          <w:rtl/>
        </w:rPr>
        <w:t xml:space="preserve">          </w:t>
      </w:r>
      <w:r w:rsidR="00F916C5" w:rsidRPr="00A55C5B">
        <w:rPr>
          <w:rFonts w:hint="cs"/>
          <w:rtl/>
        </w:rPr>
        <w:t xml:space="preserve"> </w:t>
      </w:r>
      <w:r w:rsidRPr="00A55C5B">
        <w:rPr>
          <w:rFonts w:hint="cs"/>
          <w:rtl/>
        </w:rPr>
        <w:t>כתובת</w:t>
      </w:r>
      <w:r w:rsidRPr="00A55C5B">
        <w:rPr>
          <w:rFonts w:hint="cs"/>
          <w:rtl/>
        </w:rPr>
        <w:tab/>
      </w:r>
      <w:r w:rsidRPr="00A55C5B">
        <w:rPr>
          <w:rFonts w:hint="cs"/>
          <w:rtl/>
        </w:rPr>
        <w:tab/>
        <w:t xml:space="preserve"> </w:t>
      </w:r>
      <w:r w:rsidRPr="00A55C5B">
        <w:rPr>
          <w:rFonts w:hint="cs"/>
          <w:rtl/>
        </w:rPr>
        <w:tab/>
      </w:r>
      <w:r w:rsidR="0061720C" w:rsidRPr="00A55C5B">
        <w:rPr>
          <w:rFonts w:hint="cs"/>
          <w:rtl/>
        </w:rPr>
        <w:t xml:space="preserve">      </w:t>
      </w:r>
      <w:r w:rsidRPr="00A55C5B">
        <w:rPr>
          <w:rFonts w:hint="cs"/>
          <w:rtl/>
        </w:rPr>
        <w:t xml:space="preserve">  חותמת וחתימה</w:t>
      </w:r>
    </w:p>
    <w:p w14:paraId="15C83BD0" w14:textId="77777777" w:rsidR="0037112C" w:rsidRDefault="0037112C" w:rsidP="0037112C">
      <w:pPr>
        <w:widowControl w:val="0"/>
        <w:jc w:val="both"/>
        <w:rPr>
          <w:b/>
          <w:bCs/>
          <w:u w:val="single"/>
          <w:rtl/>
        </w:rPr>
      </w:pPr>
    </w:p>
    <w:p w14:paraId="28440328" w14:textId="77777777" w:rsidR="00824560" w:rsidRPr="00A55C5B" w:rsidRDefault="00824560" w:rsidP="0037112C">
      <w:pPr>
        <w:widowControl w:val="0"/>
        <w:jc w:val="both"/>
        <w:rPr>
          <w:b/>
          <w:bCs/>
          <w:u w:val="single"/>
          <w:rtl/>
        </w:rPr>
      </w:pPr>
    </w:p>
    <w:p w14:paraId="3DAB4A84" w14:textId="77777777" w:rsidR="0037112C" w:rsidRPr="00A55C5B" w:rsidRDefault="0037112C" w:rsidP="0037112C">
      <w:pPr>
        <w:widowControl w:val="0"/>
        <w:jc w:val="center"/>
        <w:rPr>
          <w:b/>
          <w:bCs/>
          <w:u w:val="single"/>
          <w:rtl/>
        </w:rPr>
      </w:pPr>
    </w:p>
    <w:p w14:paraId="6F568D61" w14:textId="77777777" w:rsidR="0037112C" w:rsidRPr="00A55C5B" w:rsidRDefault="0037112C" w:rsidP="0037112C">
      <w:pPr>
        <w:widowControl w:val="0"/>
        <w:jc w:val="center"/>
        <w:rPr>
          <w:b/>
          <w:bCs/>
          <w:u w:val="single"/>
          <w:rtl/>
        </w:rPr>
      </w:pPr>
      <w:r w:rsidRPr="00A55C5B">
        <w:rPr>
          <w:rFonts w:hint="cs"/>
          <w:b/>
          <w:bCs/>
          <w:u w:val="single"/>
          <w:rtl/>
        </w:rPr>
        <w:t>אישור עורך דין</w:t>
      </w:r>
    </w:p>
    <w:p w14:paraId="667AC3DD" w14:textId="77777777" w:rsidR="0037112C" w:rsidRPr="00A55C5B" w:rsidRDefault="0037112C" w:rsidP="0037112C">
      <w:pPr>
        <w:widowControl w:val="0"/>
        <w:tabs>
          <w:tab w:val="left" w:pos="8351"/>
          <w:tab w:val="left" w:pos="8531"/>
          <w:tab w:val="left" w:pos="8711"/>
        </w:tabs>
        <w:spacing w:after="120"/>
        <w:jc w:val="center"/>
        <w:rPr>
          <w:b/>
          <w:bCs/>
          <w:u w:val="single"/>
          <w:rtl/>
        </w:rPr>
      </w:pPr>
    </w:p>
    <w:p w14:paraId="0EB8D86B" w14:textId="77777777" w:rsidR="0037112C" w:rsidRPr="00A55C5B" w:rsidRDefault="0037112C" w:rsidP="0037112C">
      <w:pPr>
        <w:widowControl w:val="0"/>
        <w:tabs>
          <w:tab w:val="left" w:pos="8351"/>
          <w:tab w:val="left" w:pos="8531"/>
          <w:tab w:val="left" w:pos="8711"/>
        </w:tabs>
        <w:spacing w:after="120" w:line="360" w:lineRule="auto"/>
        <w:jc w:val="both"/>
        <w:rPr>
          <w:rtl/>
        </w:rPr>
      </w:pPr>
      <w:r w:rsidRPr="00A55C5B">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A55C5B">
        <w:rPr>
          <w:rtl/>
        </w:rPr>
        <w:br/>
      </w:r>
      <w:r w:rsidRPr="00A55C5B">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4534042" w14:textId="77777777" w:rsidR="0037112C" w:rsidRPr="00A55C5B" w:rsidRDefault="0037112C" w:rsidP="0037112C">
      <w:pPr>
        <w:widowControl w:val="0"/>
        <w:spacing w:line="360" w:lineRule="auto"/>
        <w:jc w:val="both"/>
        <w:rPr>
          <w:rtl/>
        </w:rPr>
      </w:pPr>
    </w:p>
    <w:p w14:paraId="49C40DAC" w14:textId="02B95A33" w:rsidR="00824560" w:rsidRDefault="0037112C" w:rsidP="00824560">
      <w:pPr>
        <w:widowControl w:val="0"/>
        <w:spacing w:line="360" w:lineRule="auto"/>
        <w:ind w:left="720" w:hanging="720"/>
        <w:rPr>
          <w:rtl/>
        </w:rPr>
      </w:pPr>
      <w:r w:rsidRPr="00A55C5B">
        <w:rPr>
          <w:rtl/>
        </w:rPr>
        <w:t>_________________</w:t>
      </w:r>
      <w:r w:rsidRPr="00A55C5B">
        <w:rPr>
          <w:rtl/>
        </w:rPr>
        <w:tab/>
        <w:t xml:space="preserve">      </w:t>
      </w:r>
      <w:r w:rsidRPr="00A55C5B">
        <w:rPr>
          <w:rFonts w:hint="cs"/>
          <w:rtl/>
        </w:rPr>
        <w:t xml:space="preserve">             </w:t>
      </w:r>
      <w:r w:rsidRPr="00A55C5B">
        <w:rPr>
          <w:rtl/>
        </w:rPr>
        <w:t xml:space="preserve"> ___________________          </w:t>
      </w:r>
      <w:r w:rsidR="00824560">
        <w:rPr>
          <w:rFonts w:hint="cs"/>
          <w:rtl/>
        </w:rPr>
        <w:t xml:space="preserve">        _____</w:t>
      </w:r>
      <w:r w:rsidR="00A55C5B">
        <w:rPr>
          <w:rtl/>
        </w:rPr>
        <w:t>______________</w:t>
      </w:r>
    </w:p>
    <w:p w14:paraId="51F1205E" w14:textId="0F125AB5" w:rsidR="0037112C" w:rsidRPr="00A55C5B" w:rsidRDefault="00824560" w:rsidP="00824560">
      <w:pPr>
        <w:widowControl w:val="0"/>
        <w:spacing w:line="360" w:lineRule="auto"/>
        <w:ind w:left="720" w:hanging="720"/>
        <w:rPr>
          <w:rtl/>
        </w:rPr>
      </w:pPr>
      <w:r>
        <w:rPr>
          <w:rFonts w:hint="cs"/>
          <w:rtl/>
        </w:rPr>
        <w:t xml:space="preserve">            </w:t>
      </w:r>
      <w:r w:rsidR="0037112C" w:rsidRPr="00A55C5B">
        <w:rPr>
          <w:b/>
          <w:bCs/>
          <w:rtl/>
        </w:rPr>
        <w:t>תאריך</w:t>
      </w:r>
      <w:r w:rsidR="0037112C" w:rsidRPr="00A55C5B">
        <w:rPr>
          <w:b/>
          <w:bCs/>
          <w:rtl/>
        </w:rPr>
        <w:tab/>
      </w:r>
      <w:r w:rsidR="0037112C" w:rsidRPr="00A55C5B">
        <w:rPr>
          <w:b/>
          <w:bCs/>
          <w:rtl/>
        </w:rPr>
        <w:tab/>
      </w:r>
      <w:r w:rsidR="0037112C" w:rsidRPr="00A55C5B">
        <w:rPr>
          <w:b/>
          <w:bCs/>
          <w:rtl/>
        </w:rPr>
        <w:tab/>
        <w:t xml:space="preserve">     </w:t>
      </w:r>
      <w:r w:rsidR="0037112C" w:rsidRPr="00A55C5B">
        <w:rPr>
          <w:rFonts w:hint="cs"/>
          <w:b/>
          <w:bCs/>
          <w:rtl/>
        </w:rPr>
        <w:tab/>
        <w:t xml:space="preserve">    </w:t>
      </w:r>
      <w:r w:rsidR="0037112C" w:rsidRPr="00A55C5B">
        <w:rPr>
          <w:b/>
          <w:bCs/>
          <w:rtl/>
        </w:rPr>
        <w:t>מספר רישיון</w:t>
      </w:r>
      <w:r w:rsidR="0037112C" w:rsidRPr="00A55C5B">
        <w:rPr>
          <w:b/>
          <w:bCs/>
          <w:rtl/>
        </w:rPr>
        <w:tab/>
      </w:r>
      <w:r w:rsidR="0037112C" w:rsidRPr="00A55C5B">
        <w:rPr>
          <w:b/>
          <w:bCs/>
          <w:rtl/>
        </w:rPr>
        <w:tab/>
        <w:t xml:space="preserve">               חתימה וחותמת</w:t>
      </w:r>
      <w:r w:rsidR="0037112C" w:rsidRPr="00A55C5B">
        <w:rPr>
          <w:rFonts w:hint="cs"/>
          <w:b/>
          <w:bCs/>
          <w:rtl/>
        </w:rPr>
        <w:t xml:space="preserve"> עורך דין</w:t>
      </w:r>
    </w:p>
    <w:p w14:paraId="2A739994" w14:textId="02DB7CA9" w:rsidR="0037112C" w:rsidRPr="007B5345" w:rsidRDefault="0037112C" w:rsidP="0037112C">
      <w:pPr>
        <w:pStyle w:val="Heading1"/>
        <w:pageBreakBefore/>
        <w:numPr>
          <w:ilvl w:val="0"/>
          <w:numId w:val="0"/>
        </w:numPr>
        <w:rPr>
          <w:rtl/>
        </w:rPr>
      </w:pPr>
      <w:bookmarkStart w:id="585" w:name="_Toc462212241"/>
      <w:bookmarkStart w:id="586" w:name="_Toc472860876"/>
      <w:bookmarkStart w:id="587" w:name="_Toc472862225"/>
      <w:bookmarkStart w:id="588" w:name="_Ref473180688"/>
      <w:bookmarkStart w:id="589" w:name="_Ref473191507"/>
      <w:bookmarkStart w:id="590" w:name="_Ref473465366"/>
      <w:bookmarkStart w:id="591" w:name="_Ref482685394"/>
      <w:bookmarkStart w:id="592" w:name="_Toc484587492"/>
      <w:r>
        <w:rPr>
          <w:rFonts w:hint="cs"/>
          <w:rtl/>
        </w:rPr>
        <w:lastRenderedPageBreak/>
        <w:t xml:space="preserve">נספח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Ref476811058 \r \h</w:instrText>
      </w:r>
      <w:r>
        <w:rPr>
          <w:rtl/>
        </w:rPr>
        <w:instrText xml:space="preserve"> </w:instrText>
      </w:r>
      <w:r>
        <w:rPr>
          <w:rtl/>
        </w:rPr>
      </w:r>
      <w:r>
        <w:rPr>
          <w:rtl/>
        </w:rPr>
        <w:fldChar w:fldCharType="separate"/>
      </w:r>
      <w:r w:rsidR="009B38CB">
        <w:rPr>
          <w:cs/>
        </w:rPr>
        <w:t>‎</w:t>
      </w:r>
      <w:r w:rsidR="009B38CB">
        <w:t>0.5.3</w:t>
      </w:r>
      <w:r>
        <w:rPr>
          <w:rtl/>
        </w:rPr>
        <w:fldChar w:fldCharType="end"/>
      </w:r>
      <w:r>
        <w:rPr>
          <w:rFonts w:hint="cs"/>
          <w:rtl/>
        </w:rPr>
        <w:t xml:space="preserve"> (ו) - תצהיר בדבר העדר הרשעות קודמות למנהל במציע, או לבעל שליטה במציע</w:t>
      </w:r>
      <w:bookmarkEnd w:id="585"/>
      <w:bookmarkEnd w:id="586"/>
      <w:bookmarkEnd w:id="587"/>
      <w:bookmarkEnd w:id="588"/>
      <w:bookmarkEnd w:id="589"/>
      <w:bookmarkEnd w:id="590"/>
      <w:bookmarkEnd w:id="591"/>
      <w:bookmarkEnd w:id="592"/>
    </w:p>
    <w:p w14:paraId="2FD79E08" w14:textId="77777777" w:rsidR="0037112C" w:rsidRPr="006B0F8E" w:rsidRDefault="0037112C" w:rsidP="0037112C">
      <w:pPr>
        <w:pStyle w:val="Para0"/>
        <w:rPr>
          <w:sz w:val="24"/>
          <w:rtl/>
        </w:rPr>
      </w:pPr>
      <w:r w:rsidRPr="006B0F8E">
        <w:rPr>
          <w:rFonts w:hint="cs"/>
          <w:sz w:val="24"/>
          <w:rtl/>
        </w:rPr>
        <w:t>אני הח"מ __________ ת.ז. __________ לאחר שהוזהרתי כי עליי לומר את האמת וכי אהיה צפוי לכל העונשים הקבועים בחוק אם לא אעשה כן, מצהיר בזאת בכתב כדלקמן:</w:t>
      </w:r>
    </w:p>
    <w:p w14:paraId="7DD65585" w14:textId="330E1FA2" w:rsidR="0037112C" w:rsidRPr="006B0F8E" w:rsidRDefault="0037112C" w:rsidP="00770AAF">
      <w:pPr>
        <w:pStyle w:val="NumberList0"/>
        <w:numPr>
          <w:ilvl w:val="0"/>
          <w:numId w:val="97"/>
        </w:numPr>
        <w:rPr>
          <w:sz w:val="24"/>
        </w:rPr>
      </w:pPr>
      <w:r w:rsidRPr="006B0F8E">
        <w:rPr>
          <w:rFonts w:hint="cs"/>
          <w:sz w:val="24"/>
          <w:rtl/>
        </w:rPr>
        <w:t xml:space="preserve">אני עושה תצהירי זה במסגרת הצעת __________, מספר זיהוי של התאגיד _________ (להלן – המציע) בקשר עם </w:t>
      </w:r>
      <w:r w:rsidR="00855289" w:rsidRPr="006B0F8E">
        <w:rPr>
          <w:rFonts w:ascii="Arial" w:hAnsi="Arial"/>
          <w:b/>
          <w:bCs/>
          <w:sz w:val="24"/>
          <w:rtl/>
        </w:rPr>
        <w:t>מכרז</w:t>
      </w:r>
      <w:r w:rsidR="00855289" w:rsidRPr="006B0F8E">
        <w:rPr>
          <w:rFonts w:ascii="Arial" w:hAnsi="Arial" w:hint="cs"/>
          <w:b/>
          <w:bCs/>
          <w:sz w:val="24"/>
          <w:rtl/>
        </w:rPr>
        <w:t xml:space="preserve"> פומבי 5/17</w:t>
      </w:r>
      <w:r w:rsidR="00855289" w:rsidRPr="006B0F8E">
        <w:rPr>
          <w:rFonts w:ascii="Arial" w:hAnsi="Arial"/>
          <w:b/>
          <w:bCs/>
          <w:sz w:val="24"/>
          <w:rtl/>
        </w:rPr>
        <w:t xml:space="preserve"> </w:t>
      </w:r>
      <w:r w:rsidR="00855289" w:rsidRPr="006B0F8E">
        <w:rPr>
          <w:rFonts w:ascii="Arial" w:hAnsi="Arial" w:hint="cs"/>
          <w:b/>
          <w:bCs/>
          <w:sz w:val="24"/>
          <w:rtl/>
        </w:rPr>
        <w:t xml:space="preserve">עם שלב מיון מוקדם לאספקה, הקמה, הטמעה ותחזוקה של פתרון </w:t>
      </w:r>
      <w:r w:rsidR="00855289" w:rsidRPr="006B0F8E">
        <w:rPr>
          <w:rFonts w:ascii="Arial" w:hAnsi="Arial"/>
          <w:b/>
          <w:bCs/>
          <w:sz w:val="24"/>
        </w:rPr>
        <w:t>ITGaaS</w:t>
      </w:r>
      <w:r w:rsidR="00855289" w:rsidRPr="006B0F8E">
        <w:rPr>
          <w:rFonts w:ascii="Arial" w:hAnsi="Arial" w:hint="cs"/>
          <w:b/>
          <w:bCs/>
          <w:sz w:val="24"/>
          <w:rtl/>
        </w:rPr>
        <w:t xml:space="preserve"> </w:t>
      </w:r>
      <w:r w:rsidR="00855289" w:rsidRPr="006B0F8E">
        <w:rPr>
          <w:rFonts w:hint="cs"/>
          <w:sz w:val="24"/>
          <w:rtl/>
          <w:lang w:eastAsia="en-US"/>
        </w:rPr>
        <w:t>עבור רשות התקשוב הממשלתי ויחידות התקשוב של משרדי הממשלה ויחידות הסמך</w:t>
      </w:r>
      <w:r w:rsidR="00855289" w:rsidRPr="006B0F8E">
        <w:rPr>
          <w:rFonts w:hint="cs"/>
          <w:sz w:val="24"/>
          <w:rtl/>
        </w:rPr>
        <w:t xml:space="preserve"> (להלן – "</w:t>
      </w:r>
      <w:r w:rsidR="00855289" w:rsidRPr="006B0F8E">
        <w:rPr>
          <w:rFonts w:hint="cs"/>
          <w:b/>
          <w:bCs/>
          <w:sz w:val="24"/>
          <w:rtl/>
        </w:rPr>
        <w:t>המכרז</w:t>
      </w:r>
      <w:r w:rsidR="00855289" w:rsidRPr="006B0F8E">
        <w:rPr>
          <w:rFonts w:hint="cs"/>
          <w:sz w:val="24"/>
          <w:rtl/>
        </w:rPr>
        <w:t>"),</w:t>
      </w:r>
      <w:r w:rsidRPr="006B0F8E">
        <w:rPr>
          <w:rFonts w:hint="cs"/>
          <w:sz w:val="24"/>
          <w:rtl/>
        </w:rPr>
        <w:t>כאמור להלן</w:t>
      </w:r>
      <w:r w:rsidRPr="006B0F8E">
        <w:rPr>
          <w:rFonts w:hint="cs"/>
          <w:i/>
          <w:iCs/>
          <w:sz w:val="24"/>
          <w:rtl/>
        </w:rPr>
        <w:t>.</w:t>
      </w:r>
    </w:p>
    <w:p w14:paraId="229BCD7F" w14:textId="77777777" w:rsidR="0037112C" w:rsidRPr="006B0F8E" w:rsidRDefault="0037112C" w:rsidP="0037112C">
      <w:pPr>
        <w:pStyle w:val="NumberList0"/>
        <w:rPr>
          <w:sz w:val="24"/>
          <w:rtl/>
        </w:rPr>
      </w:pPr>
      <w:r w:rsidRPr="006B0F8E">
        <w:rPr>
          <w:rFonts w:hint="cs"/>
          <w:sz w:val="24"/>
          <w:rtl/>
        </w:rPr>
        <w:t>הנני ____________, בעל שליטה ו/או מנהל במציע [</w:t>
      </w:r>
      <w:r w:rsidRPr="006B0F8E">
        <w:rPr>
          <w:rFonts w:hint="cs"/>
          <w:i/>
          <w:iCs/>
          <w:sz w:val="24"/>
          <w:rtl/>
        </w:rPr>
        <w:t>מחק את המיותר</w:t>
      </w:r>
      <w:r w:rsidRPr="006B0F8E">
        <w:rPr>
          <w:rFonts w:hint="cs"/>
          <w:sz w:val="24"/>
          <w:rtl/>
        </w:rPr>
        <w:t>], מכהן בתפקיד ____________.</w:t>
      </w:r>
    </w:p>
    <w:p w14:paraId="4E27567B" w14:textId="77777777" w:rsidR="0037112C" w:rsidRPr="006B0F8E" w:rsidRDefault="0037112C" w:rsidP="0037112C">
      <w:pPr>
        <w:pStyle w:val="NumberList0"/>
        <w:rPr>
          <w:sz w:val="24"/>
        </w:rPr>
      </w:pPr>
      <w:r w:rsidRPr="006B0F8E">
        <w:rPr>
          <w:rFonts w:hint="cs"/>
          <w:sz w:val="24"/>
          <w:rtl/>
        </w:rPr>
        <w:t xml:space="preserve">לא הורשעתי ו/או נחקרתי בחשד בעבירה </w:t>
      </w:r>
      <w:r w:rsidRPr="006B0F8E">
        <w:rPr>
          <w:sz w:val="24"/>
          <w:rtl/>
        </w:rPr>
        <w:t>ביטחונית או בעבירה שנושאה פיסקאלי (כגון: אי-העברת ניכויים, אי-דיווח לרשויות המס, אי-מתן קבלות רישמיות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התשל"ז – 1977, זולת אם חלפה תקופת ההתיישנות לפי חוק המרשם הפלילי ותקנת השבים, התשמ"א – 1981</w:t>
      </w:r>
      <w:r w:rsidRPr="006B0F8E">
        <w:rPr>
          <w:rFonts w:hint="cs"/>
          <w:sz w:val="24"/>
          <w:rtl/>
        </w:rPr>
        <w:t>.</w:t>
      </w:r>
    </w:p>
    <w:p w14:paraId="562D8240" w14:textId="77777777" w:rsidR="0037112C" w:rsidRPr="006B0F8E" w:rsidRDefault="0037112C" w:rsidP="0037112C">
      <w:pPr>
        <w:pStyle w:val="Para1"/>
        <w:rPr>
          <w:b/>
          <w:bCs/>
          <w:sz w:val="24"/>
          <w:u w:val="single"/>
          <w:rtl/>
        </w:rPr>
      </w:pPr>
      <w:r w:rsidRPr="006B0F8E">
        <w:rPr>
          <w:rFonts w:hint="cs"/>
          <w:b/>
          <w:bCs/>
          <w:sz w:val="24"/>
          <w:u w:val="single"/>
          <w:rtl/>
        </w:rPr>
        <w:t xml:space="preserve">או </w:t>
      </w:r>
      <w:r w:rsidRPr="006B0F8E">
        <w:rPr>
          <w:rFonts w:hint="cs"/>
          <w:sz w:val="24"/>
          <w:rtl/>
        </w:rPr>
        <w:t>[* יש למחוק את הפסקה שאינה רלבנטית]</w:t>
      </w:r>
    </w:p>
    <w:p w14:paraId="2AEABBBA" w14:textId="77777777" w:rsidR="0037112C" w:rsidRPr="006B0F8E" w:rsidRDefault="0037112C" w:rsidP="0037112C">
      <w:pPr>
        <w:pStyle w:val="Para1"/>
        <w:rPr>
          <w:sz w:val="24"/>
          <w:rtl/>
        </w:rPr>
      </w:pPr>
      <w:r w:rsidRPr="006B0F8E">
        <w:rPr>
          <w:rFonts w:hint="cs"/>
          <w:sz w:val="24"/>
          <w:rtl/>
        </w:rPr>
        <w:t xml:space="preserve">הורשעתי ו/או נחקרתי (מחק את המיותר) בעבר בחשד לביצוע העבירות הבאות: ______________________________ (* יש לפרט את העבירות). </w:t>
      </w:r>
    </w:p>
    <w:p w14:paraId="0A308652" w14:textId="77777777" w:rsidR="0037112C" w:rsidRPr="006B0F8E" w:rsidRDefault="0037112C" w:rsidP="0037112C">
      <w:pPr>
        <w:pStyle w:val="NumberList0"/>
        <w:rPr>
          <w:sz w:val="24"/>
          <w:rtl/>
        </w:rPr>
      </w:pPr>
      <w:r w:rsidRPr="006B0F8E">
        <w:rPr>
          <w:rFonts w:hint="cs"/>
          <w:sz w:val="24"/>
          <w:rtl/>
        </w:rPr>
        <w:t>במקרה שהצעת המציע תיבחר במכרז, אני נותן/נת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14:paraId="029DB0AA" w14:textId="77777777" w:rsidR="0037112C" w:rsidRPr="006B0F8E" w:rsidRDefault="0037112C" w:rsidP="0037112C">
      <w:pPr>
        <w:pStyle w:val="NumberList0"/>
        <w:rPr>
          <w:sz w:val="24"/>
          <w:rtl/>
        </w:rPr>
      </w:pPr>
      <w:r w:rsidRPr="006B0F8E">
        <w:rPr>
          <w:rFonts w:hint="cs"/>
          <w:sz w:val="24"/>
          <w:rtl/>
        </w:rPr>
        <w:t>הסכמה זו תהא תקפה במשך כל תקופת תוקפו של המענה המוגש למכרז זה, ובמקרה שהמציע יזכה במכרז, במשך כל תקופת ההתקשרות עם המשרד.</w:t>
      </w:r>
    </w:p>
    <w:p w14:paraId="768F180F" w14:textId="77777777" w:rsidR="0037112C" w:rsidRPr="006B0F8E" w:rsidRDefault="0037112C" w:rsidP="0037112C">
      <w:pPr>
        <w:pStyle w:val="NumberList0"/>
        <w:rPr>
          <w:sz w:val="24"/>
          <w:rtl/>
        </w:rPr>
      </w:pPr>
      <w:r w:rsidRPr="006B0F8E">
        <w:rPr>
          <w:rFonts w:hint="cs"/>
          <w:sz w:val="24"/>
          <w:rtl/>
        </w:rPr>
        <w:t>ידוע לי כי לצורך ההתקשרות עם משרד ראש הממשלה וביצוע השירותים נשוא המכרז עלי לעבור בדיקות ביטחוניות.</w:t>
      </w:r>
    </w:p>
    <w:p w14:paraId="6A9B0164" w14:textId="77777777" w:rsidR="0037112C" w:rsidRPr="006B0F8E" w:rsidRDefault="0037112C" w:rsidP="0037112C">
      <w:pPr>
        <w:widowControl w:val="0"/>
        <w:spacing w:after="120"/>
        <w:ind w:left="84"/>
        <w:jc w:val="both"/>
        <w:rPr>
          <w:rtl/>
        </w:rPr>
      </w:pPr>
    </w:p>
    <w:p w14:paraId="57915988" w14:textId="77777777" w:rsidR="0037112C" w:rsidRPr="006B0F8E" w:rsidRDefault="0037112C" w:rsidP="00565AAA">
      <w:pPr>
        <w:widowControl w:val="0"/>
        <w:spacing w:after="120"/>
        <w:ind w:left="84"/>
        <w:jc w:val="center"/>
        <w:rPr>
          <w:b/>
          <w:bCs/>
          <w:rtl/>
        </w:rPr>
      </w:pPr>
      <w:r w:rsidRPr="006B0F8E">
        <w:rPr>
          <w:rFonts w:hint="cs"/>
          <w:b/>
          <w:bCs/>
          <w:rtl/>
        </w:rPr>
        <w:t>- ולראיה באתי על החתום -</w:t>
      </w:r>
    </w:p>
    <w:p w14:paraId="7E248813" w14:textId="77777777" w:rsidR="0037112C" w:rsidRPr="006B0F8E" w:rsidRDefault="0037112C" w:rsidP="0037112C">
      <w:pPr>
        <w:widowControl w:val="0"/>
        <w:ind w:left="84"/>
        <w:jc w:val="both"/>
        <w:rPr>
          <w:rtl/>
        </w:rPr>
      </w:pPr>
    </w:p>
    <w:p w14:paraId="5A8540A7" w14:textId="4F9A421E" w:rsidR="0037112C" w:rsidRPr="006B0F8E" w:rsidRDefault="0037112C" w:rsidP="0037112C">
      <w:pPr>
        <w:widowControl w:val="0"/>
        <w:ind w:left="84"/>
        <w:jc w:val="both"/>
        <w:rPr>
          <w:rtl/>
        </w:rPr>
      </w:pPr>
      <w:r w:rsidRPr="006B0F8E">
        <w:rPr>
          <w:rFonts w:hint="cs"/>
          <w:rtl/>
        </w:rPr>
        <w:t>________</w:t>
      </w:r>
      <w:r w:rsidRPr="006B0F8E">
        <w:rPr>
          <w:rFonts w:hint="cs"/>
          <w:rtl/>
        </w:rPr>
        <w:tab/>
      </w:r>
      <w:r w:rsidR="00565AAA">
        <w:rPr>
          <w:rFonts w:hint="cs"/>
          <w:rtl/>
        </w:rPr>
        <w:t xml:space="preserve">                  </w:t>
      </w:r>
      <w:r w:rsidRPr="006B0F8E">
        <w:rPr>
          <w:rFonts w:hint="cs"/>
          <w:rtl/>
        </w:rPr>
        <w:t xml:space="preserve">_____________    </w:t>
      </w:r>
      <w:r w:rsidR="00565AAA">
        <w:rPr>
          <w:rFonts w:hint="cs"/>
          <w:rtl/>
        </w:rPr>
        <w:t xml:space="preserve">  </w:t>
      </w:r>
      <w:r w:rsidRPr="006B0F8E">
        <w:rPr>
          <w:rFonts w:hint="cs"/>
          <w:rtl/>
        </w:rPr>
        <w:t xml:space="preserve"> _________  </w:t>
      </w:r>
      <w:r w:rsidR="00565AAA">
        <w:rPr>
          <w:rFonts w:hint="cs"/>
          <w:rtl/>
        </w:rPr>
        <w:t xml:space="preserve">   </w:t>
      </w:r>
      <w:r w:rsidRPr="006B0F8E">
        <w:rPr>
          <w:rFonts w:hint="cs"/>
          <w:rtl/>
        </w:rPr>
        <w:t xml:space="preserve"> __________     __________</w:t>
      </w:r>
    </w:p>
    <w:p w14:paraId="450E3B55" w14:textId="5284E6E2" w:rsidR="0037112C" w:rsidRPr="006B0F8E" w:rsidRDefault="0037112C" w:rsidP="0037112C">
      <w:pPr>
        <w:widowControl w:val="0"/>
        <w:ind w:left="84"/>
        <w:jc w:val="both"/>
        <w:rPr>
          <w:rtl/>
        </w:rPr>
      </w:pPr>
      <w:r w:rsidRPr="006B0F8E">
        <w:rPr>
          <w:rFonts w:hint="cs"/>
          <w:rtl/>
        </w:rPr>
        <w:t xml:space="preserve">   תאריך</w:t>
      </w:r>
      <w:r w:rsidRPr="006B0F8E">
        <w:rPr>
          <w:rFonts w:hint="cs"/>
          <w:rtl/>
        </w:rPr>
        <w:tab/>
        <w:t xml:space="preserve">                  שם פרטי ומשפחה     </w:t>
      </w:r>
      <w:r w:rsidR="00565AAA">
        <w:rPr>
          <w:rFonts w:hint="cs"/>
          <w:rtl/>
        </w:rPr>
        <w:t xml:space="preserve">  </w:t>
      </w:r>
      <w:r w:rsidRPr="006B0F8E">
        <w:rPr>
          <w:rFonts w:hint="cs"/>
          <w:rtl/>
        </w:rPr>
        <w:t xml:space="preserve">  שם האב              שנת לידה           תעודת זהות        </w:t>
      </w:r>
    </w:p>
    <w:p w14:paraId="4E06FE99" w14:textId="77777777" w:rsidR="0037112C" w:rsidRPr="006B0F8E" w:rsidRDefault="0037112C" w:rsidP="0037112C">
      <w:pPr>
        <w:widowControl w:val="0"/>
        <w:ind w:left="84"/>
        <w:jc w:val="both"/>
        <w:rPr>
          <w:rtl/>
        </w:rPr>
      </w:pPr>
    </w:p>
    <w:p w14:paraId="7D6221CC" w14:textId="77777777" w:rsidR="0037112C" w:rsidRPr="006B0F8E" w:rsidRDefault="0037112C" w:rsidP="0037112C">
      <w:pPr>
        <w:widowControl w:val="0"/>
        <w:ind w:left="84"/>
        <w:jc w:val="both"/>
        <w:rPr>
          <w:rtl/>
        </w:rPr>
      </w:pPr>
      <w:r w:rsidRPr="006B0F8E">
        <w:rPr>
          <w:rFonts w:hint="cs"/>
          <w:rtl/>
        </w:rPr>
        <w:t>____________             ____________________</w:t>
      </w:r>
      <w:r w:rsidRPr="006B0F8E">
        <w:rPr>
          <w:rFonts w:hint="cs"/>
          <w:rtl/>
        </w:rPr>
        <w:tab/>
      </w:r>
      <w:r w:rsidRPr="006B0F8E">
        <w:rPr>
          <w:rFonts w:hint="cs"/>
          <w:rtl/>
        </w:rPr>
        <w:tab/>
        <w:t>_____________</w:t>
      </w:r>
    </w:p>
    <w:p w14:paraId="38B796BB" w14:textId="77777777" w:rsidR="0037112C" w:rsidRPr="006B0F8E" w:rsidRDefault="0037112C" w:rsidP="0037112C">
      <w:pPr>
        <w:widowControl w:val="0"/>
        <w:jc w:val="both"/>
        <w:rPr>
          <w:rtl/>
        </w:rPr>
      </w:pPr>
      <w:r w:rsidRPr="006B0F8E">
        <w:rPr>
          <w:rFonts w:hint="cs"/>
          <w:rtl/>
        </w:rPr>
        <w:t xml:space="preserve">       תפקיד</w:t>
      </w:r>
      <w:r w:rsidRPr="006B0F8E">
        <w:rPr>
          <w:rFonts w:hint="cs"/>
          <w:rtl/>
        </w:rPr>
        <w:tab/>
      </w:r>
      <w:r w:rsidRPr="006B0F8E">
        <w:rPr>
          <w:rFonts w:hint="cs"/>
          <w:rtl/>
        </w:rPr>
        <w:tab/>
      </w:r>
      <w:r w:rsidRPr="006B0F8E">
        <w:rPr>
          <w:rFonts w:hint="cs"/>
          <w:rtl/>
        </w:rPr>
        <w:tab/>
        <w:t xml:space="preserve">     כתובת</w:t>
      </w:r>
      <w:r w:rsidRPr="006B0F8E">
        <w:rPr>
          <w:rFonts w:hint="cs"/>
          <w:rtl/>
        </w:rPr>
        <w:tab/>
      </w:r>
      <w:r w:rsidRPr="006B0F8E">
        <w:rPr>
          <w:rFonts w:hint="cs"/>
          <w:rtl/>
        </w:rPr>
        <w:tab/>
        <w:t xml:space="preserve"> </w:t>
      </w:r>
      <w:r w:rsidRPr="006B0F8E">
        <w:rPr>
          <w:rFonts w:hint="cs"/>
          <w:rtl/>
        </w:rPr>
        <w:tab/>
        <w:t xml:space="preserve">  חותמת וחתימה</w:t>
      </w:r>
    </w:p>
    <w:p w14:paraId="761E5514" w14:textId="77777777" w:rsidR="0037112C" w:rsidRPr="006B0F8E" w:rsidRDefault="0037112C" w:rsidP="0037112C">
      <w:pPr>
        <w:widowControl w:val="0"/>
        <w:ind w:left="84"/>
        <w:jc w:val="both"/>
        <w:rPr>
          <w:rtl/>
        </w:rPr>
      </w:pPr>
    </w:p>
    <w:p w14:paraId="04B2D59B" w14:textId="77777777" w:rsidR="0037112C" w:rsidRPr="006B0F8E" w:rsidRDefault="0037112C" w:rsidP="0037112C">
      <w:pPr>
        <w:widowControl w:val="0"/>
        <w:jc w:val="center"/>
        <w:rPr>
          <w:b/>
          <w:bCs/>
          <w:u w:val="single"/>
          <w:rtl/>
        </w:rPr>
      </w:pPr>
    </w:p>
    <w:p w14:paraId="5BB9602B" w14:textId="77777777" w:rsidR="0037112C" w:rsidRPr="006B0F8E" w:rsidRDefault="0037112C" w:rsidP="0037112C">
      <w:pPr>
        <w:widowControl w:val="0"/>
        <w:jc w:val="center"/>
        <w:rPr>
          <w:b/>
          <w:bCs/>
          <w:u w:val="single"/>
          <w:rtl/>
        </w:rPr>
      </w:pPr>
    </w:p>
    <w:p w14:paraId="71AB28AF" w14:textId="77777777" w:rsidR="0037112C" w:rsidRPr="006B0F8E" w:rsidRDefault="0037112C" w:rsidP="00565AAA">
      <w:pPr>
        <w:pageBreakBefore/>
        <w:widowControl w:val="0"/>
        <w:jc w:val="center"/>
        <w:rPr>
          <w:b/>
          <w:bCs/>
          <w:u w:val="single"/>
          <w:rtl/>
        </w:rPr>
      </w:pPr>
      <w:r w:rsidRPr="006B0F8E">
        <w:rPr>
          <w:rFonts w:hint="cs"/>
          <w:b/>
          <w:bCs/>
          <w:u w:val="single"/>
          <w:rtl/>
        </w:rPr>
        <w:lastRenderedPageBreak/>
        <w:t>אישור עורך דין</w:t>
      </w:r>
    </w:p>
    <w:p w14:paraId="4E44C453" w14:textId="77777777" w:rsidR="0037112C" w:rsidRPr="006B0F8E" w:rsidRDefault="0037112C" w:rsidP="0037112C">
      <w:pPr>
        <w:widowControl w:val="0"/>
        <w:tabs>
          <w:tab w:val="left" w:pos="8351"/>
          <w:tab w:val="left" w:pos="8531"/>
          <w:tab w:val="left" w:pos="8711"/>
        </w:tabs>
        <w:spacing w:after="120"/>
        <w:jc w:val="center"/>
        <w:rPr>
          <w:b/>
          <w:bCs/>
          <w:u w:val="single"/>
          <w:rtl/>
        </w:rPr>
      </w:pPr>
    </w:p>
    <w:p w14:paraId="3F2C7CA5" w14:textId="77777777" w:rsidR="0037112C" w:rsidRPr="006B0F8E" w:rsidRDefault="0037112C" w:rsidP="0037112C">
      <w:pPr>
        <w:widowControl w:val="0"/>
        <w:tabs>
          <w:tab w:val="left" w:pos="8351"/>
          <w:tab w:val="left" w:pos="8531"/>
          <w:tab w:val="left" w:pos="8711"/>
        </w:tabs>
        <w:spacing w:after="120" w:line="360" w:lineRule="auto"/>
        <w:jc w:val="both"/>
        <w:rPr>
          <w:rtl/>
        </w:rPr>
      </w:pPr>
      <w:r w:rsidRPr="006B0F8E">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6B0F8E">
        <w:rPr>
          <w:rtl/>
        </w:rPr>
        <w:br/>
      </w:r>
      <w:r w:rsidRPr="006B0F8E">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28B68D46" w14:textId="27C09A99" w:rsidR="0037112C" w:rsidRPr="006B0F8E" w:rsidRDefault="0037112C" w:rsidP="00565AAA">
      <w:pPr>
        <w:widowControl w:val="0"/>
        <w:spacing w:line="360" w:lineRule="auto"/>
        <w:rPr>
          <w:rtl/>
        </w:rPr>
      </w:pPr>
      <w:r w:rsidRPr="006B0F8E">
        <w:rPr>
          <w:rtl/>
        </w:rPr>
        <w:t>_________________</w:t>
      </w:r>
      <w:r w:rsidRPr="006B0F8E">
        <w:rPr>
          <w:rtl/>
        </w:rPr>
        <w:tab/>
        <w:t xml:space="preserve">      </w:t>
      </w:r>
      <w:r w:rsidRPr="006B0F8E">
        <w:rPr>
          <w:rFonts w:hint="cs"/>
          <w:rtl/>
        </w:rPr>
        <w:t xml:space="preserve">            </w:t>
      </w:r>
      <w:r w:rsidR="00565AAA">
        <w:rPr>
          <w:rtl/>
        </w:rPr>
        <w:t xml:space="preserve"> ___________________      </w:t>
      </w:r>
      <w:r w:rsidRPr="006B0F8E">
        <w:rPr>
          <w:rFonts w:hint="cs"/>
          <w:rtl/>
        </w:rPr>
        <w:t xml:space="preserve">    </w:t>
      </w:r>
      <w:r w:rsidR="00565AAA">
        <w:rPr>
          <w:rFonts w:hint="cs"/>
          <w:rtl/>
        </w:rPr>
        <w:t xml:space="preserve">     </w:t>
      </w:r>
      <w:r w:rsidRPr="006B0F8E">
        <w:rPr>
          <w:rFonts w:hint="cs"/>
          <w:rtl/>
        </w:rPr>
        <w:t xml:space="preserve"> </w:t>
      </w:r>
      <w:r w:rsidRPr="006B0F8E">
        <w:rPr>
          <w:rtl/>
        </w:rPr>
        <w:t xml:space="preserve">  ___________________</w:t>
      </w:r>
    </w:p>
    <w:p w14:paraId="7E568D45" w14:textId="084A5C39" w:rsidR="0037112C" w:rsidRPr="006B0F8E" w:rsidRDefault="0037112C" w:rsidP="0037112C">
      <w:pPr>
        <w:widowControl w:val="0"/>
        <w:spacing w:line="360" w:lineRule="auto"/>
        <w:rPr>
          <w:i/>
          <w:iCs/>
          <w:rtl/>
        </w:rPr>
      </w:pPr>
      <w:r w:rsidRPr="006B0F8E">
        <w:rPr>
          <w:b/>
          <w:bCs/>
          <w:rtl/>
        </w:rPr>
        <w:t xml:space="preserve">            תאריך</w:t>
      </w:r>
      <w:r w:rsidRPr="006B0F8E">
        <w:rPr>
          <w:b/>
          <w:bCs/>
          <w:rtl/>
        </w:rPr>
        <w:tab/>
      </w:r>
      <w:r w:rsidRPr="006B0F8E">
        <w:rPr>
          <w:b/>
          <w:bCs/>
          <w:rtl/>
        </w:rPr>
        <w:tab/>
      </w:r>
      <w:r w:rsidRPr="006B0F8E">
        <w:rPr>
          <w:b/>
          <w:bCs/>
          <w:rtl/>
        </w:rPr>
        <w:tab/>
        <w:t xml:space="preserve">     </w:t>
      </w:r>
      <w:r w:rsidR="00565AAA">
        <w:rPr>
          <w:rFonts w:hint="cs"/>
          <w:b/>
          <w:bCs/>
          <w:rtl/>
        </w:rPr>
        <w:tab/>
        <w:t xml:space="preserve"> </w:t>
      </w:r>
      <w:r w:rsidRPr="006B0F8E">
        <w:rPr>
          <w:rFonts w:hint="cs"/>
          <w:b/>
          <w:bCs/>
          <w:rtl/>
        </w:rPr>
        <w:t xml:space="preserve"> </w:t>
      </w:r>
      <w:r w:rsidRPr="006B0F8E">
        <w:rPr>
          <w:b/>
          <w:bCs/>
          <w:rtl/>
        </w:rPr>
        <w:t>מספר רישיון</w:t>
      </w:r>
      <w:r w:rsidRPr="006B0F8E">
        <w:rPr>
          <w:b/>
          <w:bCs/>
          <w:rtl/>
        </w:rPr>
        <w:tab/>
      </w:r>
      <w:r w:rsidRPr="006B0F8E">
        <w:rPr>
          <w:b/>
          <w:bCs/>
          <w:rtl/>
        </w:rPr>
        <w:tab/>
        <w:t xml:space="preserve">               חתימה וחותמת</w:t>
      </w:r>
      <w:r w:rsidRPr="006B0F8E">
        <w:rPr>
          <w:rFonts w:hint="cs"/>
          <w:b/>
          <w:bCs/>
          <w:rtl/>
        </w:rPr>
        <w:t xml:space="preserve"> עורך דין</w:t>
      </w:r>
    </w:p>
    <w:p w14:paraId="5CBFE8D0" w14:textId="28DEE896" w:rsidR="00074163" w:rsidRPr="00481FA7" w:rsidRDefault="00206B6E" w:rsidP="009A3422">
      <w:pPr>
        <w:pStyle w:val="Heading1"/>
        <w:pageBreakBefore/>
        <w:numPr>
          <w:ilvl w:val="0"/>
          <w:numId w:val="0"/>
        </w:numPr>
        <w:rPr>
          <w:rtl/>
          <w:lang w:eastAsia="en-US"/>
        </w:rPr>
      </w:pPr>
      <w:bookmarkStart w:id="593" w:name="_Ref482685705"/>
      <w:bookmarkStart w:id="594" w:name="_Toc484587493"/>
      <w:bookmarkEnd w:id="576"/>
      <w:bookmarkEnd w:id="577"/>
      <w:bookmarkEnd w:id="578"/>
      <w:r w:rsidRPr="003E23E7">
        <w:rPr>
          <w:rFonts w:hint="cs"/>
          <w:rtl/>
        </w:rPr>
        <w:lastRenderedPageBreak/>
        <w:t>נספח</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Ref476811058 \r \h</w:instrText>
      </w:r>
      <w:r>
        <w:rPr>
          <w:rtl/>
        </w:rPr>
        <w:instrText xml:space="preserve"> </w:instrText>
      </w:r>
      <w:r>
        <w:rPr>
          <w:rtl/>
        </w:rPr>
      </w:r>
      <w:r>
        <w:rPr>
          <w:rtl/>
        </w:rPr>
        <w:fldChar w:fldCharType="separate"/>
      </w:r>
      <w:r w:rsidR="009B38CB">
        <w:rPr>
          <w:cs/>
        </w:rPr>
        <w:t>‎</w:t>
      </w:r>
      <w:r w:rsidR="009B38CB">
        <w:t>0.5.3</w:t>
      </w:r>
      <w:r>
        <w:rPr>
          <w:rtl/>
        </w:rPr>
        <w:fldChar w:fldCharType="end"/>
      </w:r>
      <w:r w:rsidR="00C43113" w:rsidRPr="00481FA7">
        <w:rPr>
          <w:rFonts w:hint="cs"/>
          <w:rtl/>
          <w:lang w:eastAsia="en-US"/>
        </w:rPr>
        <w:t xml:space="preserve"> </w:t>
      </w:r>
      <w:r w:rsidR="00074163" w:rsidRPr="00481FA7">
        <w:rPr>
          <w:rFonts w:hint="cs"/>
          <w:rtl/>
          <w:lang w:eastAsia="en-US"/>
        </w:rPr>
        <w:t>(</w:t>
      </w:r>
      <w:r w:rsidR="009A3422">
        <w:rPr>
          <w:rFonts w:hint="cs"/>
          <w:rtl/>
          <w:lang w:eastAsia="en-US"/>
        </w:rPr>
        <w:t>ז</w:t>
      </w:r>
      <w:r w:rsidR="00074163" w:rsidRPr="00481FA7">
        <w:rPr>
          <w:rFonts w:hint="cs"/>
          <w:rtl/>
          <w:lang w:eastAsia="en-US"/>
        </w:rPr>
        <w:t xml:space="preserve">) - </w:t>
      </w:r>
      <w:r w:rsidR="00074163" w:rsidRPr="00481FA7">
        <w:rPr>
          <w:rFonts w:hint="cs"/>
          <w:rtl/>
        </w:rPr>
        <w:t>תצהיר בעניין שמירה על תנאים סוציאליים והתחייבות לקיום חקיקה בתחום העסקת עובדים</w:t>
      </w:r>
      <w:bookmarkEnd w:id="579"/>
      <w:bookmarkEnd w:id="580"/>
      <w:bookmarkEnd w:id="581"/>
      <w:bookmarkEnd w:id="582"/>
      <w:bookmarkEnd w:id="583"/>
      <w:bookmarkEnd w:id="584"/>
      <w:bookmarkEnd w:id="593"/>
      <w:bookmarkEnd w:id="594"/>
    </w:p>
    <w:p w14:paraId="495362D5" w14:textId="77777777" w:rsidR="00323C29" w:rsidRPr="006B0F8E" w:rsidRDefault="00323C29" w:rsidP="00323C29">
      <w:pPr>
        <w:pStyle w:val="Para0"/>
        <w:rPr>
          <w:sz w:val="24"/>
          <w:rtl/>
        </w:rPr>
      </w:pPr>
      <w:r w:rsidRPr="006B0F8E">
        <w:rPr>
          <w:rFonts w:hint="cs"/>
          <w:sz w:val="24"/>
          <w:rtl/>
        </w:rPr>
        <w:t>אני הח"מ _________________ ת.ז. ______________ לאחר שהוזהרתי כי עלי לומר את האמת וכי אהיה צפוי לעונשים הקבועים בחוק אם לא אעשה כן, מצהיר כלהלן:</w:t>
      </w:r>
    </w:p>
    <w:p w14:paraId="1F03551B" w14:textId="77777777" w:rsidR="00323C29" w:rsidRPr="006B0F8E" w:rsidRDefault="00323C29" w:rsidP="00323C29">
      <w:pPr>
        <w:tabs>
          <w:tab w:val="left" w:pos="8351"/>
          <w:tab w:val="left" w:pos="8531"/>
          <w:tab w:val="left" w:pos="8711"/>
        </w:tabs>
        <w:spacing w:after="80" w:line="288" w:lineRule="auto"/>
        <w:jc w:val="both"/>
        <w:rPr>
          <w:rFonts w:ascii="Narkisim" w:hAnsi="Narkisim"/>
          <w:rtl/>
        </w:rPr>
      </w:pPr>
    </w:p>
    <w:p w14:paraId="5DE4AA79" w14:textId="61B88708" w:rsidR="00323C29" w:rsidRPr="006B0F8E" w:rsidRDefault="00323C29" w:rsidP="00855289">
      <w:pPr>
        <w:pStyle w:val="Para0"/>
        <w:rPr>
          <w:sz w:val="24"/>
          <w:rtl/>
        </w:rPr>
      </w:pPr>
      <w:r w:rsidRPr="006B0F8E">
        <w:rPr>
          <w:rFonts w:hint="cs"/>
          <w:sz w:val="24"/>
          <w:rtl/>
        </w:rPr>
        <w:t xml:space="preserve">אני נציג ___________, מספר זיהוי של התאגיד _________ (להלן – המציע) ואני מכהן כ_________ אצל המציע ומוסמך להצהיר מטעם המציע בקשר עם </w:t>
      </w:r>
      <w:r w:rsidR="00855289" w:rsidRPr="006B0F8E">
        <w:rPr>
          <w:rFonts w:ascii="Arial" w:hAnsi="Arial"/>
          <w:b/>
          <w:bCs/>
          <w:sz w:val="24"/>
          <w:rtl/>
        </w:rPr>
        <w:t>מכרז</w:t>
      </w:r>
      <w:r w:rsidR="00855289" w:rsidRPr="006B0F8E">
        <w:rPr>
          <w:rFonts w:ascii="Arial" w:hAnsi="Arial" w:hint="cs"/>
          <w:b/>
          <w:bCs/>
          <w:sz w:val="24"/>
          <w:rtl/>
        </w:rPr>
        <w:t xml:space="preserve"> פומבי 5/17</w:t>
      </w:r>
      <w:r w:rsidR="00855289" w:rsidRPr="006B0F8E">
        <w:rPr>
          <w:rFonts w:ascii="Arial" w:hAnsi="Arial"/>
          <w:b/>
          <w:bCs/>
          <w:sz w:val="24"/>
          <w:rtl/>
        </w:rPr>
        <w:t xml:space="preserve"> </w:t>
      </w:r>
      <w:r w:rsidR="00855289" w:rsidRPr="006B0F8E">
        <w:rPr>
          <w:rFonts w:ascii="Arial" w:hAnsi="Arial" w:hint="cs"/>
          <w:b/>
          <w:bCs/>
          <w:sz w:val="24"/>
          <w:rtl/>
        </w:rPr>
        <w:t xml:space="preserve">עם שלב מיון מוקדם לאספקה, הקמה, הטמעה ותחזוקה של פתרון </w:t>
      </w:r>
      <w:r w:rsidR="00855289" w:rsidRPr="006B0F8E">
        <w:rPr>
          <w:rFonts w:ascii="Arial" w:hAnsi="Arial"/>
          <w:b/>
          <w:bCs/>
          <w:sz w:val="24"/>
        </w:rPr>
        <w:t>ITGaaS</w:t>
      </w:r>
      <w:r w:rsidR="00855289" w:rsidRPr="006B0F8E">
        <w:rPr>
          <w:rFonts w:ascii="Arial" w:hAnsi="Arial" w:hint="cs"/>
          <w:b/>
          <w:bCs/>
          <w:sz w:val="24"/>
          <w:rtl/>
        </w:rPr>
        <w:t xml:space="preserve"> </w:t>
      </w:r>
      <w:r w:rsidR="00855289" w:rsidRPr="006B0F8E">
        <w:rPr>
          <w:rFonts w:hint="cs"/>
          <w:sz w:val="24"/>
          <w:rtl/>
          <w:lang w:eastAsia="en-US"/>
        </w:rPr>
        <w:t>עבור רשות התקשוב הממשלתי ויחידות התקשוב של משרדי הממשלה ויחידות הסמך</w:t>
      </w:r>
      <w:r w:rsidR="00855289" w:rsidRPr="006B0F8E">
        <w:rPr>
          <w:rFonts w:hint="cs"/>
          <w:sz w:val="24"/>
          <w:rtl/>
        </w:rPr>
        <w:t xml:space="preserve"> (להלן – "</w:t>
      </w:r>
      <w:r w:rsidR="00855289" w:rsidRPr="006B0F8E">
        <w:rPr>
          <w:rFonts w:hint="cs"/>
          <w:b/>
          <w:bCs/>
          <w:sz w:val="24"/>
          <w:rtl/>
        </w:rPr>
        <w:t>המכרז</w:t>
      </w:r>
      <w:r w:rsidR="00855289" w:rsidRPr="006B0F8E">
        <w:rPr>
          <w:rFonts w:hint="cs"/>
          <w:sz w:val="24"/>
          <w:rtl/>
        </w:rPr>
        <w:t xml:space="preserve">"), </w:t>
      </w:r>
      <w:r w:rsidRPr="006B0F8E">
        <w:rPr>
          <w:rFonts w:hint="cs"/>
          <w:sz w:val="24"/>
          <w:rtl/>
        </w:rPr>
        <w:t>כדלקמן:</w:t>
      </w:r>
    </w:p>
    <w:p w14:paraId="286CD09B" w14:textId="77777777" w:rsidR="00074163" w:rsidRPr="006B0F8E" w:rsidRDefault="00074163" w:rsidP="00770AAF">
      <w:pPr>
        <w:pStyle w:val="NumberList0"/>
        <w:numPr>
          <w:ilvl w:val="0"/>
          <w:numId w:val="128"/>
        </w:numPr>
        <w:rPr>
          <w:sz w:val="24"/>
          <w:rtl/>
        </w:rPr>
      </w:pPr>
      <w:r w:rsidRPr="006B0F8E">
        <w:rPr>
          <w:rFonts w:hint="cs"/>
          <w:sz w:val="24"/>
          <w:rtl/>
        </w:rPr>
        <w:t>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6C0C6FEB" w14:textId="77777777" w:rsidR="00A55C5B" w:rsidRPr="006B0F8E" w:rsidRDefault="00A55C5B" w:rsidP="00A55C5B">
      <w:pPr>
        <w:pStyle w:val="NumberList0"/>
        <w:numPr>
          <w:ilvl w:val="0"/>
          <w:numId w:val="128"/>
        </w:numPr>
        <w:rPr>
          <w:b/>
          <w:bCs/>
          <w:sz w:val="24"/>
          <w:u w:val="single"/>
          <w:rtl/>
        </w:rPr>
      </w:pPr>
      <w:r w:rsidRPr="006B0F8E">
        <w:rPr>
          <w:rFonts w:hint="cs"/>
          <w:b/>
          <w:bCs/>
          <w:sz w:val="24"/>
          <w:u w:val="single"/>
          <w:rtl/>
        </w:rPr>
        <w:t>התחייבות לקיום החקיקה בתחום העסקת עובדים</w:t>
      </w:r>
    </w:p>
    <w:p w14:paraId="342E7D3D" w14:textId="77777777" w:rsidR="00A55C5B" w:rsidRPr="006B0F8E" w:rsidRDefault="00A55C5B" w:rsidP="00A55C5B">
      <w:pPr>
        <w:pStyle w:val="NumberList0"/>
        <w:numPr>
          <w:ilvl w:val="0"/>
          <w:numId w:val="0"/>
        </w:numPr>
        <w:ind w:left="357"/>
        <w:rPr>
          <w:sz w:val="24"/>
          <w:rtl/>
        </w:rPr>
      </w:pPr>
      <w:r w:rsidRPr="006B0F8E">
        <w:rPr>
          <w:rFonts w:hint="cs"/>
          <w:sz w:val="24"/>
          <w:rtl/>
        </w:rPr>
        <w:t>אני הח"מ מתחייב בזאת לקיים בכל תקופת ההסכם שייחתם, ככל שייחתם, בעקבות זכייתי ב</w:t>
      </w:r>
      <w:r w:rsidRPr="006B0F8E">
        <w:rPr>
          <w:rFonts w:ascii="Arial" w:hAnsi="Arial"/>
          <w:sz w:val="24"/>
          <w:rtl/>
        </w:rPr>
        <w:t>מכרז</w:t>
      </w:r>
      <w:r w:rsidRPr="006B0F8E">
        <w:rPr>
          <w:rFonts w:ascii="Arial" w:hAnsi="Arial"/>
          <w:b/>
          <w:bCs/>
          <w:sz w:val="24"/>
          <w:rtl/>
        </w:rPr>
        <w:t xml:space="preserve"> </w:t>
      </w:r>
      <w:r w:rsidRPr="006B0F8E">
        <w:rPr>
          <w:sz w:val="24"/>
          <w:rtl/>
        </w:rPr>
        <w:t>מס</w:t>
      </w:r>
      <w:r w:rsidRPr="006B0F8E">
        <w:rPr>
          <w:rFonts w:hint="cs"/>
          <w:sz w:val="24"/>
          <w:rtl/>
        </w:rPr>
        <w:t>'</w:t>
      </w:r>
      <w:r w:rsidRPr="006B0F8E">
        <w:rPr>
          <w:sz w:val="24"/>
          <w:rtl/>
        </w:rPr>
        <w:t xml:space="preserve"> </w:t>
      </w:r>
      <w:r w:rsidRPr="006B0F8E">
        <w:rPr>
          <w:rFonts w:hint="cs"/>
          <w:sz w:val="24"/>
          <w:rtl/>
        </w:rPr>
        <w:t>5/17</w:t>
      </w:r>
      <w:r w:rsidRPr="006B0F8E">
        <w:rPr>
          <w:sz w:val="24"/>
          <w:rtl/>
        </w:rPr>
        <w:t xml:space="preserve"> </w:t>
      </w:r>
      <w:r w:rsidRPr="006B0F8E">
        <w:rPr>
          <w:rFonts w:hint="cs"/>
          <w:b/>
          <w:sz w:val="24"/>
          <w:rtl/>
        </w:rPr>
        <w:t xml:space="preserve">לאספקה, הקמה, הטמעה ותחזוקה של פתרון </w:t>
      </w:r>
      <w:r w:rsidRPr="006B0F8E">
        <w:rPr>
          <w:rFonts w:hint="cs"/>
          <w:b/>
          <w:sz w:val="24"/>
        </w:rPr>
        <w:t>ITGaaS</w:t>
      </w:r>
      <w:r w:rsidRPr="006B0F8E">
        <w:rPr>
          <w:rFonts w:hint="cs"/>
          <w:sz w:val="24"/>
          <w:rtl/>
        </w:rPr>
        <w:t>, לגבי העובדים שיועסקו על ידי את האמור בחוקי העבודה המפורטים בהמשך לזה:</w:t>
      </w:r>
    </w:p>
    <w:p w14:paraId="7687522B" w14:textId="77777777" w:rsidR="00A55C5B" w:rsidRPr="006771DD" w:rsidRDefault="00A55C5B" w:rsidP="00A55C5B">
      <w:pPr>
        <w:pStyle w:val="NumberList0"/>
        <w:numPr>
          <w:ilvl w:val="0"/>
          <w:numId w:val="0"/>
        </w:numPr>
        <w:spacing w:before="0"/>
        <w:ind w:left="720"/>
        <w:rPr>
          <w:sz w:val="24"/>
          <w:rtl/>
        </w:rPr>
      </w:pPr>
      <w:r w:rsidRPr="006771DD">
        <w:rPr>
          <w:rFonts w:hint="cs"/>
          <w:sz w:val="24"/>
          <w:rtl/>
        </w:rPr>
        <w:t>חוק התעסוקה, תשי"ט- 1959</w:t>
      </w:r>
    </w:p>
    <w:p w14:paraId="406820A0" w14:textId="77777777" w:rsidR="00A55C5B" w:rsidRPr="006771DD" w:rsidRDefault="00A55C5B" w:rsidP="00A55C5B">
      <w:pPr>
        <w:pStyle w:val="NumberList0"/>
        <w:numPr>
          <w:ilvl w:val="0"/>
          <w:numId w:val="0"/>
        </w:numPr>
        <w:spacing w:before="0"/>
        <w:ind w:left="720"/>
        <w:rPr>
          <w:sz w:val="24"/>
        </w:rPr>
      </w:pPr>
      <w:r w:rsidRPr="006771DD">
        <w:rPr>
          <w:rFonts w:hint="cs"/>
          <w:sz w:val="24"/>
          <w:rtl/>
        </w:rPr>
        <w:t>חוק שעות העבודה והמנוחה, תשי"א- 1951</w:t>
      </w:r>
    </w:p>
    <w:p w14:paraId="75B86E44" w14:textId="77777777" w:rsidR="00A55C5B" w:rsidRPr="006771DD" w:rsidRDefault="00A55C5B" w:rsidP="00A55C5B">
      <w:pPr>
        <w:pStyle w:val="NumberList0"/>
        <w:numPr>
          <w:ilvl w:val="0"/>
          <w:numId w:val="0"/>
        </w:numPr>
        <w:spacing w:before="0"/>
        <w:ind w:left="720"/>
        <w:rPr>
          <w:sz w:val="24"/>
        </w:rPr>
      </w:pPr>
      <w:r w:rsidRPr="006771DD">
        <w:rPr>
          <w:rFonts w:hint="cs"/>
          <w:sz w:val="24"/>
          <w:rtl/>
        </w:rPr>
        <w:t>חוק דמי מחלה, תשל"ו- 1976</w:t>
      </w:r>
    </w:p>
    <w:p w14:paraId="3F6B263B" w14:textId="77777777" w:rsidR="00A55C5B" w:rsidRPr="006771DD" w:rsidRDefault="00A55C5B" w:rsidP="00A55C5B">
      <w:pPr>
        <w:pStyle w:val="NumberList0"/>
        <w:numPr>
          <w:ilvl w:val="0"/>
          <w:numId w:val="0"/>
        </w:numPr>
        <w:spacing w:before="0"/>
        <w:ind w:left="720"/>
        <w:rPr>
          <w:sz w:val="24"/>
        </w:rPr>
      </w:pPr>
      <w:r w:rsidRPr="006771DD">
        <w:rPr>
          <w:rFonts w:hint="cs"/>
          <w:sz w:val="24"/>
          <w:rtl/>
        </w:rPr>
        <w:t>חוק חופשה שנתית, תשי"א- 1951</w:t>
      </w:r>
    </w:p>
    <w:p w14:paraId="0CA68545" w14:textId="77777777" w:rsidR="00A55C5B" w:rsidRPr="006771DD" w:rsidRDefault="00A55C5B" w:rsidP="00A55C5B">
      <w:pPr>
        <w:pStyle w:val="NumberList0"/>
        <w:numPr>
          <w:ilvl w:val="0"/>
          <w:numId w:val="0"/>
        </w:numPr>
        <w:spacing w:before="0"/>
        <w:ind w:left="720"/>
        <w:rPr>
          <w:sz w:val="24"/>
        </w:rPr>
      </w:pPr>
      <w:r w:rsidRPr="006771DD">
        <w:rPr>
          <w:rFonts w:hint="cs"/>
          <w:sz w:val="24"/>
          <w:rtl/>
        </w:rPr>
        <w:t>חוק עבודת נשים, תשי"ד- 1954</w:t>
      </w:r>
    </w:p>
    <w:p w14:paraId="6B5367C1" w14:textId="77777777" w:rsidR="00A55C5B" w:rsidRPr="006771DD" w:rsidRDefault="00A55C5B" w:rsidP="00A55C5B">
      <w:pPr>
        <w:pStyle w:val="NumberList0"/>
        <w:numPr>
          <w:ilvl w:val="0"/>
          <w:numId w:val="0"/>
        </w:numPr>
        <w:spacing w:before="0"/>
        <w:ind w:left="720"/>
        <w:rPr>
          <w:sz w:val="24"/>
        </w:rPr>
      </w:pPr>
      <w:r w:rsidRPr="006771DD">
        <w:rPr>
          <w:rFonts w:hint="cs"/>
          <w:sz w:val="24"/>
          <w:rtl/>
        </w:rPr>
        <w:t>חוק שכר שווה לעובדת ולעובד, תשנ"ו- 1996</w:t>
      </w:r>
    </w:p>
    <w:p w14:paraId="79C04016" w14:textId="77777777" w:rsidR="00A55C5B" w:rsidRPr="006771DD" w:rsidRDefault="00A55C5B" w:rsidP="00A55C5B">
      <w:pPr>
        <w:pStyle w:val="NumberList0"/>
        <w:numPr>
          <w:ilvl w:val="0"/>
          <w:numId w:val="0"/>
        </w:numPr>
        <w:spacing w:before="0"/>
        <w:ind w:left="720"/>
        <w:rPr>
          <w:sz w:val="24"/>
        </w:rPr>
      </w:pPr>
      <w:r w:rsidRPr="006771DD">
        <w:rPr>
          <w:rFonts w:hint="cs"/>
          <w:sz w:val="24"/>
          <w:rtl/>
        </w:rPr>
        <w:t>חוק עבודת הנוער, תשי"ג- 1952</w:t>
      </w:r>
    </w:p>
    <w:p w14:paraId="5F677843" w14:textId="77777777" w:rsidR="00A55C5B" w:rsidRPr="006771DD" w:rsidRDefault="00A55C5B" w:rsidP="00A55C5B">
      <w:pPr>
        <w:pStyle w:val="NumberList0"/>
        <w:numPr>
          <w:ilvl w:val="0"/>
          <w:numId w:val="0"/>
        </w:numPr>
        <w:spacing w:before="0"/>
        <w:ind w:left="720"/>
        <w:rPr>
          <w:sz w:val="24"/>
          <w:rtl/>
        </w:rPr>
      </w:pPr>
      <w:r w:rsidRPr="006771DD">
        <w:rPr>
          <w:rFonts w:hint="cs"/>
          <w:sz w:val="24"/>
          <w:rtl/>
        </w:rPr>
        <w:t>חוק החניכות, תשי"ג-1953</w:t>
      </w:r>
    </w:p>
    <w:p w14:paraId="1F7D8E50" w14:textId="77777777" w:rsidR="00A55C5B" w:rsidRPr="006771DD" w:rsidRDefault="00A55C5B" w:rsidP="00A55C5B">
      <w:pPr>
        <w:pStyle w:val="NumberList0"/>
        <w:numPr>
          <w:ilvl w:val="0"/>
          <w:numId w:val="0"/>
        </w:numPr>
        <w:spacing w:before="0"/>
        <w:ind w:left="720"/>
        <w:rPr>
          <w:sz w:val="24"/>
          <w:rtl/>
        </w:rPr>
      </w:pPr>
      <w:r w:rsidRPr="006771DD">
        <w:rPr>
          <w:rFonts w:hint="cs"/>
          <w:sz w:val="24"/>
          <w:rtl/>
        </w:rPr>
        <w:t>חוק החיילים המשוחררים (החזרה לעבודה), תש"ט- 1949</w:t>
      </w:r>
    </w:p>
    <w:p w14:paraId="2EC96316" w14:textId="77777777" w:rsidR="00A55C5B" w:rsidRPr="006771DD" w:rsidRDefault="00A55C5B" w:rsidP="00A55C5B">
      <w:pPr>
        <w:pStyle w:val="NumberList0"/>
        <w:numPr>
          <w:ilvl w:val="0"/>
          <w:numId w:val="0"/>
        </w:numPr>
        <w:spacing w:before="0"/>
        <w:ind w:left="720"/>
        <w:rPr>
          <w:sz w:val="24"/>
          <w:rtl/>
        </w:rPr>
      </w:pPr>
      <w:r w:rsidRPr="006771DD">
        <w:rPr>
          <w:rFonts w:hint="cs"/>
          <w:sz w:val="24"/>
          <w:rtl/>
        </w:rPr>
        <w:t>חוק הגנת השכר, תשי"ח- 1958</w:t>
      </w:r>
    </w:p>
    <w:p w14:paraId="7EEB1C87" w14:textId="77777777" w:rsidR="00A55C5B" w:rsidRPr="006771DD" w:rsidRDefault="00A55C5B" w:rsidP="00A55C5B">
      <w:pPr>
        <w:pStyle w:val="NumberList0"/>
        <w:numPr>
          <w:ilvl w:val="0"/>
          <w:numId w:val="0"/>
        </w:numPr>
        <w:spacing w:before="0"/>
        <w:ind w:left="720"/>
        <w:rPr>
          <w:sz w:val="24"/>
          <w:rtl/>
        </w:rPr>
      </w:pPr>
      <w:r w:rsidRPr="006771DD">
        <w:rPr>
          <w:rFonts w:hint="cs"/>
          <w:sz w:val="24"/>
          <w:rtl/>
        </w:rPr>
        <w:t>חוק פיצויי הפיטורין, תשכ"ג- 1963</w:t>
      </w:r>
    </w:p>
    <w:p w14:paraId="1CB26992" w14:textId="77777777" w:rsidR="00A55C5B" w:rsidRPr="006771DD" w:rsidRDefault="00A55C5B" w:rsidP="00A55C5B">
      <w:pPr>
        <w:pStyle w:val="NumberList0"/>
        <w:numPr>
          <w:ilvl w:val="0"/>
          <w:numId w:val="0"/>
        </w:numPr>
        <w:spacing w:before="0"/>
        <w:ind w:left="720"/>
        <w:rPr>
          <w:sz w:val="24"/>
          <w:rtl/>
        </w:rPr>
      </w:pPr>
      <w:r w:rsidRPr="006771DD">
        <w:rPr>
          <w:rFonts w:hint="cs"/>
          <w:sz w:val="24"/>
          <w:rtl/>
        </w:rPr>
        <w:t>חוק שכר מינימום, תשמ"ז- 1987</w:t>
      </w:r>
    </w:p>
    <w:p w14:paraId="0388C9B4" w14:textId="77777777" w:rsidR="00A55C5B" w:rsidRPr="006771DD" w:rsidRDefault="00A55C5B" w:rsidP="00A55C5B">
      <w:pPr>
        <w:pStyle w:val="NumberList0"/>
        <w:numPr>
          <w:ilvl w:val="0"/>
          <w:numId w:val="0"/>
        </w:numPr>
        <w:spacing w:before="0"/>
        <w:ind w:left="720"/>
        <w:rPr>
          <w:sz w:val="24"/>
          <w:rtl/>
        </w:rPr>
      </w:pPr>
      <w:r w:rsidRPr="006771DD">
        <w:rPr>
          <w:rFonts w:hint="cs"/>
          <w:sz w:val="24"/>
          <w:rtl/>
        </w:rPr>
        <w:t>חוק הביטוח הלאומי (נוסח משולב), תשנ"ה- 1995</w:t>
      </w:r>
    </w:p>
    <w:p w14:paraId="7BC92B51" w14:textId="77777777" w:rsidR="00565AAA" w:rsidRPr="006771DD" w:rsidRDefault="00A55C5B" w:rsidP="00A55C5B">
      <w:pPr>
        <w:pStyle w:val="NumberList0"/>
        <w:numPr>
          <w:ilvl w:val="0"/>
          <w:numId w:val="0"/>
        </w:numPr>
        <w:spacing w:before="0"/>
        <w:ind w:left="720"/>
        <w:rPr>
          <w:sz w:val="24"/>
          <w:rtl/>
        </w:rPr>
      </w:pPr>
      <w:r w:rsidRPr="006771DD">
        <w:rPr>
          <w:rFonts w:hint="cs"/>
          <w:sz w:val="24"/>
          <w:rtl/>
        </w:rPr>
        <w:t xml:space="preserve">חוק שוויון זכויות לאנשים עם מוגבלות, התשנ"ח-1998 </w:t>
      </w:r>
    </w:p>
    <w:p w14:paraId="31AEB2B1" w14:textId="6F8FAA0D" w:rsidR="00A55C5B" w:rsidRPr="00A55C5B" w:rsidRDefault="00A55C5B" w:rsidP="00A55C5B">
      <w:pPr>
        <w:pStyle w:val="NumberList0"/>
        <w:numPr>
          <w:ilvl w:val="0"/>
          <w:numId w:val="0"/>
        </w:numPr>
        <w:spacing w:before="0"/>
        <w:ind w:left="720"/>
        <w:rPr>
          <w:sz w:val="18"/>
          <w:szCs w:val="20"/>
          <w:rtl/>
        </w:rPr>
      </w:pPr>
      <w:r w:rsidRPr="00A55C5B">
        <w:rPr>
          <w:rFonts w:hint="cs"/>
          <w:sz w:val="18"/>
          <w:szCs w:val="20"/>
          <w:rtl/>
        </w:rPr>
        <w:t xml:space="preserve">  </w:t>
      </w:r>
    </w:p>
    <w:p w14:paraId="2D9390FA" w14:textId="77777777" w:rsidR="00323C29" w:rsidRPr="006B0F8E" w:rsidRDefault="00323C29" w:rsidP="003715F5">
      <w:pPr>
        <w:tabs>
          <w:tab w:val="left" w:pos="8351"/>
          <w:tab w:val="left" w:pos="8531"/>
          <w:tab w:val="left" w:pos="8711"/>
        </w:tabs>
        <w:spacing w:line="360" w:lineRule="auto"/>
        <w:ind w:left="368"/>
        <w:jc w:val="both"/>
        <w:rPr>
          <w:rtl/>
        </w:rPr>
      </w:pPr>
      <w:r w:rsidRPr="006B0F8E">
        <w:rPr>
          <w:rFonts w:hint="cs"/>
          <w:rtl/>
        </w:rPr>
        <w:t xml:space="preserve">אני מצהיר/ה כי ככל שהמציע יזכה במכרז, אעביר העתק מתצהיר זה ביחס לתוכן של סעיף </w:t>
      </w:r>
      <w:r w:rsidR="003715F5" w:rsidRPr="006B0F8E">
        <w:rPr>
          <w:rFonts w:hint="cs"/>
          <w:rtl/>
        </w:rPr>
        <w:t>2</w:t>
      </w:r>
      <w:r w:rsidRPr="006B0F8E">
        <w:rPr>
          <w:rFonts w:hint="cs"/>
          <w:rtl/>
        </w:rPr>
        <w:t xml:space="preserve"> לעיל למנהל הכללי של משרד העבודה הרווחה והשירותים החברתיים, בתוך 30 ימים ממועד ההתקשרות.</w:t>
      </w:r>
    </w:p>
    <w:p w14:paraId="112D9C9E" w14:textId="77777777" w:rsidR="00323C29" w:rsidRPr="006B0F8E" w:rsidRDefault="00323C29" w:rsidP="00074163">
      <w:pPr>
        <w:pStyle w:val="Para0"/>
        <w:rPr>
          <w:sz w:val="24"/>
          <w:rtl/>
        </w:rPr>
      </w:pPr>
    </w:p>
    <w:p w14:paraId="1DDE0C0D" w14:textId="214F6E18" w:rsidR="00074163" w:rsidRPr="006B0F8E" w:rsidRDefault="00074163" w:rsidP="00074163">
      <w:pPr>
        <w:ind w:left="748"/>
        <w:jc w:val="both"/>
        <w:rPr>
          <w:rtl/>
        </w:rPr>
      </w:pPr>
      <w:r w:rsidRPr="006B0F8E">
        <w:rPr>
          <w:rFonts w:hint="cs"/>
          <w:rtl/>
        </w:rPr>
        <w:t xml:space="preserve">___________   </w:t>
      </w:r>
      <w:r w:rsidR="00565AAA">
        <w:rPr>
          <w:rFonts w:hint="cs"/>
          <w:rtl/>
        </w:rPr>
        <w:t xml:space="preserve">  </w:t>
      </w:r>
      <w:r w:rsidRPr="006B0F8E">
        <w:rPr>
          <w:rFonts w:hint="cs"/>
          <w:rtl/>
        </w:rPr>
        <w:t xml:space="preserve">_______________   </w:t>
      </w:r>
      <w:r w:rsidR="00565AAA">
        <w:rPr>
          <w:rFonts w:hint="cs"/>
          <w:rtl/>
        </w:rPr>
        <w:t xml:space="preserve">    </w:t>
      </w:r>
      <w:r w:rsidRPr="006B0F8E">
        <w:rPr>
          <w:rFonts w:hint="cs"/>
          <w:rtl/>
        </w:rPr>
        <w:t>____________            _____________</w:t>
      </w:r>
    </w:p>
    <w:p w14:paraId="6A812078" w14:textId="7F3F5812" w:rsidR="00074163" w:rsidRPr="006B0F8E" w:rsidRDefault="00074163" w:rsidP="00074163">
      <w:pPr>
        <w:ind w:left="748"/>
        <w:jc w:val="both"/>
        <w:rPr>
          <w:rtl/>
        </w:rPr>
      </w:pPr>
      <w:r w:rsidRPr="006B0F8E">
        <w:rPr>
          <w:rFonts w:hint="cs"/>
          <w:rtl/>
        </w:rPr>
        <w:t xml:space="preserve">     תאריך               שם מורשה החתימה        </w:t>
      </w:r>
      <w:r w:rsidR="00565AAA">
        <w:rPr>
          <w:rFonts w:hint="cs"/>
          <w:rtl/>
        </w:rPr>
        <w:t xml:space="preserve">     </w:t>
      </w:r>
      <w:r w:rsidRPr="006B0F8E">
        <w:rPr>
          <w:rFonts w:hint="cs"/>
          <w:rtl/>
        </w:rPr>
        <w:t xml:space="preserve">  חתימה                             חותמת</w:t>
      </w:r>
    </w:p>
    <w:p w14:paraId="76C77BF3" w14:textId="77777777" w:rsidR="00481FA7" w:rsidRPr="006B0F8E" w:rsidRDefault="00481FA7" w:rsidP="00481FA7">
      <w:pPr>
        <w:pStyle w:val="BodyText"/>
        <w:widowControl w:val="0"/>
        <w:spacing w:line="264" w:lineRule="auto"/>
        <w:jc w:val="center"/>
        <w:rPr>
          <w:b/>
          <w:bCs/>
          <w:rtl/>
        </w:rPr>
      </w:pPr>
    </w:p>
    <w:p w14:paraId="5DEB09BE" w14:textId="77777777" w:rsidR="004706A3" w:rsidRPr="006B0F8E" w:rsidRDefault="004706A3" w:rsidP="00481FA7">
      <w:pPr>
        <w:pStyle w:val="BodyText"/>
        <w:widowControl w:val="0"/>
        <w:spacing w:line="264" w:lineRule="auto"/>
        <w:jc w:val="center"/>
        <w:rPr>
          <w:b/>
          <w:bCs/>
          <w:rtl/>
        </w:rPr>
      </w:pPr>
    </w:p>
    <w:p w14:paraId="1CE1B097" w14:textId="77777777" w:rsidR="00481FA7" w:rsidRPr="006B0F8E" w:rsidRDefault="00481FA7" w:rsidP="00481FA7">
      <w:pPr>
        <w:pStyle w:val="BodyText"/>
        <w:widowControl w:val="0"/>
        <w:spacing w:line="264" w:lineRule="auto"/>
        <w:jc w:val="center"/>
        <w:rPr>
          <w:b/>
          <w:bCs/>
          <w:sz w:val="28"/>
          <w:szCs w:val="28"/>
          <w:u w:val="single"/>
          <w:rtl/>
        </w:rPr>
      </w:pPr>
      <w:r w:rsidRPr="006B0F8E">
        <w:rPr>
          <w:rFonts w:hint="cs"/>
          <w:b/>
          <w:bCs/>
          <w:sz w:val="28"/>
          <w:szCs w:val="28"/>
          <w:u w:val="single"/>
          <w:rtl/>
        </w:rPr>
        <w:t>אישור עורך דין</w:t>
      </w:r>
    </w:p>
    <w:p w14:paraId="19406048" w14:textId="77777777" w:rsidR="00481FA7" w:rsidRPr="006B0F8E" w:rsidRDefault="00481FA7" w:rsidP="00481FA7">
      <w:pPr>
        <w:widowControl w:val="0"/>
        <w:tabs>
          <w:tab w:val="left" w:pos="8351"/>
          <w:tab w:val="left" w:pos="8531"/>
          <w:tab w:val="left" w:pos="8711"/>
        </w:tabs>
        <w:spacing w:after="120"/>
        <w:jc w:val="center"/>
        <w:rPr>
          <w:b/>
          <w:bCs/>
          <w:u w:val="single"/>
          <w:rtl/>
        </w:rPr>
      </w:pPr>
    </w:p>
    <w:p w14:paraId="55BA7250" w14:textId="77777777" w:rsidR="00481FA7" w:rsidRPr="006B0F8E" w:rsidRDefault="00481FA7" w:rsidP="00481FA7">
      <w:pPr>
        <w:widowControl w:val="0"/>
        <w:tabs>
          <w:tab w:val="left" w:pos="8351"/>
          <w:tab w:val="left" w:pos="8531"/>
          <w:tab w:val="left" w:pos="8711"/>
        </w:tabs>
        <w:spacing w:after="120" w:line="360" w:lineRule="auto"/>
        <w:jc w:val="both"/>
        <w:rPr>
          <w:rtl/>
        </w:rPr>
      </w:pPr>
      <w:r w:rsidRPr="006B0F8E">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6B0F8E">
        <w:rPr>
          <w:rtl/>
        </w:rPr>
        <w:br/>
      </w:r>
      <w:r w:rsidRPr="006B0F8E">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6CC03DD4" w14:textId="77777777" w:rsidR="00481FA7" w:rsidRPr="006B0F8E" w:rsidRDefault="00481FA7" w:rsidP="00481FA7">
      <w:pPr>
        <w:widowControl w:val="0"/>
        <w:spacing w:line="360" w:lineRule="auto"/>
        <w:jc w:val="both"/>
        <w:rPr>
          <w:rtl/>
        </w:rPr>
      </w:pPr>
    </w:p>
    <w:p w14:paraId="2610D4E5" w14:textId="3926896E" w:rsidR="00481FA7" w:rsidRPr="006B0F8E" w:rsidRDefault="00481FA7" w:rsidP="006771DD">
      <w:pPr>
        <w:widowControl w:val="0"/>
        <w:spacing w:line="360" w:lineRule="auto"/>
        <w:rPr>
          <w:rtl/>
        </w:rPr>
      </w:pPr>
      <w:r w:rsidRPr="006B0F8E">
        <w:rPr>
          <w:rtl/>
        </w:rPr>
        <w:t>_________________</w:t>
      </w:r>
      <w:r w:rsidRPr="006B0F8E">
        <w:rPr>
          <w:rtl/>
        </w:rPr>
        <w:tab/>
        <w:t xml:space="preserve">      </w:t>
      </w:r>
      <w:r w:rsidRPr="006B0F8E">
        <w:rPr>
          <w:rFonts w:hint="cs"/>
          <w:rtl/>
        </w:rPr>
        <w:t xml:space="preserve">         </w:t>
      </w:r>
      <w:r w:rsidRPr="006B0F8E">
        <w:rPr>
          <w:rtl/>
        </w:rPr>
        <w:t xml:space="preserve"> ___________________     </w:t>
      </w:r>
      <w:r w:rsidR="006771DD">
        <w:rPr>
          <w:rFonts w:hint="cs"/>
          <w:rtl/>
        </w:rPr>
        <w:t xml:space="preserve">               </w:t>
      </w:r>
      <w:r w:rsidRPr="006B0F8E">
        <w:rPr>
          <w:rtl/>
        </w:rPr>
        <w:t xml:space="preserve"> ___________________</w:t>
      </w:r>
    </w:p>
    <w:p w14:paraId="6EC417CD" w14:textId="54F79546" w:rsidR="00481FA7" w:rsidRPr="006B0F8E" w:rsidRDefault="006771DD" w:rsidP="006771DD">
      <w:pPr>
        <w:widowControl w:val="0"/>
        <w:spacing w:line="360" w:lineRule="auto"/>
        <w:rPr>
          <w:rtl/>
        </w:rPr>
      </w:pPr>
      <w:r>
        <w:rPr>
          <w:b/>
          <w:bCs/>
          <w:rtl/>
        </w:rPr>
        <w:t xml:space="preserve">            תאריך</w:t>
      </w:r>
      <w:r>
        <w:rPr>
          <w:b/>
          <w:bCs/>
          <w:rtl/>
        </w:rPr>
        <w:tab/>
      </w:r>
      <w:r>
        <w:rPr>
          <w:b/>
          <w:bCs/>
          <w:rtl/>
        </w:rPr>
        <w:tab/>
      </w:r>
      <w:r>
        <w:rPr>
          <w:b/>
          <w:bCs/>
          <w:rtl/>
        </w:rPr>
        <w:tab/>
      </w:r>
      <w:r w:rsidR="00481FA7" w:rsidRPr="006B0F8E">
        <w:rPr>
          <w:b/>
          <w:bCs/>
          <w:rtl/>
        </w:rPr>
        <w:t xml:space="preserve">   </w:t>
      </w:r>
      <w:r w:rsidR="00481FA7" w:rsidRPr="006B0F8E">
        <w:rPr>
          <w:rFonts w:hint="cs"/>
          <w:b/>
          <w:bCs/>
          <w:rtl/>
        </w:rPr>
        <w:tab/>
      </w:r>
      <w:r w:rsidR="00481FA7" w:rsidRPr="006B0F8E">
        <w:rPr>
          <w:b/>
          <w:bCs/>
          <w:rtl/>
        </w:rPr>
        <w:t>מספר רישיון</w:t>
      </w:r>
      <w:r w:rsidR="00481FA7" w:rsidRPr="006B0F8E">
        <w:rPr>
          <w:b/>
          <w:bCs/>
          <w:rtl/>
        </w:rPr>
        <w:tab/>
      </w:r>
      <w:r w:rsidR="00481FA7" w:rsidRPr="006B0F8E">
        <w:rPr>
          <w:b/>
          <w:bCs/>
          <w:rtl/>
        </w:rPr>
        <w:tab/>
        <w:t xml:space="preserve">               חתימה וחותמת</w:t>
      </w:r>
      <w:r w:rsidR="00481FA7" w:rsidRPr="006B0F8E">
        <w:rPr>
          <w:rFonts w:hint="cs"/>
          <w:b/>
          <w:bCs/>
          <w:rtl/>
        </w:rPr>
        <w:t xml:space="preserve"> עורך דין</w:t>
      </w:r>
    </w:p>
    <w:p w14:paraId="73D1FFAB" w14:textId="77777777" w:rsidR="00074163" w:rsidRPr="006D6850" w:rsidRDefault="00074163" w:rsidP="00074163">
      <w:pPr>
        <w:ind w:left="360"/>
        <w:rPr>
          <w:b/>
          <w:bCs/>
          <w:sz w:val="20"/>
          <w:szCs w:val="20"/>
          <w:u w:val="single"/>
          <w:rtl/>
        </w:rPr>
      </w:pPr>
    </w:p>
    <w:p w14:paraId="4B46B2BF" w14:textId="77777777" w:rsidR="00462DE4" w:rsidRDefault="00462DE4" w:rsidP="00074163">
      <w:pPr>
        <w:ind w:left="518"/>
        <w:rPr>
          <w:sz w:val="20"/>
          <w:szCs w:val="20"/>
          <w:rtl/>
        </w:rPr>
      </w:pPr>
    </w:p>
    <w:p w14:paraId="7244362E" w14:textId="77777777" w:rsidR="00462DE4" w:rsidRDefault="00462DE4" w:rsidP="00074163">
      <w:pPr>
        <w:ind w:left="518"/>
        <w:rPr>
          <w:sz w:val="20"/>
          <w:szCs w:val="20"/>
          <w:rtl/>
        </w:rPr>
      </w:pPr>
    </w:p>
    <w:p w14:paraId="3DDF7906" w14:textId="77777777" w:rsidR="00462DE4" w:rsidRPr="00C7056C" w:rsidRDefault="00074163" w:rsidP="00074163">
      <w:pPr>
        <w:ind w:left="518"/>
        <w:rPr>
          <w:rtl/>
        </w:rPr>
      </w:pPr>
      <w:r w:rsidRPr="00C7056C">
        <w:rPr>
          <w:rFonts w:hint="cs"/>
          <w:rtl/>
        </w:rPr>
        <w:t xml:space="preserve">   </w:t>
      </w:r>
    </w:p>
    <w:p w14:paraId="4132ADD3" w14:textId="77777777" w:rsidR="00074163" w:rsidRPr="00C7056C" w:rsidRDefault="00074163" w:rsidP="00074163">
      <w:pPr>
        <w:ind w:left="518"/>
        <w:rPr>
          <w:rtl/>
        </w:rPr>
      </w:pPr>
      <w:r w:rsidRPr="00C7056C">
        <w:rPr>
          <w:rFonts w:hint="cs"/>
          <w:rtl/>
        </w:rPr>
        <w:t xml:space="preserve">                                     </w:t>
      </w:r>
    </w:p>
    <w:p w14:paraId="6C17993B" w14:textId="36FE788F" w:rsidR="00074163" w:rsidRPr="00C7056C" w:rsidRDefault="00206B6E" w:rsidP="009A3422">
      <w:pPr>
        <w:pStyle w:val="Heading1"/>
        <w:pageBreakBefore/>
        <w:numPr>
          <w:ilvl w:val="0"/>
          <w:numId w:val="0"/>
        </w:numPr>
        <w:rPr>
          <w:sz w:val="24"/>
          <w:szCs w:val="24"/>
          <w:rtl/>
          <w:lang w:eastAsia="en-US"/>
        </w:rPr>
      </w:pPr>
      <w:bookmarkStart w:id="595" w:name="_Toc462209214"/>
      <w:bookmarkStart w:id="596" w:name="_Toc462212231"/>
      <w:bookmarkStart w:id="597" w:name="_Ref472604755"/>
      <w:bookmarkStart w:id="598" w:name="_Toc472860868"/>
      <w:bookmarkStart w:id="599" w:name="_Toc472862217"/>
      <w:bookmarkStart w:id="600" w:name="_Ref473114958"/>
      <w:bookmarkStart w:id="601" w:name="_Ref473191474"/>
      <w:bookmarkStart w:id="602" w:name="_Ref473465333"/>
      <w:bookmarkStart w:id="603" w:name="_Toc484587494"/>
      <w:r w:rsidRPr="00C7056C">
        <w:rPr>
          <w:rFonts w:hint="cs"/>
          <w:sz w:val="24"/>
          <w:szCs w:val="24"/>
          <w:rtl/>
        </w:rPr>
        <w:lastRenderedPageBreak/>
        <w:t xml:space="preserve">נספח </w:t>
      </w:r>
      <w:r w:rsidRPr="00C7056C">
        <w:rPr>
          <w:sz w:val="24"/>
          <w:szCs w:val="24"/>
          <w:rtl/>
        </w:rPr>
        <w:fldChar w:fldCharType="begin"/>
      </w:r>
      <w:r w:rsidRPr="00C7056C">
        <w:rPr>
          <w:sz w:val="24"/>
          <w:szCs w:val="24"/>
          <w:rtl/>
        </w:rPr>
        <w:instrText xml:space="preserve"> </w:instrText>
      </w:r>
      <w:r w:rsidRPr="00C7056C">
        <w:rPr>
          <w:rFonts w:hint="cs"/>
          <w:sz w:val="24"/>
          <w:szCs w:val="24"/>
        </w:rPr>
        <w:instrText>REF</w:instrText>
      </w:r>
      <w:r w:rsidRPr="00C7056C">
        <w:rPr>
          <w:rFonts w:hint="cs"/>
          <w:sz w:val="24"/>
          <w:szCs w:val="24"/>
          <w:rtl/>
        </w:rPr>
        <w:instrText xml:space="preserve"> _</w:instrText>
      </w:r>
      <w:r w:rsidRPr="00C7056C">
        <w:rPr>
          <w:rFonts w:hint="cs"/>
          <w:sz w:val="24"/>
          <w:szCs w:val="24"/>
        </w:rPr>
        <w:instrText>Ref476811058 \r \h</w:instrText>
      </w:r>
      <w:r w:rsidRPr="00C7056C">
        <w:rPr>
          <w:sz w:val="24"/>
          <w:szCs w:val="24"/>
          <w:rtl/>
        </w:rPr>
        <w:instrText xml:space="preserve"> </w:instrText>
      </w:r>
      <w:r w:rsidR="00C7056C">
        <w:rPr>
          <w:sz w:val="24"/>
          <w:szCs w:val="24"/>
          <w:rtl/>
        </w:rPr>
        <w:instrText xml:space="preserve"> \* </w:instrText>
      </w:r>
      <w:r w:rsidR="00C7056C">
        <w:rPr>
          <w:sz w:val="24"/>
          <w:szCs w:val="24"/>
        </w:rPr>
        <w:instrText>MERGEFORMAT</w:instrText>
      </w:r>
      <w:r w:rsidR="00C7056C">
        <w:rPr>
          <w:sz w:val="24"/>
          <w:szCs w:val="24"/>
          <w:rtl/>
        </w:rPr>
        <w:instrText xml:space="preserve"> </w:instrText>
      </w:r>
      <w:r w:rsidRPr="00C7056C">
        <w:rPr>
          <w:sz w:val="24"/>
          <w:szCs w:val="24"/>
          <w:rtl/>
        </w:rPr>
      </w:r>
      <w:r w:rsidRPr="00C7056C">
        <w:rPr>
          <w:sz w:val="24"/>
          <w:szCs w:val="24"/>
          <w:rtl/>
        </w:rPr>
        <w:fldChar w:fldCharType="separate"/>
      </w:r>
      <w:r w:rsidR="009B38CB" w:rsidRPr="00C7056C">
        <w:rPr>
          <w:sz w:val="24"/>
          <w:szCs w:val="24"/>
          <w:cs/>
        </w:rPr>
        <w:t>‎</w:t>
      </w:r>
      <w:r w:rsidR="009B38CB" w:rsidRPr="00C7056C">
        <w:rPr>
          <w:sz w:val="24"/>
          <w:szCs w:val="24"/>
        </w:rPr>
        <w:t>0.5.3</w:t>
      </w:r>
      <w:r w:rsidRPr="00C7056C">
        <w:rPr>
          <w:sz w:val="24"/>
          <w:szCs w:val="24"/>
          <w:rtl/>
        </w:rPr>
        <w:fldChar w:fldCharType="end"/>
      </w:r>
      <w:r w:rsidR="00C43113" w:rsidRPr="00C7056C">
        <w:rPr>
          <w:rFonts w:hint="cs"/>
          <w:sz w:val="24"/>
          <w:szCs w:val="24"/>
          <w:rtl/>
          <w:lang w:eastAsia="en-US"/>
        </w:rPr>
        <w:t xml:space="preserve"> </w:t>
      </w:r>
      <w:r w:rsidR="00074163" w:rsidRPr="00C7056C">
        <w:rPr>
          <w:rFonts w:hint="cs"/>
          <w:sz w:val="24"/>
          <w:szCs w:val="24"/>
          <w:rtl/>
          <w:lang w:eastAsia="en-US"/>
        </w:rPr>
        <w:t>(</w:t>
      </w:r>
      <w:r w:rsidR="009A3422" w:rsidRPr="00C7056C">
        <w:rPr>
          <w:rFonts w:hint="cs"/>
          <w:sz w:val="24"/>
          <w:szCs w:val="24"/>
          <w:rtl/>
          <w:lang w:eastAsia="en-US"/>
        </w:rPr>
        <w:t>ח</w:t>
      </w:r>
      <w:r w:rsidR="00074163" w:rsidRPr="00C7056C">
        <w:rPr>
          <w:rFonts w:hint="cs"/>
          <w:sz w:val="24"/>
          <w:szCs w:val="24"/>
          <w:rtl/>
          <w:lang w:eastAsia="en-US"/>
        </w:rPr>
        <w:t xml:space="preserve">) </w:t>
      </w:r>
      <w:r w:rsidR="00074163" w:rsidRPr="00C7056C">
        <w:rPr>
          <w:sz w:val="24"/>
          <w:szCs w:val="24"/>
          <w:rtl/>
          <w:lang w:eastAsia="en-US"/>
        </w:rPr>
        <w:t>–</w:t>
      </w:r>
      <w:r w:rsidR="00074163" w:rsidRPr="00C7056C">
        <w:rPr>
          <w:rFonts w:hint="cs"/>
          <w:sz w:val="24"/>
          <w:szCs w:val="24"/>
          <w:rtl/>
          <w:lang w:eastAsia="en-US"/>
        </w:rPr>
        <w:t xml:space="preserve"> </w:t>
      </w:r>
      <w:r w:rsidR="00074163" w:rsidRPr="00C7056C">
        <w:rPr>
          <w:rFonts w:hint="cs"/>
          <w:sz w:val="24"/>
          <w:szCs w:val="24"/>
          <w:rtl/>
        </w:rPr>
        <w:t>תצהיר "עסק בשליטת אישה"</w:t>
      </w:r>
      <w:bookmarkEnd w:id="595"/>
      <w:bookmarkEnd w:id="596"/>
      <w:bookmarkEnd w:id="597"/>
      <w:bookmarkEnd w:id="598"/>
      <w:bookmarkEnd w:id="599"/>
      <w:bookmarkEnd w:id="600"/>
      <w:bookmarkEnd w:id="601"/>
      <w:bookmarkEnd w:id="602"/>
      <w:bookmarkEnd w:id="603"/>
    </w:p>
    <w:p w14:paraId="605E575B" w14:textId="77777777" w:rsidR="00074163" w:rsidRPr="00C7056C" w:rsidRDefault="00074163" w:rsidP="00074163">
      <w:pPr>
        <w:pStyle w:val="Normal7"/>
        <w:spacing w:after="240"/>
        <w:jc w:val="center"/>
        <w:rPr>
          <w:b/>
          <w:bCs/>
          <w:sz w:val="28"/>
          <w:szCs w:val="28"/>
          <w:u w:val="single"/>
          <w:rtl/>
        </w:rPr>
      </w:pPr>
      <w:r w:rsidRPr="00C7056C">
        <w:rPr>
          <w:rFonts w:hint="cs"/>
          <w:b/>
          <w:bCs/>
          <w:sz w:val="28"/>
          <w:szCs w:val="28"/>
          <w:u w:val="single"/>
          <w:rtl/>
        </w:rPr>
        <w:t>תצהיר</w:t>
      </w:r>
    </w:p>
    <w:p w14:paraId="1E4A1FB1" w14:textId="2B408090" w:rsidR="00074163" w:rsidRPr="00C7056C" w:rsidRDefault="00074163" w:rsidP="00770AAF">
      <w:pPr>
        <w:numPr>
          <w:ilvl w:val="0"/>
          <w:numId w:val="91"/>
        </w:numPr>
        <w:autoSpaceDE w:val="0"/>
        <w:autoSpaceDN w:val="0"/>
        <w:spacing w:before="240" w:line="360" w:lineRule="auto"/>
        <w:jc w:val="both"/>
        <w:rPr>
          <w:rFonts w:ascii="Arial" w:hAnsi="Arial"/>
        </w:rPr>
      </w:pPr>
      <w:r w:rsidRPr="00C7056C">
        <w:rPr>
          <w:rFonts w:ascii="Arial" w:hAnsi="Arial"/>
          <w:rtl/>
        </w:rPr>
        <w:t xml:space="preserve">הנני נותן תצהיר זה בשם _________________ שהוא הגוף המבקש להתקשר עם </w:t>
      </w:r>
      <w:r w:rsidRPr="00C7056C">
        <w:rPr>
          <w:rFonts w:ascii="Arial" w:hAnsi="Arial" w:hint="cs"/>
          <w:rtl/>
        </w:rPr>
        <w:t>ה</w:t>
      </w:r>
      <w:r w:rsidRPr="00C7056C">
        <w:rPr>
          <w:rFonts w:ascii="Arial" w:hAnsi="Arial"/>
          <w:rtl/>
        </w:rPr>
        <w:t>מזמין</w:t>
      </w:r>
      <w:r w:rsidRPr="00C7056C">
        <w:rPr>
          <w:rFonts w:ascii="Arial" w:hAnsi="Arial" w:hint="cs"/>
          <w:rtl/>
        </w:rPr>
        <w:t xml:space="preserve"> במסגרת</w:t>
      </w:r>
      <w:r w:rsidRPr="00C7056C">
        <w:rPr>
          <w:rFonts w:ascii="Arial" w:hAnsi="Arial"/>
          <w:rtl/>
        </w:rPr>
        <w:t xml:space="preserve"> </w:t>
      </w:r>
      <w:r w:rsidR="00855289" w:rsidRPr="00C7056C">
        <w:rPr>
          <w:rFonts w:ascii="Arial" w:hAnsi="Arial"/>
          <w:b/>
          <w:bCs/>
          <w:rtl/>
        </w:rPr>
        <w:t>מכרז</w:t>
      </w:r>
      <w:r w:rsidR="00855289" w:rsidRPr="00C7056C">
        <w:rPr>
          <w:rFonts w:ascii="Arial" w:hAnsi="Arial" w:hint="cs"/>
          <w:b/>
          <w:bCs/>
          <w:rtl/>
        </w:rPr>
        <w:t xml:space="preserve"> פומבי 5/17</w:t>
      </w:r>
      <w:r w:rsidR="00855289" w:rsidRPr="00C7056C">
        <w:rPr>
          <w:rFonts w:ascii="Arial" w:hAnsi="Arial"/>
          <w:b/>
          <w:bCs/>
          <w:rtl/>
        </w:rPr>
        <w:t xml:space="preserve"> </w:t>
      </w:r>
      <w:r w:rsidR="00855289" w:rsidRPr="00C7056C">
        <w:rPr>
          <w:rFonts w:ascii="Arial" w:hAnsi="Arial" w:hint="cs"/>
          <w:b/>
          <w:bCs/>
          <w:rtl/>
        </w:rPr>
        <w:t xml:space="preserve">עם שלב מיון מוקדם לאספקה, הקמה, הטמעה ותחזוקה של פתרון </w:t>
      </w:r>
      <w:r w:rsidR="00855289" w:rsidRPr="00C7056C">
        <w:rPr>
          <w:rFonts w:ascii="Arial" w:hAnsi="Arial"/>
          <w:b/>
          <w:bCs/>
        </w:rPr>
        <w:t>ITGaaS</w:t>
      </w:r>
      <w:r w:rsidR="00855289" w:rsidRPr="00C7056C">
        <w:rPr>
          <w:rFonts w:ascii="Arial" w:hAnsi="Arial" w:hint="cs"/>
          <w:b/>
          <w:bCs/>
          <w:rtl/>
        </w:rPr>
        <w:t xml:space="preserve"> </w:t>
      </w:r>
      <w:r w:rsidR="00855289" w:rsidRPr="00C7056C">
        <w:rPr>
          <w:rFonts w:hint="cs"/>
          <w:rtl/>
        </w:rPr>
        <w:t xml:space="preserve">עבור רשות התקשוב הממשלתי ויחידות התקשוב של משרדי הממשלה ויחידות הסמך </w:t>
      </w:r>
      <w:r w:rsidRPr="00C7056C">
        <w:rPr>
          <w:rFonts w:ascii="Arial" w:hAnsi="Arial"/>
          <w:rtl/>
        </w:rPr>
        <w:t>(להלן: "</w:t>
      </w:r>
      <w:r w:rsidRPr="00C7056C">
        <w:rPr>
          <w:rFonts w:ascii="Arial" w:hAnsi="Arial"/>
          <w:b/>
          <w:bCs/>
          <w:rtl/>
        </w:rPr>
        <w:t>המציע</w:t>
      </w:r>
      <w:r w:rsidRPr="00C7056C">
        <w:rPr>
          <w:rFonts w:ascii="Arial" w:hAnsi="Arial"/>
          <w:rtl/>
        </w:rPr>
        <w:t>"). אני מכהן כ_______________ והנני מוסמך/ת ל</w:t>
      </w:r>
      <w:r w:rsidRPr="00C7056C">
        <w:rPr>
          <w:rFonts w:ascii="Arial" w:hAnsi="Arial" w:hint="cs"/>
          <w:rtl/>
        </w:rPr>
        <w:t>מסור</w:t>
      </w:r>
      <w:r w:rsidRPr="00C7056C">
        <w:rPr>
          <w:rFonts w:ascii="Arial" w:hAnsi="Arial"/>
          <w:rtl/>
        </w:rPr>
        <w:t xml:space="preserve"> תצהיר זה בשם המציע. </w:t>
      </w:r>
    </w:p>
    <w:p w14:paraId="1CAE96C7" w14:textId="77777777" w:rsidR="00074163" w:rsidRPr="00C7056C" w:rsidRDefault="00074163" w:rsidP="00770AAF">
      <w:pPr>
        <w:numPr>
          <w:ilvl w:val="0"/>
          <w:numId w:val="91"/>
        </w:numPr>
        <w:autoSpaceDE w:val="0"/>
        <w:autoSpaceDN w:val="0"/>
        <w:spacing w:before="240" w:line="360" w:lineRule="auto"/>
        <w:jc w:val="both"/>
        <w:rPr>
          <w:rFonts w:ascii="Arial" w:hAnsi="Arial"/>
        </w:rPr>
      </w:pPr>
      <w:r w:rsidRPr="00C7056C">
        <w:rPr>
          <w:rFonts w:hint="cs"/>
          <w:rtl/>
        </w:rPr>
        <w:t xml:space="preserve">הריני להצהיר כי </w:t>
      </w:r>
      <w:r w:rsidRPr="00C7056C">
        <w:rPr>
          <w:rtl/>
        </w:rPr>
        <w:t>העסק הוא בשליטת אישה  כהגדרת</w:t>
      </w:r>
      <w:r w:rsidRPr="00C7056C">
        <w:rPr>
          <w:rFonts w:hint="cs"/>
          <w:rtl/>
        </w:rPr>
        <w:t xml:space="preserve"> מונח זה</w:t>
      </w:r>
      <w:r w:rsidRPr="00C7056C">
        <w:rPr>
          <w:rtl/>
        </w:rPr>
        <w:t xml:space="preserve"> ב</w:t>
      </w:r>
      <w:r w:rsidRPr="00C7056C">
        <w:rPr>
          <w:rFonts w:hint="cs"/>
          <w:rtl/>
        </w:rPr>
        <w:t>סעיף 2ב' לחוק חובת המכרזים</w:t>
      </w:r>
      <w:r w:rsidRPr="00C7056C">
        <w:rPr>
          <w:rtl/>
        </w:rPr>
        <w:t>, התש</w:t>
      </w:r>
      <w:r w:rsidRPr="00C7056C">
        <w:rPr>
          <w:rFonts w:hint="cs"/>
          <w:rtl/>
        </w:rPr>
        <w:t>נ</w:t>
      </w:r>
      <w:r w:rsidRPr="00C7056C">
        <w:rPr>
          <w:rtl/>
        </w:rPr>
        <w:t>"</w:t>
      </w:r>
      <w:r w:rsidRPr="00C7056C">
        <w:rPr>
          <w:rFonts w:hint="cs"/>
          <w:rtl/>
        </w:rPr>
        <w:t>ב</w:t>
      </w:r>
      <w:r w:rsidRPr="00C7056C">
        <w:rPr>
          <w:rtl/>
        </w:rPr>
        <w:t xml:space="preserve"> – 19</w:t>
      </w:r>
      <w:r w:rsidRPr="00C7056C">
        <w:rPr>
          <w:rFonts w:hint="cs"/>
          <w:rtl/>
        </w:rPr>
        <w:t>92.</w:t>
      </w:r>
    </w:p>
    <w:p w14:paraId="70DB2316" w14:textId="77777777" w:rsidR="00074163" w:rsidRPr="00C7056C" w:rsidRDefault="00074163" w:rsidP="00770AAF">
      <w:pPr>
        <w:numPr>
          <w:ilvl w:val="0"/>
          <w:numId w:val="91"/>
        </w:numPr>
        <w:autoSpaceDE w:val="0"/>
        <w:autoSpaceDN w:val="0"/>
        <w:spacing w:before="240" w:line="360" w:lineRule="auto"/>
        <w:jc w:val="both"/>
        <w:rPr>
          <w:rtl/>
        </w:rPr>
      </w:pPr>
      <w:r w:rsidRPr="00C7056C">
        <w:rPr>
          <w:rFonts w:hint="cs"/>
          <w:rtl/>
        </w:rPr>
        <w:t xml:space="preserve">המחזיקה בשליטה הינה </w:t>
      </w:r>
      <w:r w:rsidRPr="00C7056C">
        <w:rPr>
          <w:rtl/>
        </w:rPr>
        <w:t>גב' _</w:t>
      </w:r>
      <w:r w:rsidRPr="00C7056C">
        <w:rPr>
          <w:rFonts w:hint="cs"/>
          <w:rtl/>
        </w:rPr>
        <w:t>____</w:t>
      </w:r>
      <w:r w:rsidRPr="00C7056C">
        <w:rPr>
          <w:rtl/>
        </w:rPr>
        <w:t>_____________     מספר זהות __</w:t>
      </w:r>
      <w:r w:rsidRPr="00C7056C">
        <w:rPr>
          <w:rFonts w:hint="cs"/>
          <w:rtl/>
        </w:rPr>
        <w:t>_____</w:t>
      </w:r>
      <w:r w:rsidRPr="00C7056C">
        <w:rPr>
          <w:rtl/>
        </w:rPr>
        <w:t>________</w:t>
      </w:r>
      <w:r w:rsidRPr="00C7056C">
        <w:rPr>
          <w:rFonts w:hint="cs"/>
          <w:rtl/>
        </w:rPr>
        <w:t>.</w:t>
      </w:r>
    </w:p>
    <w:p w14:paraId="21DDF82F" w14:textId="77777777" w:rsidR="00074163" w:rsidRPr="00C7056C" w:rsidRDefault="00074163" w:rsidP="00770AAF">
      <w:pPr>
        <w:numPr>
          <w:ilvl w:val="0"/>
          <w:numId w:val="91"/>
        </w:numPr>
        <w:autoSpaceDE w:val="0"/>
        <w:autoSpaceDN w:val="0"/>
        <w:spacing w:before="240" w:line="360" w:lineRule="auto"/>
        <w:jc w:val="both"/>
        <w:rPr>
          <w:rFonts w:ascii="Arial" w:hAnsi="Arial"/>
          <w:rtl/>
        </w:rPr>
      </w:pPr>
      <w:r w:rsidRPr="00C7056C">
        <w:rPr>
          <w:rFonts w:ascii="Arial" w:hAnsi="Arial"/>
          <w:rtl/>
        </w:rPr>
        <w:t xml:space="preserve">זה שמי, להלן חתימתי ותוכן תצהירי דלעיל אמת. </w:t>
      </w:r>
    </w:p>
    <w:p w14:paraId="5B86D9D8" w14:textId="77777777" w:rsidR="00074163" w:rsidRPr="00C7056C" w:rsidRDefault="00074163" w:rsidP="00074163">
      <w:pPr>
        <w:overflowPunct w:val="0"/>
        <w:autoSpaceDE w:val="0"/>
        <w:autoSpaceDN w:val="0"/>
        <w:adjustRightInd w:val="0"/>
        <w:spacing w:line="360" w:lineRule="auto"/>
        <w:jc w:val="both"/>
        <w:textAlignment w:val="baseline"/>
        <w:rPr>
          <w:rtl/>
        </w:rPr>
      </w:pPr>
    </w:p>
    <w:p w14:paraId="5F602B34" w14:textId="04C171B6" w:rsidR="00074163" w:rsidRPr="00C7056C" w:rsidRDefault="00055420" w:rsidP="00055420">
      <w:pPr>
        <w:overflowPunct w:val="0"/>
        <w:autoSpaceDE w:val="0"/>
        <w:autoSpaceDN w:val="0"/>
        <w:adjustRightInd w:val="0"/>
        <w:textAlignment w:val="baseline"/>
        <w:rPr>
          <w:rtl/>
        </w:rPr>
      </w:pPr>
      <w:r>
        <w:rPr>
          <w:rFonts w:hint="cs"/>
          <w:rtl/>
        </w:rPr>
        <w:t xml:space="preserve">                ________</w:t>
      </w:r>
      <w:r w:rsidR="00074163" w:rsidRPr="00C7056C">
        <w:t xml:space="preserve"> </w:t>
      </w:r>
      <w:r>
        <w:t xml:space="preserve">     </w:t>
      </w:r>
      <w:r w:rsidR="00074163" w:rsidRPr="00C7056C">
        <w:t xml:space="preserve">   </w:t>
      </w:r>
      <w:r w:rsidR="00074163" w:rsidRPr="00C7056C">
        <w:rPr>
          <w:rFonts w:hint="cs"/>
          <w:rtl/>
        </w:rPr>
        <w:t>_______________</w:t>
      </w:r>
      <w:r>
        <w:rPr>
          <w:rFonts w:hint="cs"/>
          <w:rtl/>
        </w:rPr>
        <w:t xml:space="preserve">            </w:t>
      </w:r>
      <w:r w:rsidR="00074163" w:rsidRPr="00C7056C">
        <w:rPr>
          <w:rFonts w:hint="cs"/>
          <w:rtl/>
        </w:rPr>
        <w:t>_____________</w:t>
      </w:r>
      <w:r w:rsidR="00074163" w:rsidRPr="00C7056C">
        <w:rPr>
          <w:rFonts w:hint="cs"/>
          <w:rtl/>
        </w:rPr>
        <w:tab/>
      </w:r>
      <w:r>
        <w:rPr>
          <w:rFonts w:hint="cs"/>
          <w:rtl/>
        </w:rPr>
        <w:t xml:space="preserve">             </w:t>
      </w:r>
      <w:r w:rsidR="00074163" w:rsidRPr="00C7056C">
        <w:rPr>
          <w:rFonts w:hint="cs"/>
          <w:rtl/>
        </w:rPr>
        <w:t>___________</w:t>
      </w:r>
    </w:p>
    <w:p w14:paraId="07664DC6" w14:textId="77777777" w:rsidR="00074163" w:rsidRPr="00C7056C" w:rsidRDefault="00074163" w:rsidP="00074163">
      <w:pPr>
        <w:overflowPunct w:val="0"/>
        <w:autoSpaceDE w:val="0"/>
        <w:autoSpaceDN w:val="0"/>
        <w:adjustRightInd w:val="0"/>
        <w:jc w:val="center"/>
        <w:textAlignment w:val="baseline"/>
        <w:rPr>
          <w:rtl/>
        </w:rPr>
      </w:pPr>
      <w:r w:rsidRPr="00C7056C">
        <w:rPr>
          <w:rFonts w:hint="cs"/>
          <w:rtl/>
        </w:rPr>
        <w:t xml:space="preserve">תאריך </w:t>
      </w:r>
      <w:r w:rsidRPr="00C7056C">
        <w:rPr>
          <w:rFonts w:hint="cs"/>
          <w:rtl/>
        </w:rPr>
        <w:tab/>
      </w:r>
      <w:r w:rsidRPr="00C7056C">
        <w:rPr>
          <w:rFonts w:hint="cs"/>
          <w:rtl/>
        </w:rPr>
        <w:tab/>
        <w:t>שם מורשה החתימה</w:t>
      </w:r>
      <w:r w:rsidRPr="00C7056C">
        <w:rPr>
          <w:rFonts w:hint="cs"/>
          <w:rtl/>
        </w:rPr>
        <w:tab/>
      </w:r>
      <w:r w:rsidRPr="00C7056C">
        <w:rPr>
          <w:rFonts w:hint="cs"/>
          <w:rtl/>
        </w:rPr>
        <w:tab/>
        <w:t xml:space="preserve">חתימה </w:t>
      </w:r>
      <w:r w:rsidRPr="00C7056C">
        <w:rPr>
          <w:rFonts w:hint="cs"/>
          <w:rtl/>
        </w:rPr>
        <w:tab/>
      </w:r>
      <w:r w:rsidRPr="00C7056C">
        <w:rPr>
          <w:rFonts w:hint="cs"/>
          <w:rtl/>
        </w:rPr>
        <w:tab/>
      </w:r>
      <w:r w:rsidRPr="00C7056C">
        <w:rPr>
          <w:rFonts w:hint="cs"/>
          <w:rtl/>
        </w:rPr>
        <w:tab/>
        <w:t>חותמת</w:t>
      </w:r>
    </w:p>
    <w:p w14:paraId="7AC25D46" w14:textId="77777777" w:rsidR="00074163" w:rsidRPr="00C7056C" w:rsidRDefault="00074163" w:rsidP="00074163">
      <w:pPr>
        <w:overflowPunct w:val="0"/>
        <w:autoSpaceDE w:val="0"/>
        <w:autoSpaceDN w:val="0"/>
        <w:adjustRightInd w:val="0"/>
        <w:spacing w:line="360" w:lineRule="auto"/>
        <w:jc w:val="both"/>
        <w:textAlignment w:val="baseline"/>
        <w:rPr>
          <w:rtl/>
        </w:rPr>
      </w:pPr>
    </w:p>
    <w:p w14:paraId="0D81370D" w14:textId="77777777" w:rsidR="00481FA7" w:rsidRPr="00C7056C" w:rsidRDefault="00481FA7" w:rsidP="00481FA7">
      <w:pPr>
        <w:pStyle w:val="BodyText"/>
        <w:widowControl w:val="0"/>
        <w:spacing w:line="264" w:lineRule="auto"/>
        <w:rPr>
          <w:b/>
          <w:bCs/>
          <w:rtl/>
        </w:rPr>
      </w:pPr>
      <w:bookmarkStart w:id="604" w:name="_Toc462209215"/>
      <w:bookmarkStart w:id="605" w:name="_Toc462212232"/>
    </w:p>
    <w:p w14:paraId="3129A180" w14:textId="77777777" w:rsidR="004706A3" w:rsidRPr="00C7056C" w:rsidRDefault="004706A3" w:rsidP="00481FA7">
      <w:pPr>
        <w:pStyle w:val="BodyText"/>
        <w:widowControl w:val="0"/>
        <w:spacing w:line="264" w:lineRule="auto"/>
        <w:rPr>
          <w:b/>
          <w:bCs/>
          <w:rtl/>
        </w:rPr>
      </w:pPr>
    </w:p>
    <w:p w14:paraId="252572AF" w14:textId="77777777" w:rsidR="00481FA7" w:rsidRPr="00C7056C" w:rsidRDefault="00481FA7" w:rsidP="00481FA7">
      <w:pPr>
        <w:pStyle w:val="BodyText"/>
        <w:widowControl w:val="0"/>
        <w:spacing w:line="264" w:lineRule="auto"/>
        <w:jc w:val="center"/>
        <w:rPr>
          <w:b/>
          <w:bCs/>
          <w:sz w:val="28"/>
          <w:szCs w:val="28"/>
          <w:u w:val="single"/>
          <w:rtl/>
        </w:rPr>
      </w:pPr>
      <w:r w:rsidRPr="00C7056C">
        <w:rPr>
          <w:rFonts w:hint="cs"/>
          <w:b/>
          <w:bCs/>
          <w:sz w:val="28"/>
          <w:szCs w:val="28"/>
          <w:u w:val="single"/>
          <w:rtl/>
        </w:rPr>
        <w:t>אישור עורך דין</w:t>
      </w:r>
    </w:p>
    <w:p w14:paraId="28AD6C7B" w14:textId="77777777" w:rsidR="00481FA7" w:rsidRPr="00C7056C" w:rsidRDefault="00481FA7" w:rsidP="00481FA7">
      <w:pPr>
        <w:widowControl w:val="0"/>
        <w:tabs>
          <w:tab w:val="left" w:pos="8351"/>
          <w:tab w:val="left" w:pos="8531"/>
          <w:tab w:val="left" w:pos="8711"/>
        </w:tabs>
        <w:spacing w:after="120"/>
        <w:jc w:val="center"/>
        <w:rPr>
          <w:b/>
          <w:bCs/>
          <w:u w:val="single"/>
          <w:rtl/>
        </w:rPr>
      </w:pPr>
    </w:p>
    <w:p w14:paraId="20277A69" w14:textId="77777777" w:rsidR="00481FA7" w:rsidRPr="00C7056C" w:rsidRDefault="00481FA7" w:rsidP="00481FA7">
      <w:pPr>
        <w:widowControl w:val="0"/>
        <w:tabs>
          <w:tab w:val="left" w:pos="8351"/>
          <w:tab w:val="left" w:pos="8531"/>
          <w:tab w:val="left" w:pos="8711"/>
        </w:tabs>
        <w:spacing w:after="120" w:line="360" w:lineRule="auto"/>
        <w:jc w:val="both"/>
        <w:rPr>
          <w:rtl/>
        </w:rPr>
      </w:pPr>
      <w:r w:rsidRPr="00C7056C">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C7056C">
        <w:rPr>
          <w:rtl/>
        </w:rPr>
        <w:br/>
      </w:r>
      <w:r w:rsidRPr="00C7056C">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258FCBD0" w14:textId="77777777" w:rsidR="00481FA7" w:rsidRPr="00C7056C" w:rsidRDefault="00481FA7" w:rsidP="00481FA7">
      <w:pPr>
        <w:widowControl w:val="0"/>
        <w:spacing w:line="360" w:lineRule="auto"/>
        <w:jc w:val="both"/>
        <w:rPr>
          <w:rtl/>
        </w:rPr>
      </w:pPr>
    </w:p>
    <w:p w14:paraId="188AB0D9" w14:textId="25122181" w:rsidR="00481FA7" w:rsidRPr="00C7056C" w:rsidRDefault="00481FA7" w:rsidP="00055420">
      <w:pPr>
        <w:widowControl w:val="0"/>
        <w:spacing w:line="360" w:lineRule="auto"/>
        <w:rPr>
          <w:rtl/>
        </w:rPr>
      </w:pPr>
      <w:r w:rsidRPr="00C7056C">
        <w:rPr>
          <w:rtl/>
        </w:rPr>
        <w:t>_________________</w:t>
      </w:r>
      <w:r w:rsidRPr="00C7056C">
        <w:rPr>
          <w:rtl/>
        </w:rPr>
        <w:tab/>
        <w:t xml:space="preserve">      </w:t>
      </w:r>
      <w:r w:rsidRPr="00C7056C">
        <w:rPr>
          <w:rFonts w:hint="cs"/>
          <w:rtl/>
        </w:rPr>
        <w:t xml:space="preserve">            </w:t>
      </w:r>
      <w:r w:rsidRPr="00C7056C">
        <w:rPr>
          <w:rtl/>
        </w:rPr>
        <w:t xml:space="preserve">___________________   </w:t>
      </w:r>
      <w:r w:rsidR="00055420">
        <w:rPr>
          <w:rFonts w:hint="cs"/>
          <w:rtl/>
        </w:rPr>
        <w:t xml:space="preserve">                </w:t>
      </w:r>
      <w:r w:rsidRPr="00C7056C">
        <w:rPr>
          <w:rtl/>
        </w:rPr>
        <w:t xml:space="preserve"> ___________________</w:t>
      </w:r>
    </w:p>
    <w:p w14:paraId="1BAF36D9" w14:textId="7A0C8286" w:rsidR="00481FA7" w:rsidRPr="00C7056C" w:rsidRDefault="00481FA7" w:rsidP="00055420">
      <w:pPr>
        <w:widowControl w:val="0"/>
        <w:spacing w:line="360" w:lineRule="auto"/>
        <w:rPr>
          <w:rtl/>
        </w:rPr>
      </w:pPr>
      <w:r w:rsidRPr="00C7056C">
        <w:rPr>
          <w:b/>
          <w:bCs/>
          <w:rtl/>
        </w:rPr>
        <w:t xml:space="preserve">            תאריך</w:t>
      </w:r>
      <w:r w:rsidRPr="00C7056C">
        <w:rPr>
          <w:b/>
          <w:bCs/>
          <w:rtl/>
        </w:rPr>
        <w:tab/>
      </w:r>
      <w:r w:rsidRPr="00C7056C">
        <w:rPr>
          <w:b/>
          <w:bCs/>
          <w:rtl/>
        </w:rPr>
        <w:tab/>
      </w:r>
      <w:r w:rsidRPr="00C7056C">
        <w:rPr>
          <w:b/>
          <w:bCs/>
          <w:rtl/>
        </w:rPr>
        <w:tab/>
        <w:t xml:space="preserve">     </w:t>
      </w:r>
      <w:r w:rsidRPr="00C7056C">
        <w:rPr>
          <w:rFonts w:hint="cs"/>
          <w:b/>
          <w:bCs/>
          <w:rtl/>
        </w:rPr>
        <w:tab/>
        <w:t xml:space="preserve"> </w:t>
      </w:r>
      <w:r w:rsidRPr="00C7056C">
        <w:rPr>
          <w:b/>
          <w:bCs/>
          <w:rtl/>
        </w:rPr>
        <w:t>מספר רישיון</w:t>
      </w:r>
      <w:r w:rsidRPr="00C7056C">
        <w:rPr>
          <w:b/>
          <w:bCs/>
          <w:rtl/>
        </w:rPr>
        <w:tab/>
      </w:r>
      <w:r w:rsidRPr="00C7056C">
        <w:rPr>
          <w:b/>
          <w:bCs/>
          <w:rtl/>
        </w:rPr>
        <w:tab/>
        <w:t xml:space="preserve">               חתימה וחותמת</w:t>
      </w:r>
      <w:r w:rsidRPr="00C7056C">
        <w:rPr>
          <w:rFonts w:hint="cs"/>
          <w:b/>
          <w:bCs/>
          <w:rtl/>
        </w:rPr>
        <w:t xml:space="preserve"> עורך דין</w:t>
      </w:r>
    </w:p>
    <w:p w14:paraId="2BD7D749" w14:textId="77777777" w:rsidR="00074163" w:rsidRDefault="00074163" w:rsidP="008B1664">
      <w:pPr>
        <w:pStyle w:val="Heading1"/>
        <w:pageBreakBefore/>
        <w:numPr>
          <w:ilvl w:val="0"/>
          <w:numId w:val="0"/>
        </w:numPr>
        <w:rPr>
          <w:rtl/>
        </w:rPr>
      </w:pPr>
      <w:bookmarkStart w:id="606" w:name="_Toc462212233"/>
      <w:bookmarkStart w:id="607" w:name="_Toc472860870"/>
      <w:bookmarkStart w:id="608" w:name="_Toc472862219"/>
      <w:bookmarkStart w:id="609" w:name="_Ref473115345"/>
      <w:bookmarkStart w:id="610" w:name="_Toc484587495"/>
      <w:bookmarkEnd w:id="604"/>
      <w:bookmarkEnd w:id="605"/>
      <w:r w:rsidRPr="00433C93">
        <w:rPr>
          <w:rFonts w:hint="cs"/>
          <w:rtl/>
        </w:rPr>
        <w:lastRenderedPageBreak/>
        <w:t xml:space="preserve">נספח </w:t>
      </w:r>
      <w:r w:rsidR="00206B6E">
        <w:rPr>
          <w:rtl/>
        </w:rPr>
        <w:fldChar w:fldCharType="begin"/>
      </w:r>
      <w:r w:rsidR="00206B6E">
        <w:rPr>
          <w:rtl/>
        </w:rPr>
        <w:instrText xml:space="preserve"> </w:instrText>
      </w:r>
      <w:r w:rsidR="00206B6E">
        <w:rPr>
          <w:rFonts w:hint="cs"/>
        </w:rPr>
        <w:instrText>REF</w:instrText>
      </w:r>
      <w:r w:rsidR="00206B6E">
        <w:rPr>
          <w:rFonts w:hint="cs"/>
          <w:rtl/>
        </w:rPr>
        <w:instrText xml:space="preserve"> _</w:instrText>
      </w:r>
      <w:r w:rsidR="00206B6E">
        <w:rPr>
          <w:rFonts w:hint="cs"/>
        </w:rPr>
        <w:instrText>Ref476811121 \r \h</w:instrText>
      </w:r>
      <w:r w:rsidR="00206B6E">
        <w:rPr>
          <w:rtl/>
        </w:rPr>
        <w:instrText xml:space="preserve"> </w:instrText>
      </w:r>
      <w:r w:rsidR="00206B6E">
        <w:rPr>
          <w:rtl/>
        </w:rPr>
      </w:r>
      <w:r w:rsidR="00206B6E">
        <w:rPr>
          <w:rtl/>
        </w:rPr>
        <w:fldChar w:fldCharType="separate"/>
      </w:r>
      <w:r w:rsidR="009B38CB">
        <w:rPr>
          <w:cs/>
        </w:rPr>
        <w:t>‎</w:t>
      </w:r>
      <w:r w:rsidR="009B38CB">
        <w:t>0.5.4</w:t>
      </w:r>
      <w:r w:rsidR="00206B6E">
        <w:rPr>
          <w:rtl/>
        </w:rPr>
        <w:fldChar w:fldCharType="end"/>
      </w:r>
      <w:r w:rsidRPr="00433C93">
        <w:rPr>
          <w:rFonts w:hint="cs"/>
          <w:rtl/>
        </w:rPr>
        <w:t xml:space="preserve"> </w:t>
      </w:r>
      <w:r w:rsidRPr="00433C93">
        <w:rPr>
          <w:rtl/>
        </w:rPr>
        <w:t>–</w:t>
      </w:r>
      <w:r w:rsidRPr="00433C93">
        <w:rPr>
          <w:rFonts w:hint="cs"/>
          <w:rtl/>
        </w:rPr>
        <w:t xml:space="preserve"> </w:t>
      </w:r>
      <w:r w:rsidR="00B50D31">
        <w:rPr>
          <w:rFonts w:hint="cs"/>
          <w:rtl/>
        </w:rPr>
        <w:t>תצהיר</w:t>
      </w:r>
      <w:r w:rsidRPr="00433C93">
        <w:rPr>
          <w:rFonts w:hint="cs"/>
          <w:rtl/>
        </w:rPr>
        <w:t xml:space="preserve"> בדבר זכויות קניין</w:t>
      </w:r>
      <w:bookmarkEnd w:id="606"/>
      <w:bookmarkEnd w:id="607"/>
      <w:bookmarkEnd w:id="608"/>
      <w:r w:rsidR="0016066F">
        <w:rPr>
          <w:rFonts w:hint="cs"/>
          <w:rtl/>
        </w:rPr>
        <w:t xml:space="preserve"> והיעדר ניגוד עניינים</w:t>
      </w:r>
      <w:bookmarkEnd w:id="609"/>
      <w:bookmarkEnd w:id="610"/>
    </w:p>
    <w:p w14:paraId="126AC4B1" w14:textId="77777777" w:rsidR="00074163" w:rsidRPr="00C7056C" w:rsidRDefault="00074163" w:rsidP="00074163">
      <w:pPr>
        <w:pStyle w:val="Normal7"/>
        <w:spacing w:after="240"/>
        <w:jc w:val="center"/>
        <w:rPr>
          <w:b/>
          <w:bCs/>
          <w:sz w:val="28"/>
          <w:szCs w:val="28"/>
          <w:u w:val="single"/>
          <w:rtl/>
        </w:rPr>
      </w:pPr>
      <w:r w:rsidRPr="00C7056C">
        <w:rPr>
          <w:rFonts w:hint="cs"/>
          <w:b/>
          <w:bCs/>
          <w:sz w:val="28"/>
          <w:szCs w:val="28"/>
          <w:u w:val="single"/>
          <w:rtl/>
        </w:rPr>
        <w:t>תצהיר</w:t>
      </w:r>
    </w:p>
    <w:p w14:paraId="2508847B" w14:textId="3469F9BA" w:rsidR="00074163" w:rsidRPr="00C7056C" w:rsidRDefault="00074163" w:rsidP="00770AAF">
      <w:pPr>
        <w:numPr>
          <w:ilvl w:val="0"/>
          <w:numId w:val="92"/>
        </w:numPr>
        <w:autoSpaceDE w:val="0"/>
        <w:autoSpaceDN w:val="0"/>
        <w:spacing w:before="240" w:line="360" w:lineRule="auto"/>
        <w:jc w:val="both"/>
        <w:rPr>
          <w:rFonts w:ascii="Arial" w:hAnsi="Arial"/>
        </w:rPr>
      </w:pPr>
      <w:r w:rsidRPr="00C7056C">
        <w:rPr>
          <w:rFonts w:ascii="Arial" w:hAnsi="Arial"/>
          <w:rtl/>
        </w:rPr>
        <w:t xml:space="preserve">הנני נותן תצהיר זה בשם _________________ שהוא הגוף המבקש להתקשר עם המזמין במסגרת </w:t>
      </w:r>
      <w:r w:rsidR="00855289" w:rsidRPr="00C7056C">
        <w:rPr>
          <w:rFonts w:ascii="Arial" w:hAnsi="Arial"/>
          <w:b/>
          <w:bCs/>
          <w:rtl/>
        </w:rPr>
        <w:t>מכרז</w:t>
      </w:r>
      <w:r w:rsidR="00855289" w:rsidRPr="00C7056C">
        <w:rPr>
          <w:rFonts w:ascii="Arial" w:hAnsi="Arial" w:hint="cs"/>
          <w:b/>
          <w:bCs/>
          <w:rtl/>
        </w:rPr>
        <w:t xml:space="preserve"> פומבי 5/17</w:t>
      </w:r>
      <w:r w:rsidR="00855289" w:rsidRPr="00C7056C">
        <w:rPr>
          <w:rFonts w:ascii="Arial" w:hAnsi="Arial"/>
          <w:b/>
          <w:bCs/>
          <w:rtl/>
        </w:rPr>
        <w:t xml:space="preserve"> </w:t>
      </w:r>
      <w:r w:rsidR="00855289" w:rsidRPr="00C7056C">
        <w:rPr>
          <w:rFonts w:ascii="Arial" w:hAnsi="Arial" w:hint="cs"/>
          <w:b/>
          <w:bCs/>
          <w:rtl/>
        </w:rPr>
        <w:t xml:space="preserve">עם שלב מיון מוקדם לאספקה, הקמה, הטמעה ותחזוקה של פתרון </w:t>
      </w:r>
      <w:r w:rsidR="00855289" w:rsidRPr="00C7056C">
        <w:rPr>
          <w:rFonts w:ascii="Arial" w:hAnsi="Arial"/>
          <w:b/>
          <w:bCs/>
        </w:rPr>
        <w:t>ITGaaS</w:t>
      </w:r>
      <w:r w:rsidR="00855289" w:rsidRPr="00C7056C">
        <w:rPr>
          <w:rFonts w:ascii="Arial" w:hAnsi="Arial" w:hint="cs"/>
          <w:b/>
          <w:bCs/>
          <w:rtl/>
        </w:rPr>
        <w:t xml:space="preserve"> </w:t>
      </w:r>
      <w:r w:rsidR="00855289" w:rsidRPr="00C7056C">
        <w:rPr>
          <w:rFonts w:hint="cs"/>
          <w:rtl/>
        </w:rPr>
        <w:t>עבור רשות התקשוב הממשלתי ויחידות התקשוב של משרדי הממשלה ויחידות הסמך</w:t>
      </w:r>
      <w:r w:rsidRPr="00C7056C">
        <w:rPr>
          <w:rFonts w:ascii="Arial" w:hAnsi="Arial" w:hint="cs"/>
          <w:b/>
          <w:bCs/>
          <w:rtl/>
        </w:rPr>
        <w:t xml:space="preserve"> </w:t>
      </w:r>
      <w:r w:rsidRPr="00C7056C">
        <w:rPr>
          <w:rFonts w:ascii="Arial" w:hAnsi="Arial"/>
          <w:rtl/>
        </w:rPr>
        <w:t>(להלן: "</w:t>
      </w:r>
      <w:r w:rsidRPr="00C7056C">
        <w:rPr>
          <w:rFonts w:ascii="Arial" w:hAnsi="Arial"/>
          <w:b/>
          <w:bCs/>
          <w:rtl/>
        </w:rPr>
        <w:t>המציע</w:t>
      </w:r>
      <w:r w:rsidRPr="00C7056C">
        <w:rPr>
          <w:rFonts w:ascii="Arial" w:hAnsi="Arial"/>
          <w:rtl/>
        </w:rPr>
        <w:t>"). אני מכהן כ_______________ והנני מוסמך/ת ל</w:t>
      </w:r>
      <w:r w:rsidRPr="00C7056C">
        <w:rPr>
          <w:rFonts w:ascii="Arial" w:hAnsi="Arial" w:hint="cs"/>
          <w:rtl/>
        </w:rPr>
        <w:t>מסור</w:t>
      </w:r>
      <w:r w:rsidRPr="00C7056C">
        <w:rPr>
          <w:rFonts w:ascii="Arial" w:hAnsi="Arial"/>
          <w:rtl/>
        </w:rPr>
        <w:t xml:space="preserve"> תצהיר זה בשם המציע. </w:t>
      </w:r>
    </w:p>
    <w:p w14:paraId="52CF35C7" w14:textId="77777777" w:rsidR="00074163" w:rsidRPr="00C7056C" w:rsidRDefault="00074163" w:rsidP="00770AAF">
      <w:pPr>
        <w:pStyle w:val="Para2"/>
        <w:numPr>
          <w:ilvl w:val="0"/>
          <w:numId w:val="92"/>
        </w:numPr>
        <w:rPr>
          <w:sz w:val="24"/>
        </w:rPr>
      </w:pPr>
      <w:r w:rsidRPr="00C7056C">
        <w:rPr>
          <w:rFonts w:hint="cs"/>
          <w:sz w:val="24"/>
          <w:rtl/>
        </w:rPr>
        <w:t>הריני מצהיר בזאת כי: [* יש למחוק את הפסקה שאינה רלבנטית]</w:t>
      </w:r>
    </w:p>
    <w:p w14:paraId="724EFDFD" w14:textId="77777777" w:rsidR="00074163" w:rsidRPr="00C7056C" w:rsidRDefault="00074163" w:rsidP="006438C6">
      <w:pPr>
        <w:pStyle w:val="Para2"/>
        <w:rPr>
          <w:sz w:val="24"/>
          <w:rtl/>
        </w:rPr>
      </w:pPr>
      <w:r w:rsidRPr="00C7056C">
        <w:rPr>
          <w:rFonts w:hint="cs"/>
          <w:sz w:val="24"/>
          <w:rtl/>
        </w:rPr>
        <w:t xml:space="preserve">המציע הוא בעל זכויות הקניין, זכויות הפטנטים, זכויות היוצרים והזכויות האחרות הגלומות בהצעתו (להלן ביחד </w:t>
      </w:r>
      <w:r w:rsidRPr="00C7056C">
        <w:rPr>
          <w:sz w:val="24"/>
          <w:rtl/>
        </w:rPr>
        <w:t>–</w:t>
      </w:r>
      <w:r w:rsidRPr="00C7056C">
        <w:rPr>
          <w:rFonts w:hint="cs"/>
          <w:sz w:val="24"/>
          <w:rtl/>
        </w:rPr>
        <w:t xml:space="preserve"> "זכויות הקניין"), ולא קיימת מניעה משפטית כל שהיא להגיש </w:t>
      </w:r>
      <w:r w:rsidR="006438C6" w:rsidRPr="00C7056C">
        <w:rPr>
          <w:rFonts w:hint="cs"/>
          <w:sz w:val="24"/>
          <w:rtl/>
        </w:rPr>
        <w:t xml:space="preserve">מענה </w:t>
      </w:r>
      <w:r w:rsidRPr="00C7056C">
        <w:rPr>
          <w:rFonts w:hint="cs"/>
          <w:sz w:val="24"/>
          <w:rtl/>
        </w:rPr>
        <w:t>ולהתקשר לפי</w:t>
      </w:r>
      <w:r w:rsidR="006438C6" w:rsidRPr="00C7056C">
        <w:rPr>
          <w:rFonts w:hint="cs"/>
          <w:sz w:val="24"/>
          <w:rtl/>
        </w:rPr>
        <w:t>ו</w:t>
      </w:r>
      <w:r w:rsidRPr="00C7056C">
        <w:rPr>
          <w:rFonts w:hint="cs"/>
          <w:sz w:val="24"/>
          <w:rtl/>
        </w:rPr>
        <w:t xml:space="preserve"> עם עורך המכרז כמפורט במכרז.</w:t>
      </w:r>
    </w:p>
    <w:p w14:paraId="5B72C5EC" w14:textId="77777777" w:rsidR="00074163" w:rsidRPr="00C7056C" w:rsidRDefault="00074163" w:rsidP="00074163">
      <w:pPr>
        <w:pStyle w:val="Para2"/>
        <w:rPr>
          <w:b/>
          <w:bCs/>
          <w:sz w:val="24"/>
          <w:u w:val="single"/>
          <w:rtl/>
        </w:rPr>
      </w:pPr>
      <w:r w:rsidRPr="00C7056C">
        <w:rPr>
          <w:rFonts w:hint="cs"/>
          <w:b/>
          <w:bCs/>
          <w:sz w:val="24"/>
          <w:u w:val="single"/>
          <w:rtl/>
        </w:rPr>
        <w:t xml:space="preserve">או </w:t>
      </w:r>
    </w:p>
    <w:p w14:paraId="5D1FE80B" w14:textId="77777777" w:rsidR="00074163" w:rsidRPr="00C7056C" w:rsidRDefault="00074163" w:rsidP="00074163">
      <w:pPr>
        <w:pStyle w:val="Para2"/>
        <w:rPr>
          <w:sz w:val="24"/>
          <w:rtl/>
        </w:rPr>
      </w:pPr>
      <w:r w:rsidRPr="00C7056C">
        <w:rPr>
          <w:rFonts w:hint="cs"/>
          <w:sz w:val="24"/>
          <w:rtl/>
        </w:rPr>
        <w:t>זכויות הקניין או זכויות כלשהן ביחס ל</w:t>
      </w:r>
      <w:r w:rsidR="003A685B" w:rsidRPr="00C7056C">
        <w:rPr>
          <w:rFonts w:hint="cs"/>
          <w:sz w:val="24"/>
          <w:rtl/>
        </w:rPr>
        <w:t>מענה</w:t>
      </w:r>
      <w:r w:rsidRPr="00C7056C">
        <w:rPr>
          <w:rFonts w:hint="cs"/>
          <w:sz w:val="24"/>
          <w:rtl/>
        </w:rPr>
        <w:t xml:space="preserve"> הן בידי _______________________ והמציע מורשה לפעול מטעמו למכור ולתחזק את מוצריו. </w:t>
      </w:r>
    </w:p>
    <w:p w14:paraId="2C15CAC2" w14:textId="77777777" w:rsidR="00074163" w:rsidRPr="00C7056C" w:rsidRDefault="00074163" w:rsidP="00770AAF">
      <w:pPr>
        <w:pStyle w:val="Para2"/>
        <w:numPr>
          <w:ilvl w:val="0"/>
          <w:numId w:val="92"/>
        </w:numPr>
        <w:rPr>
          <w:sz w:val="24"/>
        </w:rPr>
      </w:pPr>
      <w:r w:rsidRPr="00C7056C">
        <w:rPr>
          <w:rFonts w:hint="cs"/>
          <w:sz w:val="24"/>
          <w:rtl/>
        </w:rPr>
        <w:t>המציע מתחייב לשפות ולפצות את עורך המכרז בגין נזקים כלשהם בשל תביעות צד ג' נגדו כתוצאה מהפרת זכויות קניין כלשהן בשל ה</w:t>
      </w:r>
      <w:r w:rsidR="003A685B" w:rsidRPr="00C7056C">
        <w:rPr>
          <w:rFonts w:hint="cs"/>
          <w:sz w:val="24"/>
          <w:rtl/>
        </w:rPr>
        <w:t>מענה</w:t>
      </w:r>
      <w:r w:rsidRPr="00C7056C">
        <w:rPr>
          <w:rFonts w:hint="cs"/>
          <w:sz w:val="24"/>
          <w:rtl/>
        </w:rPr>
        <w:t xml:space="preserve"> או ההתקשרות של עורך המכרז בעקבות הרכישה או השימוש במוצרים הכלולים ב</w:t>
      </w:r>
      <w:r w:rsidR="006438C6" w:rsidRPr="00C7056C">
        <w:rPr>
          <w:rFonts w:hint="cs"/>
          <w:sz w:val="24"/>
          <w:rtl/>
        </w:rPr>
        <w:t>מענה</w:t>
      </w:r>
      <w:r w:rsidRPr="00C7056C">
        <w:rPr>
          <w:rFonts w:hint="cs"/>
          <w:sz w:val="24"/>
          <w:rtl/>
        </w:rPr>
        <w:t>.</w:t>
      </w:r>
    </w:p>
    <w:p w14:paraId="5B10495E" w14:textId="77777777" w:rsidR="00074163" w:rsidRPr="00C7056C" w:rsidRDefault="00074163" w:rsidP="00770AAF">
      <w:pPr>
        <w:pStyle w:val="Para2"/>
        <w:numPr>
          <w:ilvl w:val="0"/>
          <w:numId w:val="92"/>
        </w:numPr>
        <w:rPr>
          <w:sz w:val="24"/>
        </w:rPr>
      </w:pPr>
      <w:r w:rsidRPr="00C7056C">
        <w:rPr>
          <w:rFonts w:hint="cs"/>
          <w:sz w:val="24"/>
          <w:rtl/>
        </w:rPr>
        <w:t>למיטב ידיעתי אין בהגשת ה</w:t>
      </w:r>
      <w:r w:rsidR="003A685B" w:rsidRPr="00C7056C">
        <w:rPr>
          <w:rFonts w:hint="cs"/>
          <w:sz w:val="24"/>
          <w:rtl/>
        </w:rPr>
        <w:t>מענה</w:t>
      </w:r>
      <w:r w:rsidRPr="00C7056C">
        <w:rPr>
          <w:rFonts w:hint="cs"/>
          <w:sz w:val="24"/>
          <w:rtl/>
        </w:rPr>
        <w:t xml:space="preserve"> על פי המכרז משום ניגוד אינטרסים עסקי או אישי, שלי או של עובדי המציע המעורבים ב</w:t>
      </w:r>
      <w:r w:rsidR="003A685B" w:rsidRPr="00C7056C">
        <w:rPr>
          <w:rFonts w:hint="cs"/>
          <w:sz w:val="24"/>
          <w:rtl/>
        </w:rPr>
        <w:t>מענה</w:t>
      </w:r>
      <w:r w:rsidRPr="00C7056C">
        <w:rPr>
          <w:rFonts w:hint="cs"/>
          <w:sz w:val="24"/>
          <w:rtl/>
        </w:rPr>
        <w:t xml:space="preserve"> ובביצוע</w:t>
      </w:r>
      <w:r w:rsidR="00972E59" w:rsidRPr="00C7056C">
        <w:rPr>
          <w:rFonts w:hint="cs"/>
          <w:sz w:val="24"/>
          <w:rtl/>
        </w:rPr>
        <w:t>ו</w:t>
      </w:r>
      <w:r w:rsidRPr="00C7056C">
        <w:rPr>
          <w:rFonts w:hint="cs"/>
          <w:sz w:val="24"/>
          <w:rtl/>
        </w:rPr>
        <w:t>.</w:t>
      </w:r>
    </w:p>
    <w:p w14:paraId="1ADB93A3" w14:textId="77777777" w:rsidR="00074163" w:rsidRPr="00C7056C" w:rsidRDefault="00074163" w:rsidP="00770AAF">
      <w:pPr>
        <w:numPr>
          <w:ilvl w:val="0"/>
          <w:numId w:val="92"/>
        </w:numPr>
        <w:autoSpaceDE w:val="0"/>
        <w:autoSpaceDN w:val="0"/>
        <w:spacing w:before="240" w:line="360" w:lineRule="auto"/>
        <w:jc w:val="both"/>
        <w:rPr>
          <w:rFonts w:ascii="Arial" w:hAnsi="Arial"/>
        </w:rPr>
      </w:pPr>
      <w:r w:rsidRPr="00C7056C">
        <w:rPr>
          <w:rFonts w:ascii="Arial" w:hAnsi="Arial"/>
          <w:rtl/>
        </w:rPr>
        <w:t xml:space="preserve">זה שמי, להלן חתימתי ותוכן תצהירי דלעיל אמת. </w:t>
      </w:r>
    </w:p>
    <w:p w14:paraId="74BB8AAF" w14:textId="77777777" w:rsidR="00074163" w:rsidRPr="00C7056C" w:rsidRDefault="00074163" w:rsidP="00074163">
      <w:pPr>
        <w:autoSpaceDE w:val="0"/>
        <w:autoSpaceDN w:val="0"/>
        <w:spacing w:before="240" w:line="360" w:lineRule="auto"/>
        <w:jc w:val="both"/>
        <w:rPr>
          <w:rFonts w:ascii="Arial" w:hAnsi="Arial"/>
          <w:rtl/>
        </w:rPr>
      </w:pPr>
    </w:p>
    <w:p w14:paraId="59C45DCC" w14:textId="6823D800" w:rsidR="00074163" w:rsidRPr="00C7056C" w:rsidRDefault="00074163" w:rsidP="00953FCB">
      <w:pPr>
        <w:overflowPunct w:val="0"/>
        <w:autoSpaceDE w:val="0"/>
        <w:autoSpaceDN w:val="0"/>
        <w:adjustRightInd w:val="0"/>
        <w:textAlignment w:val="baseline"/>
        <w:rPr>
          <w:rtl/>
        </w:rPr>
      </w:pPr>
      <w:r w:rsidRPr="00C7056C">
        <w:rPr>
          <w:rFonts w:hint="cs"/>
          <w:rtl/>
        </w:rPr>
        <w:t xml:space="preserve">                ________</w:t>
      </w:r>
      <w:r w:rsidRPr="00C7056C">
        <w:rPr>
          <w:rFonts w:hint="cs"/>
          <w:rtl/>
        </w:rPr>
        <w:tab/>
      </w:r>
      <w:r w:rsidR="00953FCB">
        <w:t xml:space="preserve"> </w:t>
      </w:r>
      <w:r w:rsidRPr="00C7056C">
        <w:t xml:space="preserve">   </w:t>
      </w:r>
      <w:r w:rsidR="00953FCB">
        <w:rPr>
          <w:rFonts w:hint="cs"/>
          <w:rtl/>
        </w:rPr>
        <w:t>_______________</w:t>
      </w:r>
      <w:r w:rsidR="00953FCB">
        <w:rPr>
          <w:rFonts w:hint="cs"/>
          <w:rtl/>
        </w:rPr>
        <w:tab/>
        <w:t xml:space="preserve">            </w:t>
      </w:r>
      <w:r w:rsidRPr="00C7056C">
        <w:rPr>
          <w:rFonts w:hint="cs"/>
          <w:rtl/>
        </w:rPr>
        <w:t>_____________</w:t>
      </w:r>
      <w:r w:rsidRPr="00C7056C">
        <w:rPr>
          <w:rFonts w:hint="cs"/>
          <w:rtl/>
        </w:rPr>
        <w:tab/>
        <w:t>___________</w:t>
      </w:r>
    </w:p>
    <w:p w14:paraId="5D4F4F9F" w14:textId="286760D6" w:rsidR="00074163" w:rsidRPr="00C7056C" w:rsidRDefault="00074163" w:rsidP="00074163">
      <w:pPr>
        <w:overflowPunct w:val="0"/>
        <w:autoSpaceDE w:val="0"/>
        <w:autoSpaceDN w:val="0"/>
        <w:adjustRightInd w:val="0"/>
        <w:jc w:val="center"/>
        <w:textAlignment w:val="baseline"/>
        <w:rPr>
          <w:rtl/>
        </w:rPr>
      </w:pPr>
      <w:r w:rsidRPr="00C7056C">
        <w:rPr>
          <w:rFonts w:hint="cs"/>
          <w:rtl/>
        </w:rPr>
        <w:t xml:space="preserve">תאריך </w:t>
      </w:r>
      <w:r w:rsidRPr="00C7056C">
        <w:rPr>
          <w:rFonts w:hint="cs"/>
          <w:rtl/>
        </w:rPr>
        <w:tab/>
      </w:r>
      <w:r w:rsidRPr="00C7056C">
        <w:rPr>
          <w:rFonts w:hint="cs"/>
          <w:rtl/>
        </w:rPr>
        <w:tab/>
        <w:t>שם מורשה החתימה</w:t>
      </w:r>
      <w:r w:rsidRPr="00C7056C">
        <w:rPr>
          <w:rFonts w:hint="cs"/>
          <w:rtl/>
        </w:rPr>
        <w:tab/>
      </w:r>
      <w:r w:rsidRPr="00C7056C">
        <w:rPr>
          <w:rFonts w:hint="cs"/>
          <w:rtl/>
        </w:rPr>
        <w:tab/>
        <w:t xml:space="preserve">חתימה </w:t>
      </w:r>
      <w:r w:rsidRPr="00C7056C">
        <w:rPr>
          <w:rFonts w:hint="cs"/>
          <w:rtl/>
        </w:rPr>
        <w:tab/>
      </w:r>
      <w:r w:rsidR="00953FCB">
        <w:rPr>
          <w:rFonts w:hint="cs"/>
          <w:rtl/>
        </w:rPr>
        <w:t xml:space="preserve">  </w:t>
      </w:r>
      <w:r w:rsidRPr="00C7056C">
        <w:rPr>
          <w:rFonts w:hint="cs"/>
          <w:rtl/>
        </w:rPr>
        <w:tab/>
      </w:r>
      <w:r w:rsidRPr="00C7056C">
        <w:rPr>
          <w:rFonts w:hint="cs"/>
          <w:rtl/>
        </w:rPr>
        <w:tab/>
        <w:t>חותמת</w:t>
      </w:r>
    </w:p>
    <w:p w14:paraId="46AE71E9" w14:textId="77777777" w:rsidR="00074163" w:rsidRPr="00C7056C" w:rsidRDefault="00074163" w:rsidP="00074163">
      <w:pPr>
        <w:overflowPunct w:val="0"/>
        <w:autoSpaceDE w:val="0"/>
        <w:autoSpaceDN w:val="0"/>
        <w:adjustRightInd w:val="0"/>
        <w:spacing w:line="360" w:lineRule="auto"/>
        <w:jc w:val="both"/>
        <w:textAlignment w:val="baseline"/>
        <w:rPr>
          <w:rtl/>
        </w:rPr>
      </w:pPr>
    </w:p>
    <w:p w14:paraId="111D2A3E" w14:textId="77777777" w:rsidR="00953FCB" w:rsidRDefault="00953FCB" w:rsidP="00481FA7">
      <w:pPr>
        <w:pStyle w:val="BodyText"/>
        <w:widowControl w:val="0"/>
        <w:spacing w:line="264" w:lineRule="auto"/>
        <w:jc w:val="center"/>
        <w:rPr>
          <w:b/>
          <w:bCs/>
          <w:u w:val="single"/>
          <w:rtl/>
        </w:rPr>
      </w:pPr>
    </w:p>
    <w:p w14:paraId="43D7CD72" w14:textId="77777777" w:rsidR="00481FA7" w:rsidRPr="00C7056C" w:rsidRDefault="00481FA7" w:rsidP="00481FA7">
      <w:pPr>
        <w:pStyle w:val="BodyText"/>
        <w:widowControl w:val="0"/>
        <w:spacing w:line="264" w:lineRule="auto"/>
        <w:jc w:val="center"/>
        <w:rPr>
          <w:b/>
          <w:bCs/>
          <w:u w:val="single"/>
          <w:rtl/>
        </w:rPr>
      </w:pPr>
      <w:r w:rsidRPr="00C7056C">
        <w:rPr>
          <w:rFonts w:hint="cs"/>
          <w:b/>
          <w:bCs/>
          <w:u w:val="single"/>
          <w:rtl/>
        </w:rPr>
        <w:t>אישור עורך דין</w:t>
      </w:r>
    </w:p>
    <w:p w14:paraId="48F178AA" w14:textId="77777777" w:rsidR="00481FA7" w:rsidRPr="00C7056C" w:rsidRDefault="00481FA7" w:rsidP="00481FA7">
      <w:pPr>
        <w:widowControl w:val="0"/>
        <w:tabs>
          <w:tab w:val="left" w:pos="8351"/>
          <w:tab w:val="left" w:pos="8531"/>
          <w:tab w:val="left" w:pos="8711"/>
        </w:tabs>
        <w:spacing w:after="120"/>
        <w:jc w:val="center"/>
        <w:rPr>
          <w:b/>
          <w:bCs/>
          <w:u w:val="single"/>
          <w:rtl/>
        </w:rPr>
      </w:pPr>
    </w:p>
    <w:p w14:paraId="72AEDAF6" w14:textId="77777777" w:rsidR="00481FA7" w:rsidRPr="00C7056C" w:rsidRDefault="00481FA7" w:rsidP="00481FA7">
      <w:pPr>
        <w:widowControl w:val="0"/>
        <w:tabs>
          <w:tab w:val="left" w:pos="8351"/>
          <w:tab w:val="left" w:pos="8531"/>
          <w:tab w:val="left" w:pos="8711"/>
        </w:tabs>
        <w:spacing w:after="120" w:line="360" w:lineRule="auto"/>
        <w:jc w:val="both"/>
        <w:rPr>
          <w:rtl/>
        </w:rPr>
      </w:pPr>
      <w:r w:rsidRPr="00C7056C">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C7056C">
        <w:rPr>
          <w:rtl/>
        </w:rPr>
        <w:br/>
      </w:r>
      <w:r w:rsidRPr="00C7056C">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2832A947" w14:textId="5EFECE27" w:rsidR="00481FA7" w:rsidRPr="00C7056C" w:rsidRDefault="00481FA7" w:rsidP="00953FCB">
      <w:pPr>
        <w:widowControl w:val="0"/>
        <w:spacing w:line="360" w:lineRule="auto"/>
        <w:rPr>
          <w:rtl/>
        </w:rPr>
      </w:pPr>
      <w:r w:rsidRPr="00C7056C">
        <w:rPr>
          <w:rtl/>
        </w:rPr>
        <w:t>_________________</w:t>
      </w:r>
      <w:r w:rsidRPr="00C7056C">
        <w:rPr>
          <w:rtl/>
        </w:rPr>
        <w:tab/>
        <w:t xml:space="preserve">      </w:t>
      </w:r>
      <w:r w:rsidRPr="00C7056C">
        <w:rPr>
          <w:rFonts w:hint="cs"/>
          <w:rtl/>
        </w:rPr>
        <w:t xml:space="preserve">     </w:t>
      </w:r>
      <w:r w:rsidR="00953FCB">
        <w:rPr>
          <w:rFonts w:hint="cs"/>
          <w:rtl/>
        </w:rPr>
        <w:t xml:space="preserve">      </w:t>
      </w:r>
      <w:r w:rsidRPr="00C7056C">
        <w:rPr>
          <w:rtl/>
        </w:rPr>
        <w:t xml:space="preserve"> ___________________            </w:t>
      </w:r>
      <w:r w:rsidRPr="00C7056C">
        <w:rPr>
          <w:rFonts w:hint="cs"/>
          <w:rtl/>
        </w:rPr>
        <w:t xml:space="preserve"> </w:t>
      </w:r>
      <w:r w:rsidR="00953FCB">
        <w:rPr>
          <w:rFonts w:hint="cs"/>
          <w:rtl/>
        </w:rPr>
        <w:t xml:space="preserve">        </w:t>
      </w:r>
      <w:r w:rsidRPr="00C7056C">
        <w:rPr>
          <w:rtl/>
        </w:rPr>
        <w:t>___________________</w:t>
      </w:r>
    </w:p>
    <w:p w14:paraId="3A94D093" w14:textId="45EE389E" w:rsidR="00481FA7" w:rsidRPr="00C7056C" w:rsidRDefault="00481FA7" w:rsidP="00953FCB">
      <w:pPr>
        <w:widowControl w:val="0"/>
        <w:spacing w:line="360" w:lineRule="auto"/>
        <w:rPr>
          <w:rtl/>
        </w:rPr>
      </w:pPr>
      <w:r w:rsidRPr="00C7056C">
        <w:rPr>
          <w:b/>
          <w:bCs/>
          <w:rtl/>
        </w:rPr>
        <w:lastRenderedPageBreak/>
        <w:t xml:space="preserve">            תאריך</w:t>
      </w:r>
      <w:r w:rsidRPr="00C7056C">
        <w:rPr>
          <w:b/>
          <w:bCs/>
          <w:rtl/>
        </w:rPr>
        <w:tab/>
      </w:r>
      <w:r w:rsidRPr="00C7056C">
        <w:rPr>
          <w:b/>
          <w:bCs/>
          <w:rtl/>
        </w:rPr>
        <w:tab/>
      </w:r>
      <w:r w:rsidRPr="00C7056C">
        <w:rPr>
          <w:b/>
          <w:bCs/>
          <w:rtl/>
        </w:rPr>
        <w:tab/>
        <w:t xml:space="preserve">     </w:t>
      </w:r>
      <w:r w:rsidRPr="00C7056C">
        <w:rPr>
          <w:rFonts w:hint="cs"/>
          <w:b/>
          <w:bCs/>
          <w:rtl/>
        </w:rPr>
        <w:tab/>
      </w:r>
      <w:r w:rsidRPr="00C7056C">
        <w:rPr>
          <w:b/>
          <w:bCs/>
          <w:rtl/>
        </w:rPr>
        <w:t>מספר רישיון</w:t>
      </w:r>
      <w:r w:rsidRPr="00C7056C">
        <w:rPr>
          <w:b/>
          <w:bCs/>
          <w:rtl/>
        </w:rPr>
        <w:tab/>
      </w:r>
      <w:r w:rsidRPr="00C7056C">
        <w:rPr>
          <w:b/>
          <w:bCs/>
          <w:rtl/>
        </w:rPr>
        <w:tab/>
        <w:t xml:space="preserve">               חתימה וחותמת</w:t>
      </w:r>
      <w:r w:rsidRPr="00C7056C">
        <w:rPr>
          <w:rFonts w:hint="cs"/>
          <w:b/>
          <w:bCs/>
          <w:rtl/>
        </w:rPr>
        <w:t xml:space="preserve"> עורך דין</w:t>
      </w:r>
    </w:p>
    <w:p w14:paraId="74D9778D" w14:textId="74BD5269" w:rsidR="0060723A" w:rsidRDefault="0060723A" w:rsidP="00046FAF">
      <w:pPr>
        <w:pStyle w:val="Heading1"/>
        <w:pageBreakBefore/>
        <w:numPr>
          <w:ilvl w:val="0"/>
          <w:numId w:val="0"/>
        </w:numPr>
        <w:rPr>
          <w:rtl/>
        </w:rPr>
      </w:pPr>
      <w:bookmarkStart w:id="611" w:name="_Ref472604920"/>
      <w:bookmarkStart w:id="612" w:name="_Toc472860873"/>
      <w:bookmarkStart w:id="613" w:name="_Toc472862222"/>
      <w:bookmarkStart w:id="614" w:name="_Toc484587496"/>
      <w:bookmarkStart w:id="615" w:name="_Toc194307779"/>
      <w:bookmarkStart w:id="616" w:name="_Toc194308236"/>
      <w:bookmarkStart w:id="617" w:name="_Toc195811176"/>
      <w:bookmarkStart w:id="618" w:name="_Toc462212235"/>
      <w:bookmarkStart w:id="619" w:name="_Toc472860872"/>
      <w:bookmarkStart w:id="620" w:name="_Toc472862221"/>
      <w:bookmarkStart w:id="621" w:name="_Ref473115420"/>
      <w:bookmarkStart w:id="622" w:name="_Ref473191489"/>
      <w:bookmarkStart w:id="623" w:name="_Ref473465350"/>
      <w:r w:rsidRPr="00481FA7">
        <w:rPr>
          <w:rFonts w:hint="cs"/>
          <w:rtl/>
        </w:rPr>
        <w:lastRenderedPageBreak/>
        <w:t xml:space="preserve">נספח </w:t>
      </w:r>
      <w:r w:rsidR="00046FAF">
        <w:rPr>
          <w:rtl/>
        </w:rPr>
        <w:fldChar w:fldCharType="begin"/>
      </w:r>
      <w:r w:rsidR="00046FAF">
        <w:rPr>
          <w:rtl/>
        </w:rPr>
        <w:instrText xml:space="preserve"> </w:instrText>
      </w:r>
      <w:r w:rsidR="00046FAF">
        <w:rPr>
          <w:rFonts w:hint="cs"/>
        </w:rPr>
        <w:instrText>REF</w:instrText>
      </w:r>
      <w:r w:rsidR="00046FAF">
        <w:rPr>
          <w:rFonts w:hint="cs"/>
          <w:rtl/>
        </w:rPr>
        <w:instrText xml:space="preserve"> _</w:instrText>
      </w:r>
      <w:r w:rsidR="00046FAF">
        <w:rPr>
          <w:rFonts w:hint="cs"/>
        </w:rPr>
        <w:instrText>Ref482777409 \r \h</w:instrText>
      </w:r>
      <w:r w:rsidR="00046FAF">
        <w:rPr>
          <w:rtl/>
        </w:rPr>
        <w:instrText xml:space="preserve"> </w:instrText>
      </w:r>
      <w:r w:rsidR="00046FAF">
        <w:rPr>
          <w:rtl/>
        </w:rPr>
      </w:r>
      <w:r w:rsidR="00046FAF">
        <w:rPr>
          <w:rtl/>
        </w:rPr>
        <w:fldChar w:fldCharType="separate"/>
      </w:r>
      <w:r w:rsidR="00046FAF">
        <w:rPr>
          <w:cs/>
        </w:rPr>
        <w:t>‎</w:t>
      </w:r>
      <w:r w:rsidR="00046FAF">
        <w:t>0.5.5</w:t>
      </w:r>
      <w:r w:rsidR="00046FAF">
        <w:rPr>
          <w:rtl/>
        </w:rPr>
        <w:fldChar w:fldCharType="end"/>
      </w:r>
      <w:r w:rsidRPr="00481FA7">
        <w:rPr>
          <w:rFonts w:hint="cs"/>
          <w:rtl/>
        </w:rPr>
        <w:t xml:space="preserve"> </w:t>
      </w:r>
      <w:r w:rsidRPr="00481FA7">
        <w:rPr>
          <w:rtl/>
        </w:rPr>
        <w:t>–</w:t>
      </w:r>
      <w:r w:rsidRPr="00481FA7">
        <w:rPr>
          <w:rFonts w:hint="cs"/>
          <w:rtl/>
        </w:rPr>
        <w:t xml:space="preserve"> הצהרת קבלני משנה על היעדר הסדר כובל</w:t>
      </w:r>
      <w:bookmarkEnd w:id="611"/>
      <w:bookmarkEnd w:id="612"/>
      <w:bookmarkEnd w:id="613"/>
      <w:bookmarkEnd w:id="614"/>
    </w:p>
    <w:p w14:paraId="55CC5CA6" w14:textId="77777777" w:rsidR="0060723A" w:rsidRDefault="0060723A" w:rsidP="0060723A">
      <w:pPr>
        <w:spacing w:line="360" w:lineRule="auto"/>
        <w:rPr>
          <w:rFonts w:ascii="Tahoma" w:hAnsi="Tahoma" w:cs="FrankRuehl"/>
          <w:sz w:val="26"/>
          <w:szCs w:val="26"/>
          <w:rtl/>
        </w:rPr>
      </w:pPr>
    </w:p>
    <w:p w14:paraId="1C0B3309" w14:textId="77777777" w:rsidR="0060723A" w:rsidRPr="00E64D8E" w:rsidRDefault="0060723A" w:rsidP="0060723A">
      <w:pPr>
        <w:pStyle w:val="Normal7"/>
        <w:spacing w:line="360" w:lineRule="auto"/>
        <w:rPr>
          <w:sz w:val="24"/>
          <w:rtl/>
        </w:rPr>
      </w:pPr>
      <w:r w:rsidRPr="00E64D8E">
        <w:rPr>
          <w:sz w:val="24"/>
          <w:rtl/>
        </w:rPr>
        <w:t>לכבוד</w:t>
      </w:r>
    </w:p>
    <w:p w14:paraId="74B194DE" w14:textId="77777777" w:rsidR="0060723A" w:rsidRPr="00E64D8E" w:rsidRDefault="0060723A" w:rsidP="0060723A">
      <w:pPr>
        <w:pStyle w:val="Normal7"/>
        <w:spacing w:line="360" w:lineRule="auto"/>
        <w:rPr>
          <w:sz w:val="24"/>
          <w:rtl/>
        </w:rPr>
      </w:pPr>
      <w:r w:rsidRPr="00E64D8E">
        <w:rPr>
          <w:sz w:val="24"/>
          <w:rtl/>
        </w:rPr>
        <w:t>ממשלת ישראל</w:t>
      </w:r>
    </w:p>
    <w:p w14:paraId="5BA8F61E" w14:textId="77777777" w:rsidR="0060723A" w:rsidRPr="00E64D8E" w:rsidRDefault="0060723A" w:rsidP="0060723A">
      <w:pPr>
        <w:pStyle w:val="Normal7"/>
        <w:spacing w:line="360" w:lineRule="auto"/>
        <w:rPr>
          <w:sz w:val="24"/>
          <w:rtl/>
        </w:rPr>
      </w:pPr>
      <w:r w:rsidRPr="00E64D8E">
        <w:rPr>
          <w:sz w:val="24"/>
          <w:rtl/>
        </w:rPr>
        <w:t xml:space="preserve">באמצעות </w:t>
      </w:r>
      <w:r w:rsidRPr="00E64D8E">
        <w:rPr>
          <w:rFonts w:hint="cs"/>
          <w:sz w:val="24"/>
          <w:rtl/>
        </w:rPr>
        <w:t>רשות התקשוב הממשלתי</w:t>
      </w:r>
    </w:p>
    <w:p w14:paraId="7BF6C545" w14:textId="77777777" w:rsidR="0060723A" w:rsidRPr="00E64D8E" w:rsidRDefault="0060723A" w:rsidP="0060723A">
      <w:pPr>
        <w:spacing w:line="360" w:lineRule="auto"/>
        <w:ind w:left="709"/>
        <w:rPr>
          <w:rFonts w:ascii="Tahoma" w:hAnsi="Tahoma" w:cs="FrankRuehl"/>
          <w:rtl/>
        </w:rPr>
      </w:pPr>
    </w:p>
    <w:p w14:paraId="44FAE93E" w14:textId="0C465AC8" w:rsidR="0060723A" w:rsidRPr="00E64D8E" w:rsidRDefault="0060723A" w:rsidP="00855289">
      <w:pPr>
        <w:pStyle w:val="Normal1"/>
        <w:spacing w:line="360" w:lineRule="auto"/>
        <w:ind w:left="0"/>
        <w:rPr>
          <w:b/>
          <w:bCs/>
          <w:sz w:val="24"/>
          <w:u w:val="single"/>
          <w:rtl/>
        </w:rPr>
      </w:pPr>
      <w:r w:rsidRPr="00E64D8E">
        <w:rPr>
          <w:b/>
          <w:bCs/>
          <w:sz w:val="24"/>
          <w:u w:val="single"/>
          <w:rtl/>
        </w:rPr>
        <w:t>הנדון:  התח</w:t>
      </w:r>
      <w:r w:rsidRPr="00E64D8E">
        <w:rPr>
          <w:rFonts w:hint="cs"/>
          <w:b/>
          <w:bCs/>
          <w:sz w:val="24"/>
          <w:u w:val="single"/>
          <w:rtl/>
        </w:rPr>
        <w:t>י</w:t>
      </w:r>
      <w:r w:rsidRPr="00E64D8E">
        <w:rPr>
          <w:b/>
          <w:bCs/>
          <w:sz w:val="24"/>
          <w:u w:val="single"/>
          <w:rtl/>
        </w:rPr>
        <w:t>יבותנו לאספקת הש</w:t>
      </w:r>
      <w:r w:rsidRPr="00E64D8E">
        <w:rPr>
          <w:rFonts w:hint="cs"/>
          <w:b/>
          <w:bCs/>
          <w:sz w:val="24"/>
          <w:u w:val="single"/>
          <w:rtl/>
        </w:rPr>
        <w:t>י</w:t>
      </w:r>
      <w:r w:rsidRPr="00E64D8E">
        <w:rPr>
          <w:b/>
          <w:bCs/>
          <w:sz w:val="24"/>
          <w:u w:val="single"/>
          <w:rtl/>
        </w:rPr>
        <w:t>רותים</w:t>
      </w:r>
      <w:r w:rsidRPr="00E64D8E">
        <w:rPr>
          <w:rFonts w:hint="cs"/>
          <w:b/>
          <w:bCs/>
          <w:sz w:val="24"/>
          <w:u w:val="single"/>
          <w:rtl/>
        </w:rPr>
        <w:t>/הרכיבים</w:t>
      </w:r>
      <w:r w:rsidRPr="00E64D8E">
        <w:rPr>
          <w:b/>
          <w:bCs/>
          <w:sz w:val="24"/>
          <w:u w:val="single"/>
          <w:rtl/>
        </w:rPr>
        <w:t xml:space="preserve"> במסגרת </w:t>
      </w:r>
      <w:r w:rsidR="00855289" w:rsidRPr="00E64D8E">
        <w:rPr>
          <w:rFonts w:ascii="Arial" w:hAnsi="Arial"/>
          <w:b/>
          <w:bCs/>
          <w:sz w:val="24"/>
          <w:u w:val="single"/>
          <w:rtl/>
        </w:rPr>
        <w:t>מכרז</w:t>
      </w:r>
      <w:r w:rsidR="00855289" w:rsidRPr="00E64D8E">
        <w:rPr>
          <w:rFonts w:ascii="Arial" w:hAnsi="Arial" w:hint="cs"/>
          <w:b/>
          <w:bCs/>
          <w:sz w:val="24"/>
          <w:u w:val="single"/>
          <w:rtl/>
        </w:rPr>
        <w:t xml:space="preserve"> פומבי 5/17</w:t>
      </w:r>
      <w:r w:rsidR="00855289" w:rsidRPr="00E64D8E">
        <w:rPr>
          <w:rFonts w:ascii="Arial" w:hAnsi="Arial"/>
          <w:b/>
          <w:bCs/>
          <w:sz w:val="24"/>
          <w:u w:val="single"/>
          <w:rtl/>
        </w:rPr>
        <w:t xml:space="preserve"> </w:t>
      </w:r>
      <w:r w:rsidR="00855289" w:rsidRPr="00E64D8E">
        <w:rPr>
          <w:rFonts w:ascii="Arial" w:hAnsi="Arial" w:hint="cs"/>
          <w:b/>
          <w:bCs/>
          <w:sz w:val="24"/>
          <w:u w:val="single"/>
          <w:rtl/>
        </w:rPr>
        <w:t xml:space="preserve">עם שלב מיון מוקדם לאספקה, הקמה, הטמעה ותחזוקה של פתרון </w:t>
      </w:r>
      <w:r w:rsidR="00855289" w:rsidRPr="00E64D8E">
        <w:rPr>
          <w:rFonts w:ascii="Arial" w:hAnsi="Arial"/>
          <w:b/>
          <w:bCs/>
          <w:sz w:val="24"/>
          <w:u w:val="single"/>
        </w:rPr>
        <w:t>ITGaaS</w:t>
      </w:r>
      <w:r w:rsidR="00855289" w:rsidRPr="00E64D8E">
        <w:rPr>
          <w:rFonts w:hint="cs"/>
          <w:sz w:val="24"/>
          <w:u w:val="single"/>
          <w:rtl/>
        </w:rPr>
        <w:t>,</w:t>
      </w:r>
      <w:r w:rsidRPr="00E64D8E">
        <w:rPr>
          <w:rFonts w:hint="cs"/>
          <w:b/>
          <w:bCs/>
          <w:sz w:val="24"/>
          <w:u w:val="single"/>
          <w:rtl/>
        </w:rPr>
        <w:t xml:space="preserve"> (להלן - "המכרז")</w:t>
      </w:r>
    </w:p>
    <w:p w14:paraId="68D2CF0E" w14:textId="77777777" w:rsidR="0060723A" w:rsidRPr="00E64D8E" w:rsidRDefault="0060723A" w:rsidP="0060723A">
      <w:pPr>
        <w:spacing w:line="360" w:lineRule="auto"/>
        <w:ind w:left="709"/>
        <w:jc w:val="center"/>
        <w:rPr>
          <w:rFonts w:ascii="Tahoma" w:hAnsi="Tahoma" w:cs="FrankRuehl"/>
          <w:u w:val="single"/>
          <w:rtl/>
        </w:rPr>
      </w:pPr>
    </w:p>
    <w:p w14:paraId="7A5E3CA0" w14:textId="77777777" w:rsidR="0060723A" w:rsidRPr="00E64D8E" w:rsidRDefault="0060723A" w:rsidP="0060723A">
      <w:pPr>
        <w:pStyle w:val="Normal7"/>
        <w:spacing w:line="360" w:lineRule="auto"/>
        <w:rPr>
          <w:sz w:val="24"/>
          <w:rtl/>
          <w:lang w:eastAsia="en-US"/>
        </w:rPr>
      </w:pPr>
      <w:r w:rsidRPr="00E64D8E">
        <w:rPr>
          <w:sz w:val="24"/>
          <w:rtl/>
        </w:rPr>
        <w:t xml:space="preserve">אנו </w:t>
      </w:r>
      <w:r w:rsidRPr="00E64D8E">
        <w:rPr>
          <w:rFonts w:hint="cs"/>
          <w:sz w:val="24"/>
          <w:rtl/>
        </w:rPr>
        <w:t xml:space="preserve">___________________ </w:t>
      </w:r>
      <w:r w:rsidRPr="00E64D8E">
        <w:rPr>
          <w:sz w:val="24"/>
          <w:rtl/>
        </w:rPr>
        <w:t xml:space="preserve">החתומים מטה מצהירים בזאת כי ביכולתנו לספק את </w:t>
      </w:r>
      <w:r w:rsidRPr="00E64D8E">
        <w:rPr>
          <w:rFonts w:hint="cs"/>
          <w:sz w:val="24"/>
          <w:rtl/>
        </w:rPr>
        <w:t>ה</w:t>
      </w:r>
      <w:r w:rsidRPr="00E64D8E">
        <w:rPr>
          <w:sz w:val="24"/>
          <w:rtl/>
        </w:rPr>
        <w:t>ש</w:t>
      </w:r>
      <w:r w:rsidRPr="00E64D8E">
        <w:rPr>
          <w:rFonts w:hint="cs"/>
          <w:sz w:val="24"/>
          <w:rtl/>
        </w:rPr>
        <w:t>י</w:t>
      </w:r>
      <w:r w:rsidRPr="00E64D8E">
        <w:rPr>
          <w:sz w:val="24"/>
          <w:rtl/>
        </w:rPr>
        <w:t>רותים/</w:t>
      </w:r>
      <w:r w:rsidRPr="00E64D8E">
        <w:rPr>
          <w:rFonts w:hint="cs"/>
          <w:sz w:val="24"/>
          <w:rtl/>
        </w:rPr>
        <w:t>הרכיבים</w:t>
      </w:r>
      <w:r w:rsidRPr="00E64D8E">
        <w:rPr>
          <w:sz w:val="24"/>
          <w:rtl/>
        </w:rPr>
        <w:t xml:space="preserve"> עליהם התח</w:t>
      </w:r>
      <w:r w:rsidRPr="00E64D8E">
        <w:rPr>
          <w:rFonts w:hint="cs"/>
          <w:sz w:val="24"/>
          <w:rtl/>
        </w:rPr>
        <w:t>י</w:t>
      </w:r>
      <w:r w:rsidRPr="00E64D8E">
        <w:rPr>
          <w:sz w:val="24"/>
          <w:rtl/>
        </w:rPr>
        <w:t>יבנו במסגרת המענה שהוגש על ידי</w:t>
      </w:r>
      <w:r w:rsidRPr="00E64D8E">
        <w:rPr>
          <w:rFonts w:hint="cs"/>
          <w:sz w:val="24"/>
          <w:rtl/>
        </w:rPr>
        <w:t xml:space="preserve"> ___________________ (להלן "המציע")</w:t>
      </w:r>
      <w:r w:rsidRPr="00E64D8E">
        <w:rPr>
          <w:sz w:val="24"/>
          <w:rtl/>
        </w:rPr>
        <w:t xml:space="preserve"> </w:t>
      </w:r>
      <w:r w:rsidRPr="00E64D8E">
        <w:rPr>
          <w:rFonts w:hint="cs"/>
          <w:sz w:val="24"/>
          <w:rtl/>
        </w:rPr>
        <w:t>ו</w:t>
      </w:r>
      <w:r w:rsidRPr="00E64D8E">
        <w:rPr>
          <w:sz w:val="24"/>
          <w:rtl/>
        </w:rPr>
        <w:t xml:space="preserve">אנו נבצע מחויבות זאת בהתאם לדרישות המכרז אם תזכה הצעתנו. </w:t>
      </w:r>
    </w:p>
    <w:p w14:paraId="0C48BF96" w14:textId="77777777" w:rsidR="0060723A" w:rsidRPr="00E64D8E" w:rsidRDefault="0060723A" w:rsidP="0060723A">
      <w:pPr>
        <w:pStyle w:val="Normal7"/>
        <w:spacing w:line="360" w:lineRule="auto"/>
        <w:rPr>
          <w:sz w:val="24"/>
          <w:rtl/>
        </w:rPr>
      </w:pPr>
      <w:r w:rsidRPr="00E64D8E">
        <w:rPr>
          <w:sz w:val="24"/>
          <w:rtl/>
        </w:rPr>
        <w:t xml:space="preserve">התחייבות זו כוללת את </w:t>
      </w:r>
      <w:r w:rsidRPr="00E64D8E">
        <w:rPr>
          <w:rFonts w:hint="cs"/>
          <w:sz w:val="24"/>
          <w:rtl/>
        </w:rPr>
        <w:t>השירותים/</w:t>
      </w:r>
      <w:r w:rsidRPr="00E64D8E">
        <w:rPr>
          <w:sz w:val="24"/>
          <w:rtl/>
        </w:rPr>
        <w:t>הרכיבים הבאים המפורטים במענה הנ"ל:</w:t>
      </w:r>
    </w:p>
    <w:p w14:paraId="5DEAA1E6" w14:textId="77777777" w:rsidR="0060723A" w:rsidRPr="00E64D8E" w:rsidRDefault="0060723A" w:rsidP="0060723A">
      <w:pPr>
        <w:pStyle w:val="Normal7"/>
        <w:spacing w:line="360" w:lineRule="auto"/>
        <w:rPr>
          <w:sz w:val="24"/>
          <w:rtl/>
        </w:rPr>
      </w:pPr>
    </w:p>
    <w:tbl>
      <w:tblPr>
        <w:bidiVisual/>
        <w:tblW w:w="9064"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gridCol w:w="7444"/>
      </w:tblGrid>
      <w:tr w:rsidR="0060723A" w:rsidRPr="00E64D8E" w14:paraId="72CA9E44" w14:textId="77777777" w:rsidTr="00634260">
        <w:tc>
          <w:tcPr>
            <w:tcW w:w="1620" w:type="dxa"/>
            <w:tcBorders>
              <w:top w:val="single" w:sz="4" w:space="0" w:color="auto"/>
              <w:left w:val="single" w:sz="4" w:space="0" w:color="auto"/>
              <w:bottom w:val="single" w:sz="4" w:space="0" w:color="auto"/>
              <w:right w:val="single" w:sz="4" w:space="0" w:color="auto"/>
            </w:tcBorders>
            <w:shd w:val="clear" w:color="auto" w:fill="D9D9D9"/>
          </w:tcPr>
          <w:p w14:paraId="0D51EE8B" w14:textId="77777777" w:rsidR="0060723A" w:rsidRPr="00E64D8E" w:rsidRDefault="0060723A" w:rsidP="00634260">
            <w:pPr>
              <w:pStyle w:val="TableHead"/>
              <w:spacing w:line="360" w:lineRule="auto"/>
              <w:rPr>
                <w:sz w:val="24"/>
                <w:rtl/>
              </w:rPr>
            </w:pPr>
            <w:r w:rsidRPr="00E64D8E">
              <w:rPr>
                <w:sz w:val="24"/>
                <w:rtl/>
              </w:rPr>
              <w:t>סעיף במענה</w:t>
            </w:r>
          </w:p>
        </w:tc>
        <w:tc>
          <w:tcPr>
            <w:tcW w:w="7444" w:type="dxa"/>
            <w:tcBorders>
              <w:top w:val="single" w:sz="4" w:space="0" w:color="auto"/>
              <w:left w:val="single" w:sz="4" w:space="0" w:color="auto"/>
              <w:bottom w:val="single" w:sz="4" w:space="0" w:color="auto"/>
              <w:right w:val="single" w:sz="4" w:space="0" w:color="auto"/>
            </w:tcBorders>
            <w:shd w:val="clear" w:color="auto" w:fill="D9D9D9"/>
          </w:tcPr>
          <w:p w14:paraId="1B38F2E3" w14:textId="77777777" w:rsidR="0060723A" w:rsidRPr="00E64D8E" w:rsidRDefault="0060723A" w:rsidP="00634260">
            <w:pPr>
              <w:pStyle w:val="TableHead"/>
              <w:spacing w:line="360" w:lineRule="auto"/>
              <w:rPr>
                <w:sz w:val="24"/>
                <w:rtl/>
              </w:rPr>
            </w:pPr>
            <w:r w:rsidRPr="00E64D8E">
              <w:rPr>
                <w:sz w:val="24"/>
                <w:rtl/>
              </w:rPr>
              <w:t>תיאור הרכיב</w:t>
            </w:r>
          </w:p>
        </w:tc>
      </w:tr>
      <w:tr w:rsidR="0060723A" w:rsidRPr="00E64D8E" w14:paraId="06B1333F" w14:textId="77777777" w:rsidTr="00634260">
        <w:tc>
          <w:tcPr>
            <w:tcW w:w="1620" w:type="dxa"/>
            <w:tcBorders>
              <w:top w:val="single" w:sz="4" w:space="0" w:color="auto"/>
              <w:left w:val="single" w:sz="4" w:space="0" w:color="auto"/>
              <w:bottom w:val="single" w:sz="4" w:space="0" w:color="auto"/>
              <w:right w:val="single" w:sz="4" w:space="0" w:color="auto"/>
            </w:tcBorders>
          </w:tcPr>
          <w:p w14:paraId="6226928F" w14:textId="77777777" w:rsidR="0060723A" w:rsidRPr="00E64D8E" w:rsidRDefault="0060723A" w:rsidP="00634260">
            <w:pPr>
              <w:pStyle w:val="TableText"/>
              <w:spacing w:line="360" w:lineRule="auto"/>
              <w:rPr>
                <w:sz w:val="24"/>
                <w:rtl/>
              </w:rPr>
            </w:pPr>
          </w:p>
        </w:tc>
        <w:tc>
          <w:tcPr>
            <w:tcW w:w="7444" w:type="dxa"/>
            <w:tcBorders>
              <w:top w:val="single" w:sz="4" w:space="0" w:color="auto"/>
              <w:left w:val="single" w:sz="4" w:space="0" w:color="auto"/>
              <w:bottom w:val="single" w:sz="4" w:space="0" w:color="auto"/>
              <w:right w:val="single" w:sz="4" w:space="0" w:color="auto"/>
            </w:tcBorders>
          </w:tcPr>
          <w:p w14:paraId="7CD15B87" w14:textId="77777777" w:rsidR="0060723A" w:rsidRPr="00E64D8E" w:rsidRDefault="0060723A" w:rsidP="00634260">
            <w:pPr>
              <w:pStyle w:val="TableText"/>
              <w:spacing w:line="360" w:lineRule="auto"/>
              <w:rPr>
                <w:sz w:val="24"/>
                <w:rtl/>
              </w:rPr>
            </w:pPr>
          </w:p>
        </w:tc>
      </w:tr>
      <w:tr w:rsidR="0060723A" w:rsidRPr="00E64D8E" w14:paraId="2B0DB895" w14:textId="77777777" w:rsidTr="00634260">
        <w:tc>
          <w:tcPr>
            <w:tcW w:w="1620" w:type="dxa"/>
            <w:tcBorders>
              <w:top w:val="single" w:sz="4" w:space="0" w:color="auto"/>
              <w:left w:val="single" w:sz="4" w:space="0" w:color="auto"/>
              <w:bottom w:val="wave" w:sz="6" w:space="0" w:color="auto"/>
              <w:right w:val="single" w:sz="4" w:space="0" w:color="auto"/>
            </w:tcBorders>
          </w:tcPr>
          <w:p w14:paraId="5707AC43" w14:textId="77777777" w:rsidR="0060723A" w:rsidRPr="00E64D8E" w:rsidRDefault="0060723A" w:rsidP="00634260">
            <w:pPr>
              <w:pStyle w:val="TableText"/>
              <w:spacing w:line="360" w:lineRule="auto"/>
              <w:rPr>
                <w:sz w:val="24"/>
                <w:rtl/>
              </w:rPr>
            </w:pPr>
          </w:p>
        </w:tc>
        <w:tc>
          <w:tcPr>
            <w:tcW w:w="7444" w:type="dxa"/>
            <w:tcBorders>
              <w:top w:val="single" w:sz="4" w:space="0" w:color="auto"/>
              <w:left w:val="single" w:sz="4" w:space="0" w:color="auto"/>
              <w:bottom w:val="wave" w:sz="6" w:space="0" w:color="auto"/>
              <w:right w:val="single" w:sz="4" w:space="0" w:color="auto"/>
            </w:tcBorders>
          </w:tcPr>
          <w:p w14:paraId="5C685EE7" w14:textId="77777777" w:rsidR="0060723A" w:rsidRPr="00E64D8E" w:rsidRDefault="0060723A" w:rsidP="00634260">
            <w:pPr>
              <w:pStyle w:val="TableText"/>
              <w:spacing w:line="360" w:lineRule="auto"/>
              <w:rPr>
                <w:sz w:val="24"/>
                <w:rtl/>
              </w:rPr>
            </w:pPr>
          </w:p>
        </w:tc>
      </w:tr>
      <w:tr w:rsidR="0060723A" w:rsidRPr="00E64D8E" w14:paraId="0C4F08FC" w14:textId="77777777" w:rsidTr="00634260">
        <w:trPr>
          <w:trHeight w:hRule="exact" w:val="113"/>
        </w:trPr>
        <w:tc>
          <w:tcPr>
            <w:tcW w:w="1620" w:type="dxa"/>
            <w:tcBorders>
              <w:top w:val="wave" w:sz="6" w:space="0" w:color="auto"/>
              <w:left w:val="nil"/>
              <w:bottom w:val="wave" w:sz="6" w:space="0" w:color="auto"/>
              <w:right w:val="nil"/>
            </w:tcBorders>
          </w:tcPr>
          <w:p w14:paraId="486EFED9" w14:textId="77777777" w:rsidR="0060723A" w:rsidRPr="00E64D8E" w:rsidRDefault="0060723A" w:rsidP="00634260">
            <w:pPr>
              <w:pStyle w:val="TableText"/>
              <w:spacing w:line="360" w:lineRule="auto"/>
              <w:rPr>
                <w:sz w:val="24"/>
                <w:rtl/>
              </w:rPr>
            </w:pPr>
          </w:p>
        </w:tc>
        <w:tc>
          <w:tcPr>
            <w:tcW w:w="7444" w:type="dxa"/>
            <w:tcBorders>
              <w:top w:val="wave" w:sz="6" w:space="0" w:color="auto"/>
              <w:left w:val="nil"/>
              <w:bottom w:val="wave" w:sz="6" w:space="0" w:color="auto"/>
              <w:right w:val="nil"/>
            </w:tcBorders>
          </w:tcPr>
          <w:p w14:paraId="6533B90D" w14:textId="77777777" w:rsidR="0060723A" w:rsidRPr="00E64D8E" w:rsidRDefault="0060723A" w:rsidP="00634260">
            <w:pPr>
              <w:pStyle w:val="TableText"/>
              <w:spacing w:line="360" w:lineRule="auto"/>
              <w:rPr>
                <w:sz w:val="24"/>
                <w:rtl/>
              </w:rPr>
            </w:pPr>
          </w:p>
        </w:tc>
      </w:tr>
      <w:tr w:rsidR="0060723A" w:rsidRPr="00E64D8E" w14:paraId="1D23C77D" w14:textId="77777777" w:rsidTr="00634260">
        <w:tc>
          <w:tcPr>
            <w:tcW w:w="1620" w:type="dxa"/>
            <w:tcBorders>
              <w:top w:val="wave" w:sz="6" w:space="0" w:color="auto"/>
              <w:left w:val="single" w:sz="4" w:space="0" w:color="auto"/>
              <w:bottom w:val="single" w:sz="4" w:space="0" w:color="auto"/>
              <w:right w:val="single" w:sz="4" w:space="0" w:color="auto"/>
            </w:tcBorders>
          </w:tcPr>
          <w:p w14:paraId="4F18562E" w14:textId="77777777" w:rsidR="0060723A" w:rsidRPr="00E64D8E" w:rsidRDefault="0060723A" w:rsidP="00634260">
            <w:pPr>
              <w:pStyle w:val="TableText"/>
              <w:spacing w:line="360" w:lineRule="auto"/>
              <w:rPr>
                <w:sz w:val="24"/>
                <w:rtl/>
              </w:rPr>
            </w:pPr>
          </w:p>
        </w:tc>
        <w:tc>
          <w:tcPr>
            <w:tcW w:w="7444" w:type="dxa"/>
            <w:tcBorders>
              <w:top w:val="wave" w:sz="6" w:space="0" w:color="auto"/>
              <w:left w:val="single" w:sz="4" w:space="0" w:color="auto"/>
              <w:bottom w:val="single" w:sz="4" w:space="0" w:color="auto"/>
              <w:right w:val="single" w:sz="4" w:space="0" w:color="auto"/>
            </w:tcBorders>
          </w:tcPr>
          <w:p w14:paraId="73AF0A1C" w14:textId="77777777" w:rsidR="0060723A" w:rsidRPr="00E64D8E" w:rsidRDefault="0060723A" w:rsidP="00634260">
            <w:pPr>
              <w:pStyle w:val="TableText"/>
              <w:spacing w:line="360" w:lineRule="auto"/>
              <w:rPr>
                <w:sz w:val="24"/>
                <w:rtl/>
              </w:rPr>
            </w:pPr>
          </w:p>
        </w:tc>
      </w:tr>
      <w:tr w:rsidR="0060723A" w:rsidRPr="00E64D8E" w14:paraId="27EBE87E" w14:textId="77777777" w:rsidTr="00634260">
        <w:tc>
          <w:tcPr>
            <w:tcW w:w="1620" w:type="dxa"/>
            <w:tcBorders>
              <w:top w:val="single" w:sz="4" w:space="0" w:color="auto"/>
              <w:left w:val="single" w:sz="4" w:space="0" w:color="auto"/>
              <w:bottom w:val="single" w:sz="4" w:space="0" w:color="auto"/>
              <w:right w:val="single" w:sz="4" w:space="0" w:color="auto"/>
            </w:tcBorders>
          </w:tcPr>
          <w:p w14:paraId="00A8CEDF" w14:textId="77777777" w:rsidR="0060723A" w:rsidRPr="00E64D8E" w:rsidRDefault="0060723A" w:rsidP="00634260">
            <w:pPr>
              <w:pStyle w:val="TableText"/>
              <w:spacing w:line="360" w:lineRule="auto"/>
              <w:rPr>
                <w:sz w:val="24"/>
                <w:rtl/>
              </w:rPr>
            </w:pPr>
          </w:p>
        </w:tc>
        <w:tc>
          <w:tcPr>
            <w:tcW w:w="7444" w:type="dxa"/>
            <w:tcBorders>
              <w:top w:val="single" w:sz="4" w:space="0" w:color="auto"/>
              <w:left w:val="single" w:sz="4" w:space="0" w:color="auto"/>
              <w:bottom w:val="single" w:sz="4" w:space="0" w:color="auto"/>
              <w:right w:val="single" w:sz="4" w:space="0" w:color="auto"/>
            </w:tcBorders>
          </w:tcPr>
          <w:p w14:paraId="6714E6EC" w14:textId="77777777" w:rsidR="0060723A" w:rsidRPr="00E64D8E" w:rsidRDefault="0060723A" w:rsidP="00634260">
            <w:pPr>
              <w:pStyle w:val="TableText"/>
              <w:spacing w:line="360" w:lineRule="auto"/>
              <w:rPr>
                <w:sz w:val="24"/>
                <w:rtl/>
              </w:rPr>
            </w:pPr>
          </w:p>
        </w:tc>
      </w:tr>
    </w:tbl>
    <w:p w14:paraId="2042F946" w14:textId="77777777" w:rsidR="0060723A" w:rsidRPr="00E64D8E" w:rsidRDefault="0060723A" w:rsidP="0060723A">
      <w:pPr>
        <w:pStyle w:val="Normal7"/>
        <w:spacing w:line="360" w:lineRule="auto"/>
        <w:rPr>
          <w:sz w:val="24"/>
          <w:rtl/>
        </w:rPr>
      </w:pPr>
    </w:p>
    <w:p w14:paraId="4461C18E" w14:textId="77777777" w:rsidR="0060723A" w:rsidRPr="00E64D8E" w:rsidRDefault="0060723A" w:rsidP="0060723A">
      <w:pPr>
        <w:pStyle w:val="Normal7"/>
        <w:spacing w:line="360" w:lineRule="auto"/>
        <w:rPr>
          <w:sz w:val="24"/>
          <w:rtl/>
        </w:rPr>
      </w:pPr>
      <w:r w:rsidRPr="00E64D8E">
        <w:rPr>
          <w:sz w:val="24"/>
          <w:rtl/>
        </w:rPr>
        <w:t>אנו מצהירים בזאת שאין כל מניעה מבחינתנו לספק בעתיד שירותים/טובין אלה ישירות למזמין אם נתבקש לכך בעתיד. קרי, הננו מצהירים כי אין בינ</w:t>
      </w:r>
      <w:r w:rsidRPr="00E64D8E">
        <w:rPr>
          <w:rFonts w:hint="cs"/>
          <w:sz w:val="24"/>
          <w:rtl/>
        </w:rPr>
        <w:t>י</w:t>
      </w:r>
      <w:r w:rsidRPr="00E64D8E">
        <w:rPr>
          <w:sz w:val="24"/>
          <w:rtl/>
        </w:rPr>
        <w:t xml:space="preserve">נו לבין המציע כל הסכם כובל במישרין </w:t>
      </w:r>
      <w:r w:rsidRPr="00E64D8E">
        <w:rPr>
          <w:rFonts w:hint="cs"/>
          <w:sz w:val="24"/>
          <w:rtl/>
        </w:rPr>
        <w:t xml:space="preserve">או </w:t>
      </w:r>
      <w:r w:rsidRPr="00E64D8E">
        <w:rPr>
          <w:sz w:val="24"/>
          <w:rtl/>
        </w:rPr>
        <w:t>בעקיפין, הסותר את התח</w:t>
      </w:r>
      <w:r w:rsidRPr="00E64D8E">
        <w:rPr>
          <w:rFonts w:hint="cs"/>
          <w:sz w:val="24"/>
          <w:rtl/>
        </w:rPr>
        <w:t>י</w:t>
      </w:r>
      <w:r w:rsidRPr="00E64D8E">
        <w:rPr>
          <w:sz w:val="24"/>
          <w:rtl/>
        </w:rPr>
        <w:t>יבותנו לספק הש</w:t>
      </w:r>
      <w:r w:rsidRPr="00E64D8E">
        <w:rPr>
          <w:rFonts w:hint="cs"/>
          <w:sz w:val="24"/>
          <w:rtl/>
        </w:rPr>
        <w:t>י</w:t>
      </w:r>
      <w:r w:rsidRPr="00E64D8E">
        <w:rPr>
          <w:sz w:val="24"/>
          <w:rtl/>
        </w:rPr>
        <w:t>רותים/הטובין ישירות למזמין אם וכאשר נדרש לכך.</w:t>
      </w:r>
    </w:p>
    <w:p w14:paraId="754B373B" w14:textId="77777777" w:rsidR="0060723A" w:rsidRPr="00E64D8E" w:rsidRDefault="0060723A" w:rsidP="0060723A">
      <w:pPr>
        <w:pStyle w:val="BodyTextIndent3"/>
        <w:spacing w:after="240"/>
        <w:ind w:left="0"/>
        <w:rPr>
          <w:rFonts w:cs="FrankRuehl"/>
          <w:sz w:val="24"/>
          <w:szCs w:val="24"/>
          <w:rtl/>
        </w:rPr>
      </w:pPr>
    </w:p>
    <w:p w14:paraId="6192B9AF" w14:textId="77777777" w:rsidR="0060723A" w:rsidRPr="00E64D8E" w:rsidRDefault="0060723A" w:rsidP="0060723A">
      <w:pPr>
        <w:pStyle w:val="BodyTextIndent3"/>
        <w:ind w:left="0"/>
        <w:rPr>
          <w:rFonts w:cs="FrankRuehl"/>
          <w:sz w:val="24"/>
          <w:szCs w:val="24"/>
          <w:rtl/>
        </w:rPr>
      </w:pPr>
    </w:p>
    <w:tbl>
      <w:tblPr>
        <w:bidiVisual/>
        <w:tblW w:w="8724" w:type="dxa"/>
        <w:tblInd w:w="227" w:type="dxa"/>
        <w:tblLook w:val="04A0" w:firstRow="1" w:lastRow="0" w:firstColumn="1" w:lastColumn="0" w:noHBand="0" w:noVBand="1"/>
      </w:tblPr>
      <w:tblGrid>
        <w:gridCol w:w="1237"/>
        <w:gridCol w:w="2669"/>
        <w:gridCol w:w="2001"/>
        <w:gridCol w:w="2817"/>
      </w:tblGrid>
      <w:tr w:rsidR="0060723A" w:rsidRPr="00E64D8E" w14:paraId="72FF50CC" w14:textId="77777777" w:rsidTr="00634260">
        <w:trPr>
          <w:trHeight w:hRule="exact" w:val="680"/>
        </w:trPr>
        <w:tc>
          <w:tcPr>
            <w:tcW w:w="1237" w:type="dxa"/>
            <w:vAlign w:val="bottom"/>
          </w:tcPr>
          <w:p w14:paraId="54EA541A" w14:textId="77777777" w:rsidR="0060723A" w:rsidRPr="00E64D8E" w:rsidRDefault="0060723A" w:rsidP="00634260">
            <w:pPr>
              <w:pStyle w:val="Normal7"/>
              <w:rPr>
                <w:sz w:val="24"/>
                <w:rtl/>
              </w:rPr>
            </w:pPr>
            <w:r w:rsidRPr="00E64D8E">
              <w:rPr>
                <w:rFonts w:hint="cs"/>
                <w:sz w:val="24"/>
                <w:rtl/>
              </w:rPr>
              <w:t>תאריך:</w:t>
            </w:r>
          </w:p>
        </w:tc>
        <w:tc>
          <w:tcPr>
            <w:tcW w:w="2669" w:type="dxa"/>
            <w:tcBorders>
              <w:bottom w:val="single" w:sz="4" w:space="0" w:color="auto"/>
            </w:tcBorders>
            <w:vAlign w:val="bottom"/>
          </w:tcPr>
          <w:p w14:paraId="3CA94801" w14:textId="77777777" w:rsidR="0060723A" w:rsidRPr="00E64D8E" w:rsidRDefault="0060723A" w:rsidP="00634260">
            <w:pPr>
              <w:pStyle w:val="TableHead"/>
              <w:jc w:val="left"/>
              <w:rPr>
                <w:rFonts w:cs="FrankRuehl"/>
                <w:b w:val="0"/>
                <w:bCs w:val="0"/>
                <w:sz w:val="24"/>
                <w:rtl/>
              </w:rPr>
            </w:pPr>
          </w:p>
        </w:tc>
        <w:tc>
          <w:tcPr>
            <w:tcW w:w="2001" w:type="dxa"/>
            <w:vAlign w:val="bottom"/>
          </w:tcPr>
          <w:p w14:paraId="453C310B" w14:textId="77777777" w:rsidR="0060723A" w:rsidRPr="00E64D8E" w:rsidRDefault="0060723A" w:rsidP="00634260">
            <w:pPr>
              <w:pStyle w:val="TableHead"/>
              <w:jc w:val="left"/>
              <w:rPr>
                <w:rFonts w:cs="FrankRuehl"/>
                <w:b w:val="0"/>
                <w:bCs w:val="0"/>
                <w:sz w:val="24"/>
                <w:rtl/>
              </w:rPr>
            </w:pPr>
          </w:p>
        </w:tc>
        <w:tc>
          <w:tcPr>
            <w:tcW w:w="2817" w:type="dxa"/>
            <w:vAlign w:val="bottom"/>
          </w:tcPr>
          <w:p w14:paraId="3132554E" w14:textId="77777777" w:rsidR="0060723A" w:rsidRPr="00E64D8E" w:rsidRDefault="0060723A" w:rsidP="00634260">
            <w:pPr>
              <w:pStyle w:val="TableHead"/>
              <w:jc w:val="left"/>
              <w:rPr>
                <w:rFonts w:cs="FrankRuehl"/>
                <w:sz w:val="24"/>
                <w:rtl/>
              </w:rPr>
            </w:pPr>
          </w:p>
        </w:tc>
      </w:tr>
      <w:tr w:rsidR="0060723A" w:rsidRPr="00E64D8E" w14:paraId="2619DB01" w14:textId="77777777" w:rsidTr="00634260">
        <w:trPr>
          <w:trHeight w:hRule="exact" w:val="680"/>
        </w:trPr>
        <w:tc>
          <w:tcPr>
            <w:tcW w:w="1237" w:type="dxa"/>
            <w:vAlign w:val="bottom"/>
          </w:tcPr>
          <w:p w14:paraId="47CB9C8B" w14:textId="77777777" w:rsidR="0060723A" w:rsidRPr="00E64D8E" w:rsidRDefault="0060723A" w:rsidP="00634260">
            <w:pPr>
              <w:pStyle w:val="Normal7"/>
              <w:rPr>
                <w:sz w:val="24"/>
                <w:rtl/>
              </w:rPr>
            </w:pPr>
            <w:r w:rsidRPr="00E64D8E">
              <w:rPr>
                <w:rFonts w:hint="cs"/>
                <w:sz w:val="24"/>
                <w:rtl/>
              </w:rPr>
              <w:t>שם מלא:</w:t>
            </w:r>
          </w:p>
        </w:tc>
        <w:tc>
          <w:tcPr>
            <w:tcW w:w="2669" w:type="dxa"/>
            <w:tcBorders>
              <w:top w:val="single" w:sz="4" w:space="0" w:color="auto"/>
              <w:bottom w:val="single" w:sz="4" w:space="0" w:color="auto"/>
            </w:tcBorders>
            <w:vAlign w:val="bottom"/>
          </w:tcPr>
          <w:p w14:paraId="694152D7" w14:textId="77777777" w:rsidR="0060723A" w:rsidRPr="00E64D8E" w:rsidRDefault="0060723A" w:rsidP="00634260">
            <w:pPr>
              <w:pStyle w:val="TableHead"/>
              <w:jc w:val="left"/>
              <w:rPr>
                <w:rFonts w:cs="FrankRuehl"/>
                <w:b w:val="0"/>
                <w:bCs w:val="0"/>
                <w:sz w:val="24"/>
                <w:rtl/>
              </w:rPr>
            </w:pPr>
          </w:p>
        </w:tc>
        <w:tc>
          <w:tcPr>
            <w:tcW w:w="2001" w:type="dxa"/>
            <w:vAlign w:val="bottom"/>
          </w:tcPr>
          <w:p w14:paraId="0A13F3DA" w14:textId="77777777" w:rsidR="0060723A" w:rsidRPr="00E64D8E" w:rsidRDefault="0060723A" w:rsidP="00634260">
            <w:pPr>
              <w:pStyle w:val="Normal7"/>
              <w:rPr>
                <w:sz w:val="24"/>
                <w:rtl/>
              </w:rPr>
            </w:pPr>
            <w:r w:rsidRPr="00E64D8E">
              <w:rPr>
                <w:rFonts w:hint="cs"/>
                <w:sz w:val="24"/>
                <w:rtl/>
              </w:rPr>
              <w:t xml:space="preserve">חתימת וחותמת: </w:t>
            </w:r>
          </w:p>
        </w:tc>
        <w:tc>
          <w:tcPr>
            <w:tcW w:w="2817" w:type="dxa"/>
            <w:tcBorders>
              <w:bottom w:val="single" w:sz="4" w:space="0" w:color="auto"/>
            </w:tcBorders>
            <w:vAlign w:val="bottom"/>
          </w:tcPr>
          <w:p w14:paraId="3A7E9B55" w14:textId="77777777" w:rsidR="0060723A" w:rsidRPr="00E64D8E" w:rsidRDefault="0060723A" w:rsidP="00634260">
            <w:pPr>
              <w:pStyle w:val="TableHead"/>
              <w:jc w:val="left"/>
              <w:rPr>
                <w:rFonts w:cs="FrankRuehl"/>
                <w:sz w:val="24"/>
                <w:rtl/>
              </w:rPr>
            </w:pPr>
          </w:p>
        </w:tc>
      </w:tr>
    </w:tbl>
    <w:p w14:paraId="7A1271B0" w14:textId="5FB6311E" w:rsidR="00074163" w:rsidRPr="00496C6E" w:rsidRDefault="00074163" w:rsidP="0060723A">
      <w:pPr>
        <w:pStyle w:val="Heading1"/>
        <w:pageBreakBefore/>
        <w:numPr>
          <w:ilvl w:val="0"/>
          <w:numId w:val="0"/>
        </w:numPr>
        <w:rPr>
          <w:rtl/>
        </w:rPr>
      </w:pPr>
      <w:bookmarkStart w:id="624" w:name="_Ref482686341"/>
      <w:bookmarkStart w:id="625" w:name="_Toc484587497"/>
      <w:r w:rsidRPr="00496C6E">
        <w:rPr>
          <w:rFonts w:hint="cs"/>
          <w:rtl/>
        </w:rPr>
        <w:lastRenderedPageBreak/>
        <w:t xml:space="preserve">נספח </w:t>
      </w:r>
      <w:r w:rsidR="0060723A">
        <w:rPr>
          <w:rtl/>
        </w:rPr>
        <w:fldChar w:fldCharType="begin"/>
      </w:r>
      <w:r w:rsidR="0060723A">
        <w:rPr>
          <w:rtl/>
        </w:rPr>
        <w:instrText xml:space="preserve"> </w:instrText>
      </w:r>
      <w:r w:rsidR="0060723A">
        <w:rPr>
          <w:rFonts w:hint="cs"/>
        </w:rPr>
        <w:instrText>REF</w:instrText>
      </w:r>
      <w:r w:rsidR="0060723A">
        <w:rPr>
          <w:rFonts w:hint="cs"/>
          <w:rtl/>
        </w:rPr>
        <w:instrText xml:space="preserve"> _</w:instrText>
      </w:r>
      <w:r w:rsidR="0060723A">
        <w:rPr>
          <w:rFonts w:hint="cs"/>
        </w:rPr>
        <w:instrText>Ref482686292 \r \h</w:instrText>
      </w:r>
      <w:r w:rsidR="0060723A">
        <w:rPr>
          <w:rtl/>
        </w:rPr>
        <w:instrText xml:space="preserve"> </w:instrText>
      </w:r>
      <w:r w:rsidR="0060723A">
        <w:rPr>
          <w:rtl/>
        </w:rPr>
      </w:r>
      <w:r w:rsidR="0060723A">
        <w:rPr>
          <w:rtl/>
        </w:rPr>
        <w:fldChar w:fldCharType="separate"/>
      </w:r>
      <w:r w:rsidR="009B38CB">
        <w:rPr>
          <w:cs/>
        </w:rPr>
        <w:t>‎</w:t>
      </w:r>
      <w:r w:rsidR="009B38CB">
        <w:t>0.5.6</w:t>
      </w:r>
      <w:r w:rsidR="0060723A">
        <w:rPr>
          <w:rtl/>
        </w:rPr>
        <w:fldChar w:fldCharType="end"/>
      </w:r>
      <w:r w:rsidR="00FF0B48">
        <w:rPr>
          <w:rFonts w:hint="cs"/>
          <w:rtl/>
        </w:rPr>
        <w:t xml:space="preserve"> </w:t>
      </w:r>
      <w:r w:rsidRPr="00496C6E">
        <w:rPr>
          <w:rtl/>
        </w:rPr>
        <w:t>–</w:t>
      </w:r>
      <w:r w:rsidRPr="00496C6E">
        <w:rPr>
          <w:rFonts w:hint="cs"/>
          <w:rtl/>
        </w:rPr>
        <w:t xml:space="preserve"> התחייבות לשמירת סודיות</w:t>
      </w:r>
      <w:bookmarkEnd w:id="615"/>
      <w:bookmarkEnd w:id="616"/>
      <w:bookmarkEnd w:id="617"/>
      <w:r w:rsidRPr="00496C6E">
        <w:rPr>
          <w:rFonts w:hint="cs"/>
          <w:rtl/>
        </w:rPr>
        <w:t xml:space="preserve"> </w:t>
      </w:r>
      <w:r>
        <w:rPr>
          <w:rFonts w:hint="cs"/>
          <w:rtl/>
        </w:rPr>
        <w:t xml:space="preserve">ואבטחת מידע - </w:t>
      </w:r>
      <w:r w:rsidRPr="00496C6E">
        <w:rPr>
          <w:rFonts w:hint="cs"/>
          <w:rtl/>
        </w:rPr>
        <w:t>חברה</w:t>
      </w:r>
      <w:bookmarkEnd w:id="618"/>
      <w:bookmarkEnd w:id="619"/>
      <w:bookmarkEnd w:id="620"/>
      <w:bookmarkEnd w:id="621"/>
      <w:bookmarkEnd w:id="622"/>
      <w:bookmarkEnd w:id="623"/>
      <w:bookmarkEnd w:id="624"/>
      <w:bookmarkEnd w:id="625"/>
    </w:p>
    <w:tbl>
      <w:tblPr>
        <w:bidiVisual/>
        <w:tblW w:w="0" w:type="auto"/>
        <w:jc w:val="right"/>
        <w:tblLook w:val="01E0" w:firstRow="1" w:lastRow="1" w:firstColumn="1" w:lastColumn="1" w:noHBand="0" w:noVBand="0"/>
      </w:tblPr>
      <w:tblGrid>
        <w:gridCol w:w="1080"/>
        <w:gridCol w:w="1728"/>
      </w:tblGrid>
      <w:tr w:rsidR="00074163" w:rsidRPr="00AA6AA4" w14:paraId="72E5C306" w14:textId="77777777" w:rsidTr="00074163">
        <w:trPr>
          <w:trHeight w:val="567"/>
          <w:jc w:val="right"/>
        </w:trPr>
        <w:tc>
          <w:tcPr>
            <w:tcW w:w="1080" w:type="dxa"/>
            <w:vAlign w:val="bottom"/>
          </w:tcPr>
          <w:p w14:paraId="30A0686C" w14:textId="77777777" w:rsidR="00074163" w:rsidRPr="00AA6AA4" w:rsidRDefault="00074163" w:rsidP="00074163">
            <w:pPr>
              <w:pStyle w:val="TableText"/>
              <w:spacing w:before="0" w:line="240" w:lineRule="auto"/>
              <w:rPr>
                <w:sz w:val="24"/>
                <w:rtl/>
              </w:rPr>
            </w:pPr>
            <w:bookmarkStart w:id="626" w:name="_Toc194307780"/>
            <w:bookmarkStart w:id="627" w:name="_Toc194308237"/>
            <w:bookmarkStart w:id="628" w:name="_Toc195811177"/>
            <w:r w:rsidRPr="00AA6AA4">
              <w:rPr>
                <w:rFonts w:hint="cs"/>
                <w:sz w:val="24"/>
                <w:rtl/>
              </w:rPr>
              <w:t>תאריך:</w:t>
            </w:r>
          </w:p>
        </w:tc>
        <w:tc>
          <w:tcPr>
            <w:tcW w:w="1728" w:type="dxa"/>
            <w:tcBorders>
              <w:bottom w:val="single" w:sz="4" w:space="0" w:color="auto"/>
            </w:tcBorders>
            <w:vAlign w:val="bottom"/>
          </w:tcPr>
          <w:p w14:paraId="14D2B7E7" w14:textId="77777777" w:rsidR="00074163" w:rsidRPr="00AA6AA4" w:rsidRDefault="00074163" w:rsidP="00074163">
            <w:pPr>
              <w:pStyle w:val="TableText"/>
              <w:spacing w:before="0" w:line="240" w:lineRule="auto"/>
              <w:rPr>
                <w:sz w:val="24"/>
                <w:rtl/>
              </w:rPr>
            </w:pPr>
          </w:p>
        </w:tc>
      </w:tr>
    </w:tbl>
    <w:p w14:paraId="7377C087" w14:textId="77777777" w:rsidR="00074163" w:rsidRPr="00AA6AA4" w:rsidRDefault="00074163" w:rsidP="00A110B8">
      <w:pPr>
        <w:pStyle w:val="Normal1"/>
        <w:spacing w:before="75" w:after="240"/>
        <w:ind w:left="0"/>
        <w:rPr>
          <w:sz w:val="24"/>
          <w:rtl/>
        </w:rPr>
      </w:pPr>
      <w:r w:rsidRPr="00AA6AA4">
        <w:rPr>
          <w:rFonts w:hint="cs"/>
          <w:b/>
          <w:bCs/>
          <w:sz w:val="24"/>
          <w:rtl/>
        </w:rPr>
        <w:t>לכבוד</w:t>
      </w:r>
      <w:r w:rsidRPr="00AA6AA4">
        <w:rPr>
          <w:rFonts w:hint="cs"/>
          <w:sz w:val="24"/>
          <w:rtl/>
        </w:rPr>
        <w:t xml:space="preserve">: </w:t>
      </w:r>
      <w:r w:rsidR="00A110B8" w:rsidRPr="00AA6AA4">
        <w:rPr>
          <w:rFonts w:hint="cs"/>
          <w:sz w:val="24"/>
          <w:rtl/>
        </w:rPr>
        <w:t>רשות התקשוב הממשלתי</w:t>
      </w:r>
    </w:p>
    <w:p w14:paraId="5421E4EA" w14:textId="77777777" w:rsidR="00074163" w:rsidRPr="00AA6AA4" w:rsidRDefault="00074163" w:rsidP="00074163">
      <w:pPr>
        <w:pStyle w:val="Normal1"/>
        <w:spacing w:after="240"/>
        <w:ind w:left="0"/>
        <w:jc w:val="center"/>
        <w:rPr>
          <w:b/>
          <w:bCs/>
          <w:sz w:val="24"/>
          <w:u w:val="single"/>
          <w:rtl/>
        </w:rPr>
      </w:pPr>
      <w:r w:rsidRPr="00AA6AA4">
        <w:rPr>
          <w:rFonts w:hint="cs"/>
          <w:b/>
          <w:bCs/>
          <w:sz w:val="24"/>
          <w:u w:val="single"/>
          <w:rtl/>
        </w:rPr>
        <w:t>התחייבות לשמירת סודיות ואבטחת מידע - חברה</w:t>
      </w:r>
    </w:p>
    <w:p w14:paraId="3357D82C" w14:textId="77777777" w:rsidR="00074163" w:rsidRPr="00AA6AA4" w:rsidRDefault="00074163" w:rsidP="00A110B8">
      <w:pPr>
        <w:pStyle w:val="Normal1"/>
        <w:ind w:left="0"/>
        <w:rPr>
          <w:b/>
          <w:bCs/>
          <w:sz w:val="24"/>
          <w:rtl/>
        </w:rPr>
      </w:pPr>
      <w:r w:rsidRPr="00AA6AA4">
        <w:rPr>
          <w:rFonts w:hint="cs"/>
          <w:b/>
          <w:bCs/>
          <w:sz w:val="24"/>
          <w:rtl/>
        </w:rPr>
        <w:t>הואיל</w:t>
      </w:r>
      <w:r w:rsidRPr="00AA6AA4">
        <w:rPr>
          <w:rFonts w:hint="cs"/>
          <w:sz w:val="24"/>
          <w:rtl/>
        </w:rPr>
        <w:t>:</w:t>
      </w:r>
      <w:r w:rsidRPr="00AA6AA4">
        <w:rPr>
          <w:rFonts w:hint="cs"/>
          <w:sz w:val="24"/>
          <w:rtl/>
        </w:rPr>
        <w:tab/>
        <w:t>והחברה ________________ בע"מ (להלן: "</w:t>
      </w:r>
      <w:r w:rsidRPr="00AA6AA4">
        <w:rPr>
          <w:rFonts w:hint="cs"/>
          <w:b/>
          <w:bCs/>
          <w:sz w:val="24"/>
          <w:rtl/>
        </w:rPr>
        <w:t>החברה</w:t>
      </w:r>
      <w:r w:rsidRPr="00AA6AA4">
        <w:rPr>
          <w:rFonts w:hint="cs"/>
          <w:sz w:val="24"/>
          <w:rtl/>
        </w:rPr>
        <w:t>") הציעה ל</w:t>
      </w:r>
      <w:r w:rsidR="00A110B8" w:rsidRPr="00AA6AA4">
        <w:rPr>
          <w:rFonts w:hint="cs"/>
          <w:sz w:val="24"/>
          <w:rtl/>
        </w:rPr>
        <w:t>רשות התקשוב הממשלתי</w:t>
      </w:r>
      <w:r w:rsidRPr="00AA6AA4">
        <w:rPr>
          <w:rFonts w:hint="cs"/>
          <w:sz w:val="24"/>
          <w:rtl/>
        </w:rPr>
        <w:t xml:space="preserve"> לתת לה שירותים מקצועיים שונים ו/או שירותי תחזוקה (להלן: "</w:t>
      </w:r>
      <w:r w:rsidRPr="00AA6AA4">
        <w:rPr>
          <w:rFonts w:hint="cs"/>
          <w:b/>
          <w:bCs/>
          <w:sz w:val="24"/>
          <w:rtl/>
        </w:rPr>
        <w:t>השירותים</w:t>
      </w:r>
      <w:r w:rsidRPr="00AA6AA4">
        <w:rPr>
          <w:rFonts w:hint="cs"/>
          <w:sz w:val="24"/>
          <w:rtl/>
        </w:rPr>
        <w:t>") והכול כמפורט בהסכם שנחתם בין הצדדים (להלן: "</w:t>
      </w:r>
      <w:r w:rsidRPr="00AA6AA4">
        <w:rPr>
          <w:rFonts w:hint="cs"/>
          <w:b/>
          <w:bCs/>
          <w:sz w:val="24"/>
          <w:rtl/>
        </w:rPr>
        <w:t>ההסכם</w:t>
      </w:r>
      <w:r w:rsidRPr="00AA6AA4">
        <w:rPr>
          <w:rFonts w:hint="cs"/>
          <w:sz w:val="24"/>
          <w:rtl/>
        </w:rPr>
        <w:t xml:space="preserve">") </w:t>
      </w:r>
      <w:r w:rsidRPr="00AA6AA4">
        <w:rPr>
          <w:sz w:val="24"/>
        </w:rPr>
        <w:t>;</w:t>
      </w:r>
      <w:r w:rsidRPr="00AA6AA4">
        <w:rPr>
          <w:rFonts w:hint="cs"/>
          <w:sz w:val="24"/>
          <w:rtl/>
        </w:rPr>
        <w:t xml:space="preserve"> </w:t>
      </w:r>
    </w:p>
    <w:p w14:paraId="4C0CF0CB" w14:textId="77777777" w:rsidR="00074163" w:rsidRPr="00AA6AA4" w:rsidRDefault="00074163" w:rsidP="00074163">
      <w:pPr>
        <w:pStyle w:val="Normal1"/>
        <w:ind w:left="0"/>
        <w:rPr>
          <w:sz w:val="24"/>
          <w:rtl/>
        </w:rPr>
      </w:pPr>
      <w:r w:rsidRPr="00AA6AA4">
        <w:rPr>
          <w:rFonts w:hint="cs"/>
          <w:b/>
          <w:bCs/>
          <w:sz w:val="24"/>
          <w:rtl/>
        </w:rPr>
        <w:t>והואיל:</w:t>
      </w:r>
      <w:r w:rsidRPr="00AA6AA4">
        <w:rPr>
          <w:rFonts w:hint="cs"/>
          <w:b/>
          <w:bCs/>
          <w:sz w:val="24"/>
          <w:rtl/>
        </w:rPr>
        <w:tab/>
      </w:r>
      <w:r w:rsidRPr="00AA6AA4">
        <w:rPr>
          <w:rFonts w:hint="cs"/>
          <w:sz w:val="24"/>
          <w:rtl/>
        </w:rPr>
        <w:t>והחברה ו/או עובדיה ו/או מי מטעמה עשויים להיחשף למידע כהגדרתו להלן;</w:t>
      </w:r>
    </w:p>
    <w:p w14:paraId="277E694C" w14:textId="77777777" w:rsidR="00074163" w:rsidRPr="00AA6AA4" w:rsidRDefault="00074163" w:rsidP="00A110B8">
      <w:pPr>
        <w:pStyle w:val="Normal1"/>
        <w:ind w:left="0"/>
        <w:jc w:val="center"/>
        <w:rPr>
          <w:b/>
          <w:bCs/>
          <w:sz w:val="24"/>
          <w:rtl/>
        </w:rPr>
      </w:pPr>
      <w:r w:rsidRPr="00AA6AA4">
        <w:rPr>
          <w:rFonts w:hint="cs"/>
          <w:b/>
          <w:bCs/>
          <w:sz w:val="24"/>
          <w:rtl/>
        </w:rPr>
        <w:t xml:space="preserve">אי לכך, מצהירה בזה החברה ומתחייבת כלפי </w:t>
      </w:r>
      <w:r w:rsidR="00A110B8" w:rsidRPr="00AA6AA4">
        <w:rPr>
          <w:rFonts w:hint="cs"/>
          <w:b/>
          <w:bCs/>
          <w:sz w:val="24"/>
          <w:rtl/>
        </w:rPr>
        <w:t>רשות התקשוב הממשלתי</w:t>
      </w:r>
      <w:r w:rsidRPr="00AA6AA4">
        <w:rPr>
          <w:rFonts w:hint="cs"/>
          <w:b/>
          <w:bCs/>
          <w:sz w:val="24"/>
          <w:rtl/>
        </w:rPr>
        <w:t xml:space="preserve"> כדלקמן:</w:t>
      </w:r>
    </w:p>
    <w:p w14:paraId="379A6260" w14:textId="77777777" w:rsidR="00074163" w:rsidRPr="00AA6AA4" w:rsidRDefault="00074163" w:rsidP="00770AAF">
      <w:pPr>
        <w:pStyle w:val="NumberList0"/>
        <w:numPr>
          <w:ilvl w:val="0"/>
          <w:numId w:val="140"/>
        </w:numPr>
        <w:rPr>
          <w:sz w:val="24"/>
        </w:rPr>
      </w:pPr>
      <w:r w:rsidRPr="00AA6AA4">
        <w:rPr>
          <w:rFonts w:hint="cs"/>
          <w:sz w:val="24"/>
          <w:rtl/>
        </w:rPr>
        <w:t>ידוע לחברה שהמידע כהגדרתו להלן הינו מידע רגיש,</w:t>
      </w:r>
      <w:r w:rsidRPr="00AA6AA4">
        <w:rPr>
          <w:sz w:val="24"/>
          <w:rtl/>
        </w:rPr>
        <w:t xml:space="preserve"> </w:t>
      </w:r>
      <w:r w:rsidRPr="00AA6AA4">
        <w:rPr>
          <w:rFonts w:hint="cs"/>
          <w:sz w:val="24"/>
          <w:rtl/>
        </w:rPr>
        <w:t xml:space="preserve">כמו כן, </w:t>
      </w:r>
      <w:r w:rsidRPr="00AA6AA4">
        <w:rPr>
          <w:sz w:val="24"/>
          <w:rtl/>
        </w:rPr>
        <w:t>ידוע ל</w:t>
      </w:r>
      <w:r w:rsidRPr="00AA6AA4">
        <w:rPr>
          <w:rFonts w:hint="cs"/>
          <w:sz w:val="24"/>
          <w:rtl/>
        </w:rPr>
        <w:t>חברה</w:t>
      </w:r>
      <w:r w:rsidRPr="00AA6AA4">
        <w:rPr>
          <w:sz w:val="24"/>
          <w:rtl/>
        </w:rPr>
        <w:t xml:space="preserve"> </w:t>
      </w:r>
      <w:r w:rsidRPr="00AA6AA4">
        <w:rPr>
          <w:rFonts w:hint="cs"/>
          <w:sz w:val="24"/>
          <w:rtl/>
        </w:rPr>
        <w:t xml:space="preserve">כי </w:t>
      </w:r>
      <w:r w:rsidRPr="00AA6AA4">
        <w:rPr>
          <w:sz w:val="24"/>
          <w:rtl/>
        </w:rPr>
        <w:t xml:space="preserve">מאגרי </w:t>
      </w:r>
      <w:r w:rsidRPr="00AA6AA4">
        <w:rPr>
          <w:rFonts w:ascii="Arial Black" w:hAnsi="Arial Black" w:hint="eastAsia"/>
          <w:sz w:val="24"/>
          <w:rtl/>
        </w:rPr>
        <w:t>המידע</w:t>
      </w:r>
      <w:r w:rsidRPr="00AA6AA4">
        <w:rPr>
          <w:sz w:val="24"/>
          <w:rtl/>
        </w:rPr>
        <w:t xml:space="preserve"> </w:t>
      </w:r>
      <w:r w:rsidRPr="00AA6AA4">
        <w:rPr>
          <w:rFonts w:hint="eastAsia"/>
          <w:sz w:val="24"/>
          <w:rtl/>
        </w:rPr>
        <w:t>והקבצים</w:t>
      </w:r>
      <w:r w:rsidRPr="00AA6AA4">
        <w:rPr>
          <w:sz w:val="24"/>
          <w:rtl/>
        </w:rPr>
        <w:t xml:space="preserve"> של </w:t>
      </w:r>
      <w:r w:rsidR="00A55186" w:rsidRPr="00AA6AA4">
        <w:rPr>
          <w:rFonts w:hint="cs"/>
          <w:sz w:val="24"/>
          <w:rtl/>
        </w:rPr>
        <w:t>ה</w:t>
      </w:r>
      <w:r w:rsidR="00A110B8" w:rsidRPr="00AA6AA4">
        <w:rPr>
          <w:rFonts w:hint="cs"/>
          <w:sz w:val="24"/>
          <w:rtl/>
        </w:rPr>
        <w:t>רשות</w:t>
      </w:r>
      <w:r w:rsidRPr="00AA6AA4">
        <w:rPr>
          <w:sz w:val="24"/>
          <w:rtl/>
        </w:rPr>
        <w:t xml:space="preserve"> כוללים, בין השאר, מידע </w:t>
      </w:r>
      <w:r w:rsidRPr="00AA6AA4">
        <w:rPr>
          <w:rFonts w:hint="eastAsia"/>
          <w:sz w:val="24"/>
          <w:rtl/>
        </w:rPr>
        <w:t>אישי</w:t>
      </w:r>
      <w:r w:rsidRPr="00AA6AA4">
        <w:rPr>
          <w:sz w:val="24"/>
          <w:rtl/>
        </w:rPr>
        <w:t xml:space="preserve"> ומידע רגיש המוגנים על פי דיני הגנת הפרטיות</w:t>
      </w:r>
      <w:r w:rsidRPr="00AA6AA4">
        <w:rPr>
          <w:rFonts w:hint="cs"/>
          <w:sz w:val="24"/>
          <w:rtl/>
        </w:rPr>
        <w:t xml:space="preserve"> וכי המידע יימסר לה בהסתמך על הצהרותיה והתחייבויותיה כמפורט בכתב זה.</w:t>
      </w:r>
    </w:p>
    <w:p w14:paraId="38BCC794" w14:textId="77777777" w:rsidR="00074163" w:rsidRPr="00AA6AA4" w:rsidRDefault="00074163" w:rsidP="00A110B8">
      <w:pPr>
        <w:pStyle w:val="NumberList"/>
        <w:numPr>
          <w:ilvl w:val="0"/>
          <w:numId w:val="31"/>
        </w:numPr>
        <w:rPr>
          <w:sz w:val="24"/>
        </w:rPr>
      </w:pPr>
      <w:r w:rsidRPr="00AA6AA4">
        <w:rPr>
          <w:rFonts w:hint="cs"/>
          <w:sz w:val="24"/>
          <w:rtl/>
        </w:rPr>
        <w:t xml:space="preserve">החברה </w:t>
      </w:r>
      <w:r w:rsidRPr="00AA6AA4">
        <w:rPr>
          <w:sz w:val="24"/>
          <w:rtl/>
        </w:rPr>
        <w:t>מצהיר</w:t>
      </w:r>
      <w:r w:rsidRPr="00AA6AA4">
        <w:rPr>
          <w:rFonts w:hint="cs"/>
          <w:sz w:val="24"/>
          <w:rtl/>
        </w:rPr>
        <w:t>ה</w:t>
      </w:r>
      <w:r w:rsidRPr="00AA6AA4">
        <w:rPr>
          <w:sz w:val="24"/>
          <w:rtl/>
        </w:rPr>
        <w:t xml:space="preserve"> כי קרא</w:t>
      </w:r>
      <w:r w:rsidRPr="00AA6AA4">
        <w:rPr>
          <w:rFonts w:hint="cs"/>
          <w:sz w:val="24"/>
          <w:rtl/>
        </w:rPr>
        <w:t>ה</w:t>
      </w:r>
      <w:r w:rsidRPr="00AA6AA4">
        <w:rPr>
          <w:sz w:val="24"/>
          <w:rtl/>
        </w:rPr>
        <w:t xml:space="preserve"> את ההוראות בדבר שמירה על סודיות כמפורט להלן, וכי נהירות ל</w:t>
      </w:r>
      <w:r w:rsidRPr="00AA6AA4">
        <w:rPr>
          <w:rFonts w:hint="cs"/>
          <w:sz w:val="24"/>
          <w:rtl/>
        </w:rPr>
        <w:t xml:space="preserve">ה </w:t>
      </w:r>
      <w:r w:rsidRPr="00AA6AA4">
        <w:rPr>
          <w:sz w:val="24"/>
          <w:rtl/>
        </w:rPr>
        <w:t>חובותי</w:t>
      </w:r>
      <w:r w:rsidRPr="00AA6AA4">
        <w:rPr>
          <w:rFonts w:hint="cs"/>
          <w:sz w:val="24"/>
          <w:rtl/>
        </w:rPr>
        <w:t>ה</w:t>
      </w:r>
      <w:r w:rsidRPr="00AA6AA4">
        <w:rPr>
          <w:sz w:val="24"/>
          <w:rtl/>
        </w:rPr>
        <w:t xml:space="preserve"> מכ</w:t>
      </w:r>
      <w:r w:rsidRPr="00AA6AA4">
        <w:rPr>
          <w:rFonts w:hint="cs"/>
          <w:sz w:val="24"/>
          <w:rtl/>
        </w:rPr>
        <w:t>ו</w:t>
      </w:r>
      <w:r w:rsidRPr="00AA6AA4">
        <w:rPr>
          <w:sz w:val="24"/>
          <w:rtl/>
        </w:rPr>
        <w:t>ח הסעיף 27 של חוק דיני העונשין (בטחון המדינה, יחסי חוץ וסודות רשמי</w:t>
      </w:r>
      <w:r w:rsidRPr="00AA6AA4">
        <w:rPr>
          <w:rFonts w:hint="cs"/>
          <w:sz w:val="24"/>
          <w:rtl/>
        </w:rPr>
        <w:t>י</w:t>
      </w:r>
      <w:r w:rsidRPr="00AA6AA4">
        <w:rPr>
          <w:sz w:val="24"/>
          <w:rtl/>
        </w:rPr>
        <w:t>ם, התש"ז, 1957</w:t>
      </w:r>
      <w:r w:rsidRPr="00AA6AA4">
        <w:rPr>
          <w:rFonts w:hint="cs"/>
          <w:sz w:val="24"/>
          <w:rtl/>
        </w:rPr>
        <w:t>).</w:t>
      </w:r>
      <w:r w:rsidRPr="00AA6AA4">
        <w:rPr>
          <w:sz w:val="24"/>
          <w:rtl/>
        </w:rPr>
        <w:t xml:space="preserve"> </w:t>
      </w:r>
      <w:r w:rsidRPr="00AA6AA4">
        <w:rPr>
          <w:rFonts w:hint="cs"/>
          <w:sz w:val="24"/>
          <w:rtl/>
        </w:rPr>
        <w:t xml:space="preserve">החברה </w:t>
      </w:r>
      <w:r w:rsidRPr="00AA6AA4">
        <w:rPr>
          <w:sz w:val="24"/>
          <w:rtl/>
        </w:rPr>
        <w:t xml:space="preserve"> מתחייב</w:t>
      </w:r>
      <w:r w:rsidRPr="00AA6AA4">
        <w:rPr>
          <w:rFonts w:hint="cs"/>
          <w:sz w:val="24"/>
          <w:rtl/>
        </w:rPr>
        <w:t>ת</w:t>
      </w:r>
      <w:r w:rsidRPr="00AA6AA4">
        <w:rPr>
          <w:sz w:val="24"/>
          <w:rtl/>
        </w:rPr>
        <w:t xml:space="preserve"> בזה כלפי ממשלת ישראל ו/או </w:t>
      </w:r>
      <w:r w:rsidR="00A55186" w:rsidRPr="00AA6AA4">
        <w:rPr>
          <w:rFonts w:hint="cs"/>
          <w:sz w:val="24"/>
          <w:rtl/>
        </w:rPr>
        <w:t>ה</w:t>
      </w:r>
      <w:r w:rsidR="00A110B8" w:rsidRPr="00AA6AA4">
        <w:rPr>
          <w:rFonts w:hint="cs"/>
          <w:sz w:val="24"/>
          <w:rtl/>
        </w:rPr>
        <w:t>רשות</w:t>
      </w:r>
      <w:r w:rsidRPr="00AA6AA4">
        <w:rPr>
          <w:rFonts w:hint="cs"/>
          <w:sz w:val="24"/>
          <w:rtl/>
        </w:rPr>
        <w:t>.</w:t>
      </w:r>
    </w:p>
    <w:p w14:paraId="3D415647" w14:textId="77777777" w:rsidR="00074163" w:rsidRPr="00AA6AA4" w:rsidRDefault="00074163" w:rsidP="00A110B8">
      <w:pPr>
        <w:pStyle w:val="NumberList"/>
        <w:numPr>
          <w:ilvl w:val="0"/>
          <w:numId w:val="31"/>
        </w:numPr>
        <w:rPr>
          <w:sz w:val="24"/>
        </w:rPr>
      </w:pPr>
      <w:r w:rsidRPr="00AA6AA4">
        <w:rPr>
          <w:rFonts w:hint="eastAsia"/>
          <w:sz w:val="24"/>
          <w:rtl/>
        </w:rPr>
        <w:t>ידוע</w:t>
      </w:r>
      <w:r w:rsidRPr="00AA6AA4">
        <w:rPr>
          <w:rFonts w:hint="cs"/>
          <w:sz w:val="24"/>
          <w:rtl/>
        </w:rPr>
        <w:t xml:space="preserve"> לחברה</w:t>
      </w:r>
      <w:r w:rsidRPr="00AA6AA4">
        <w:rPr>
          <w:sz w:val="24"/>
          <w:rtl/>
        </w:rPr>
        <w:t xml:space="preserve"> כי </w:t>
      </w:r>
      <w:r w:rsidRPr="00AA6AA4">
        <w:rPr>
          <w:rFonts w:hint="cs"/>
          <w:sz w:val="24"/>
          <w:rtl/>
        </w:rPr>
        <w:t>ה</w:t>
      </w:r>
      <w:r w:rsidRPr="00AA6AA4">
        <w:rPr>
          <w:sz w:val="24"/>
          <w:rtl/>
        </w:rPr>
        <w:t>מידע</w:t>
      </w:r>
      <w:r w:rsidRPr="00AA6AA4">
        <w:rPr>
          <w:rFonts w:hint="cs"/>
          <w:sz w:val="24"/>
          <w:rtl/>
        </w:rPr>
        <w:t xml:space="preserve"> כהגדרתו להלן,</w:t>
      </w:r>
      <w:r w:rsidRPr="00AA6AA4">
        <w:rPr>
          <w:sz w:val="24"/>
          <w:rtl/>
        </w:rPr>
        <w:t xml:space="preserve"> אליו </w:t>
      </w:r>
      <w:r w:rsidRPr="00AA6AA4">
        <w:rPr>
          <w:rFonts w:hint="cs"/>
          <w:sz w:val="24"/>
          <w:rtl/>
        </w:rPr>
        <w:t>י</w:t>
      </w:r>
      <w:r w:rsidRPr="00AA6AA4">
        <w:rPr>
          <w:sz w:val="24"/>
          <w:rtl/>
        </w:rPr>
        <w:t>חש</w:t>
      </w:r>
      <w:r w:rsidRPr="00AA6AA4">
        <w:rPr>
          <w:rFonts w:hint="cs"/>
          <w:sz w:val="24"/>
          <w:rtl/>
        </w:rPr>
        <w:t>פו עובדיה ו/או מי מטעמה</w:t>
      </w:r>
      <w:r w:rsidRPr="00AA6AA4">
        <w:rPr>
          <w:sz w:val="24"/>
          <w:rtl/>
        </w:rPr>
        <w:t xml:space="preserve"> בעבודת</w:t>
      </w:r>
      <w:r w:rsidRPr="00AA6AA4">
        <w:rPr>
          <w:rFonts w:hint="cs"/>
          <w:sz w:val="24"/>
          <w:rtl/>
        </w:rPr>
        <w:t>ם</w:t>
      </w:r>
      <w:r w:rsidRPr="00AA6AA4">
        <w:rPr>
          <w:sz w:val="24"/>
          <w:rtl/>
        </w:rPr>
        <w:t xml:space="preserve"> אצל </w:t>
      </w:r>
      <w:r w:rsidRPr="00AA6AA4">
        <w:rPr>
          <w:rFonts w:hint="cs"/>
          <w:sz w:val="24"/>
          <w:rtl/>
        </w:rPr>
        <w:t>ו/או עבור</w:t>
      </w:r>
      <w:r w:rsidRPr="00AA6AA4">
        <w:rPr>
          <w:sz w:val="24"/>
          <w:rtl/>
        </w:rPr>
        <w:t xml:space="preserve"> </w:t>
      </w:r>
      <w:r w:rsidR="00A55186" w:rsidRPr="00AA6AA4">
        <w:rPr>
          <w:rFonts w:hint="cs"/>
          <w:sz w:val="24"/>
          <w:rtl/>
        </w:rPr>
        <w:t>ה</w:t>
      </w:r>
      <w:r w:rsidR="00A110B8" w:rsidRPr="00AA6AA4">
        <w:rPr>
          <w:rFonts w:hint="cs"/>
          <w:sz w:val="24"/>
          <w:rtl/>
        </w:rPr>
        <w:t>רשות</w:t>
      </w:r>
      <w:r w:rsidRPr="00AA6AA4">
        <w:rPr>
          <w:sz w:val="24"/>
          <w:rtl/>
        </w:rPr>
        <w:t>, ה</w:t>
      </w:r>
      <w:r w:rsidRPr="00AA6AA4">
        <w:rPr>
          <w:rFonts w:hint="cs"/>
          <w:sz w:val="24"/>
          <w:rtl/>
        </w:rPr>
        <w:t>וא</w:t>
      </w:r>
      <w:r w:rsidRPr="00AA6AA4">
        <w:rPr>
          <w:sz w:val="24"/>
          <w:rtl/>
        </w:rPr>
        <w:t xml:space="preserve"> מידע אשר שימוש בו שלא למטרה אשר לשמה הוא נמסר </w:t>
      </w:r>
      <w:r w:rsidRPr="00AA6AA4">
        <w:rPr>
          <w:rFonts w:hint="eastAsia"/>
          <w:sz w:val="24"/>
          <w:rtl/>
        </w:rPr>
        <w:t>מהווה</w:t>
      </w:r>
      <w:r w:rsidRPr="00AA6AA4">
        <w:rPr>
          <w:sz w:val="24"/>
          <w:rtl/>
        </w:rPr>
        <w:t xml:space="preserve"> עבירה על החוק ועלול להביא לתביעות אזרחיות ופליליות</w:t>
      </w:r>
      <w:r w:rsidRPr="00AA6AA4">
        <w:rPr>
          <w:rFonts w:hint="cs"/>
          <w:sz w:val="24"/>
          <w:rtl/>
        </w:rPr>
        <w:t xml:space="preserve"> כנגד החברה ו/או כנגד עובדיה ו/או כנגד מי מטעמה</w:t>
      </w:r>
      <w:r w:rsidRPr="00AA6AA4">
        <w:rPr>
          <w:sz w:val="24"/>
          <w:rtl/>
        </w:rPr>
        <w:t>.</w:t>
      </w:r>
      <w:r w:rsidRPr="00AA6AA4">
        <w:rPr>
          <w:rFonts w:hint="cs"/>
          <w:sz w:val="24"/>
          <w:rtl/>
        </w:rPr>
        <w:t xml:space="preserve"> כמו כן ידוע לחברה </w:t>
      </w:r>
      <w:r w:rsidRPr="00AA6AA4">
        <w:rPr>
          <w:sz w:val="24"/>
          <w:rtl/>
        </w:rPr>
        <w:t xml:space="preserve">שאי מילוי ההתחייבויות כלפי </w:t>
      </w:r>
      <w:r w:rsidR="00A55186" w:rsidRPr="00AA6AA4">
        <w:rPr>
          <w:sz w:val="24"/>
          <w:rtl/>
        </w:rPr>
        <w:t>ה</w:t>
      </w:r>
      <w:r w:rsidR="00A110B8" w:rsidRPr="00AA6AA4">
        <w:rPr>
          <w:rFonts w:hint="cs"/>
          <w:sz w:val="24"/>
          <w:rtl/>
        </w:rPr>
        <w:t>רשות</w:t>
      </w:r>
      <w:r w:rsidRPr="00AA6AA4">
        <w:rPr>
          <w:sz w:val="24"/>
          <w:rtl/>
        </w:rPr>
        <w:t>, הממשלה על פי הצהרה, מהווה עבירה על חוק העונשין, התשל"ז – 1977</w:t>
      </w:r>
      <w:r w:rsidRPr="00AA6AA4">
        <w:rPr>
          <w:rFonts w:hint="cs"/>
          <w:sz w:val="24"/>
          <w:rtl/>
        </w:rPr>
        <w:t>.</w:t>
      </w:r>
    </w:p>
    <w:p w14:paraId="0E97AFA6" w14:textId="77777777" w:rsidR="00074163" w:rsidRPr="00AA6AA4" w:rsidRDefault="00074163" w:rsidP="00C35417">
      <w:pPr>
        <w:pStyle w:val="NumberList"/>
        <w:numPr>
          <w:ilvl w:val="0"/>
          <w:numId w:val="31"/>
        </w:numPr>
        <w:rPr>
          <w:sz w:val="24"/>
          <w:rtl/>
        </w:rPr>
      </w:pPr>
      <w:r w:rsidRPr="00AA6AA4">
        <w:rPr>
          <w:rFonts w:hint="cs"/>
          <w:sz w:val="24"/>
          <w:rtl/>
        </w:rPr>
        <w:t>החברה תשמור בכל עת, בסודיות מוחלטת, לא תפרסם בכל צורה שהיא, לא תוציא מרשותה ולא תעביר במישרין ו/או בעקיפין, כל מידע וכל סוד מסחרי מכל סוג שהוא המגיע לידיעתה ולרשותה בכל אמצעי שהוא.</w:t>
      </w:r>
    </w:p>
    <w:p w14:paraId="6C3A1C37" w14:textId="77777777" w:rsidR="00074163" w:rsidRPr="00AA6AA4" w:rsidRDefault="00074163" w:rsidP="00A110B8">
      <w:pPr>
        <w:pStyle w:val="ListContinue1"/>
        <w:ind w:left="397"/>
        <w:rPr>
          <w:sz w:val="24"/>
          <w:rtl/>
        </w:rPr>
      </w:pPr>
      <w:r w:rsidRPr="00AA6AA4">
        <w:rPr>
          <w:rFonts w:hint="cs"/>
          <w:b/>
          <w:bCs/>
          <w:sz w:val="24"/>
          <w:rtl/>
        </w:rPr>
        <w:t>מידע בכתב זה משמעו</w:t>
      </w:r>
      <w:r w:rsidRPr="00AA6AA4">
        <w:rPr>
          <w:rFonts w:hint="cs"/>
          <w:sz w:val="24"/>
          <w:rtl/>
        </w:rPr>
        <w:t xml:space="preserve"> </w:t>
      </w:r>
      <w:r w:rsidRPr="00AA6AA4">
        <w:rPr>
          <w:sz w:val="24"/>
          <w:rtl/>
        </w:rPr>
        <w:t>–</w:t>
      </w:r>
      <w:r w:rsidRPr="00AA6AA4">
        <w:rPr>
          <w:rFonts w:hint="cs"/>
          <w:sz w:val="24"/>
          <w:rtl/>
        </w:rPr>
        <w:t xml:space="preserve"> "כל מידע, נתונים, מסמכים המבוטאים באמצעים מכל סוג, והנוגע ל</w:t>
      </w:r>
      <w:r w:rsidR="00A110B8" w:rsidRPr="00AA6AA4">
        <w:rPr>
          <w:rFonts w:hint="cs"/>
          <w:sz w:val="24"/>
          <w:rtl/>
        </w:rPr>
        <w:t>רשות</w:t>
      </w:r>
      <w:r w:rsidRPr="00AA6AA4">
        <w:rPr>
          <w:rFonts w:hint="cs"/>
          <w:sz w:val="24"/>
          <w:rtl/>
        </w:rPr>
        <w:t xml:space="preserve"> במישרין ו/או בעקיפין,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השרות ולתנאיו, וכן כל מידע שהוא שנמסר לחברה לפני החתימה על כתב זה."</w:t>
      </w:r>
    </w:p>
    <w:p w14:paraId="0C594A91" w14:textId="77777777" w:rsidR="00074163" w:rsidRPr="00AA6AA4" w:rsidRDefault="00074163" w:rsidP="00074163">
      <w:pPr>
        <w:pStyle w:val="ListContinue1"/>
        <w:ind w:left="397"/>
        <w:rPr>
          <w:sz w:val="24"/>
          <w:rtl/>
        </w:rPr>
      </w:pPr>
      <w:r w:rsidRPr="00AA6AA4">
        <w:rPr>
          <w:rFonts w:hint="cs"/>
          <w:sz w:val="24"/>
          <w:rtl/>
        </w:rPr>
        <w:t>למען הסר ספק מובהר כי המידע כהגדרתו לעיל אינו כולל דברים שהם בידיעת הציבור ו/או שהפכו לנחלת הכלל ו/או שנמסרו לחברה ו/או למי מטעמה על ידי צד שלישי.</w:t>
      </w:r>
    </w:p>
    <w:p w14:paraId="588E5565" w14:textId="77777777" w:rsidR="00074163" w:rsidRPr="00AA6AA4" w:rsidRDefault="00074163" w:rsidP="00C35417">
      <w:pPr>
        <w:pStyle w:val="NumberList"/>
        <w:numPr>
          <w:ilvl w:val="0"/>
          <w:numId w:val="31"/>
        </w:numPr>
        <w:rPr>
          <w:sz w:val="24"/>
          <w:rtl/>
        </w:rPr>
      </w:pPr>
      <w:r w:rsidRPr="00AA6AA4">
        <w:rPr>
          <w:rFonts w:hint="cs"/>
          <w:sz w:val="24"/>
          <w:rtl/>
        </w:rPr>
        <w:t>לנקוט כל האמצעים הנדרשים כדי למנוע העברתו של המידע ו/או גילויו לאנשים ו/או לגופים אחרים.</w:t>
      </w:r>
    </w:p>
    <w:p w14:paraId="676EF0C9" w14:textId="77777777" w:rsidR="00074163" w:rsidRPr="00AA6AA4" w:rsidRDefault="00074163" w:rsidP="00A110B8">
      <w:pPr>
        <w:pStyle w:val="NumberList"/>
        <w:numPr>
          <w:ilvl w:val="0"/>
          <w:numId w:val="31"/>
        </w:numPr>
        <w:rPr>
          <w:sz w:val="24"/>
        </w:rPr>
      </w:pPr>
      <w:r w:rsidRPr="00AA6AA4">
        <w:rPr>
          <w:rFonts w:hint="cs"/>
          <w:sz w:val="24"/>
          <w:rtl/>
        </w:rPr>
        <w:t xml:space="preserve">לא להשתמש בזמן כלשהו, בכל אופן שהוא, במידע כאמור לעיל, אלא לצורכי מתן שירות </w:t>
      </w:r>
      <w:r w:rsidR="00A110B8" w:rsidRPr="00AA6AA4">
        <w:rPr>
          <w:rFonts w:hint="cs"/>
          <w:sz w:val="24"/>
          <w:rtl/>
        </w:rPr>
        <w:t>לרשות</w:t>
      </w:r>
      <w:r w:rsidRPr="00AA6AA4">
        <w:rPr>
          <w:rFonts w:hint="cs"/>
          <w:sz w:val="24"/>
          <w:rtl/>
        </w:rPr>
        <w:t xml:space="preserve"> בלבד, לא להעתיקו ולא לשמרו בכל צורה ואופן.</w:t>
      </w:r>
    </w:p>
    <w:p w14:paraId="26183AD8" w14:textId="77777777" w:rsidR="00074163" w:rsidRPr="00AA6AA4" w:rsidRDefault="00074163" w:rsidP="00A110B8">
      <w:pPr>
        <w:pStyle w:val="NumberList"/>
        <w:numPr>
          <w:ilvl w:val="0"/>
          <w:numId w:val="31"/>
        </w:numPr>
        <w:rPr>
          <w:sz w:val="24"/>
        </w:rPr>
      </w:pPr>
      <w:r w:rsidRPr="00AA6AA4">
        <w:rPr>
          <w:rFonts w:hint="cs"/>
          <w:sz w:val="24"/>
          <w:rtl/>
        </w:rPr>
        <w:t xml:space="preserve">לא להוציא את המידע מכותלי </w:t>
      </w:r>
      <w:r w:rsidR="00A55186" w:rsidRPr="00AA6AA4">
        <w:rPr>
          <w:rFonts w:hint="cs"/>
          <w:sz w:val="24"/>
          <w:rtl/>
        </w:rPr>
        <w:t>ה</w:t>
      </w:r>
      <w:r w:rsidR="00A110B8" w:rsidRPr="00AA6AA4">
        <w:rPr>
          <w:rFonts w:hint="cs"/>
          <w:sz w:val="24"/>
          <w:rtl/>
        </w:rPr>
        <w:t>רשות</w:t>
      </w:r>
      <w:r w:rsidRPr="00AA6AA4">
        <w:rPr>
          <w:rFonts w:hint="cs"/>
          <w:sz w:val="24"/>
          <w:rtl/>
        </w:rPr>
        <w:t xml:space="preserve"> ללא קבלת אישור מפורש מנציג מוסמך מטעם </w:t>
      </w:r>
      <w:r w:rsidR="00A55186" w:rsidRPr="00AA6AA4">
        <w:rPr>
          <w:rFonts w:hint="cs"/>
          <w:sz w:val="24"/>
          <w:rtl/>
        </w:rPr>
        <w:t>ה</w:t>
      </w:r>
      <w:r w:rsidR="00A110B8" w:rsidRPr="00AA6AA4">
        <w:rPr>
          <w:rFonts w:hint="cs"/>
          <w:sz w:val="24"/>
          <w:rtl/>
        </w:rPr>
        <w:t>רשות</w:t>
      </w:r>
      <w:r w:rsidRPr="00AA6AA4">
        <w:rPr>
          <w:rFonts w:hint="cs"/>
          <w:sz w:val="24"/>
          <w:rtl/>
        </w:rPr>
        <w:t>.</w:t>
      </w:r>
    </w:p>
    <w:p w14:paraId="0A96328F" w14:textId="77777777" w:rsidR="00074163" w:rsidRPr="00AA6AA4" w:rsidRDefault="00074163" w:rsidP="00A110B8">
      <w:pPr>
        <w:pStyle w:val="NumberList"/>
        <w:numPr>
          <w:ilvl w:val="0"/>
          <w:numId w:val="31"/>
        </w:numPr>
        <w:rPr>
          <w:sz w:val="24"/>
        </w:rPr>
      </w:pPr>
      <w:r w:rsidRPr="00AA6AA4">
        <w:rPr>
          <w:rFonts w:hint="cs"/>
          <w:sz w:val="24"/>
          <w:rtl/>
        </w:rPr>
        <w:lastRenderedPageBreak/>
        <w:t>לא לחבר מחשבים, רכיבים אלקטרוניים ו/או כל סוג של מדיה דיגיטאלי</w:t>
      </w:r>
      <w:r w:rsidRPr="00AA6AA4">
        <w:rPr>
          <w:rFonts w:hint="eastAsia"/>
          <w:sz w:val="24"/>
          <w:rtl/>
        </w:rPr>
        <w:t>ת</w:t>
      </w:r>
      <w:r w:rsidRPr="00AA6AA4">
        <w:rPr>
          <w:rFonts w:hint="cs"/>
          <w:sz w:val="24"/>
          <w:rtl/>
        </w:rPr>
        <w:t xml:space="preserve"> ניידת (כגון: מחשבי כף יד, </w:t>
      </w:r>
      <w:r w:rsidRPr="00AA6AA4">
        <w:rPr>
          <w:sz w:val="24"/>
        </w:rPr>
        <w:t>Disk On Key</w:t>
      </w:r>
      <w:r w:rsidRPr="00AA6AA4">
        <w:rPr>
          <w:rFonts w:hint="cs"/>
          <w:sz w:val="24"/>
          <w:rtl/>
        </w:rPr>
        <w:t xml:space="preserve">, טלפון נייד) שלה ו/או של עובדיה ו/או של מי מטעמה, לרשת </w:t>
      </w:r>
      <w:r w:rsidR="00A55186" w:rsidRPr="00AA6AA4">
        <w:rPr>
          <w:rFonts w:hint="cs"/>
          <w:sz w:val="24"/>
          <w:rtl/>
        </w:rPr>
        <w:t>ה</w:t>
      </w:r>
      <w:r w:rsidR="00A110B8" w:rsidRPr="00AA6AA4">
        <w:rPr>
          <w:rFonts w:hint="cs"/>
          <w:sz w:val="24"/>
          <w:rtl/>
        </w:rPr>
        <w:t>רשות</w:t>
      </w:r>
      <w:r w:rsidRPr="00AA6AA4">
        <w:rPr>
          <w:rFonts w:hint="cs"/>
          <w:sz w:val="24"/>
          <w:rtl/>
        </w:rPr>
        <w:t xml:space="preserve"> אלא לאחר קבלת אישור מפורש על ידי נציג מוסמך מטעם </w:t>
      </w:r>
      <w:r w:rsidR="00A55186" w:rsidRPr="00AA6AA4">
        <w:rPr>
          <w:rFonts w:hint="cs"/>
          <w:sz w:val="24"/>
          <w:rtl/>
        </w:rPr>
        <w:t>ה</w:t>
      </w:r>
      <w:r w:rsidR="00A110B8" w:rsidRPr="00AA6AA4">
        <w:rPr>
          <w:rFonts w:hint="cs"/>
          <w:sz w:val="24"/>
          <w:rtl/>
        </w:rPr>
        <w:t>רשות</w:t>
      </w:r>
      <w:r w:rsidRPr="00AA6AA4">
        <w:rPr>
          <w:rFonts w:hint="cs"/>
          <w:sz w:val="24"/>
          <w:rtl/>
        </w:rPr>
        <w:t xml:space="preserve">. </w:t>
      </w:r>
    </w:p>
    <w:p w14:paraId="3F1E535E" w14:textId="77777777" w:rsidR="00074163" w:rsidRPr="00AA6AA4" w:rsidRDefault="00074163" w:rsidP="00C35417">
      <w:pPr>
        <w:pStyle w:val="NumberList"/>
        <w:numPr>
          <w:ilvl w:val="0"/>
          <w:numId w:val="31"/>
        </w:numPr>
        <w:rPr>
          <w:sz w:val="24"/>
        </w:rPr>
      </w:pPr>
      <w:r w:rsidRPr="00AA6AA4">
        <w:rPr>
          <w:rFonts w:hint="cs"/>
          <w:sz w:val="24"/>
          <w:rtl/>
        </w:rPr>
        <w:t xml:space="preserve">לא להפעיל, להתקין, להעתיק למחשבי </w:t>
      </w:r>
      <w:r w:rsidR="00A110B8" w:rsidRPr="00AA6AA4">
        <w:rPr>
          <w:rFonts w:hint="cs"/>
          <w:sz w:val="24"/>
          <w:rtl/>
        </w:rPr>
        <w:t>הרשות</w:t>
      </w:r>
      <w:r w:rsidRPr="00AA6AA4">
        <w:rPr>
          <w:rFonts w:hint="cs"/>
          <w:sz w:val="24"/>
          <w:rtl/>
        </w:rPr>
        <w:t xml:space="preserve">, כל תוכנה או קובץ אשר לא סופק לחברה על ידי </w:t>
      </w:r>
      <w:r w:rsidR="00A110B8" w:rsidRPr="00AA6AA4">
        <w:rPr>
          <w:rFonts w:hint="cs"/>
          <w:sz w:val="24"/>
          <w:rtl/>
        </w:rPr>
        <w:t>הרשות</w:t>
      </w:r>
      <w:r w:rsidRPr="00AA6AA4">
        <w:rPr>
          <w:rFonts w:hint="cs"/>
          <w:sz w:val="24"/>
          <w:rtl/>
        </w:rPr>
        <w:t xml:space="preserve"> או לא אושר במפורש על ידי נציג מוסמך מטעם </w:t>
      </w:r>
      <w:r w:rsidR="00A110B8" w:rsidRPr="00AA6AA4">
        <w:rPr>
          <w:rFonts w:hint="cs"/>
          <w:sz w:val="24"/>
          <w:rtl/>
        </w:rPr>
        <w:t>הרשות</w:t>
      </w:r>
      <w:r w:rsidRPr="00AA6AA4">
        <w:rPr>
          <w:rFonts w:hint="cs"/>
          <w:sz w:val="24"/>
          <w:rtl/>
        </w:rPr>
        <w:t xml:space="preserve">. </w:t>
      </w:r>
    </w:p>
    <w:p w14:paraId="09711891" w14:textId="77777777" w:rsidR="00074163" w:rsidRPr="00AA6AA4" w:rsidRDefault="00074163" w:rsidP="00C35417">
      <w:pPr>
        <w:pStyle w:val="NumberList"/>
        <w:numPr>
          <w:ilvl w:val="0"/>
          <w:numId w:val="31"/>
        </w:numPr>
        <w:rPr>
          <w:sz w:val="24"/>
        </w:rPr>
      </w:pPr>
      <w:r w:rsidRPr="00AA6AA4">
        <w:rPr>
          <w:rFonts w:hint="cs"/>
          <w:sz w:val="24"/>
          <w:rtl/>
        </w:rPr>
        <w:t>לנקוט אמצעי זהירות קפדניים, ולבצע כל הדרוש מכל ההיבטים לצורכי שמירת אבטחת מידע.</w:t>
      </w:r>
    </w:p>
    <w:p w14:paraId="52C816DE" w14:textId="77777777" w:rsidR="00074163" w:rsidRPr="00AA6AA4" w:rsidRDefault="00074163" w:rsidP="00C35417">
      <w:pPr>
        <w:pStyle w:val="NumberList"/>
        <w:numPr>
          <w:ilvl w:val="0"/>
          <w:numId w:val="31"/>
        </w:numPr>
        <w:rPr>
          <w:sz w:val="24"/>
          <w:rtl/>
        </w:rPr>
      </w:pPr>
      <w:r w:rsidRPr="00AA6AA4">
        <w:rPr>
          <w:rFonts w:hint="cs"/>
          <w:sz w:val="24"/>
          <w:rtl/>
        </w:rPr>
        <w:t xml:space="preserve">מבלי לגרוע מכלליות האמור מתחייבת החברה כלפי </w:t>
      </w:r>
      <w:r w:rsidR="00A110B8" w:rsidRPr="00AA6AA4">
        <w:rPr>
          <w:rFonts w:hint="cs"/>
          <w:sz w:val="24"/>
          <w:rtl/>
        </w:rPr>
        <w:t>הרשות</w:t>
      </w:r>
      <w:r w:rsidRPr="00AA6AA4">
        <w:rPr>
          <w:rFonts w:hint="cs"/>
          <w:sz w:val="24"/>
          <w:rtl/>
        </w:rPr>
        <w:t xml:space="preserve"> כדלקמן:</w:t>
      </w:r>
    </w:p>
    <w:p w14:paraId="61221238" w14:textId="77777777" w:rsidR="00074163" w:rsidRPr="00AA6AA4" w:rsidRDefault="00074163" w:rsidP="00074163">
      <w:pPr>
        <w:pStyle w:val="AlphaList1"/>
        <w:rPr>
          <w:sz w:val="24"/>
          <w:rtl/>
        </w:rPr>
      </w:pPr>
      <w:r w:rsidRPr="00AA6AA4">
        <w:rPr>
          <w:rFonts w:hint="cs"/>
          <w:sz w:val="24"/>
          <w:rtl/>
        </w:rPr>
        <w:t>להקפיד על אחסון בכספת ו/או בחדר סגור של כל מידע כהגדרתו לעיל או מידע הדרוש שמירה על פי חוק או תקנות  אשר ישמש  את עובדי החברה במסגרת מתן השירותים ל</w:t>
      </w:r>
      <w:r w:rsidR="00A110B8" w:rsidRPr="00AA6AA4">
        <w:rPr>
          <w:rFonts w:hint="cs"/>
          <w:sz w:val="24"/>
          <w:rtl/>
        </w:rPr>
        <w:t>רשות</w:t>
      </w:r>
      <w:r w:rsidRPr="00AA6AA4">
        <w:rPr>
          <w:rFonts w:hint="cs"/>
          <w:sz w:val="24"/>
          <w:rtl/>
        </w:rPr>
        <w:t>.</w:t>
      </w:r>
    </w:p>
    <w:p w14:paraId="7321EACC" w14:textId="77777777" w:rsidR="00074163" w:rsidRPr="00AA6AA4" w:rsidRDefault="00074163" w:rsidP="00074163">
      <w:pPr>
        <w:pStyle w:val="AlphaList1"/>
        <w:rPr>
          <w:sz w:val="24"/>
          <w:rtl/>
        </w:rPr>
      </w:pPr>
      <w:r w:rsidRPr="00AA6AA4">
        <w:rPr>
          <w:rFonts w:hint="cs"/>
          <w:sz w:val="24"/>
          <w:rtl/>
        </w:rPr>
        <w:t xml:space="preserve">במקרה של מתן השירותים בחצרי </w:t>
      </w:r>
      <w:r w:rsidR="00A110B8" w:rsidRPr="00AA6AA4">
        <w:rPr>
          <w:rFonts w:hint="cs"/>
          <w:sz w:val="24"/>
          <w:rtl/>
        </w:rPr>
        <w:t>הרשות</w:t>
      </w:r>
      <w:r w:rsidRPr="00AA6AA4">
        <w:rPr>
          <w:rFonts w:hint="cs"/>
          <w:sz w:val="24"/>
          <w:rtl/>
        </w:rPr>
        <w:t xml:space="preserve"> - לשמור בסודיות על סיסמת הרשאה (ככל שתינתן לעובדי החברה), לנעול את מסכי ותחנות עבודה בכל עת בה עובד החברה עוזב את תחנת העבודה ולכבות מחשבים בסיום יום העבודה.</w:t>
      </w:r>
    </w:p>
    <w:p w14:paraId="773988FF" w14:textId="77777777" w:rsidR="00074163" w:rsidRPr="00AA6AA4" w:rsidRDefault="00074163" w:rsidP="00A110B8">
      <w:pPr>
        <w:pStyle w:val="AlphaList1"/>
        <w:rPr>
          <w:sz w:val="24"/>
        </w:rPr>
      </w:pPr>
      <w:r w:rsidRPr="00AA6AA4">
        <w:rPr>
          <w:rFonts w:hint="cs"/>
          <w:sz w:val="24"/>
          <w:rtl/>
        </w:rPr>
        <w:t>לגרוס כל מידע אשר אינו נחוץ עוד לחברה לצורך מתן השירותים ל</w:t>
      </w:r>
      <w:r w:rsidR="00A110B8" w:rsidRPr="00AA6AA4">
        <w:rPr>
          <w:rFonts w:hint="cs"/>
          <w:sz w:val="24"/>
          <w:rtl/>
        </w:rPr>
        <w:t>רשות</w:t>
      </w:r>
      <w:r w:rsidRPr="00AA6AA4">
        <w:rPr>
          <w:rFonts w:hint="cs"/>
          <w:sz w:val="24"/>
          <w:rtl/>
        </w:rPr>
        <w:t>.</w:t>
      </w:r>
    </w:p>
    <w:p w14:paraId="75498642" w14:textId="77777777" w:rsidR="00074163" w:rsidRPr="00AA6AA4" w:rsidRDefault="00074163" w:rsidP="00A110B8">
      <w:pPr>
        <w:pStyle w:val="NumberList"/>
        <w:numPr>
          <w:ilvl w:val="0"/>
          <w:numId w:val="31"/>
        </w:numPr>
        <w:rPr>
          <w:sz w:val="24"/>
          <w:rtl/>
        </w:rPr>
      </w:pPr>
      <w:r w:rsidRPr="00AA6AA4">
        <w:rPr>
          <w:rFonts w:hint="cs"/>
          <w:sz w:val="24"/>
          <w:rtl/>
        </w:rPr>
        <w:t>לדווח ל</w:t>
      </w:r>
      <w:r w:rsidR="00A110B8" w:rsidRPr="00AA6AA4">
        <w:rPr>
          <w:rFonts w:hint="cs"/>
          <w:sz w:val="24"/>
          <w:rtl/>
        </w:rPr>
        <w:t>רשות</w:t>
      </w:r>
      <w:r w:rsidRPr="00AA6AA4">
        <w:rPr>
          <w:rFonts w:hint="cs"/>
          <w:sz w:val="24"/>
          <w:rtl/>
        </w:rPr>
        <w:t xml:space="preserve"> מידית בכל מקרה בו קיים חשש כי בדרך כלשהי הופרה התחייבות כלשהי מהתחייבויותיה על פי ההסכם ו/או על פי כתב זה.</w:t>
      </w:r>
    </w:p>
    <w:p w14:paraId="20B09A46" w14:textId="77777777" w:rsidR="00074163" w:rsidRPr="00AA6AA4" w:rsidRDefault="00074163" w:rsidP="00A110B8">
      <w:pPr>
        <w:pStyle w:val="NumberList"/>
        <w:numPr>
          <w:ilvl w:val="0"/>
          <w:numId w:val="31"/>
        </w:numPr>
        <w:rPr>
          <w:sz w:val="24"/>
          <w:rtl/>
        </w:rPr>
      </w:pPr>
      <w:r w:rsidRPr="00AA6AA4">
        <w:rPr>
          <w:rFonts w:hint="cs"/>
          <w:sz w:val="24"/>
          <w:rtl/>
        </w:rPr>
        <w:t xml:space="preserve">לשמור על שלמות המצע/המסמך/המערכת נשוא המידע אשר יימסר לה מעת לעת במסגרת השירותים. לפי דרישת </w:t>
      </w:r>
      <w:r w:rsidR="00A110B8" w:rsidRPr="00AA6AA4">
        <w:rPr>
          <w:rFonts w:hint="cs"/>
          <w:sz w:val="24"/>
          <w:rtl/>
        </w:rPr>
        <w:t>הרשות</w:t>
      </w:r>
      <w:r w:rsidRPr="00AA6AA4">
        <w:rPr>
          <w:rFonts w:hint="cs"/>
          <w:sz w:val="24"/>
          <w:rtl/>
        </w:rPr>
        <w:t xml:space="preserve"> תמסור החברה ו/או תחזיר ל</w:t>
      </w:r>
      <w:r w:rsidR="00A110B8" w:rsidRPr="00AA6AA4">
        <w:rPr>
          <w:rFonts w:hint="cs"/>
          <w:sz w:val="24"/>
          <w:rtl/>
        </w:rPr>
        <w:t>רשות</w:t>
      </w:r>
      <w:r w:rsidRPr="00AA6AA4">
        <w:rPr>
          <w:rFonts w:hint="cs"/>
          <w:sz w:val="24"/>
          <w:rtl/>
        </w:rPr>
        <w:t xml:space="preserve"> בשלמותו את המצע/המסמך/המערכת שהועבר לה וכל עיבודים שנעשו בהסתמך על המידע כאמור, ובכל מקרה לא תעתיקו ולא תשמר אותו בכל צורה ואופן לאחר קבלת דרישה כאמור.</w:t>
      </w:r>
    </w:p>
    <w:p w14:paraId="321B327E" w14:textId="77777777" w:rsidR="00074163" w:rsidRPr="00AA6AA4" w:rsidRDefault="00074163" w:rsidP="00C35417">
      <w:pPr>
        <w:pStyle w:val="NumberList"/>
        <w:numPr>
          <w:ilvl w:val="0"/>
          <w:numId w:val="31"/>
        </w:numPr>
        <w:rPr>
          <w:sz w:val="24"/>
        </w:rPr>
      </w:pPr>
      <w:r w:rsidRPr="00AA6AA4">
        <w:rPr>
          <w:rFonts w:hint="cs"/>
          <w:sz w:val="24"/>
          <w:rtl/>
        </w:rPr>
        <w:t>לגלות את המידע לאותם עובדים ו/או שלוחים ו/או נציגים מטעמה שיהיו זקוקים לו לצורך ביצוע השירותים בלבד.</w:t>
      </w:r>
    </w:p>
    <w:p w14:paraId="586CD50D" w14:textId="77777777" w:rsidR="00074163" w:rsidRPr="00AA6AA4" w:rsidRDefault="00074163" w:rsidP="00A110B8">
      <w:pPr>
        <w:pStyle w:val="NumberList"/>
        <w:numPr>
          <w:ilvl w:val="0"/>
          <w:numId w:val="31"/>
        </w:numPr>
        <w:rPr>
          <w:sz w:val="24"/>
          <w:rtl/>
        </w:rPr>
      </w:pPr>
      <w:r w:rsidRPr="00AA6AA4">
        <w:rPr>
          <w:rFonts w:hint="cs"/>
          <w:sz w:val="24"/>
          <w:rtl/>
        </w:rPr>
        <w:t>להחתים את עובדיה ו/או שלוחיה ו/או נציגיה אשר יספקו את השירותים ל</w:t>
      </w:r>
      <w:r w:rsidR="00A110B8" w:rsidRPr="00AA6AA4">
        <w:rPr>
          <w:rFonts w:hint="cs"/>
          <w:sz w:val="24"/>
          <w:rtl/>
        </w:rPr>
        <w:t>רשות</w:t>
      </w:r>
      <w:r w:rsidRPr="00AA6AA4">
        <w:rPr>
          <w:rFonts w:hint="cs"/>
          <w:sz w:val="24"/>
          <w:rtl/>
        </w:rPr>
        <w:t xml:space="preserve"> על מסמך התחייבות לשמירת סודיות ואבטחת מידע </w:t>
      </w:r>
      <w:r w:rsidRPr="00AA6AA4">
        <w:rPr>
          <w:sz w:val="24"/>
          <w:rtl/>
        </w:rPr>
        <w:t>–</w:t>
      </w:r>
      <w:r w:rsidRPr="00AA6AA4">
        <w:rPr>
          <w:rFonts w:hint="cs"/>
          <w:sz w:val="24"/>
          <w:rtl/>
        </w:rPr>
        <w:t xml:space="preserve"> עובד. בכל מקרה, תהיה החברה אחראית כלפי </w:t>
      </w:r>
      <w:r w:rsidR="00A110B8" w:rsidRPr="00AA6AA4">
        <w:rPr>
          <w:rFonts w:hint="cs"/>
          <w:sz w:val="24"/>
          <w:rtl/>
        </w:rPr>
        <w:t>הרשות</w:t>
      </w:r>
      <w:r w:rsidRPr="00AA6AA4">
        <w:rPr>
          <w:rFonts w:hint="cs"/>
          <w:sz w:val="24"/>
          <w:rtl/>
        </w:rPr>
        <w:t xml:space="preserve"> שמקבלי המידע כאמור יקפידו על שמירת המידע כמתחייב מהוראות כתב זה.</w:t>
      </w:r>
    </w:p>
    <w:p w14:paraId="62364649" w14:textId="77777777" w:rsidR="00074163" w:rsidRPr="00AA6AA4" w:rsidRDefault="00074163" w:rsidP="00C35417">
      <w:pPr>
        <w:pStyle w:val="NumberList"/>
        <w:numPr>
          <w:ilvl w:val="0"/>
          <w:numId w:val="31"/>
        </w:numPr>
        <w:rPr>
          <w:sz w:val="24"/>
        </w:rPr>
      </w:pPr>
      <w:r w:rsidRPr="00AA6AA4">
        <w:rPr>
          <w:rFonts w:hint="cs"/>
          <w:sz w:val="24"/>
          <w:rtl/>
        </w:rPr>
        <w:t xml:space="preserve">ידוע לחברה, כי קיים איסור מוחלט להוציא מכותלי </w:t>
      </w:r>
      <w:r w:rsidR="00A110B8" w:rsidRPr="00AA6AA4">
        <w:rPr>
          <w:rFonts w:hint="cs"/>
          <w:sz w:val="24"/>
          <w:rtl/>
        </w:rPr>
        <w:t>הרשות</w:t>
      </w:r>
      <w:r w:rsidRPr="00AA6AA4">
        <w:rPr>
          <w:rFonts w:hint="cs"/>
          <w:sz w:val="24"/>
          <w:rtl/>
        </w:rPr>
        <w:t xml:space="preserve"> כל מידע מכל סוג שהוא (לרבות מדיה, חומרה ותוכנה) מרשות </w:t>
      </w:r>
      <w:r w:rsidR="00A110B8" w:rsidRPr="00AA6AA4">
        <w:rPr>
          <w:rFonts w:hint="cs"/>
          <w:sz w:val="24"/>
          <w:rtl/>
        </w:rPr>
        <w:t>הרשות</w:t>
      </w:r>
      <w:r w:rsidRPr="00AA6AA4">
        <w:rPr>
          <w:rFonts w:hint="cs"/>
          <w:sz w:val="24"/>
          <w:rtl/>
        </w:rPr>
        <w:t>, והיא מתחייבת שלא לעשות כן ללא קבלת הסכמה מפורשת לכך בכתב ומראש מ</w:t>
      </w:r>
      <w:r w:rsidR="00A110B8" w:rsidRPr="00AA6AA4">
        <w:rPr>
          <w:rFonts w:hint="cs"/>
          <w:sz w:val="24"/>
          <w:rtl/>
        </w:rPr>
        <w:t>הרשות</w:t>
      </w:r>
      <w:r w:rsidRPr="00AA6AA4">
        <w:rPr>
          <w:rFonts w:hint="cs"/>
          <w:sz w:val="24"/>
          <w:rtl/>
        </w:rPr>
        <w:t>.</w:t>
      </w:r>
    </w:p>
    <w:p w14:paraId="5733544E" w14:textId="77777777" w:rsidR="00074163" w:rsidRPr="00AA6AA4" w:rsidRDefault="00074163" w:rsidP="00C35417">
      <w:pPr>
        <w:pStyle w:val="NumberList"/>
        <w:numPr>
          <w:ilvl w:val="0"/>
          <w:numId w:val="31"/>
        </w:numPr>
        <w:rPr>
          <w:sz w:val="24"/>
          <w:rtl/>
        </w:rPr>
      </w:pPr>
      <w:r w:rsidRPr="00AA6AA4">
        <w:rPr>
          <w:rFonts w:hint="cs"/>
          <w:sz w:val="24"/>
          <w:rtl/>
        </w:rPr>
        <w:t xml:space="preserve">ידוע לחברה כי חל איסור על הכנסת כל תוכנה ו/או חומרה הנמצאים בבעלות פרטית של עובדי החברה לחצרי </w:t>
      </w:r>
      <w:r w:rsidR="00A110B8" w:rsidRPr="00AA6AA4">
        <w:rPr>
          <w:rFonts w:hint="cs"/>
          <w:sz w:val="24"/>
          <w:rtl/>
        </w:rPr>
        <w:t>הרשות</w:t>
      </w:r>
      <w:r w:rsidRPr="00AA6AA4">
        <w:rPr>
          <w:rFonts w:hint="cs"/>
          <w:sz w:val="24"/>
          <w:rtl/>
        </w:rPr>
        <w:t>.</w:t>
      </w:r>
    </w:p>
    <w:p w14:paraId="673622DA" w14:textId="77777777" w:rsidR="00074163" w:rsidRPr="00AA6AA4" w:rsidRDefault="00074163" w:rsidP="00A110B8">
      <w:pPr>
        <w:pStyle w:val="NumberList"/>
        <w:numPr>
          <w:ilvl w:val="0"/>
          <w:numId w:val="31"/>
        </w:numPr>
        <w:rPr>
          <w:sz w:val="24"/>
          <w:rtl/>
        </w:rPr>
      </w:pPr>
      <w:r w:rsidRPr="00AA6AA4">
        <w:rPr>
          <w:rFonts w:hint="cs"/>
          <w:sz w:val="24"/>
          <w:rtl/>
        </w:rPr>
        <w:t xml:space="preserve">החברה תהא אחראית כלפי </w:t>
      </w:r>
      <w:r w:rsidR="00A110B8" w:rsidRPr="00AA6AA4">
        <w:rPr>
          <w:rFonts w:hint="cs"/>
          <w:sz w:val="24"/>
          <w:rtl/>
        </w:rPr>
        <w:t>הרשות</w:t>
      </w:r>
      <w:r w:rsidRPr="00AA6AA4">
        <w:rPr>
          <w:rFonts w:hint="cs"/>
          <w:sz w:val="24"/>
          <w:rtl/>
        </w:rPr>
        <w:t xml:space="preserve"> בנזיקין, בהפרת חוזה, ובכל דרך אחרת על פי כל דין, לכל נזק או פגיעה מכל סוג שהוא, אשר ייגרמו ל</w:t>
      </w:r>
      <w:r w:rsidR="00A110B8" w:rsidRPr="00AA6AA4">
        <w:rPr>
          <w:rFonts w:hint="cs"/>
          <w:sz w:val="24"/>
          <w:rtl/>
        </w:rPr>
        <w:t>רשות</w:t>
      </w:r>
      <w:r w:rsidRPr="00AA6AA4">
        <w:rPr>
          <w:rFonts w:hint="cs"/>
          <w:sz w:val="24"/>
          <w:rtl/>
        </w:rPr>
        <w:t xml:space="preserve"> ו/או ללקוחותיו, או לצד שלישי כלשהו כתוצאה מהפרת אחת מהתחייבויותיה על פי כתב זה.</w:t>
      </w:r>
    </w:p>
    <w:p w14:paraId="22E40254" w14:textId="77777777" w:rsidR="00074163" w:rsidRPr="00AA6AA4" w:rsidRDefault="00074163" w:rsidP="00C35417">
      <w:pPr>
        <w:pStyle w:val="NumberList"/>
        <w:numPr>
          <w:ilvl w:val="0"/>
          <w:numId w:val="31"/>
        </w:numPr>
        <w:rPr>
          <w:sz w:val="24"/>
          <w:rtl/>
        </w:rPr>
      </w:pPr>
      <w:r w:rsidRPr="00AA6AA4">
        <w:rPr>
          <w:rFonts w:hint="cs"/>
          <w:sz w:val="24"/>
          <w:rtl/>
        </w:rPr>
        <w:t xml:space="preserve">התחייבויות החברה עפ"י כתב זה כאמור לעיל הינה לכל עת, אינה מוגבלת לזמן כלשהו, והיא חלה גם לאחר סיום תקופת ההסכם שיחתם בין החברה לבין </w:t>
      </w:r>
      <w:r w:rsidR="00A110B8" w:rsidRPr="00AA6AA4">
        <w:rPr>
          <w:rFonts w:hint="cs"/>
          <w:sz w:val="24"/>
          <w:rtl/>
        </w:rPr>
        <w:t>הרשות</w:t>
      </w:r>
      <w:r w:rsidRPr="00AA6AA4">
        <w:rPr>
          <w:rFonts w:hint="cs"/>
          <w:sz w:val="24"/>
          <w:rtl/>
        </w:rPr>
        <w:t xml:space="preserve">, והינה כלפי </w:t>
      </w:r>
      <w:r w:rsidR="00A110B8" w:rsidRPr="00AA6AA4">
        <w:rPr>
          <w:rFonts w:hint="cs"/>
          <w:sz w:val="24"/>
          <w:rtl/>
        </w:rPr>
        <w:t>הרשות</w:t>
      </w:r>
      <w:r w:rsidRPr="00AA6AA4">
        <w:rPr>
          <w:rFonts w:hint="cs"/>
          <w:sz w:val="24"/>
          <w:rtl/>
        </w:rPr>
        <w:t>, שלוחותיו וגופים נסמכים.</w:t>
      </w:r>
    </w:p>
    <w:p w14:paraId="203A1108" w14:textId="77777777" w:rsidR="00074163" w:rsidRPr="00AA6AA4" w:rsidRDefault="00074163" w:rsidP="00074163">
      <w:pPr>
        <w:tabs>
          <w:tab w:val="left" w:pos="567"/>
          <w:tab w:val="left" w:pos="5657"/>
        </w:tabs>
        <w:overflowPunct w:val="0"/>
        <w:autoSpaceDE w:val="0"/>
        <w:autoSpaceDN w:val="0"/>
        <w:adjustRightInd w:val="0"/>
        <w:spacing w:line="360" w:lineRule="auto"/>
        <w:ind w:left="567"/>
        <w:jc w:val="both"/>
        <w:rPr>
          <w:rtl/>
        </w:rPr>
      </w:pPr>
    </w:p>
    <w:p w14:paraId="6EAC2271" w14:textId="77777777" w:rsidR="00074163" w:rsidRPr="00AA6AA4" w:rsidRDefault="00074163" w:rsidP="00074163">
      <w:pPr>
        <w:tabs>
          <w:tab w:val="left" w:pos="567"/>
          <w:tab w:val="left" w:pos="5657"/>
        </w:tabs>
        <w:overflowPunct w:val="0"/>
        <w:autoSpaceDE w:val="0"/>
        <w:autoSpaceDN w:val="0"/>
        <w:adjustRightInd w:val="0"/>
        <w:spacing w:line="360" w:lineRule="auto"/>
        <w:ind w:left="567"/>
        <w:jc w:val="both"/>
        <w:rPr>
          <w:rtl/>
        </w:rPr>
      </w:pPr>
    </w:p>
    <w:tbl>
      <w:tblPr>
        <w:bidiVisual/>
        <w:tblW w:w="0" w:type="auto"/>
        <w:jc w:val="right"/>
        <w:tblBorders>
          <w:top w:val="single" w:sz="4" w:space="0" w:color="auto"/>
        </w:tblBorders>
        <w:tblLook w:val="01E0" w:firstRow="1" w:lastRow="1" w:firstColumn="1" w:lastColumn="1" w:noHBand="0" w:noVBand="0"/>
      </w:tblPr>
      <w:tblGrid>
        <w:gridCol w:w="3085"/>
      </w:tblGrid>
      <w:tr w:rsidR="00074163" w:rsidRPr="00AA6AA4" w14:paraId="3AA642EB" w14:textId="77777777" w:rsidTr="00074163">
        <w:trPr>
          <w:jc w:val="right"/>
        </w:trPr>
        <w:tc>
          <w:tcPr>
            <w:tcW w:w="3085" w:type="dxa"/>
          </w:tcPr>
          <w:p w14:paraId="5CB22E47" w14:textId="77777777" w:rsidR="00074163" w:rsidRPr="00AA6AA4" w:rsidRDefault="00074163" w:rsidP="00074163">
            <w:pPr>
              <w:pStyle w:val="TableText"/>
              <w:jc w:val="center"/>
              <w:rPr>
                <w:b/>
                <w:bCs/>
                <w:sz w:val="24"/>
                <w:rtl/>
              </w:rPr>
            </w:pPr>
            <w:r w:rsidRPr="00AA6AA4">
              <w:rPr>
                <w:rFonts w:hint="cs"/>
                <w:b/>
                <w:bCs/>
                <w:sz w:val="24"/>
                <w:rtl/>
              </w:rPr>
              <w:t>חתימה וחותמת החברה</w:t>
            </w:r>
          </w:p>
        </w:tc>
      </w:tr>
    </w:tbl>
    <w:p w14:paraId="17620525" w14:textId="77777777" w:rsidR="00074163" w:rsidRPr="00AA6AA4" w:rsidRDefault="00074163" w:rsidP="00074163">
      <w:pPr>
        <w:tabs>
          <w:tab w:val="left" w:pos="567"/>
          <w:tab w:val="left" w:pos="5657"/>
        </w:tabs>
        <w:overflowPunct w:val="0"/>
        <w:autoSpaceDE w:val="0"/>
        <w:autoSpaceDN w:val="0"/>
        <w:adjustRightInd w:val="0"/>
        <w:spacing w:line="360" w:lineRule="auto"/>
        <w:ind w:left="567"/>
        <w:jc w:val="both"/>
        <w:rPr>
          <w:rtl/>
        </w:rPr>
      </w:pPr>
    </w:p>
    <w:p w14:paraId="266C12C4" w14:textId="77777777" w:rsidR="00074163" w:rsidRPr="00AA6AA4" w:rsidRDefault="00074163" w:rsidP="00074163">
      <w:pPr>
        <w:tabs>
          <w:tab w:val="left" w:pos="567"/>
          <w:tab w:val="left" w:pos="5657"/>
        </w:tabs>
        <w:overflowPunct w:val="0"/>
        <w:autoSpaceDE w:val="0"/>
        <w:autoSpaceDN w:val="0"/>
        <w:adjustRightInd w:val="0"/>
        <w:spacing w:line="360" w:lineRule="auto"/>
        <w:ind w:left="567"/>
        <w:jc w:val="both"/>
        <w:rPr>
          <w:rtl/>
        </w:rPr>
      </w:pPr>
    </w:p>
    <w:tbl>
      <w:tblPr>
        <w:bidiVisual/>
        <w:tblW w:w="9180" w:type="dxa"/>
        <w:jc w:val="right"/>
        <w:tblLayout w:type="fixed"/>
        <w:tblLook w:val="01E0" w:firstRow="1" w:lastRow="1" w:firstColumn="1" w:lastColumn="1" w:noHBand="0" w:noVBand="0"/>
      </w:tblPr>
      <w:tblGrid>
        <w:gridCol w:w="1134"/>
        <w:gridCol w:w="425"/>
        <w:gridCol w:w="2057"/>
        <w:gridCol w:w="636"/>
        <w:gridCol w:w="2146"/>
        <w:gridCol w:w="547"/>
        <w:gridCol w:w="2235"/>
      </w:tblGrid>
      <w:tr w:rsidR="00074163" w:rsidRPr="00AA6AA4" w14:paraId="60EC2B88" w14:textId="77777777" w:rsidTr="00074163">
        <w:trPr>
          <w:jc w:val="right"/>
        </w:trPr>
        <w:tc>
          <w:tcPr>
            <w:tcW w:w="1134" w:type="dxa"/>
          </w:tcPr>
          <w:p w14:paraId="1B18B722" w14:textId="77777777" w:rsidR="00074163" w:rsidRPr="00AA6AA4" w:rsidRDefault="00074163" w:rsidP="00074163">
            <w:pPr>
              <w:pStyle w:val="TableText"/>
              <w:rPr>
                <w:b/>
                <w:bCs/>
                <w:sz w:val="24"/>
                <w:rtl/>
              </w:rPr>
            </w:pPr>
            <w:r w:rsidRPr="00AA6AA4">
              <w:rPr>
                <w:rFonts w:hint="cs"/>
                <w:b/>
                <w:bCs/>
                <w:sz w:val="24"/>
                <w:rtl/>
              </w:rPr>
              <w:t>באמצעות</w:t>
            </w:r>
          </w:p>
        </w:tc>
        <w:tc>
          <w:tcPr>
            <w:tcW w:w="425" w:type="dxa"/>
          </w:tcPr>
          <w:p w14:paraId="1E36433C" w14:textId="77777777" w:rsidR="00074163" w:rsidRPr="00AA6AA4" w:rsidRDefault="00074163" w:rsidP="00074163">
            <w:pPr>
              <w:pStyle w:val="TableText"/>
              <w:jc w:val="right"/>
              <w:rPr>
                <w:b/>
                <w:bCs/>
                <w:sz w:val="24"/>
                <w:rtl/>
              </w:rPr>
            </w:pPr>
            <w:r w:rsidRPr="00AA6AA4">
              <w:rPr>
                <w:rFonts w:hint="cs"/>
                <w:b/>
                <w:bCs/>
                <w:sz w:val="24"/>
                <w:rtl/>
              </w:rPr>
              <w:t>1.</w:t>
            </w:r>
          </w:p>
        </w:tc>
        <w:tc>
          <w:tcPr>
            <w:tcW w:w="2057" w:type="dxa"/>
            <w:tcBorders>
              <w:bottom w:val="single" w:sz="4" w:space="0" w:color="auto"/>
            </w:tcBorders>
          </w:tcPr>
          <w:p w14:paraId="22BE0AE6" w14:textId="77777777" w:rsidR="00074163" w:rsidRPr="00AA6AA4" w:rsidRDefault="00074163" w:rsidP="00074163">
            <w:pPr>
              <w:pStyle w:val="TableText"/>
              <w:rPr>
                <w:b/>
                <w:bCs/>
                <w:sz w:val="24"/>
                <w:rtl/>
              </w:rPr>
            </w:pPr>
          </w:p>
        </w:tc>
        <w:tc>
          <w:tcPr>
            <w:tcW w:w="636" w:type="dxa"/>
          </w:tcPr>
          <w:p w14:paraId="6FB4D293" w14:textId="77777777" w:rsidR="00074163" w:rsidRPr="00AA6AA4" w:rsidRDefault="00074163" w:rsidP="00074163">
            <w:pPr>
              <w:pStyle w:val="TableText"/>
              <w:jc w:val="right"/>
              <w:rPr>
                <w:b/>
                <w:bCs/>
                <w:sz w:val="24"/>
                <w:rtl/>
              </w:rPr>
            </w:pPr>
            <w:r w:rsidRPr="00AA6AA4">
              <w:rPr>
                <w:rFonts w:hint="cs"/>
                <w:b/>
                <w:bCs/>
                <w:sz w:val="24"/>
                <w:rtl/>
              </w:rPr>
              <w:t>2.</w:t>
            </w:r>
          </w:p>
        </w:tc>
        <w:tc>
          <w:tcPr>
            <w:tcW w:w="2146" w:type="dxa"/>
            <w:tcBorders>
              <w:bottom w:val="single" w:sz="4" w:space="0" w:color="auto"/>
            </w:tcBorders>
          </w:tcPr>
          <w:p w14:paraId="06FF3403" w14:textId="77777777" w:rsidR="00074163" w:rsidRPr="00AA6AA4" w:rsidRDefault="00074163" w:rsidP="00074163">
            <w:pPr>
              <w:pStyle w:val="TableText"/>
              <w:rPr>
                <w:b/>
                <w:bCs/>
                <w:sz w:val="24"/>
                <w:rtl/>
              </w:rPr>
            </w:pPr>
          </w:p>
        </w:tc>
        <w:tc>
          <w:tcPr>
            <w:tcW w:w="547" w:type="dxa"/>
          </w:tcPr>
          <w:p w14:paraId="077B0C11" w14:textId="77777777" w:rsidR="00074163" w:rsidRPr="00AA6AA4" w:rsidRDefault="00074163" w:rsidP="00074163">
            <w:pPr>
              <w:pStyle w:val="TableText"/>
              <w:jc w:val="right"/>
              <w:rPr>
                <w:b/>
                <w:bCs/>
                <w:sz w:val="24"/>
                <w:rtl/>
              </w:rPr>
            </w:pPr>
            <w:r w:rsidRPr="00AA6AA4">
              <w:rPr>
                <w:rFonts w:hint="cs"/>
                <w:b/>
                <w:bCs/>
                <w:sz w:val="24"/>
                <w:rtl/>
              </w:rPr>
              <w:t>3.</w:t>
            </w:r>
          </w:p>
        </w:tc>
        <w:tc>
          <w:tcPr>
            <w:tcW w:w="2235" w:type="dxa"/>
            <w:tcBorders>
              <w:bottom w:val="single" w:sz="4" w:space="0" w:color="auto"/>
            </w:tcBorders>
          </w:tcPr>
          <w:p w14:paraId="168AABC4" w14:textId="77777777" w:rsidR="00074163" w:rsidRPr="00AA6AA4" w:rsidRDefault="00074163" w:rsidP="00074163">
            <w:pPr>
              <w:pStyle w:val="TableText"/>
              <w:rPr>
                <w:b/>
                <w:bCs/>
                <w:sz w:val="24"/>
                <w:rtl/>
              </w:rPr>
            </w:pPr>
          </w:p>
        </w:tc>
      </w:tr>
    </w:tbl>
    <w:p w14:paraId="5F4EFC7C" w14:textId="77777777" w:rsidR="00074163" w:rsidRPr="00AA6AA4" w:rsidRDefault="00074163" w:rsidP="00074163">
      <w:p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spacing w:line="360" w:lineRule="auto"/>
        <w:ind w:left="4536"/>
        <w:jc w:val="both"/>
        <w:rPr>
          <w:rtl/>
        </w:rPr>
      </w:pPr>
      <w:r w:rsidRPr="00AA6AA4">
        <w:rPr>
          <w:rFonts w:hint="cs"/>
          <w:rtl/>
        </w:rPr>
        <w:tab/>
      </w:r>
    </w:p>
    <w:p w14:paraId="74391974" w14:textId="77777777" w:rsidR="00074163" w:rsidRPr="00AA6AA4" w:rsidRDefault="00074163" w:rsidP="00074163">
      <w:pPr>
        <w:spacing w:line="360" w:lineRule="auto"/>
        <w:jc w:val="center"/>
        <w:rPr>
          <w:b/>
          <w:bCs/>
          <w:u w:val="single"/>
          <w:rtl/>
        </w:rPr>
      </w:pPr>
    </w:p>
    <w:p w14:paraId="4D92735F" w14:textId="4A706EDF" w:rsidR="00481FA7" w:rsidRPr="00AA6AA4" w:rsidRDefault="00481FA7" w:rsidP="00AA6AA4">
      <w:pPr>
        <w:pStyle w:val="Para0"/>
        <w:rPr>
          <w:sz w:val="24"/>
        </w:rPr>
      </w:pPr>
      <w:r w:rsidRPr="00AA6AA4">
        <w:rPr>
          <w:rFonts w:hint="cs"/>
          <w:sz w:val="24"/>
          <w:rtl/>
        </w:rPr>
        <w:t>___________________________________________________________________________</w:t>
      </w:r>
    </w:p>
    <w:p w14:paraId="0660E3A6" w14:textId="77777777" w:rsidR="00481FA7" w:rsidRPr="00AA6AA4" w:rsidRDefault="00481FA7" w:rsidP="00481FA7">
      <w:pPr>
        <w:pStyle w:val="BodyText"/>
        <w:widowControl w:val="0"/>
        <w:spacing w:line="264" w:lineRule="auto"/>
        <w:rPr>
          <w:b/>
          <w:bCs/>
          <w:rtl/>
        </w:rPr>
      </w:pPr>
    </w:p>
    <w:p w14:paraId="4E0A0C81" w14:textId="77777777" w:rsidR="00C606F8" w:rsidRPr="00AA6AA4" w:rsidRDefault="00C606F8" w:rsidP="00481FA7">
      <w:pPr>
        <w:pStyle w:val="BodyText"/>
        <w:widowControl w:val="0"/>
        <w:spacing w:line="264" w:lineRule="auto"/>
        <w:jc w:val="center"/>
        <w:rPr>
          <w:b/>
          <w:bCs/>
          <w:u w:val="single"/>
          <w:rtl/>
        </w:rPr>
      </w:pPr>
    </w:p>
    <w:p w14:paraId="728E895A" w14:textId="77777777" w:rsidR="00481FA7" w:rsidRPr="00AA6AA4" w:rsidRDefault="00481FA7" w:rsidP="00481FA7">
      <w:pPr>
        <w:pStyle w:val="BodyText"/>
        <w:widowControl w:val="0"/>
        <w:spacing w:line="264" w:lineRule="auto"/>
        <w:jc w:val="center"/>
        <w:rPr>
          <w:b/>
          <w:bCs/>
          <w:u w:val="single"/>
          <w:rtl/>
        </w:rPr>
      </w:pPr>
      <w:r w:rsidRPr="00AA6AA4">
        <w:rPr>
          <w:rFonts w:hint="cs"/>
          <w:b/>
          <w:bCs/>
          <w:u w:val="single"/>
          <w:rtl/>
        </w:rPr>
        <w:t>אישור עורך דין</w:t>
      </w:r>
    </w:p>
    <w:p w14:paraId="61382F63" w14:textId="77777777" w:rsidR="00481FA7" w:rsidRPr="00AA6AA4" w:rsidRDefault="00481FA7" w:rsidP="00481FA7">
      <w:pPr>
        <w:widowControl w:val="0"/>
        <w:tabs>
          <w:tab w:val="left" w:pos="8351"/>
          <w:tab w:val="left" w:pos="8531"/>
          <w:tab w:val="left" w:pos="8711"/>
        </w:tabs>
        <w:spacing w:after="120"/>
        <w:jc w:val="center"/>
        <w:rPr>
          <w:b/>
          <w:bCs/>
          <w:u w:val="single"/>
          <w:rtl/>
        </w:rPr>
      </w:pPr>
    </w:p>
    <w:p w14:paraId="437EE62C" w14:textId="77777777" w:rsidR="00481FA7" w:rsidRPr="00AA6AA4" w:rsidRDefault="00481FA7" w:rsidP="00481FA7">
      <w:pPr>
        <w:widowControl w:val="0"/>
        <w:tabs>
          <w:tab w:val="left" w:pos="8351"/>
          <w:tab w:val="left" w:pos="8531"/>
          <w:tab w:val="left" w:pos="8711"/>
        </w:tabs>
        <w:spacing w:after="120" w:line="360" w:lineRule="auto"/>
        <w:jc w:val="both"/>
        <w:rPr>
          <w:rtl/>
        </w:rPr>
      </w:pPr>
      <w:r w:rsidRPr="00AA6AA4">
        <w:rPr>
          <w:rFonts w:hint="cs"/>
          <w:rtl/>
        </w:rPr>
        <w:t xml:space="preserve">הנני מאשר/ת בזה כי ביום ___________ הופיע/ה בפני, עו"ד _____________________ במשרדי שברח'________________________, מר/גב' _____________________ אשר זיהה/תה עצמו/ה ע"י </w:t>
      </w:r>
      <w:r w:rsidRPr="00AA6AA4">
        <w:rPr>
          <w:rtl/>
        </w:rPr>
        <w:br/>
      </w:r>
      <w:r w:rsidRPr="00AA6AA4">
        <w:rPr>
          <w:rFonts w:hint="cs"/>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14:paraId="7650ED77" w14:textId="77777777" w:rsidR="00481FA7" w:rsidRPr="00AA6AA4" w:rsidRDefault="00481FA7" w:rsidP="00481FA7">
      <w:pPr>
        <w:widowControl w:val="0"/>
        <w:spacing w:line="360" w:lineRule="auto"/>
        <w:jc w:val="both"/>
        <w:rPr>
          <w:rtl/>
        </w:rPr>
      </w:pPr>
    </w:p>
    <w:p w14:paraId="19B2D303" w14:textId="5F0C0B8E" w:rsidR="00481FA7" w:rsidRPr="00AA6AA4" w:rsidRDefault="00481FA7" w:rsidP="00AA6AA4">
      <w:pPr>
        <w:widowControl w:val="0"/>
        <w:spacing w:line="360" w:lineRule="auto"/>
        <w:rPr>
          <w:rtl/>
        </w:rPr>
      </w:pPr>
      <w:r w:rsidRPr="00AA6AA4">
        <w:rPr>
          <w:rtl/>
        </w:rPr>
        <w:t>_________________</w:t>
      </w:r>
      <w:r w:rsidRPr="00AA6AA4">
        <w:rPr>
          <w:rtl/>
        </w:rPr>
        <w:tab/>
        <w:t xml:space="preserve">      </w:t>
      </w:r>
      <w:r w:rsidRPr="00AA6AA4">
        <w:rPr>
          <w:rFonts w:hint="cs"/>
          <w:rtl/>
        </w:rPr>
        <w:t xml:space="preserve">         </w:t>
      </w:r>
      <w:r w:rsidR="00AA6AA4">
        <w:rPr>
          <w:rFonts w:hint="cs"/>
          <w:rtl/>
        </w:rPr>
        <w:t xml:space="preserve">   </w:t>
      </w:r>
      <w:r w:rsidRPr="00AA6AA4">
        <w:rPr>
          <w:rFonts w:hint="cs"/>
          <w:rtl/>
        </w:rPr>
        <w:t xml:space="preserve"> </w:t>
      </w:r>
      <w:r w:rsidRPr="00AA6AA4">
        <w:rPr>
          <w:rtl/>
        </w:rPr>
        <w:t xml:space="preserve">___________________        </w:t>
      </w:r>
      <w:r w:rsidR="00AA6AA4">
        <w:rPr>
          <w:rFonts w:hint="cs"/>
          <w:rtl/>
        </w:rPr>
        <w:t xml:space="preserve">         </w:t>
      </w:r>
      <w:r w:rsidRPr="00AA6AA4">
        <w:rPr>
          <w:rtl/>
        </w:rPr>
        <w:t xml:space="preserve">  ___________________</w:t>
      </w:r>
    </w:p>
    <w:p w14:paraId="7C55D967" w14:textId="47336AB6" w:rsidR="00481FA7" w:rsidRPr="00AA6AA4" w:rsidRDefault="00481FA7" w:rsidP="00AA6AA4">
      <w:pPr>
        <w:widowControl w:val="0"/>
        <w:spacing w:line="360" w:lineRule="auto"/>
        <w:rPr>
          <w:rtl/>
        </w:rPr>
      </w:pPr>
      <w:r w:rsidRPr="00AA6AA4">
        <w:rPr>
          <w:b/>
          <w:bCs/>
          <w:rtl/>
        </w:rPr>
        <w:t xml:space="preserve">            תאריך</w:t>
      </w:r>
      <w:r w:rsidRPr="00AA6AA4">
        <w:rPr>
          <w:b/>
          <w:bCs/>
          <w:rtl/>
        </w:rPr>
        <w:tab/>
      </w:r>
      <w:r w:rsidRPr="00AA6AA4">
        <w:rPr>
          <w:b/>
          <w:bCs/>
          <w:rtl/>
        </w:rPr>
        <w:tab/>
      </w:r>
      <w:r w:rsidRPr="00AA6AA4">
        <w:rPr>
          <w:b/>
          <w:bCs/>
          <w:rtl/>
        </w:rPr>
        <w:tab/>
        <w:t xml:space="preserve">     </w:t>
      </w:r>
      <w:r w:rsidRPr="00AA6AA4">
        <w:rPr>
          <w:rFonts w:hint="cs"/>
          <w:b/>
          <w:bCs/>
          <w:rtl/>
        </w:rPr>
        <w:tab/>
        <w:t xml:space="preserve">  </w:t>
      </w:r>
      <w:r w:rsidRPr="00AA6AA4">
        <w:rPr>
          <w:b/>
          <w:bCs/>
          <w:rtl/>
        </w:rPr>
        <w:t>מספר רישיון</w:t>
      </w:r>
      <w:r w:rsidRPr="00AA6AA4">
        <w:rPr>
          <w:b/>
          <w:bCs/>
          <w:rtl/>
        </w:rPr>
        <w:tab/>
      </w:r>
      <w:r w:rsidRPr="00AA6AA4">
        <w:rPr>
          <w:b/>
          <w:bCs/>
          <w:rtl/>
        </w:rPr>
        <w:tab/>
        <w:t xml:space="preserve">               חתימה וחותמת</w:t>
      </w:r>
      <w:r w:rsidRPr="00AA6AA4">
        <w:rPr>
          <w:rFonts w:hint="cs"/>
          <w:b/>
          <w:bCs/>
          <w:rtl/>
        </w:rPr>
        <w:t xml:space="preserve"> עורך דין</w:t>
      </w:r>
    </w:p>
    <w:p w14:paraId="048230EB" w14:textId="77777777" w:rsidR="00481FA7" w:rsidRPr="00AA6AA4" w:rsidRDefault="00481FA7" w:rsidP="00481FA7">
      <w:pPr>
        <w:pStyle w:val="Para2"/>
        <w:rPr>
          <w:sz w:val="24"/>
          <w:rtl/>
        </w:rPr>
      </w:pPr>
    </w:p>
    <w:p w14:paraId="119B5B73" w14:textId="77777777" w:rsidR="00596FE0" w:rsidRPr="00AA6AA4" w:rsidRDefault="00596FE0" w:rsidP="00596FE0">
      <w:pPr>
        <w:spacing w:line="360" w:lineRule="auto"/>
        <w:jc w:val="center"/>
        <w:rPr>
          <w:b/>
          <w:bCs/>
          <w:u w:val="single"/>
          <w:rtl/>
        </w:rPr>
      </w:pPr>
    </w:p>
    <w:p w14:paraId="10100779" w14:textId="77777777" w:rsidR="00C43113" w:rsidRPr="00AA6AA4" w:rsidRDefault="00074163" w:rsidP="00C43113">
      <w:pPr>
        <w:pStyle w:val="Heading1"/>
        <w:numPr>
          <w:ilvl w:val="0"/>
          <w:numId w:val="0"/>
        </w:numPr>
        <w:rPr>
          <w:sz w:val="24"/>
          <w:szCs w:val="24"/>
        </w:rPr>
      </w:pPr>
      <w:r w:rsidRPr="00AA6AA4">
        <w:rPr>
          <w:sz w:val="24"/>
          <w:szCs w:val="24"/>
          <w:rtl/>
        </w:rPr>
        <w:br w:type="page"/>
      </w:r>
      <w:bookmarkStart w:id="629" w:name="_Toc462212237"/>
    </w:p>
    <w:p w14:paraId="26541BDC" w14:textId="470EFDEF" w:rsidR="00074163" w:rsidRPr="00481FA7" w:rsidRDefault="00074163" w:rsidP="009B07D8">
      <w:pPr>
        <w:pStyle w:val="Heading1"/>
        <w:pageBreakBefore/>
        <w:numPr>
          <w:ilvl w:val="0"/>
          <w:numId w:val="0"/>
        </w:numPr>
        <w:rPr>
          <w:rtl/>
        </w:rPr>
      </w:pPr>
      <w:bookmarkStart w:id="630" w:name="_Toc194307782"/>
      <w:bookmarkStart w:id="631" w:name="_Toc194308239"/>
      <w:bookmarkStart w:id="632" w:name="_Toc195811179"/>
      <w:bookmarkStart w:id="633" w:name="_Toc462212238"/>
      <w:bookmarkStart w:id="634" w:name="_Toc472860874"/>
      <w:bookmarkStart w:id="635" w:name="_Toc472862223"/>
      <w:bookmarkStart w:id="636" w:name="_Ref473115571"/>
      <w:bookmarkStart w:id="637" w:name="_Ref473191498"/>
      <w:bookmarkStart w:id="638" w:name="_Ref473465357"/>
      <w:bookmarkStart w:id="639" w:name="_Toc484587498"/>
      <w:bookmarkEnd w:id="626"/>
      <w:bookmarkEnd w:id="627"/>
      <w:bookmarkEnd w:id="628"/>
      <w:bookmarkEnd w:id="629"/>
      <w:r w:rsidRPr="00481FA7">
        <w:rPr>
          <w:rFonts w:hint="cs"/>
          <w:rtl/>
        </w:rPr>
        <w:lastRenderedPageBreak/>
        <w:t>נספח</w:t>
      </w:r>
      <w:r w:rsidR="009B07D8">
        <w:rPr>
          <w:rFonts w:hint="cs"/>
          <w:rtl/>
        </w:rPr>
        <w:t xml:space="preserve"> </w:t>
      </w:r>
      <w:r w:rsidR="009B07D8">
        <w:rPr>
          <w:rtl/>
        </w:rPr>
        <w:fldChar w:fldCharType="begin"/>
      </w:r>
      <w:r w:rsidR="009B07D8">
        <w:rPr>
          <w:rtl/>
        </w:rPr>
        <w:instrText xml:space="preserve"> </w:instrText>
      </w:r>
      <w:r w:rsidR="009B07D8">
        <w:rPr>
          <w:rFonts w:hint="cs"/>
        </w:rPr>
        <w:instrText>REF</w:instrText>
      </w:r>
      <w:r w:rsidR="009B07D8">
        <w:rPr>
          <w:rFonts w:hint="cs"/>
          <w:rtl/>
        </w:rPr>
        <w:instrText xml:space="preserve"> _</w:instrText>
      </w:r>
      <w:r w:rsidR="009B07D8">
        <w:rPr>
          <w:rFonts w:hint="cs"/>
        </w:rPr>
        <w:instrText>Ref482688338 \r \h</w:instrText>
      </w:r>
      <w:r w:rsidR="009B07D8">
        <w:rPr>
          <w:rtl/>
        </w:rPr>
        <w:instrText xml:space="preserve"> </w:instrText>
      </w:r>
      <w:r w:rsidR="009B07D8">
        <w:rPr>
          <w:rtl/>
        </w:rPr>
      </w:r>
      <w:r w:rsidR="009B07D8">
        <w:rPr>
          <w:rtl/>
        </w:rPr>
        <w:fldChar w:fldCharType="separate"/>
      </w:r>
      <w:r w:rsidR="009B38CB">
        <w:rPr>
          <w:cs/>
        </w:rPr>
        <w:t>‎</w:t>
      </w:r>
      <w:r w:rsidR="009B38CB">
        <w:t>0.5.7</w:t>
      </w:r>
      <w:r w:rsidR="009B07D8">
        <w:rPr>
          <w:rtl/>
        </w:rPr>
        <w:fldChar w:fldCharType="end"/>
      </w:r>
      <w:r w:rsidRPr="00481FA7">
        <w:rPr>
          <w:rFonts w:hint="cs"/>
          <w:rtl/>
        </w:rPr>
        <w:t xml:space="preserve"> </w:t>
      </w:r>
      <w:r w:rsidRPr="00481FA7">
        <w:rPr>
          <w:rtl/>
        </w:rPr>
        <w:t>–</w:t>
      </w:r>
      <w:r w:rsidRPr="00481FA7">
        <w:rPr>
          <w:rFonts w:hint="cs"/>
          <w:rtl/>
        </w:rPr>
        <w:t xml:space="preserve"> הצהרת יצרן</w:t>
      </w:r>
      <w:bookmarkEnd w:id="630"/>
      <w:bookmarkEnd w:id="631"/>
      <w:bookmarkEnd w:id="632"/>
      <w:bookmarkEnd w:id="633"/>
      <w:bookmarkEnd w:id="634"/>
      <w:bookmarkEnd w:id="635"/>
      <w:bookmarkEnd w:id="636"/>
      <w:bookmarkEnd w:id="637"/>
      <w:bookmarkEnd w:id="638"/>
      <w:bookmarkEnd w:id="639"/>
    </w:p>
    <w:p w14:paraId="03BD9AD8" w14:textId="77777777" w:rsidR="00074163" w:rsidRDefault="00074163" w:rsidP="00074163">
      <w:pPr>
        <w:pStyle w:val="Normal1"/>
        <w:rPr>
          <w:rtl/>
          <w:lang w:eastAsia="en-US"/>
        </w:rPr>
      </w:pPr>
    </w:p>
    <w:p w14:paraId="1BEA14BB" w14:textId="77777777" w:rsidR="00074163" w:rsidRPr="008B0285" w:rsidRDefault="00074163" w:rsidP="00074163">
      <w:pPr>
        <w:pStyle w:val="Normal7"/>
        <w:spacing w:line="360" w:lineRule="auto"/>
        <w:rPr>
          <w:sz w:val="24"/>
          <w:rtl/>
        </w:rPr>
      </w:pPr>
      <w:r w:rsidRPr="008B0285">
        <w:rPr>
          <w:sz w:val="24"/>
          <w:rtl/>
        </w:rPr>
        <w:t>לכבוד</w:t>
      </w:r>
    </w:p>
    <w:p w14:paraId="7E2A0F9D" w14:textId="77777777" w:rsidR="00074163" w:rsidRPr="008B0285" w:rsidRDefault="00074163" w:rsidP="00074163">
      <w:pPr>
        <w:pStyle w:val="Normal7"/>
        <w:spacing w:line="360" w:lineRule="auto"/>
        <w:rPr>
          <w:sz w:val="24"/>
          <w:rtl/>
        </w:rPr>
      </w:pPr>
      <w:r w:rsidRPr="008B0285">
        <w:rPr>
          <w:sz w:val="24"/>
          <w:rtl/>
        </w:rPr>
        <w:t>ממשלת ישראל</w:t>
      </w:r>
    </w:p>
    <w:p w14:paraId="2EA5F764" w14:textId="77777777" w:rsidR="00074163" w:rsidRPr="008B0285" w:rsidRDefault="00074163" w:rsidP="00A110B8">
      <w:pPr>
        <w:pStyle w:val="Normal7"/>
        <w:spacing w:line="360" w:lineRule="auto"/>
        <w:rPr>
          <w:sz w:val="24"/>
          <w:rtl/>
        </w:rPr>
      </w:pPr>
      <w:r w:rsidRPr="008B0285">
        <w:rPr>
          <w:sz w:val="24"/>
          <w:rtl/>
        </w:rPr>
        <w:t xml:space="preserve">באמצעות </w:t>
      </w:r>
      <w:r w:rsidR="00A110B8" w:rsidRPr="008B0285">
        <w:rPr>
          <w:rFonts w:hint="cs"/>
          <w:sz w:val="24"/>
          <w:rtl/>
        </w:rPr>
        <w:t>רשות התקשוב הממשלתי</w:t>
      </w:r>
    </w:p>
    <w:p w14:paraId="30108CD3" w14:textId="77777777" w:rsidR="00074163" w:rsidRPr="008B0285" w:rsidRDefault="00074163" w:rsidP="00074163">
      <w:pPr>
        <w:spacing w:line="360" w:lineRule="auto"/>
        <w:ind w:left="709"/>
        <w:rPr>
          <w:rFonts w:ascii="Tahoma" w:hAnsi="Tahoma" w:cs="FrankRuehl"/>
          <w:rtl/>
        </w:rPr>
      </w:pPr>
    </w:p>
    <w:p w14:paraId="05F737CC" w14:textId="5498580B" w:rsidR="00074163" w:rsidRPr="008B0285" w:rsidRDefault="00074163" w:rsidP="00855289">
      <w:pPr>
        <w:pStyle w:val="Normal1"/>
        <w:spacing w:line="360" w:lineRule="auto"/>
        <w:ind w:left="0"/>
        <w:rPr>
          <w:b/>
          <w:bCs/>
          <w:sz w:val="24"/>
          <w:u w:val="single"/>
          <w:rtl/>
        </w:rPr>
      </w:pPr>
      <w:r w:rsidRPr="008B0285">
        <w:rPr>
          <w:b/>
          <w:bCs/>
          <w:sz w:val="24"/>
          <w:u w:val="single"/>
          <w:rtl/>
        </w:rPr>
        <w:t xml:space="preserve">הנדון: </w:t>
      </w:r>
      <w:r w:rsidR="00855289" w:rsidRPr="008B0285">
        <w:rPr>
          <w:rFonts w:ascii="Arial" w:hAnsi="Arial"/>
          <w:b/>
          <w:bCs/>
          <w:sz w:val="24"/>
          <w:u w:val="single"/>
          <w:rtl/>
        </w:rPr>
        <w:t>מכרז</w:t>
      </w:r>
      <w:r w:rsidR="00855289" w:rsidRPr="008B0285">
        <w:rPr>
          <w:rFonts w:ascii="Arial" w:hAnsi="Arial" w:hint="cs"/>
          <w:b/>
          <w:bCs/>
          <w:sz w:val="24"/>
          <w:u w:val="single"/>
          <w:rtl/>
        </w:rPr>
        <w:t xml:space="preserve"> פומבי 5/17</w:t>
      </w:r>
      <w:r w:rsidR="00855289" w:rsidRPr="008B0285">
        <w:rPr>
          <w:rFonts w:ascii="Arial" w:hAnsi="Arial"/>
          <w:b/>
          <w:bCs/>
          <w:sz w:val="24"/>
          <w:u w:val="single"/>
          <w:rtl/>
        </w:rPr>
        <w:t xml:space="preserve"> </w:t>
      </w:r>
      <w:r w:rsidR="00855289" w:rsidRPr="008B0285">
        <w:rPr>
          <w:rFonts w:ascii="Arial" w:hAnsi="Arial" w:hint="cs"/>
          <w:b/>
          <w:bCs/>
          <w:sz w:val="24"/>
          <w:u w:val="single"/>
          <w:rtl/>
        </w:rPr>
        <w:t xml:space="preserve">עם שלב מיון מוקדם לאספקה, הקמה, הטמעה ותחזוקה של פתרון </w:t>
      </w:r>
      <w:r w:rsidR="00855289" w:rsidRPr="008B0285">
        <w:rPr>
          <w:rFonts w:ascii="Arial" w:hAnsi="Arial"/>
          <w:b/>
          <w:bCs/>
          <w:sz w:val="24"/>
          <w:u w:val="single"/>
        </w:rPr>
        <w:t>ITGaaS</w:t>
      </w:r>
      <w:r w:rsidR="00855289" w:rsidRPr="008B0285">
        <w:rPr>
          <w:rFonts w:ascii="Arial" w:hAnsi="Arial" w:hint="cs"/>
          <w:b/>
          <w:bCs/>
          <w:sz w:val="24"/>
          <w:u w:val="single"/>
          <w:rtl/>
        </w:rPr>
        <w:t xml:space="preserve"> </w:t>
      </w:r>
    </w:p>
    <w:p w14:paraId="782448F9" w14:textId="3D999FB1" w:rsidR="00074163" w:rsidRPr="008B0285" w:rsidRDefault="00074163" w:rsidP="00770AAF">
      <w:pPr>
        <w:numPr>
          <w:ilvl w:val="0"/>
          <w:numId w:val="93"/>
        </w:numPr>
        <w:autoSpaceDE w:val="0"/>
        <w:autoSpaceDN w:val="0"/>
        <w:spacing w:before="240" w:line="360" w:lineRule="auto"/>
        <w:jc w:val="both"/>
        <w:rPr>
          <w:rFonts w:ascii="Arial" w:hAnsi="Arial"/>
        </w:rPr>
      </w:pPr>
      <w:r w:rsidRPr="008B0285">
        <w:rPr>
          <w:rFonts w:ascii="Arial" w:hAnsi="Arial" w:hint="cs"/>
          <w:rtl/>
        </w:rPr>
        <w:t>אני _________________ מכהן כ _________________</w:t>
      </w:r>
      <w:r w:rsidRPr="008B0285">
        <w:rPr>
          <w:rFonts w:ascii="Arial" w:hAnsi="Arial"/>
          <w:rtl/>
        </w:rPr>
        <w:t xml:space="preserve"> והנני מוסמך/ת ל</w:t>
      </w:r>
      <w:r w:rsidRPr="008B0285">
        <w:rPr>
          <w:rFonts w:ascii="Arial" w:hAnsi="Arial" w:hint="cs"/>
          <w:rtl/>
        </w:rPr>
        <w:t>מסור</w:t>
      </w:r>
      <w:r w:rsidRPr="008B0285">
        <w:rPr>
          <w:rFonts w:ascii="Arial" w:hAnsi="Arial"/>
          <w:rtl/>
        </w:rPr>
        <w:t xml:space="preserve"> </w:t>
      </w:r>
      <w:r w:rsidRPr="008B0285">
        <w:rPr>
          <w:rFonts w:ascii="Arial" w:hAnsi="Arial" w:hint="cs"/>
          <w:rtl/>
        </w:rPr>
        <w:t>הצהרה זו</w:t>
      </w:r>
      <w:r w:rsidRPr="008B0285">
        <w:rPr>
          <w:rFonts w:ascii="Arial" w:hAnsi="Arial"/>
          <w:rtl/>
        </w:rPr>
        <w:t xml:space="preserve"> בשם </w:t>
      </w:r>
      <w:r w:rsidRPr="008B0285">
        <w:rPr>
          <w:rFonts w:ascii="Arial" w:hAnsi="Arial" w:hint="cs"/>
          <w:rtl/>
        </w:rPr>
        <w:t xml:space="preserve">היצרן </w:t>
      </w:r>
      <w:r w:rsidRPr="008B0285">
        <w:rPr>
          <w:rFonts w:ascii="Arial" w:hAnsi="Arial"/>
          <w:rtl/>
        </w:rPr>
        <w:t xml:space="preserve"> _________________ שהוא </w:t>
      </w:r>
      <w:r w:rsidRPr="008B0285">
        <w:rPr>
          <w:rFonts w:ascii="Arial" w:hAnsi="Arial" w:hint="cs"/>
          <w:rtl/>
        </w:rPr>
        <w:t>היצרן המקורי של חבילת התוכנה הראשית בפתרון המוצע על ידי המציע</w:t>
      </w:r>
      <w:r w:rsidRPr="008B0285">
        <w:rPr>
          <w:rFonts w:ascii="Arial" w:hAnsi="Arial"/>
          <w:rtl/>
        </w:rPr>
        <w:t xml:space="preserve"> במסגרת </w:t>
      </w:r>
      <w:r w:rsidR="00855289" w:rsidRPr="008B0285">
        <w:rPr>
          <w:rFonts w:ascii="Arial" w:hAnsi="Arial"/>
          <w:b/>
          <w:bCs/>
          <w:rtl/>
        </w:rPr>
        <w:t>מכרז</w:t>
      </w:r>
      <w:r w:rsidR="00855289" w:rsidRPr="008B0285">
        <w:rPr>
          <w:rFonts w:ascii="Arial" w:hAnsi="Arial" w:hint="cs"/>
          <w:b/>
          <w:bCs/>
          <w:rtl/>
        </w:rPr>
        <w:t xml:space="preserve"> פומבי 5/17</w:t>
      </w:r>
      <w:r w:rsidR="00855289" w:rsidRPr="008B0285">
        <w:rPr>
          <w:rFonts w:ascii="Arial" w:hAnsi="Arial"/>
          <w:b/>
          <w:bCs/>
          <w:rtl/>
        </w:rPr>
        <w:t xml:space="preserve"> </w:t>
      </w:r>
      <w:r w:rsidR="00855289" w:rsidRPr="008B0285">
        <w:rPr>
          <w:rFonts w:ascii="Arial" w:hAnsi="Arial" w:hint="cs"/>
          <w:b/>
          <w:bCs/>
          <w:rtl/>
        </w:rPr>
        <w:t xml:space="preserve">עם שלב מיון מוקדם לאספקה, הקמה, הטמעה ותחזוקה של פתרון </w:t>
      </w:r>
      <w:r w:rsidR="00855289" w:rsidRPr="008B0285">
        <w:rPr>
          <w:rFonts w:ascii="Arial" w:hAnsi="Arial"/>
          <w:b/>
          <w:bCs/>
        </w:rPr>
        <w:t>ITGaaS</w:t>
      </w:r>
      <w:r w:rsidR="00855289" w:rsidRPr="008B0285">
        <w:rPr>
          <w:rFonts w:ascii="Arial" w:hAnsi="Arial" w:hint="cs"/>
          <w:b/>
          <w:bCs/>
          <w:rtl/>
        </w:rPr>
        <w:t xml:space="preserve"> </w:t>
      </w:r>
      <w:r w:rsidR="00855289" w:rsidRPr="008B0285">
        <w:rPr>
          <w:rFonts w:hint="cs"/>
          <w:rtl/>
        </w:rPr>
        <w:t>עבור רשות התקשוב הממשלתי ויחידות התקשוב של משרדי הממשלה ויחידות הסמך (להלן – "</w:t>
      </w:r>
      <w:r w:rsidR="00855289" w:rsidRPr="008B0285">
        <w:rPr>
          <w:rFonts w:hint="cs"/>
          <w:b/>
          <w:bCs/>
          <w:rtl/>
        </w:rPr>
        <w:t>המכרז</w:t>
      </w:r>
      <w:r w:rsidR="00855289" w:rsidRPr="008B0285">
        <w:rPr>
          <w:rFonts w:hint="cs"/>
          <w:rtl/>
        </w:rPr>
        <w:t>")</w:t>
      </w:r>
      <w:r w:rsidRPr="008B0285">
        <w:rPr>
          <w:rFonts w:ascii="Arial" w:hAnsi="Arial"/>
          <w:rtl/>
        </w:rPr>
        <w:t>.</w:t>
      </w:r>
    </w:p>
    <w:p w14:paraId="23107DAE" w14:textId="77777777" w:rsidR="00074163" w:rsidRPr="008B0285" w:rsidRDefault="00074163" w:rsidP="00770AAF">
      <w:pPr>
        <w:numPr>
          <w:ilvl w:val="0"/>
          <w:numId w:val="93"/>
        </w:numPr>
        <w:autoSpaceDE w:val="0"/>
        <w:autoSpaceDN w:val="0"/>
        <w:spacing w:before="240" w:line="360" w:lineRule="auto"/>
        <w:jc w:val="both"/>
        <w:rPr>
          <w:rFonts w:ascii="Arial" w:hAnsi="Arial"/>
        </w:rPr>
      </w:pPr>
      <w:r w:rsidRPr="008B0285">
        <w:rPr>
          <w:rFonts w:hint="cs"/>
          <w:rtl/>
        </w:rPr>
        <w:t>הריני להצהיר כי היצרן מתחייב למתן מלוא הגיבוי למציע ולספק כל רכיב חומרה ו/או תוכנה ו/או אחר הדרוש למילוי התחייבויות המציע בגין אספקת מוצריו במסגרת מכרז זה</w:t>
      </w:r>
      <w:r w:rsidRPr="008B0285">
        <w:rPr>
          <w:rFonts w:ascii="Arial" w:hAnsi="Arial" w:hint="cs"/>
          <w:rtl/>
        </w:rPr>
        <w:t xml:space="preserve"> ולהמשך תמיכה בכלל הרכיבים לפחות ל- 10 שנים</w:t>
      </w:r>
      <w:r w:rsidRPr="008B0285">
        <w:rPr>
          <w:rtl/>
        </w:rPr>
        <w:t>.</w:t>
      </w:r>
    </w:p>
    <w:p w14:paraId="4AB2548D" w14:textId="77777777" w:rsidR="00074163" w:rsidRPr="008B0285" w:rsidRDefault="00074163" w:rsidP="00770AAF">
      <w:pPr>
        <w:numPr>
          <w:ilvl w:val="0"/>
          <w:numId w:val="93"/>
        </w:numPr>
        <w:autoSpaceDE w:val="0"/>
        <w:autoSpaceDN w:val="0"/>
        <w:spacing w:before="240" w:line="360" w:lineRule="auto"/>
        <w:jc w:val="both"/>
        <w:rPr>
          <w:rFonts w:ascii="Arial" w:hAnsi="Arial"/>
          <w:rtl/>
        </w:rPr>
      </w:pPr>
      <w:r w:rsidRPr="008B0285">
        <w:rPr>
          <w:rFonts w:ascii="Arial" w:hAnsi="Arial"/>
          <w:rtl/>
        </w:rPr>
        <w:t xml:space="preserve">זה שמי, להלן חתימתי ותוכן </w:t>
      </w:r>
      <w:r w:rsidRPr="008B0285">
        <w:rPr>
          <w:rFonts w:ascii="Arial" w:hAnsi="Arial" w:hint="cs"/>
          <w:rtl/>
        </w:rPr>
        <w:t>הצהרתי</w:t>
      </w:r>
      <w:r w:rsidRPr="008B0285">
        <w:rPr>
          <w:rFonts w:ascii="Arial" w:hAnsi="Arial"/>
          <w:rtl/>
        </w:rPr>
        <w:t xml:space="preserve"> דלעיל אמת. </w:t>
      </w:r>
    </w:p>
    <w:p w14:paraId="366284FB" w14:textId="77777777" w:rsidR="00074163" w:rsidRPr="008B0285" w:rsidRDefault="00074163" w:rsidP="00074163">
      <w:pPr>
        <w:overflowPunct w:val="0"/>
        <w:autoSpaceDE w:val="0"/>
        <w:autoSpaceDN w:val="0"/>
        <w:adjustRightInd w:val="0"/>
        <w:jc w:val="both"/>
        <w:textAlignment w:val="baseline"/>
        <w:rPr>
          <w:rtl/>
        </w:rPr>
      </w:pPr>
    </w:p>
    <w:p w14:paraId="7C947044" w14:textId="77777777" w:rsidR="00481FA7" w:rsidRPr="008B0285" w:rsidRDefault="00481FA7" w:rsidP="00074163">
      <w:pPr>
        <w:overflowPunct w:val="0"/>
        <w:autoSpaceDE w:val="0"/>
        <w:autoSpaceDN w:val="0"/>
        <w:adjustRightInd w:val="0"/>
        <w:jc w:val="both"/>
        <w:textAlignment w:val="baseline"/>
        <w:rPr>
          <w:rtl/>
        </w:rPr>
      </w:pPr>
    </w:p>
    <w:p w14:paraId="65A3CDCC" w14:textId="1D9AF23A" w:rsidR="00074163" w:rsidRPr="008B0285" w:rsidRDefault="008B0285" w:rsidP="008B0285">
      <w:pPr>
        <w:overflowPunct w:val="0"/>
        <w:autoSpaceDE w:val="0"/>
        <w:autoSpaceDN w:val="0"/>
        <w:adjustRightInd w:val="0"/>
        <w:textAlignment w:val="baseline"/>
        <w:rPr>
          <w:rtl/>
        </w:rPr>
      </w:pPr>
      <w:r>
        <w:rPr>
          <w:rFonts w:hint="cs"/>
          <w:rtl/>
        </w:rPr>
        <w:t xml:space="preserve">           </w:t>
      </w:r>
      <w:r w:rsidR="00074163" w:rsidRPr="008B0285">
        <w:rPr>
          <w:rFonts w:hint="cs"/>
          <w:rtl/>
        </w:rPr>
        <w:t>________</w:t>
      </w:r>
      <w:r w:rsidR="00074163" w:rsidRPr="008B0285">
        <w:rPr>
          <w:rFonts w:hint="cs"/>
          <w:rtl/>
        </w:rPr>
        <w:tab/>
      </w:r>
      <w:r w:rsidR="00074163" w:rsidRPr="008B0285">
        <w:t xml:space="preserve">  </w:t>
      </w:r>
      <w:r w:rsidR="00074163" w:rsidRPr="008B0285">
        <w:rPr>
          <w:rFonts w:hint="cs"/>
          <w:rtl/>
        </w:rPr>
        <w:t>_______________</w:t>
      </w:r>
      <w:r w:rsidR="00074163" w:rsidRPr="008B0285">
        <w:rPr>
          <w:rFonts w:hint="cs"/>
          <w:rtl/>
        </w:rPr>
        <w:tab/>
        <w:t xml:space="preserve">  </w:t>
      </w:r>
      <w:r>
        <w:rPr>
          <w:rFonts w:hint="cs"/>
          <w:rtl/>
        </w:rPr>
        <w:t xml:space="preserve">         </w:t>
      </w:r>
      <w:r w:rsidR="00074163" w:rsidRPr="008B0285">
        <w:rPr>
          <w:rFonts w:hint="cs"/>
          <w:rtl/>
        </w:rPr>
        <w:t xml:space="preserve"> _____________</w:t>
      </w:r>
      <w:r w:rsidR="00074163" w:rsidRPr="008B0285">
        <w:rPr>
          <w:rFonts w:hint="cs"/>
          <w:rtl/>
        </w:rPr>
        <w:tab/>
        <w:t>___________</w:t>
      </w:r>
    </w:p>
    <w:p w14:paraId="581AF6EE" w14:textId="77777777" w:rsidR="00074163" w:rsidRPr="008B0285" w:rsidRDefault="00074163" w:rsidP="00074163">
      <w:pPr>
        <w:overflowPunct w:val="0"/>
        <w:autoSpaceDE w:val="0"/>
        <w:autoSpaceDN w:val="0"/>
        <w:adjustRightInd w:val="0"/>
        <w:textAlignment w:val="baseline"/>
        <w:rPr>
          <w:rtl/>
        </w:rPr>
      </w:pPr>
      <w:r w:rsidRPr="008B0285">
        <w:rPr>
          <w:rFonts w:hint="cs"/>
          <w:rtl/>
        </w:rPr>
        <w:t xml:space="preserve">               תאריך </w:t>
      </w:r>
      <w:r w:rsidRPr="008B0285">
        <w:rPr>
          <w:rFonts w:hint="cs"/>
          <w:rtl/>
        </w:rPr>
        <w:tab/>
      </w:r>
      <w:r w:rsidRPr="008B0285">
        <w:rPr>
          <w:rFonts w:hint="cs"/>
          <w:rtl/>
        </w:rPr>
        <w:tab/>
        <w:t xml:space="preserve">                 שם</w:t>
      </w:r>
      <w:r w:rsidRPr="008B0285">
        <w:rPr>
          <w:rFonts w:hint="cs"/>
          <w:rtl/>
        </w:rPr>
        <w:tab/>
      </w:r>
      <w:r w:rsidRPr="008B0285">
        <w:rPr>
          <w:rFonts w:hint="cs"/>
          <w:rtl/>
        </w:rPr>
        <w:tab/>
        <w:t xml:space="preserve">                    חתימה </w:t>
      </w:r>
      <w:r w:rsidRPr="008B0285">
        <w:rPr>
          <w:rFonts w:hint="cs"/>
          <w:rtl/>
        </w:rPr>
        <w:tab/>
      </w:r>
      <w:r w:rsidRPr="008B0285">
        <w:rPr>
          <w:rFonts w:hint="cs"/>
          <w:rtl/>
        </w:rPr>
        <w:tab/>
        <w:t xml:space="preserve">    חותמת</w:t>
      </w:r>
    </w:p>
    <w:p w14:paraId="1D7FF0EA" w14:textId="77777777" w:rsidR="00074163" w:rsidRPr="008B0285" w:rsidRDefault="00074163" w:rsidP="00074163">
      <w:pPr>
        <w:overflowPunct w:val="0"/>
        <w:autoSpaceDE w:val="0"/>
        <w:autoSpaceDN w:val="0"/>
        <w:adjustRightInd w:val="0"/>
        <w:spacing w:line="360" w:lineRule="auto"/>
        <w:jc w:val="both"/>
        <w:textAlignment w:val="baseline"/>
        <w:rPr>
          <w:rtl/>
        </w:rPr>
      </w:pPr>
    </w:p>
    <w:p w14:paraId="5049FC6D" w14:textId="77777777" w:rsidR="00074163" w:rsidRPr="008B0285" w:rsidRDefault="00074163" w:rsidP="00074163">
      <w:pPr>
        <w:pStyle w:val="Normal1"/>
        <w:rPr>
          <w:sz w:val="24"/>
          <w:rtl/>
          <w:lang w:eastAsia="en-US"/>
        </w:rPr>
      </w:pPr>
    </w:p>
    <w:p w14:paraId="49940925" w14:textId="77777777" w:rsidR="0000460B" w:rsidRDefault="003325DB" w:rsidP="00206B6E">
      <w:pPr>
        <w:pStyle w:val="Heading1"/>
        <w:pageBreakBefore/>
        <w:numPr>
          <w:ilvl w:val="0"/>
          <w:numId w:val="0"/>
        </w:numPr>
        <w:jc w:val="left"/>
        <w:rPr>
          <w:rtl/>
        </w:rPr>
      </w:pPr>
      <w:bookmarkStart w:id="640" w:name="_Ref472604523"/>
      <w:bookmarkStart w:id="641" w:name="_Toc472860879"/>
      <w:bookmarkStart w:id="642" w:name="_Toc472862228"/>
      <w:bookmarkStart w:id="643" w:name="_Ref473191511"/>
      <w:bookmarkStart w:id="644" w:name="_Toc484587499"/>
      <w:r>
        <w:rPr>
          <w:rFonts w:hint="cs"/>
          <w:rtl/>
        </w:rPr>
        <w:lastRenderedPageBreak/>
        <w:t xml:space="preserve">נספח </w:t>
      </w:r>
      <w:r w:rsidR="00206B6E">
        <w:rPr>
          <w:rtl/>
        </w:rPr>
        <w:fldChar w:fldCharType="begin"/>
      </w:r>
      <w:r w:rsidR="00206B6E">
        <w:rPr>
          <w:rtl/>
        </w:rPr>
        <w:instrText xml:space="preserve"> </w:instrText>
      </w:r>
      <w:r w:rsidR="00206B6E">
        <w:rPr>
          <w:rFonts w:hint="cs"/>
        </w:rPr>
        <w:instrText>REF</w:instrText>
      </w:r>
      <w:r w:rsidR="00206B6E">
        <w:rPr>
          <w:rFonts w:hint="cs"/>
          <w:rtl/>
        </w:rPr>
        <w:instrText xml:space="preserve"> _</w:instrText>
      </w:r>
      <w:r w:rsidR="00206B6E">
        <w:rPr>
          <w:rFonts w:hint="cs"/>
        </w:rPr>
        <w:instrText>Ref476811168 \r \h</w:instrText>
      </w:r>
      <w:r w:rsidR="00206B6E">
        <w:rPr>
          <w:rtl/>
        </w:rPr>
        <w:instrText xml:space="preserve"> </w:instrText>
      </w:r>
      <w:r w:rsidR="00206B6E">
        <w:rPr>
          <w:rtl/>
        </w:rPr>
      </w:r>
      <w:r w:rsidR="00206B6E">
        <w:rPr>
          <w:rtl/>
        </w:rPr>
        <w:fldChar w:fldCharType="separate"/>
      </w:r>
      <w:r w:rsidR="009B38CB">
        <w:rPr>
          <w:cs/>
        </w:rPr>
        <w:t>‎</w:t>
      </w:r>
      <w:r w:rsidR="009B38CB">
        <w:t>0.7</w:t>
      </w:r>
      <w:r w:rsidR="00206B6E">
        <w:rPr>
          <w:rtl/>
        </w:rPr>
        <w:fldChar w:fldCharType="end"/>
      </w:r>
      <w:r>
        <w:rPr>
          <w:rFonts w:hint="cs"/>
          <w:rtl/>
        </w:rPr>
        <w:t xml:space="preserve"> </w:t>
      </w:r>
      <w:r>
        <w:rPr>
          <w:rtl/>
        </w:rPr>
        <w:t>–</w:t>
      </w:r>
      <w:bookmarkEnd w:id="640"/>
      <w:bookmarkEnd w:id="641"/>
      <w:bookmarkEnd w:id="642"/>
      <w:r w:rsidR="00715740">
        <w:rPr>
          <w:rFonts w:hint="cs"/>
          <w:rtl/>
        </w:rPr>
        <w:t xml:space="preserve"> טופס ה</w:t>
      </w:r>
      <w:bookmarkEnd w:id="643"/>
      <w:r w:rsidR="003A685B">
        <w:rPr>
          <w:rFonts w:hint="cs"/>
          <w:rtl/>
        </w:rPr>
        <w:t>מענה</w:t>
      </w:r>
      <w:bookmarkEnd w:id="644"/>
    </w:p>
    <w:p w14:paraId="4F2FA050" w14:textId="77777777" w:rsidR="002F785D" w:rsidRDefault="003325DB" w:rsidP="00770AAF">
      <w:pPr>
        <w:pStyle w:val="AlphaList0"/>
        <w:numPr>
          <w:ilvl w:val="0"/>
          <w:numId w:val="185"/>
        </w:numPr>
      </w:pPr>
      <w:r>
        <w:rPr>
          <w:rFonts w:hint="cs"/>
          <w:rtl/>
        </w:rPr>
        <w:t xml:space="preserve">מענה המציע יוגש </w:t>
      </w:r>
      <w:r w:rsidR="002F785D">
        <w:rPr>
          <w:rFonts w:hint="cs"/>
          <w:rtl/>
        </w:rPr>
        <w:t xml:space="preserve">על פי </w:t>
      </w:r>
      <w:r w:rsidR="00CA653A" w:rsidRPr="00EF3E79">
        <w:rPr>
          <w:rFonts w:hint="cs"/>
          <w:b/>
          <w:bCs/>
          <w:rtl/>
        </w:rPr>
        <w:t>נספח 0.</w:t>
      </w:r>
      <w:r w:rsidR="00EF4801" w:rsidRPr="00EF3E79">
        <w:rPr>
          <w:rFonts w:hint="cs"/>
          <w:b/>
          <w:bCs/>
          <w:rtl/>
        </w:rPr>
        <w:t>7</w:t>
      </w:r>
      <w:r w:rsidR="00CA653A" w:rsidRPr="00EF3E79">
        <w:rPr>
          <w:rFonts w:hint="cs"/>
          <w:b/>
          <w:bCs/>
          <w:rtl/>
        </w:rPr>
        <w:t xml:space="preserve"> - </w:t>
      </w:r>
      <w:r w:rsidR="00315A46" w:rsidRPr="00EF3E79">
        <w:rPr>
          <w:rFonts w:hint="cs"/>
          <w:b/>
          <w:bCs/>
          <w:rtl/>
        </w:rPr>
        <w:t xml:space="preserve">תבנית </w:t>
      </w:r>
      <w:r w:rsidR="00B074E6" w:rsidRPr="00EF3E79">
        <w:rPr>
          <w:rFonts w:hint="cs"/>
          <w:b/>
          <w:bCs/>
          <w:rtl/>
        </w:rPr>
        <w:t>מענה המציע</w:t>
      </w:r>
      <w:r w:rsidR="00315A46" w:rsidRPr="00EF3E79">
        <w:rPr>
          <w:rFonts w:hint="cs"/>
          <w:b/>
          <w:bCs/>
          <w:rtl/>
        </w:rPr>
        <w:t xml:space="preserve"> - שלב המיון המוקדם</w:t>
      </w:r>
      <w:r w:rsidR="007F731F" w:rsidRPr="00EF3E79">
        <w:rPr>
          <w:rFonts w:hint="cs"/>
          <w:b/>
          <w:bCs/>
          <w:rtl/>
        </w:rPr>
        <w:t xml:space="preserve"> </w:t>
      </w:r>
      <w:r w:rsidR="002F785D">
        <w:rPr>
          <w:rFonts w:hint="cs"/>
          <w:rtl/>
        </w:rPr>
        <w:t>המצ"ב.</w:t>
      </w:r>
    </w:p>
    <w:p w14:paraId="71260F07" w14:textId="77777777" w:rsidR="002F785D" w:rsidRDefault="002F785D" w:rsidP="00D3591E">
      <w:pPr>
        <w:pStyle w:val="AlphaList0"/>
      </w:pPr>
      <w:r>
        <w:rPr>
          <w:rFonts w:hint="cs"/>
          <w:rtl/>
        </w:rPr>
        <w:t>להלן טבלה מרכזת של כלל הסעיפים עליהם נדרש המציע לענות על פי הפירוט הקיים באותו סעיף.</w:t>
      </w:r>
    </w:p>
    <w:tbl>
      <w:tblPr>
        <w:tblStyle w:val="TableGrid"/>
        <w:bidiVisual/>
        <w:tblW w:w="8790" w:type="dxa"/>
        <w:tblInd w:w="697" w:type="dxa"/>
        <w:tblLook w:val="04A0" w:firstRow="1" w:lastRow="0" w:firstColumn="1" w:lastColumn="0" w:noHBand="0" w:noVBand="1"/>
      </w:tblPr>
      <w:tblGrid>
        <w:gridCol w:w="1370"/>
        <w:gridCol w:w="5010"/>
        <w:gridCol w:w="2410"/>
      </w:tblGrid>
      <w:tr w:rsidR="00755EAB" w:rsidRPr="00D20AF2" w14:paraId="077554BD" w14:textId="77777777" w:rsidTr="001D24A0">
        <w:tc>
          <w:tcPr>
            <w:tcW w:w="1370" w:type="dxa"/>
            <w:shd w:val="pct10" w:color="auto" w:fill="auto"/>
          </w:tcPr>
          <w:p w14:paraId="5C1B63F2" w14:textId="77777777" w:rsidR="00755EAB" w:rsidRPr="00D20AF2" w:rsidRDefault="00755EAB" w:rsidP="00D2077E">
            <w:pPr>
              <w:pStyle w:val="TableTitle"/>
              <w:jc w:val="center"/>
              <w:rPr>
                <w:rtl/>
              </w:rPr>
            </w:pPr>
            <w:r w:rsidRPr="00D20AF2">
              <w:rPr>
                <w:rtl/>
              </w:rPr>
              <w:t xml:space="preserve">מס' </w:t>
            </w:r>
            <w:r>
              <w:rPr>
                <w:rFonts w:hint="cs"/>
                <w:rtl/>
              </w:rPr>
              <w:t>סעיף</w:t>
            </w:r>
          </w:p>
        </w:tc>
        <w:tc>
          <w:tcPr>
            <w:tcW w:w="5010" w:type="dxa"/>
            <w:shd w:val="pct10" w:color="auto" w:fill="auto"/>
          </w:tcPr>
          <w:p w14:paraId="21D6240A" w14:textId="77777777" w:rsidR="00755EAB" w:rsidRPr="00D20AF2" w:rsidRDefault="00755EAB" w:rsidP="00D2077E">
            <w:pPr>
              <w:pStyle w:val="TableTitle"/>
              <w:jc w:val="center"/>
              <w:rPr>
                <w:rtl/>
              </w:rPr>
            </w:pPr>
            <w:r>
              <w:rPr>
                <w:rFonts w:hint="cs"/>
                <w:rtl/>
              </w:rPr>
              <w:t>הדרישה</w:t>
            </w:r>
          </w:p>
        </w:tc>
        <w:tc>
          <w:tcPr>
            <w:tcW w:w="2410" w:type="dxa"/>
            <w:shd w:val="pct10" w:color="auto" w:fill="auto"/>
          </w:tcPr>
          <w:p w14:paraId="2F316767" w14:textId="77777777" w:rsidR="00755EAB" w:rsidRDefault="00755EAB" w:rsidP="00C175FA">
            <w:pPr>
              <w:pStyle w:val="TableTitle"/>
              <w:jc w:val="center"/>
              <w:rPr>
                <w:rtl/>
              </w:rPr>
            </w:pPr>
            <w:r>
              <w:rPr>
                <w:rFonts w:hint="cs"/>
                <w:rtl/>
              </w:rPr>
              <w:t>מס' סעיף בנספח 0.</w:t>
            </w:r>
            <w:r w:rsidR="00C175FA">
              <w:rPr>
                <w:rFonts w:hint="cs"/>
                <w:rtl/>
              </w:rPr>
              <w:t>7</w:t>
            </w:r>
          </w:p>
          <w:p w14:paraId="1558B71B" w14:textId="77777777" w:rsidR="00755EAB" w:rsidRPr="00D20AF2" w:rsidRDefault="00315A46" w:rsidP="001D24A0">
            <w:pPr>
              <w:pStyle w:val="TableTitle"/>
              <w:jc w:val="center"/>
              <w:rPr>
                <w:rtl/>
              </w:rPr>
            </w:pPr>
            <w:r>
              <w:rPr>
                <w:rFonts w:hint="cs"/>
                <w:rtl/>
              </w:rPr>
              <w:t>תבנית טופס ה</w:t>
            </w:r>
            <w:r w:rsidR="003A685B">
              <w:rPr>
                <w:rFonts w:hint="cs"/>
                <w:rtl/>
              </w:rPr>
              <w:t>מענה</w:t>
            </w:r>
            <w:r>
              <w:rPr>
                <w:rFonts w:hint="cs"/>
                <w:rtl/>
              </w:rPr>
              <w:t xml:space="preserve"> - שלב המיון המוקדם</w:t>
            </w:r>
          </w:p>
        </w:tc>
      </w:tr>
      <w:tr w:rsidR="00755EAB" w:rsidRPr="00D20AF2" w14:paraId="4AE53C8D" w14:textId="77777777" w:rsidTr="001D24A0">
        <w:tc>
          <w:tcPr>
            <w:tcW w:w="1370" w:type="dxa"/>
          </w:tcPr>
          <w:p w14:paraId="3B40868A" w14:textId="77777777" w:rsidR="00755EAB" w:rsidRDefault="00755EAB" w:rsidP="0072583D">
            <w:pPr>
              <w:pStyle w:val="TableText"/>
              <w:rPr>
                <w:rtl/>
              </w:rPr>
            </w:pPr>
            <w:r>
              <w:rPr>
                <w:rFonts w:hint="cs"/>
                <w:rtl/>
              </w:rPr>
              <w:t>2.</w:t>
            </w:r>
            <w:r w:rsidR="0072583D">
              <w:rPr>
                <w:rFonts w:hint="cs"/>
                <w:rtl/>
              </w:rPr>
              <w:t>4</w:t>
            </w:r>
            <w:r>
              <w:rPr>
                <w:rFonts w:hint="cs"/>
                <w:rtl/>
              </w:rPr>
              <w:t>.1</w:t>
            </w:r>
          </w:p>
        </w:tc>
        <w:tc>
          <w:tcPr>
            <w:tcW w:w="5010" w:type="dxa"/>
          </w:tcPr>
          <w:p w14:paraId="35763898" w14:textId="77777777" w:rsidR="00755EAB" w:rsidRDefault="00755EAB" w:rsidP="00E53785">
            <w:pPr>
              <w:pStyle w:val="TableText"/>
              <w:rPr>
                <w:rtl/>
              </w:rPr>
            </w:pPr>
            <w:r>
              <w:rPr>
                <w:rFonts w:hint="cs"/>
                <w:rtl/>
              </w:rPr>
              <w:t>פרטי המציע</w:t>
            </w:r>
          </w:p>
        </w:tc>
        <w:tc>
          <w:tcPr>
            <w:tcW w:w="2410" w:type="dxa"/>
          </w:tcPr>
          <w:p w14:paraId="1365FE9B" w14:textId="77777777" w:rsidR="00755EAB" w:rsidRPr="00D20AF2" w:rsidRDefault="002A5497" w:rsidP="001D24A0">
            <w:pPr>
              <w:pStyle w:val="TableText"/>
              <w:jc w:val="center"/>
              <w:rPr>
                <w:rtl/>
              </w:rPr>
            </w:pPr>
            <w:r>
              <w:rPr>
                <w:rFonts w:hint="cs"/>
                <w:rtl/>
              </w:rPr>
              <w:t>טופס ה</w:t>
            </w:r>
            <w:r w:rsidR="003A685B">
              <w:rPr>
                <w:rFonts w:hint="cs"/>
                <w:rtl/>
              </w:rPr>
              <w:t>מענה</w:t>
            </w:r>
            <w:r>
              <w:rPr>
                <w:rFonts w:hint="cs"/>
                <w:rtl/>
              </w:rPr>
              <w:t xml:space="preserve">, ס"ק א' </w:t>
            </w:r>
            <w:r>
              <w:rPr>
                <w:rtl/>
              </w:rPr>
              <w:t>–</w:t>
            </w:r>
            <w:r>
              <w:rPr>
                <w:rFonts w:hint="cs"/>
                <w:rtl/>
              </w:rPr>
              <w:t xml:space="preserve"> ה'</w:t>
            </w:r>
          </w:p>
        </w:tc>
      </w:tr>
      <w:tr w:rsidR="00755EAB" w:rsidRPr="00D20AF2" w14:paraId="3A6BE2F8" w14:textId="77777777" w:rsidTr="001D24A0">
        <w:tc>
          <w:tcPr>
            <w:tcW w:w="1370" w:type="dxa"/>
          </w:tcPr>
          <w:p w14:paraId="5750C88F" w14:textId="77777777" w:rsidR="00755EAB" w:rsidRDefault="00755EAB" w:rsidP="0072583D">
            <w:pPr>
              <w:pStyle w:val="TableText"/>
              <w:rPr>
                <w:rtl/>
              </w:rPr>
            </w:pPr>
            <w:r>
              <w:rPr>
                <w:rFonts w:hint="cs"/>
                <w:rtl/>
              </w:rPr>
              <w:t>2.</w:t>
            </w:r>
            <w:r w:rsidR="0072583D">
              <w:rPr>
                <w:rFonts w:hint="cs"/>
                <w:rtl/>
              </w:rPr>
              <w:t>4</w:t>
            </w:r>
            <w:r>
              <w:rPr>
                <w:rFonts w:hint="cs"/>
                <w:rtl/>
              </w:rPr>
              <w:t>.2</w:t>
            </w:r>
          </w:p>
        </w:tc>
        <w:tc>
          <w:tcPr>
            <w:tcW w:w="5010" w:type="dxa"/>
          </w:tcPr>
          <w:p w14:paraId="512AFFE6" w14:textId="77777777" w:rsidR="00755EAB" w:rsidRDefault="00755EAB" w:rsidP="00E53785">
            <w:pPr>
              <w:pStyle w:val="TableText"/>
              <w:rPr>
                <w:rtl/>
              </w:rPr>
            </w:pPr>
            <w:r>
              <w:rPr>
                <w:rFonts w:hint="cs"/>
                <w:rtl/>
              </w:rPr>
              <w:t>פרטי יצרן חבילת התוכנה ותפוצתה</w:t>
            </w:r>
          </w:p>
        </w:tc>
        <w:tc>
          <w:tcPr>
            <w:tcW w:w="2410" w:type="dxa"/>
          </w:tcPr>
          <w:p w14:paraId="79A7EE3F" w14:textId="77777777" w:rsidR="00755EAB" w:rsidRPr="00D20AF2" w:rsidRDefault="002A5497" w:rsidP="001D24A0">
            <w:pPr>
              <w:pStyle w:val="TableText"/>
              <w:jc w:val="center"/>
              <w:rPr>
                <w:rtl/>
              </w:rPr>
            </w:pPr>
            <w:r>
              <w:rPr>
                <w:rFonts w:hint="cs"/>
                <w:rtl/>
              </w:rPr>
              <w:t>1</w:t>
            </w:r>
          </w:p>
        </w:tc>
      </w:tr>
      <w:tr w:rsidR="00755EAB" w:rsidRPr="00D20AF2" w14:paraId="6637F42E" w14:textId="77777777" w:rsidTr="001D24A0">
        <w:tc>
          <w:tcPr>
            <w:tcW w:w="1370" w:type="dxa"/>
          </w:tcPr>
          <w:p w14:paraId="57EF1624" w14:textId="77777777" w:rsidR="00755EAB" w:rsidRDefault="00755EAB" w:rsidP="0072583D">
            <w:pPr>
              <w:pStyle w:val="TableText"/>
              <w:rPr>
                <w:rtl/>
              </w:rPr>
            </w:pPr>
            <w:r>
              <w:rPr>
                <w:rFonts w:hint="cs"/>
                <w:rtl/>
              </w:rPr>
              <w:t>2.</w:t>
            </w:r>
            <w:r w:rsidR="0072583D">
              <w:rPr>
                <w:rFonts w:hint="cs"/>
                <w:rtl/>
              </w:rPr>
              <w:t>4</w:t>
            </w:r>
            <w:r>
              <w:rPr>
                <w:rFonts w:hint="cs"/>
                <w:rtl/>
              </w:rPr>
              <w:t>.3</w:t>
            </w:r>
          </w:p>
        </w:tc>
        <w:tc>
          <w:tcPr>
            <w:tcW w:w="5010" w:type="dxa"/>
          </w:tcPr>
          <w:p w14:paraId="0A3138F3" w14:textId="77777777" w:rsidR="00755EAB" w:rsidRDefault="00755EAB" w:rsidP="00D2077E">
            <w:pPr>
              <w:pStyle w:val="TableText"/>
              <w:rPr>
                <w:rtl/>
              </w:rPr>
            </w:pPr>
            <w:r>
              <w:rPr>
                <w:rFonts w:hint="cs"/>
                <w:rtl/>
              </w:rPr>
              <w:t>צוות הפרויקט של המציע</w:t>
            </w:r>
          </w:p>
        </w:tc>
        <w:tc>
          <w:tcPr>
            <w:tcW w:w="2410" w:type="dxa"/>
          </w:tcPr>
          <w:p w14:paraId="1D627BE6" w14:textId="77777777" w:rsidR="00755EAB" w:rsidRPr="00D20AF2" w:rsidRDefault="009C7603" w:rsidP="001D24A0">
            <w:pPr>
              <w:pStyle w:val="TableText"/>
              <w:jc w:val="center"/>
              <w:rPr>
                <w:rtl/>
              </w:rPr>
            </w:pPr>
            <w:r>
              <w:rPr>
                <w:rFonts w:hint="cs"/>
                <w:rtl/>
              </w:rPr>
              <w:t>2</w:t>
            </w:r>
          </w:p>
        </w:tc>
      </w:tr>
      <w:tr w:rsidR="00755EAB" w:rsidRPr="00D20AF2" w14:paraId="1AEC2316" w14:textId="77777777" w:rsidTr="001D24A0">
        <w:tc>
          <w:tcPr>
            <w:tcW w:w="1370" w:type="dxa"/>
          </w:tcPr>
          <w:p w14:paraId="0B9F6972" w14:textId="77777777" w:rsidR="00755EAB" w:rsidRDefault="00755EAB" w:rsidP="0072583D">
            <w:pPr>
              <w:pStyle w:val="TableText"/>
              <w:rPr>
                <w:rtl/>
              </w:rPr>
            </w:pPr>
            <w:r>
              <w:rPr>
                <w:rFonts w:hint="cs"/>
                <w:rtl/>
              </w:rPr>
              <w:t>2.</w:t>
            </w:r>
            <w:r w:rsidR="0072583D">
              <w:rPr>
                <w:rFonts w:hint="cs"/>
                <w:rtl/>
              </w:rPr>
              <w:t>4</w:t>
            </w:r>
            <w:r>
              <w:rPr>
                <w:rFonts w:hint="cs"/>
                <w:rtl/>
              </w:rPr>
              <w:t>.4</w:t>
            </w:r>
          </w:p>
        </w:tc>
        <w:tc>
          <w:tcPr>
            <w:tcW w:w="5010" w:type="dxa"/>
          </w:tcPr>
          <w:p w14:paraId="7D9D00FE" w14:textId="77777777" w:rsidR="00755EAB" w:rsidRDefault="00755EAB" w:rsidP="00D2077E">
            <w:pPr>
              <w:pStyle w:val="TableText"/>
              <w:rPr>
                <w:rtl/>
              </w:rPr>
            </w:pPr>
            <w:r>
              <w:rPr>
                <w:rFonts w:hint="cs"/>
                <w:rtl/>
              </w:rPr>
              <w:t>קבלני משנה</w:t>
            </w:r>
          </w:p>
        </w:tc>
        <w:tc>
          <w:tcPr>
            <w:tcW w:w="2410" w:type="dxa"/>
          </w:tcPr>
          <w:p w14:paraId="0B3C1487" w14:textId="77777777" w:rsidR="00755EAB" w:rsidRPr="00D20AF2" w:rsidRDefault="009C7603" w:rsidP="001D24A0">
            <w:pPr>
              <w:pStyle w:val="TableText"/>
              <w:jc w:val="center"/>
              <w:rPr>
                <w:rtl/>
              </w:rPr>
            </w:pPr>
            <w:r>
              <w:rPr>
                <w:rFonts w:hint="cs"/>
                <w:rtl/>
              </w:rPr>
              <w:t>3</w:t>
            </w:r>
          </w:p>
        </w:tc>
      </w:tr>
      <w:tr w:rsidR="00755EAB" w:rsidRPr="00D20AF2" w14:paraId="5932A223" w14:textId="77777777" w:rsidTr="001D24A0">
        <w:tc>
          <w:tcPr>
            <w:tcW w:w="1370" w:type="dxa"/>
          </w:tcPr>
          <w:p w14:paraId="700AC4A0" w14:textId="77777777" w:rsidR="00755EAB" w:rsidRDefault="00755EAB" w:rsidP="0072583D">
            <w:pPr>
              <w:pStyle w:val="TableText"/>
              <w:rPr>
                <w:rtl/>
              </w:rPr>
            </w:pPr>
            <w:r>
              <w:rPr>
                <w:rFonts w:hint="cs"/>
                <w:rtl/>
              </w:rPr>
              <w:t>2.</w:t>
            </w:r>
            <w:r w:rsidR="0072583D">
              <w:rPr>
                <w:rFonts w:hint="cs"/>
                <w:rtl/>
              </w:rPr>
              <w:t>4</w:t>
            </w:r>
            <w:r>
              <w:rPr>
                <w:rFonts w:hint="cs"/>
                <w:rtl/>
              </w:rPr>
              <w:t>.5</w:t>
            </w:r>
          </w:p>
        </w:tc>
        <w:tc>
          <w:tcPr>
            <w:tcW w:w="5010" w:type="dxa"/>
          </w:tcPr>
          <w:p w14:paraId="682632D2" w14:textId="77777777" w:rsidR="00755EAB" w:rsidRDefault="00755EAB" w:rsidP="00D2077E">
            <w:pPr>
              <w:pStyle w:val="TableText"/>
              <w:rPr>
                <w:rtl/>
              </w:rPr>
            </w:pPr>
            <w:r>
              <w:rPr>
                <w:rFonts w:hint="cs"/>
                <w:rtl/>
              </w:rPr>
              <w:t>תיאור חבילת התוכנה המוצעת</w:t>
            </w:r>
          </w:p>
        </w:tc>
        <w:tc>
          <w:tcPr>
            <w:tcW w:w="2410" w:type="dxa"/>
          </w:tcPr>
          <w:p w14:paraId="1C789681" w14:textId="77777777" w:rsidR="00755EAB" w:rsidRPr="00D20AF2" w:rsidRDefault="009C7603" w:rsidP="001D24A0">
            <w:pPr>
              <w:pStyle w:val="TableText"/>
              <w:jc w:val="center"/>
              <w:rPr>
                <w:rtl/>
              </w:rPr>
            </w:pPr>
            <w:r>
              <w:rPr>
                <w:rFonts w:hint="cs"/>
                <w:rtl/>
              </w:rPr>
              <w:t>4</w:t>
            </w:r>
          </w:p>
        </w:tc>
      </w:tr>
      <w:tr w:rsidR="00755EAB" w:rsidRPr="00D20AF2" w14:paraId="00191AA0" w14:textId="77777777" w:rsidTr="001D24A0">
        <w:tc>
          <w:tcPr>
            <w:tcW w:w="1370" w:type="dxa"/>
          </w:tcPr>
          <w:p w14:paraId="0682F94D" w14:textId="77777777" w:rsidR="00755EAB" w:rsidRDefault="00755EAB" w:rsidP="00D2077E">
            <w:pPr>
              <w:pStyle w:val="TableText"/>
              <w:rPr>
                <w:rtl/>
              </w:rPr>
            </w:pPr>
            <w:r>
              <w:rPr>
                <w:rFonts w:hint="cs"/>
                <w:rtl/>
              </w:rPr>
              <w:t>2.1.0.2</w:t>
            </w:r>
          </w:p>
        </w:tc>
        <w:tc>
          <w:tcPr>
            <w:tcW w:w="5010" w:type="dxa"/>
          </w:tcPr>
          <w:p w14:paraId="69A2B79E" w14:textId="77777777" w:rsidR="00755EAB" w:rsidRDefault="00755EAB" w:rsidP="00D2077E">
            <w:pPr>
              <w:pStyle w:val="TableText"/>
              <w:rPr>
                <w:rtl/>
              </w:rPr>
            </w:pPr>
            <w:r>
              <w:rPr>
                <w:rFonts w:hint="cs"/>
                <w:rtl/>
              </w:rPr>
              <w:t>דרישות כלליות</w:t>
            </w:r>
          </w:p>
        </w:tc>
        <w:tc>
          <w:tcPr>
            <w:tcW w:w="2410" w:type="dxa"/>
          </w:tcPr>
          <w:p w14:paraId="226B0E87" w14:textId="77777777" w:rsidR="00755EAB" w:rsidRPr="00D20AF2" w:rsidRDefault="009C7603" w:rsidP="001D24A0">
            <w:pPr>
              <w:pStyle w:val="TableText"/>
              <w:jc w:val="center"/>
              <w:rPr>
                <w:rtl/>
              </w:rPr>
            </w:pPr>
            <w:r>
              <w:rPr>
                <w:rFonts w:hint="cs"/>
                <w:rtl/>
              </w:rPr>
              <w:t>5</w:t>
            </w:r>
          </w:p>
        </w:tc>
      </w:tr>
      <w:tr w:rsidR="00755EAB" w:rsidRPr="00D20AF2" w14:paraId="3615D8AC" w14:textId="77777777" w:rsidTr="001D24A0">
        <w:tc>
          <w:tcPr>
            <w:tcW w:w="1370" w:type="dxa"/>
          </w:tcPr>
          <w:p w14:paraId="5E1F2DD6" w14:textId="77777777" w:rsidR="00755EAB" w:rsidRDefault="00755EAB" w:rsidP="00D2077E">
            <w:pPr>
              <w:pStyle w:val="TableText"/>
              <w:rPr>
                <w:rtl/>
              </w:rPr>
            </w:pPr>
            <w:r>
              <w:rPr>
                <w:rFonts w:hint="cs"/>
                <w:rtl/>
              </w:rPr>
              <w:t>2.1.1</w:t>
            </w:r>
          </w:p>
        </w:tc>
        <w:tc>
          <w:tcPr>
            <w:tcW w:w="5010" w:type="dxa"/>
          </w:tcPr>
          <w:p w14:paraId="6D2E500B" w14:textId="77777777" w:rsidR="00755EAB" w:rsidRDefault="00755EAB" w:rsidP="00D2077E">
            <w:pPr>
              <w:pStyle w:val="TableText"/>
              <w:rPr>
                <w:rtl/>
              </w:rPr>
            </w:pPr>
            <w:r>
              <w:rPr>
                <w:rFonts w:hint="cs"/>
                <w:rtl/>
              </w:rPr>
              <w:t>ניהול מידע מרכזי / רוחבי</w:t>
            </w:r>
          </w:p>
        </w:tc>
        <w:tc>
          <w:tcPr>
            <w:tcW w:w="2410" w:type="dxa"/>
          </w:tcPr>
          <w:p w14:paraId="24C1B3A7" w14:textId="77777777" w:rsidR="00755EAB" w:rsidRPr="00D20AF2" w:rsidRDefault="009C7603" w:rsidP="001D24A0">
            <w:pPr>
              <w:pStyle w:val="TableText"/>
              <w:jc w:val="center"/>
              <w:rPr>
                <w:rtl/>
              </w:rPr>
            </w:pPr>
            <w:r>
              <w:rPr>
                <w:rFonts w:hint="cs"/>
                <w:rtl/>
              </w:rPr>
              <w:t>6.1</w:t>
            </w:r>
          </w:p>
        </w:tc>
      </w:tr>
      <w:tr w:rsidR="00755EAB" w:rsidRPr="00D20AF2" w14:paraId="5937EAB7" w14:textId="77777777" w:rsidTr="001D24A0">
        <w:tc>
          <w:tcPr>
            <w:tcW w:w="1370" w:type="dxa"/>
          </w:tcPr>
          <w:p w14:paraId="7F261180" w14:textId="77777777" w:rsidR="00755EAB" w:rsidRDefault="00755EAB" w:rsidP="00D2077E">
            <w:pPr>
              <w:pStyle w:val="TableText"/>
              <w:rPr>
                <w:rtl/>
              </w:rPr>
            </w:pPr>
            <w:r>
              <w:rPr>
                <w:rFonts w:hint="cs"/>
                <w:rtl/>
              </w:rPr>
              <w:t>2.1.2.1</w:t>
            </w:r>
          </w:p>
        </w:tc>
        <w:tc>
          <w:tcPr>
            <w:tcW w:w="5010" w:type="dxa"/>
          </w:tcPr>
          <w:p w14:paraId="727A6597" w14:textId="77777777" w:rsidR="00755EAB" w:rsidRDefault="00755EAB" w:rsidP="00D2077E">
            <w:pPr>
              <w:pStyle w:val="TableText"/>
              <w:rPr>
                <w:rtl/>
              </w:rPr>
            </w:pPr>
            <w:r>
              <w:rPr>
                <w:rFonts w:hint="cs"/>
                <w:rtl/>
              </w:rPr>
              <w:t>ניהול מטרות ויעדים</w:t>
            </w:r>
          </w:p>
        </w:tc>
        <w:tc>
          <w:tcPr>
            <w:tcW w:w="2410" w:type="dxa"/>
          </w:tcPr>
          <w:p w14:paraId="5C984911" w14:textId="77777777" w:rsidR="00755EAB" w:rsidRPr="00D20AF2" w:rsidRDefault="009C7603" w:rsidP="001D24A0">
            <w:pPr>
              <w:pStyle w:val="TableText"/>
              <w:jc w:val="center"/>
              <w:rPr>
                <w:rtl/>
              </w:rPr>
            </w:pPr>
            <w:r>
              <w:rPr>
                <w:rFonts w:hint="cs"/>
                <w:rtl/>
              </w:rPr>
              <w:t>6.2</w:t>
            </w:r>
          </w:p>
        </w:tc>
      </w:tr>
      <w:tr w:rsidR="00755EAB" w:rsidRPr="00D20AF2" w14:paraId="1E866B7D" w14:textId="77777777" w:rsidTr="001D24A0">
        <w:tc>
          <w:tcPr>
            <w:tcW w:w="1370" w:type="dxa"/>
          </w:tcPr>
          <w:p w14:paraId="51344AA4" w14:textId="77777777" w:rsidR="00755EAB" w:rsidRDefault="00755EAB" w:rsidP="00D2077E">
            <w:pPr>
              <w:pStyle w:val="TableText"/>
              <w:rPr>
                <w:rtl/>
              </w:rPr>
            </w:pPr>
            <w:r>
              <w:rPr>
                <w:rFonts w:hint="cs"/>
                <w:rtl/>
              </w:rPr>
              <w:t>2.1.2.2</w:t>
            </w:r>
          </w:p>
        </w:tc>
        <w:tc>
          <w:tcPr>
            <w:tcW w:w="5010" w:type="dxa"/>
          </w:tcPr>
          <w:p w14:paraId="5E205F73" w14:textId="77777777" w:rsidR="00755EAB" w:rsidRDefault="00755EAB" w:rsidP="00D2077E">
            <w:pPr>
              <w:pStyle w:val="TableText"/>
              <w:rPr>
                <w:rtl/>
              </w:rPr>
            </w:pPr>
            <w:r>
              <w:rPr>
                <w:rFonts w:hint="cs"/>
                <w:rtl/>
              </w:rPr>
              <w:t>תכנית עבודה שנתית / רב שנתית</w:t>
            </w:r>
          </w:p>
        </w:tc>
        <w:tc>
          <w:tcPr>
            <w:tcW w:w="2410" w:type="dxa"/>
          </w:tcPr>
          <w:p w14:paraId="1AFAB1DF" w14:textId="77777777" w:rsidR="00755EAB" w:rsidRPr="00D20AF2" w:rsidRDefault="009C7603" w:rsidP="001D24A0">
            <w:pPr>
              <w:pStyle w:val="TableText"/>
              <w:jc w:val="center"/>
              <w:rPr>
                <w:rtl/>
              </w:rPr>
            </w:pPr>
            <w:r>
              <w:rPr>
                <w:rFonts w:hint="cs"/>
                <w:rtl/>
              </w:rPr>
              <w:t>6.3</w:t>
            </w:r>
          </w:p>
        </w:tc>
      </w:tr>
      <w:tr w:rsidR="00755EAB" w:rsidRPr="00D20AF2" w14:paraId="07715AC1" w14:textId="77777777" w:rsidTr="001D24A0">
        <w:tc>
          <w:tcPr>
            <w:tcW w:w="1370" w:type="dxa"/>
          </w:tcPr>
          <w:p w14:paraId="25D66C15" w14:textId="77777777" w:rsidR="00755EAB" w:rsidRDefault="00755EAB" w:rsidP="00D2077E">
            <w:pPr>
              <w:pStyle w:val="TableText"/>
              <w:rPr>
                <w:rtl/>
              </w:rPr>
            </w:pPr>
            <w:r>
              <w:rPr>
                <w:rFonts w:hint="cs"/>
                <w:rtl/>
              </w:rPr>
              <w:t>2.1.2.3</w:t>
            </w:r>
          </w:p>
        </w:tc>
        <w:tc>
          <w:tcPr>
            <w:tcW w:w="5010" w:type="dxa"/>
          </w:tcPr>
          <w:p w14:paraId="2DFD3B05" w14:textId="77777777" w:rsidR="00755EAB" w:rsidRDefault="00755EAB" w:rsidP="00D2077E">
            <w:pPr>
              <w:pStyle w:val="TableText"/>
              <w:rPr>
                <w:rtl/>
              </w:rPr>
            </w:pPr>
            <w:r>
              <w:rPr>
                <w:rFonts w:hint="cs"/>
                <w:rtl/>
              </w:rPr>
              <w:t>ניהול תקציב</w:t>
            </w:r>
          </w:p>
        </w:tc>
        <w:tc>
          <w:tcPr>
            <w:tcW w:w="2410" w:type="dxa"/>
          </w:tcPr>
          <w:p w14:paraId="66CDFD0A" w14:textId="77777777" w:rsidR="00755EAB" w:rsidRPr="00D20AF2" w:rsidRDefault="009C7603" w:rsidP="001D24A0">
            <w:pPr>
              <w:pStyle w:val="TableText"/>
              <w:jc w:val="center"/>
              <w:rPr>
                <w:rtl/>
              </w:rPr>
            </w:pPr>
            <w:r>
              <w:rPr>
                <w:rFonts w:hint="cs"/>
                <w:rtl/>
              </w:rPr>
              <w:t>6.4</w:t>
            </w:r>
          </w:p>
        </w:tc>
      </w:tr>
      <w:tr w:rsidR="00755EAB" w:rsidRPr="00D20AF2" w14:paraId="0CBAD60B" w14:textId="77777777" w:rsidTr="001D24A0">
        <w:tc>
          <w:tcPr>
            <w:tcW w:w="1370" w:type="dxa"/>
          </w:tcPr>
          <w:p w14:paraId="22B343BB" w14:textId="77777777" w:rsidR="00755EAB" w:rsidRDefault="00755EAB" w:rsidP="00D2077E">
            <w:pPr>
              <w:pStyle w:val="TableText"/>
              <w:rPr>
                <w:rtl/>
              </w:rPr>
            </w:pPr>
            <w:r>
              <w:rPr>
                <w:rFonts w:hint="cs"/>
                <w:rtl/>
              </w:rPr>
              <w:t>2.1.2.4</w:t>
            </w:r>
          </w:p>
        </w:tc>
        <w:tc>
          <w:tcPr>
            <w:tcW w:w="5010" w:type="dxa"/>
          </w:tcPr>
          <w:p w14:paraId="523A1774" w14:textId="77777777" w:rsidR="00755EAB" w:rsidRDefault="00755EAB" w:rsidP="00D2077E">
            <w:pPr>
              <w:pStyle w:val="TableText"/>
              <w:rPr>
                <w:rtl/>
              </w:rPr>
            </w:pPr>
            <w:r>
              <w:rPr>
                <w:rFonts w:hint="cs"/>
                <w:rtl/>
              </w:rPr>
              <w:t>ניהול דרישות</w:t>
            </w:r>
          </w:p>
        </w:tc>
        <w:tc>
          <w:tcPr>
            <w:tcW w:w="2410" w:type="dxa"/>
          </w:tcPr>
          <w:p w14:paraId="19A291AA" w14:textId="77777777" w:rsidR="00755EAB" w:rsidRPr="00D20AF2" w:rsidRDefault="009C7603" w:rsidP="001D24A0">
            <w:pPr>
              <w:pStyle w:val="TableText"/>
              <w:jc w:val="center"/>
              <w:rPr>
                <w:rtl/>
              </w:rPr>
            </w:pPr>
            <w:r>
              <w:rPr>
                <w:rFonts w:hint="cs"/>
                <w:rtl/>
              </w:rPr>
              <w:t>6.5</w:t>
            </w:r>
          </w:p>
        </w:tc>
      </w:tr>
      <w:tr w:rsidR="00755EAB" w:rsidRPr="00D20AF2" w14:paraId="450260E4" w14:textId="77777777" w:rsidTr="001D24A0">
        <w:tc>
          <w:tcPr>
            <w:tcW w:w="1370" w:type="dxa"/>
          </w:tcPr>
          <w:p w14:paraId="76B208B5" w14:textId="77777777" w:rsidR="00755EAB" w:rsidRDefault="00755EAB" w:rsidP="00D2077E">
            <w:pPr>
              <w:pStyle w:val="TableText"/>
              <w:rPr>
                <w:rtl/>
              </w:rPr>
            </w:pPr>
            <w:r>
              <w:rPr>
                <w:rFonts w:hint="cs"/>
                <w:rtl/>
              </w:rPr>
              <w:t>2.1.2.5</w:t>
            </w:r>
          </w:p>
        </w:tc>
        <w:tc>
          <w:tcPr>
            <w:tcW w:w="5010" w:type="dxa"/>
          </w:tcPr>
          <w:p w14:paraId="2705081C" w14:textId="77777777" w:rsidR="00755EAB" w:rsidRDefault="00755EAB" w:rsidP="00D2077E">
            <w:pPr>
              <w:pStyle w:val="TableText"/>
              <w:rPr>
                <w:rtl/>
              </w:rPr>
            </w:pPr>
            <w:r>
              <w:rPr>
                <w:rFonts w:hint="cs"/>
                <w:rtl/>
              </w:rPr>
              <w:t>פורטפוליו פרויקטים</w:t>
            </w:r>
          </w:p>
        </w:tc>
        <w:tc>
          <w:tcPr>
            <w:tcW w:w="2410" w:type="dxa"/>
          </w:tcPr>
          <w:p w14:paraId="0714D37F" w14:textId="77777777" w:rsidR="00755EAB" w:rsidRPr="00D20AF2" w:rsidRDefault="009C7603" w:rsidP="001D24A0">
            <w:pPr>
              <w:pStyle w:val="TableText"/>
              <w:jc w:val="center"/>
              <w:rPr>
                <w:rtl/>
              </w:rPr>
            </w:pPr>
            <w:r>
              <w:rPr>
                <w:rFonts w:hint="cs"/>
                <w:rtl/>
              </w:rPr>
              <w:t>6.6</w:t>
            </w:r>
          </w:p>
        </w:tc>
      </w:tr>
      <w:tr w:rsidR="00755EAB" w:rsidRPr="00D20AF2" w14:paraId="2EA0A264" w14:textId="77777777" w:rsidTr="001D24A0">
        <w:tc>
          <w:tcPr>
            <w:tcW w:w="1370" w:type="dxa"/>
          </w:tcPr>
          <w:p w14:paraId="074BD5AF" w14:textId="77777777" w:rsidR="00755EAB" w:rsidRDefault="00755EAB" w:rsidP="00D2077E">
            <w:pPr>
              <w:pStyle w:val="TableText"/>
              <w:rPr>
                <w:rtl/>
              </w:rPr>
            </w:pPr>
            <w:r>
              <w:rPr>
                <w:rFonts w:hint="cs"/>
                <w:rtl/>
              </w:rPr>
              <w:t>2.1.2.6</w:t>
            </w:r>
          </w:p>
        </w:tc>
        <w:tc>
          <w:tcPr>
            <w:tcW w:w="5010" w:type="dxa"/>
          </w:tcPr>
          <w:p w14:paraId="03515FAA" w14:textId="77777777" w:rsidR="00755EAB" w:rsidRDefault="00755EAB" w:rsidP="00D2077E">
            <w:pPr>
              <w:pStyle w:val="TableText"/>
              <w:rPr>
                <w:rtl/>
              </w:rPr>
            </w:pPr>
            <w:r>
              <w:rPr>
                <w:rFonts w:hint="cs"/>
                <w:rtl/>
              </w:rPr>
              <w:t xml:space="preserve">ניהול פרוגרמה (תכנית </w:t>
            </w:r>
            <w:r>
              <w:rPr>
                <w:rtl/>
              </w:rPr>
              <w:t>–</w:t>
            </w:r>
            <w:r>
              <w:rPr>
                <w:rFonts w:hint="cs"/>
                <w:rtl/>
              </w:rPr>
              <w:t xml:space="preserve"> </w:t>
            </w:r>
            <w:r>
              <w:rPr>
                <w:rFonts w:hint="cs"/>
              </w:rPr>
              <w:t>P</w:t>
            </w:r>
            <w:r>
              <w:t>rogram</w:t>
            </w:r>
            <w:r>
              <w:rPr>
                <w:rFonts w:hint="cs"/>
                <w:rtl/>
              </w:rPr>
              <w:t>)</w:t>
            </w:r>
          </w:p>
        </w:tc>
        <w:tc>
          <w:tcPr>
            <w:tcW w:w="2410" w:type="dxa"/>
          </w:tcPr>
          <w:p w14:paraId="63CF9C00" w14:textId="77777777" w:rsidR="00755EAB" w:rsidRPr="00D20AF2" w:rsidRDefault="009C7603" w:rsidP="001D24A0">
            <w:pPr>
              <w:pStyle w:val="TableText"/>
              <w:jc w:val="center"/>
              <w:rPr>
                <w:rtl/>
              </w:rPr>
            </w:pPr>
            <w:r>
              <w:rPr>
                <w:rFonts w:hint="cs"/>
                <w:rtl/>
              </w:rPr>
              <w:t>6.7</w:t>
            </w:r>
          </w:p>
        </w:tc>
      </w:tr>
      <w:tr w:rsidR="00755EAB" w:rsidRPr="00D20AF2" w14:paraId="677FCA0F" w14:textId="77777777" w:rsidTr="001D24A0">
        <w:tc>
          <w:tcPr>
            <w:tcW w:w="1370" w:type="dxa"/>
          </w:tcPr>
          <w:p w14:paraId="6382A081" w14:textId="77777777" w:rsidR="00755EAB" w:rsidRDefault="00755EAB" w:rsidP="003D1E05">
            <w:pPr>
              <w:pStyle w:val="TableText"/>
              <w:rPr>
                <w:rtl/>
              </w:rPr>
            </w:pPr>
            <w:r>
              <w:rPr>
                <w:rFonts w:hint="cs"/>
                <w:rtl/>
              </w:rPr>
              <w:t>2.1.2.7</w:t>
            </w:r>
          </w:p>
        </w:tc>
        <w:tc>
          <w:tcPr>
            <w:tcW w:w="5010" w:type="dxa"/>
          </w:tcPr>
          <w:p w14:paraId="25546E53" w14:textId="77777777" w:rsidR="00755EAB" w:rsidRDefault="00755EAB" w:rsidP="00D2077E">
            <w:pPr>
              <w:pStyle w:val="TableText"/>
              <w:rPr>
                <w:rtl/>
              </w:rPr>
            </w:pPr>
            <w:r>
              <w:rPr>
                <w:rFonts w:hint="cs"/>
                <w:rtl/>
              </w:rPr>
              <w:t>ניהול פרויקט (בודד)</w:t>
            </w:r>
          </w:p>
        </w:tc>
        <w:tc>
          <w:tcPr>
            <w:tcW w:w="2410" w:type="dxa"/>
          </w:tcPr>
          <w:p w14:paraId="33192A7D" w14:textId="77777777" w:rsidR="00755EAB" w:rsidRPr="00D20AF2" w:rsidRDefault="009C7603" w:rsidP="001D24A0">
            <w:pPr>
              <w:pStyle w:val="TableText"/>
              <w:jc w:val="center"/>
              <w:rPr>
                <w:rtl/>
              </w:rPr>
            </w:pPr>
            <w:r>
              <w:rPr>
                <w:rFonts w:hint="cs"/>
                <w:rtl/>
              </w:rPr>
              <w:t>6.8</w:t>
            </w:r>
          </w:p>
        </w:tc>
      </w:tr>
      <w:tr w:rsidR="00755EAB" w:rsidRPr="00D20AF2" w14:paraId="08B9B902" w14:textId="77777777" w:rsidTr="001D24A0">
        <w:tc>
          <w:tcPr>
            <w:tcW w:w="1370" w:type="dxa"/>
          </w:tcPr>
          <w:p w14:paraId="2C779AAF" w14:textId="77777777" w:rsidR="00755EAB" w:rsidRDefault="00755EAB" w:rsidP="003D1E05">
            <w:pPr>
              <w:pStyle w:val="TableText"/>
              <w:rPr>
                <w:rtl/>
              </w:rPr>
            </w:pPr>
            <w:r>
              <w:rPr>
                <w:rFonts w:hint="cs"/>
                <w:rtl/>
              </w:rPr>
              <w:t>2.1.2.8</w:t>
            </w:r>
          </w:p>
        </w:tc>
        <w:tc>
          <w:tcPr>
            <w:tcW w:w="5010" w:type="dxa"/>
          </w:tcPr>
          <w:p w14:paraId="0376015F" w14:textId="77777777" w:rsidR="00755EAB" w:rsidRDefault="00755EAB" w:rsidP="00D2077E">
            <w:pPr>
              <w:pStyle w:val="TableText"/>
              <w:rPr>
                <w:rtl/>
              </w:rPr>
            </w:pPr>
            <w:r>
              <w:rPr>
                <w:rFonts w:hint="cs"/>
                <w:rtl/>
              </w:rPr>
              <w:t>ניהול משימות</w:t>
            </w:r>
          </w:p>
        </w:tc>
        <w:tc>
          <w:tcPr>
            <w:tcW w:w="2410" w:type="dxa"/>
          </w:tcPr>
          <w:p w14:paraId="611F4C29" w14:textId="77777777" w:rsidR="00755EAB" w:rsidRPr="00D20AF2" w:rsidRDefault="009C7603" w:rsidP="001D24A0">
            <w:pPr>
              <w:pStyle w:val="TableText"/>
              <w:jc w:val="center"/>
              <w:rPr>
                <w:rtl/>
              </w:rPr>
            </w:pPr>
            <w:r>
              <w:rPr>
                <w:rFonts w:hint="cs"/>
                <w:rtl/>
              </w:rPr>
              <w:t>6.9</w:t>
            </w:r>
          </w:p>
        </w:tc>
      </w:tr>
      <w:tr w:rsidR="00755EAB" w:rsidRPr="00D20AF2" w14:paraId="38712742" w14:textId="77777777" w:rsidTr="001D24A0">
        <w:tc>
          <w:tcPr>
            <w:tcW w:w="1370" w:type="dxa"/>
          </w:tcPr>
          <w:p w14:paraId="57FB3BB8" w14:textId="77777777" w:rsidR="00755EAB" w:rsidRDefault="00755EAB" w:rsidP="003D1E05">
            <w:pPr>
              <w:pStyle w:val="TableText"/>
              <w:rPr>
                <w:rtl/>
              </w:rPr>
            </w:pPr>
            <w:r>
              <w:rPr>
                <w:rFonts w:hint="cs"/>
                <w:rtl/>
              </w:rPr>
              <w:t>2.1.2.9</w:t>
            </w:r>
          </w:p>
        </w:tc>
        <w:tc>
          <w:tcPr>
            <w:tcW w:w="5010" w:type="dxa"/>
          </w:tcPr>
          <w:p w14:paraId="5C2EF24F" w14:textId="77777777" w:rsidR="00755EAB" w:rsidRDefault="00755EAB" w:rsidP="00D2077E">
            <w:pPr>
              <w:pStyle w:val="TableText"/>
              <w:rPr>
                <w:rtl/>
              </w:rPr>
            </w:pPr>
            <w:r>
              <w:rPr>
                <w:rFonts w:hint="cs"/>
                <w:rtl/>
              </w:rPr>
              <w:t>ניהול לוח זמנים</w:t>
            </w:r>
          </w:p>
        </w:tc>
        <w:tc>
          <w:tcPr>
            <w:tcW w:w="2410" w:type="dxa"/>
          </w:tcPr>
          <w:p w14:paraId="1012B331" w14:textId="77777777" w:rsidR="00755EAB" w:rsidRPr="00D20AF2" w:rsidRDefault="009C7603" w:rsidP="001D24A0">
            <w:pPr>
              <w:pStyle w:val="TableText"/>
              <w:jc w:val="center"/>
              <w:rPr>
                <w:rtl/>
              </w:rPr>
            </w:pPr>
            <w:r>
              <w:rPr>
                <w:rFonts w:hint="cs"/>
                <w:rtl/>
              </w:rPr>
              <w:t>6.10</w:t>
            </w:r>
          </w:p>
        </w:tc>
      </w:tr>
      <w:tr w:rsidR="00755EAB" w:rsidRPr="00D20AF2" w14:paraId="074A5AFC" w14:textId="77777777" w:rsidTr="001D24A0">
        <w:tc>
          <w:tcPr>
            <w:tcW w:w="1370" w:type="dxa"/>
          </w:tcPr>
          <w:p w14:paraId="67FBDB40" w14:textId="77777777" w:rsidR="00755EAB" w:rsidRDefault="00755EAB" w:rsidP="003D1E05">
            <w:pPr>
              <w:pStyle w:val="TableText"/>
              <w:rPr>
                <w:rtl/>
              </w:rPr>
            </w:pPr>
            <w:r>
              <w:rPr>
                <w:rFonts w:hint="cs"/>
                <w:rtl/>
              </w:rPr>
              <w:t>2.1.2.10</w:t>
            </w:r>
          </w:p>
        </w:tc>
        <w:tc>
          <w:tcPr>
            <w:tcW w:w="5010" w:type="dxa"/>
          </w:tcPr>
          <w:p w14:paraId="44172301" w14:textId="77777777" w:rsidR="00755EAB" w:rsidRDefault="00755EAB" w:rsidP="00D2077E">
            <w:pPr>
              <w:pStyle w:val="TableText"/>
              <w:rPr>
                <w:rtl/>
              </w:rPr>
            </w:pPr>
            <w:r>
              <w:rPr>
                <w:rFonts w:hint="cs"/>
                <w:rtl/>
              </w:rPr>
              <w:t>ניהול משאבים</w:t>
            </w:r>
          </w:p>
        </w:tc>
        <w:tc>
          <w:tcPr>
            <w:tcW w:w="2410" w:type="dxa"/>
          </w:tcPr>
          <w:p w14:paraId="46A6C7C3" w14:textId="77777777" w:rsidR="00755EAB" w:rsidRPr="00D20AF2" w:rsidRDefault="009C7603" w:rsidP="001D24A0">
            <w:pPr>
              <w:pStyle w:val="TableText"/>
              <w:jc w:val="center"/>
              <w:rPr>
                <w:rtl/>
              </w:rPr>
            </w:pPr>
            <w:r>
              <w:rPr>
                <w:rFonts w:hint="cs"/>
                <w:rtl/>
              </w:rPr>
              <w:t>6.11</w:t>
            </w:r>
          </w:p>
        </w:tc>
      </w:tr>
      <w:tr w:rsidR="00755EAB" w:rsidRPr="00D20AF2" w14:paraId="6DDD8277" w14:textId="77777777" w:rsidTr="001D24A0">
        <w:tc>
          <w:tcPr>
            <w:tcW w:w="1370" w:type="dxa"/>
          </w:tcPr>
          <w:p w14:paraId="4A91328A" w14:textId="77777777" w:rsidR="00755EAB" w:rsidRDefault="00755EAB" w:rsidP="003D1E05">
            <w:pPr>
              <w:pStyle w:val="TableText"/>
              <w:rPr>
                <w:rtl/>
              </w:rPr>
            </w:pPr>
            <w:r>
              <w:rPr>
                <w:rFonts w:hint="cs"/>
                <w:rtl/>
              </w:rPr>
              <w:t>2.1.2.11</w:t>
            </w:r>
          </w:p>
        </w:tc>
        <w:tc>
          <w:tcPr>
            <w:tcW w:w="5010" w:type="dxa"/>
          </w:tcPr>
          <w:p w14:paraId="3F4CAC6D" w14:textId="77777777" w:rsidR="00755EAB" w:rsidRDefault="00755EAB" w:rsidP="00D2077E">
            <w:pPr>
              <w:pStyle w:val="TableText"/>
              <w:rPr>
                <w:rtl/>
              </w:rPr>
            </w:pPr>
            <w:r>
              <w:rPr>
                <w:rFonts w:hint="cs"/>
                <w:rtl/>
              </w:rPr>
              <w:t>ניהול שינויים</w:t>
            </w:r>
          </w:p>
        </w:tc>
        <w:tc>
          <w:tcPr>
            <w:tcW w:w="2410" w:type="dxa"/>
          </w:tcPr>
          <w:p w14:paraId="7B7FB8B2" w14:textId="77777777" w:rsidR="00755EAB" w:rsidRPr="00D20AF2" w:rsidRDefault="009C7603" w:rsidP="001D24A0">
            <w:pPr>
              <w:pStyle w:val="TableText"/>
              <w:jc w:val="center"/>
              <w:rPr>
                <w:rtl/>
              </w:rPr>
            </w:pPr>
            <w:r>
              <w:rPr>
                <w:rFonts w:hint="cs"/>
                <w:rtl/>
              </w:rPr>
              <w:t>6.12</w:t>
            </w:r>
          </w:p>
        </w:tc>
      </w:tr>
      <w:tr w:rsidR="00755EAB" w:rsidRPr="00D20AF2" w14:paraId="6ADAE839" w14:textId="77777777" w:rsidTr="001D24A0">
        <w:tc>
          <w:tcPr>
            <w:tcW w:w="1370" w:type="dxa"/>
          </w:tcPr>
          <w:p w14:paraId="65E30E88" w14:textId="77777777" w:rsidR="00755EAB" w:rsidRDefault="00755EAB" w:rsidP="003D1E05">
            <w:pPr>
              <w:pStyle w:val="TableText"/>
              <w:rPr>
                <w:rtl/>
              </w:rPr>
            </w:pPr>
            <w:r>
              <w:rPr>
                <w:rFonts w:hint="cs"/>
                <w:rtl/>
              </w:rPr>
              <w:t>2.1.2.12</w:t>
            </w:r>
          </w:p>
        </w:tc>
        <w:tc>
          <w:tcPr>
            <w:tcW w:w="5010" w:type="dxa"/>
          </w:tcPr>
          <w:p w14:paraId="52B1689F" w14:textId="77777777" w:rsidR="00755EAB" w:rsidRDefault="00755EAB" w:rsidP="00D2077E">
            <w:pPr>
              <w:pStyle w:val="TableText"/>
              <w:rPr>
                <w:rtl/>
              </w:rPr>
            </w:pPr>
            <w:r>
              <w:rPr>
                <w:rFonts w:hint="cs"/>
                <w:rtl/>
              </w:rPr>
              <w:t>ניהול בקשות לשינוי מספק</w:t>
            </w:r>
          </w:p>
        </w:tc>
        <w:tc>
          <w:tcPr>
            <w:tcW w:w="2410" w:type="dxa"/>
          </w:tcPr>
          <w:p w14:paraId="7B078735" w14:textId="77777777" w:rsidR="00755EAB" w:rsidRPr="00D20AF2" w:rsidRDefault="009C7603" w:rsidP="001D24A0">
            <w:pPr>
              <w:pStyle w:val="TableText"/>
              <w:jc w:val="center"/>
              <w:rPr>
                <w:rtl/>
              </w:rPr>
            </w:pPr>
            <w:r>
              <w:rPr>
                <w:rFonts w:hint="cs"/>
                <w:rtl/>
              </w:rPr>
              <w:t>6.13</w:t>
            </w:r>
          </w:p>
        </w:tc>
      </w:tr>
      <w:tr w:rsidR="00755EAB" w:rsidRPr="00D20AF2" w14:paraId="2DC1F18E" w14:textId="77777777" w:rsidTr="001D24A0">
        <w:tc>
          <w:tcPr>
            <w:tcW w:w="1370" w:type="dxa"/>
          </w:tcPr>
          <w:p w14:paraId="6B0BC92B" w14:textId="77777777" w:rsidR="00755EAB" w:rsidRDefault="00755EAB" w:rsidP="003D1E05">
            <w:pPr>
              <w:pStyle w:val="TableText"/>
              <w:rPr>
                <w:rtl/>
              </w:rPr>
            </w:pPr>
            <w:r>
              <w:rPr>
                <w:rFonts w:hint="cs"/>
                <w:rtl/>
              </w:rPr>
              <w:t>2.1.2.13</w:t>
            </w:r>
          </w:p>
        </w:tc>
        <w:tc>
          <w:tcPr>
            <w:tcW w:w="5010" w:type="dxa"/>
          </w:tcPr>
          <w:p w14:paraId="3E315734" w14:textId="77777777" w:rsidR="00755EAB" w:rsidRDefault="00755EAB" w:rsidP="00D2077E">
            <w:pPr>
              <w:pStyle w:val="TableText"/>
              <w:rPr>
                <w:rtl/>
              </w:rPr>
            </w:pPr>
            <w:r>
              <w:rPr>
                <w:rFonts w:hint="cs"/>
                <w:rtl/>
              </w:rPr>
              <w:t>ניהול תזכורות והתראות</w:t>
            </w:r>
          </w:p>
        </w:tc>
        <w:tc>
          <w:tcPr>
            <w:tcW w:w="2410" w:type="dxa"/>
          </w:tcPr>
          <w:p w14:paraId="05EB44FA" w14:textId="77777777" w:rsidR="00755EAB" w:rsidRPr="00D20AF2" w:rsidRDefault="009C7603" w:rsidP="001D24A0">
            <w:pPr>
              <w:pStyle w:val="TableText"/>
              <w:jc w:val="center"/>
              <w:rPr>
                <w:rtl/>
              </w:rPr>
            </w:pPr>
            <w:r>
              <w:rPr>
                <w:rFonts w:hint="cs"/>
                <w:rtl/>
              </w:rPr>
              <w:t>6.14</w:t>
            </w:r>
          </w:p>
        </w:tc>
      </w:tr>
      <w:tr w:rsidR="00755EAB" w:rsidRPr="00D20AF2" w14:paraId="330394A7" w14:textId="77777777" w:rsidTr="001D24A0">
        <w:tc>
          <w:tcPr>
            <w:tcW w:w="1370" w:type="dxa"/>
          </w:tcPr>
          <w:p w14:paraId="045C9A0C" w14:textId="77777777" w:rsidR="00755EAB" w:rsidRDefault="00755EAB" w:rsidP="003D1E05">
            <w:pPr>
              <w:pStyle w:val="TableText"/>
              <w:rPr>
                <w:rtl/>
              </w:rPr>
            </w:pPr>
            <w:r>
              <w:rPr>
                <w:rFonts w:hint="cs"/>
                <w:rtl/>
              </w:rPr>
              <w:t>2.1.2.14</w:t>
            </w:r>
          </w:p>
        </w:tc>
        <w:tc>
          <w:tcPr>
            <w:tcW w:w="5010" w:type="dxa"/>
          </w:tcPr>
          <w:p w14:paraId="6F8E8072" w14:textId="3653D3C6" w:rsidR="00755EAB" w:rsidRDefault="00755EAB" w:rsidP="00AA40D0">
            <w:pPr>
              <w:pStyle w:val="TableText"/>
              <w:rPr>
                <w:rtl/>
              </w:rPr>
            </w:pPr>
            <w:r>
              <w:rPr>
                <w:rFonts w:hint="cs"/>
                <w:rtl/>
              </w:rPr>
              <w:t xml:space="preserve">ניהול סיכוני </w:t>
            </w:r>
            <w:r w:rsidR="00AA40D0">
              <w:rPr>
                <w:rFonts w:hint="cs"/>
                <w:rtl/>
              </w:rPr>
              <w:t>תקשוב</w:t>
            </w:r>
          </w:p>
        </w:tc>
        <w:tc>
          <w:tcPr>
            <w:tcW w:w="2410" w:type="dxa"/>
          </w:tcPr>
          <w:p w14:paraId="48E27732" w14:textId="77777777" w:rsidR="00755EAB" w:rsidRPr="00D20AF2" w:rsidRDefault="009C7603" w:rsidP="001D24A0">
            <w:pPr>
              <w:pStyle w:val="TableText"/>
              <w:jc w:val="center"/>
              <w:rPr>
                <w:rtl/>
              </w:rPr>
            </w:pPr>
            <w:r>
              <w:rPr>
                <w:rFonts w:hint="cs"/>
                <w:rtl/>
              </w:rPr>
              <w:t>6.15</w:t>
            </w:r>
          </w:p>
        </w:tc>
      </w:tr>
      <w:tr w:rsidR="00755EAB" w:rsidRPr="00D20AF2" w14:paraId="40D73BA2" w14:textId="77777777" w:rsidTr="001D24A0">
        <w:tc>
          <w:tcPr>
            <w:tcW w:w="1370" w:type="dxa"/>
          </w:tcPr>
          <w:p w14:paraId="2B6A9C31" w14:textId="77777777" w:rsidR="00755EAB" w:rsidRDefault="00755EAB" w:rsidP="003D1E05">
            <w:pPr>
              <w:pStyle w:val="TableText"/>
              <w:rPr>
                <w:rtl/>
              </w:rPr>
            </w:pPr>
            <w:r>
              <w:rPr>
                <w:rFonts w:hint="cs"/>
                <w:rtl/>
              </w:rPr>
              <w:t>2.1.2.15</w:t>
            </w:r>
          </w:p>
        </w:tc>
        <w:tc>
          <w:tcPr>
            <w:tcW w:w="5010" w:type="dxa"/>
          </w:tcPr>
          <w:p w14:paraId="33F6CF41" w14:textId="77777777" w:rsidR="00755EAB" w:rsidRDefault="00755EAB" w:rsidP="00D2077E">
            <w:pPr>
              <w:pStyle w:val="TableText"/>
              <w:rPr>
                <w:rtl/>
              </w:rPr>
            </w:pPr>
            <w:r>
              <w:rPr>
                <w:rFonts w:hint="cs"/>
                <w:rtl/>
              </w:rPr>
              <w:t>דווח ביצועי עובדים</w:t>
            </w:r>
          </w:p>
        </w:tc>
        <w:tc>
          <w:tcPr>
            <w:tcW w:w="2410" w:type="dxa"/>
          </w:tcPr>
          <w:p w14:paraId="1E79C715" w14:textId="77777777" w:rsidR="00755EAB" w:rsidRPr="00D20AF2" w:rsidRDefault="009C7603" w:rsidP="001D24A0">
            <w:pPr>
              <w:pStyle w:val="TableText"/>
              <w:jc w:val="center"/>
              <w:rPr>
                <w:rtl/>
              </w:rPr>
            </w:pPr>
            <w:r>
              <w:rPr>
                <w:rFonts w:hint="cs"/>
                <w:rtl/>
              </w:rPr>
              <w:t>6.16</w:t>
            </w:r>
          </w:p>
        </w:tc>
      </w:tr>
      <w:tr w:rsidR="00755EAB" w:rsidRPr="00D20AF2" w14:paraId="59A7CF9B" w14:textId="77777777" w:rsidTr="001D24A0">
        <w:tc>
          <w:tcPr>
            <w:tcW w:w="1370" w:type="dxa"/>
          </w:tcPr>
          <w:p w14:paraId="1C1788E0" w14:textId="77777777" w:rsidR="00755EAB" w:rsidRDefault="00755EAB" w:rsidP="003D1E05">
            <w:pPr>
              <w:pStyle w:val="TableText"/>
              <w:rPr>
                <w:rtl/>
              </w:rPr>
            </w:pPr>
            <w:r>
              <w:rPr>
                <w:rFonts w:hint="cs"/>
                <w:rtl/>
              </w:rPr>
              <w:t>2.1.2.16</w:t>
            </w:r>
          </w:p>
        </w:tc>
        <w:tc>
          <w:tcPr>
            <w:tcW w:w="5010" w:type="dxa"/>
          </w:tcPr>
          <w:p w14:paraId="4DEAB6BE" w14:textId="77777777" w:rsidR="00755EAB" w:rsidRDefault="00755EAB" w:rsidP="00D2077E">
            <w:pPr>
              <w:pStyle w:val="TableText"/>
              <w:rPr>
                <w:rtl/>
              </w:rPr>
            </w:pPr>
            <w:r>
              <w:rPr>
                <w:rFonts w:hint="cs"/>
                <w:rtl/>
              </w:rPr>
              <w:t>ניהול קשרים בין ישויות במערכת</w:t>
            </w:r>
          </w:p>
        </w:tc>
        <w:tc>
          <w:tcPr>
            <w:tcW w:w="2410" w:type="dxa"/>
          </w:tcPr>
          <w:p w14:paraId="407167CC" w14:textId="77777777" w:rsidR="00755EAB" w:rsidRPr="00D20AF2" w:rsidRDefault="009C7603" w:rsidP="001D24A0">
            <w:pPr>
              <w:pStyle w:val="TableText"/>
              <w:jc w:val="center"/>
              <w:rPr>
                <w:rtl/>
              </w:rPr>
            </w:pPr>
            <w:r>
              <w:rPr>
                <w:rFonts w:hint="cs"/>
                <w:rtl/>
              </w:rPr>
              <w:t>6.17</w:t>
            </w:r>
          </w:p>
        </w:tc>
      </w:tr>
      <w:tr w:rsidR="00755EAB" w:rsidRPr="00D20AF2" w14:paraId="70241DEC" w14:textId="77777777" w:rsidTr="001D24A0">
        <w:tc>
          <w:tcPr>
            <w:tcW w:w="1370" w:type="dxa"/>
          </w:tcPr>
          <w:p w14:paraId="15D446A0" w14:textId="77777777" w:rsidR="00755EAB" w:rsidRDefault="00755EAB" w:rsidP="003D1E05">
            <w:pPr>
              <w:pStyle w:val="TableText"/>
              <w:rPr>
                <w:rtl/>
              </w:rPr>
            </w:pPr>
            <w:r>
              <w:rPr>
                <w:rFonts w:hint="cs"/>
                <w:rtl/>
              </w:rPr>
              <w:t>2.1.2.17</w:t>
            </w:r>
          </w:p>
        </w:tc>
        <w:tc>
          <w:tcPr>
            <w:tcW w:w="5010" w:type="dxa"/>
          </w:tcPr>
          <w:p w14:paraId="0BA62F63" w14:textId="77777777" w:rsidR="00755EAB" w:rsidRDefault="00755EAB" w:rsidP="00D2077E">
            <w:pPr>
              <w:pStyle w:val="TableText"/>
              <w:rPr>
                <w:rtl/>
              </w:rPr>
            </w:pPr>
            <w:r>
              <w:rPr>
                <w:rFonts w:hint="cs"/>
                <w:rtl/>
              </w:rPr>
              <w:t>ניהול קטלוגים ברמת משרד וקשר לקטלוגים מרכזיים</w:t>
            </w:r>
          </w:p>
        </w:tc>
        <w:tc>
          <w:tcPr>
            <w:tcW w:w="2410" w:type="dxa"/>
          </w:tcPr>
          <w:p w14:paraId="0174927B" w14:textId="77777777" w:rsidR="00755EAB" w:rsidRPr="00D20AF2" w:rsidRDefault="009C7603" w:rsidP="001D24A0">
            <w:pPr>
              <w:pStyle w:val="TableText"/>
              <w:jc w:val="center"/>
              <w:rPr>
                <w:rtl/>
              </w:rPr>
            </w:pPr>
            <w:r>
              <w:rPr>
                <w:rFonts w:hint="cs"/>
                <w:rtl/>
              </w:rPr>
              <w:t>6.18</w:t>
            </w:r>
          </w:p>
        </w:tc>
      </w:tr>
      <w:tr w:rsidR="00755EAB" w:rsidRPr="00D20AF2" w14:paraId="183CB63A" w14:textId="77777777" w:rsidTr="001D24A0">
        <w:tc>
          <w:tcPr>
            <w:tcW w:w="1370" w:type="dxa"/>
          </w:tcPr>
          <w:p w14:paraId="349CCB24" w14:textId="77777777" w:rsidR="00755EAB" w:rsidRDefault="00755EAB" w:rsidP="003D1E05">
            <w:pPr>
              <w:pStyle w:val="TableText"/>
              <w:rPr>
                <w:rtl/>
              </w:rPr>
            </w:pPr>
            <w:r>
              <w:rPr>
                <w:rFonts w:hint="cs"/>
                <w:rtl/>
              </w:rPr>
              <w:t>2.1.2.18</w:t>
            </w:r>
          </w:p>
        </w:tc>
        <w:tc>
          <w:tcPr>
            <w:tcW w:w="5010" w:type="dxa"/>
          </w:tcPr>
          <w:p w14:paraId="7E29F260" w14:textId="77777777" w:rsidR="00755EAB" w:rsidRDefault="00755EAB" w:rsidP="00D2077E">
            <w:pPr>
              <w:pStyle w:val="TableText"/>
              <w:rPr>
                <w:rtl/>
              </w:rPr>
            </w:pPr>
            <w:r>
              <w:rPr>
                <w:rFonts w:hint="cs"/>
                <w:rtl/>
              </w:rPr>
              <w:t>תמיכה בתהליכים מיוחדים ברמת משרד</w:t>
            </w:r>
          </w:p>
        </w:tc>
        <w:tc>
          <w:tcPr>
            <w:tcW w:w="2410" w:type="dxa"/>
          </w:tcPr>
          <w:p w14:paraId="2A4445F6" w14:textId="77777777" w:rsidR="00755EAB" w:rsidRPr="00D20AF2" w:rsidRDefault="009C7603" w:rsidP="001D24A0">
            <w:pPr>
              <w:pStyle w:val="TableText"/>
              <w:jc w:val="center"/>
              <w:rPr>
                <w:rtl/>
              </w:rPr>
            </w:pPr>
            <w:r>
              <w:rPr>
                <w:rFonts w:hint="cs"/>
                <w:rtl/>
              </w:rPr>
              <w:t>6.19</w:t>
            </w:r>
          </w:p>
        </w:tc>
      </w:tr>
      <w:tr w:rsidR="00755EAB" w:rsidRPr="00D20AF2" w14:paraId="40DA0C48" w14:textId="77777777" w:rsidTr="001D24A0">
        <w:tc>
          <w:tcPr>
            <w:tcW w:w="1370" w:type="dxa"/>
          </w:tcPr>
          <w:p w14:paraId="6C2789F6" w14:textId="77777777" w:rsidR="00755EAB" w:rsidRDefault="00755EAB" w:rsidP="003D1E05">
            <w:pPr>
              <w:pStyle w:val="TableText"/>
              <w:rPr>
                <w:rtl/>
              </w:rPr>
            </w:pPr>
            <w:r>
              <w:rPr>
                <w:rFonts w:hint="cs"/>
                <w:rtl/>
              </w:rPr>
              <w:t>2.1.2.19</w:t>
            </w:r>
          </w:p>
        </w:tc>
        <w:tc>
          <w:tcPr>
            <w:tcW w:w="5010" w:type="dxa"/>
          </w:tcPr>
          <w:p w14:paraId="43E499BA" w14:textId="77777777" w:rsidR="00755EAB" w:rsidRDefault="009C7603" w:rsidP="00D2077E">
            <w:pPr>
              <w:pStyle w:val="TableText"/>
              <w:rPr>
                <w:rtl/>
              </w:rPr>
            </w:pPr>
            <w:r>
              <w:rPr>
                <w:rFonts w:hint="cs"/>
                <w:rtl/>
              </w:rPr>
              <w:t>סביבת גישה ללקוחות ברמת משרד וניהול בקשות לקבלת שירות</w:t>
            </w:r>
          </w:p>
        </w:tc>
        <w:tc>
          <w:tcPr>
            <w:tcW w:w="2410" w:type="dxa"/>
          </w:tcPr>
          <w:p w14:paraId="33EA5C0C" w14:textId="77777777" w:rsidR="00755EAB" w:rsidRPr="00D20AF2" w:rsidRDefault="009C7603" w:rsidP="001D24A0">
            <w:pPr>
              <w:pStyle w:val="TableText"/>
              <w:jc w:val="center"/>
              <w:rPr>
                <w:rtl/>
              </w:rPr>
            </w:pPr>
            <w:r>
              <w:rPr>
                <w:rFonts w:hint="cs"/>
                <w:rtl/>
              </w:rPr>
              <w:t>6.20</w:t>
            </w:r>
          </w:p>
        </w:tc>
      </w:tr>
      <w:tr w:rsidR="00755EAB" w:rsidRPr="00D20AF2" w14:paraId="6BED392E" w14:textId="77777777" w:rsidTr="001D24A0">
        <w:tc>
          <w:tcPr>
            <w:tcW w:w="1370" w:type="dxa"/>
          </w:tcPr>
          <w:p w14:paraId="0815EA6B" w14:textId="77777777" w:rsidR="00755EAB" w:rsidRDefault="00755EAB" w:rsidP="003D1E05">
            <w:pPr>
              <w:pStyle w:val="TableText"/>
              <w:rPr>
                <w:rtl/>
              </w:rPr>
            </w:pPr>
            <w:r>
              <w:rPr>
                <w:rFonts w:hint="cs"/>
                <w:rtl/>
              </w:rPr>
              <w:t>2.1.2.20</w:t>
            </w:r>
          </w:p>
        </w:tc>
        <w:tc>
          <w:tcPr>
            <w:tcW w:w="5010" w:type="dxa"/>
          </w:tcPr>
          <w:p w14:paraId="4BCED08E" w14:textId="77777777" w:rsidR="00755EAB" w:rsidRDefault="009C7603" w:rsidP="00D2077E">
            <w:pPr>
              <w:pStyle w:val="TableText"/>
              <w:rPr>
                <w:rtl/>
              </w:rPr>
            </w:pPr>
            <w:r>
              <w:rPr>
                <w:rFonts w:hint="cs"/>
                <w:rtl/>
              </w:rPr>
              <w:t>סביבת גישה לעובדים ברמת משרד</w:t>
            </w:r>
          </w:p>
        </w:tc>
        <w:tc>
          <w:tcPr>
            <w:tcW w:w="2410" w:type="dxa"/>
          </w:tcPr>
          <w:p w14:paraId="5823AE94" w14:textId="77777777" w:rsidR="00755EAB" w:rsidRPr="00D20AF2" w:rsidRDefault="009C7603" w:rsidP="001D24A0">
            <w:pPr>
              <w:pStyle w:val="TableText"/>
              <w:jc w:val="center"/>
              <w:rPr>
                <w:rtl/>
              </w:rPr>
            </w:pPr>
            <w:r>
              <w:rPr>
                <w:rFonts w:hint="cs"/>
                <w:rtl/>
              </w:rPr>
              <w:t>6.21</w:t>
            </w:r>
          </w:p>
        </w:tc>
      </w:tr>
      <w:tr w:rsidR="00755EAB" w:rsidRPr="00D20AF2" w14:paraId="20E1BE5D" w14:textId="77777777" w:rsidTr="001D24A0">
        <w:tc>
          <w:tcPr>
            <w:tcW w:w="1370" w:type="dxa"/>
          </w:tcPr>
          <w:p w14:paraId="06B79C9D" w14:textId="77777777" w:rsidR="00755EAB" w:rsidRDefault="00755EAB" w:rsidP="007715FF">
            <w:pPr>
              <w:pStyle w:val="TableText"/>
              <w:rPr>
                <w:rtl/>
              </w:rPr>
            </w:pPr>
            <w:r>
              <w:rPr>
                <w:rFonts w:hint="cs"/>
                <w:rtl/>
              </w:rPr>
              <w:t>2.1.</w:t>
            </w:r>
            <w:r w:rsidR="007715FF">
              <w:rPr>
                <w:rFonts w:hint="cs"/>
                <w:rtl/>
              </w:rPr>
              <w:t>3</w:t>
            </w:r>
          </w:p>
        </w:tc>
        <w:tc>
          <w:tcPr>
            <w:tcW w:w="5010" w:type="dxa"/>
          </w:tcPr>
          <w:p w14:paraId="4CFFF319" w14:textId="77777777" w:rsidR="00755EAB" w:rsidRDefault="00755EAB" w:rsidP="00D2077E">
            <w:pPr>
              <w:pStyle w:val="TableText"/>
              <w:rPr>
                <w:rtl/>
              </w:rPr>
            </w:pPr>
            <w:r>
              <w:rPr>
                <w:rFonts w:hint="cs"/>
                <w:rtl/>
              </w:rPr>
              <w:t>תהליכים בין מטה תקשוב למשרדים</w:t>
            </w:r>
          </w:p>
        </w:tc>
        <w:tc>
          <w:tcPr>
            <w:tcW w:w="2410" w:type="dxa"/>
          </w:tcPr>
          <w:p w14:paraId="121DEB8A" w14:textId="77777777" w:rsidR="00755EAB" w:rsidRPr="00D20AF2" w:rsidRDefault="009C7603" w:rsidP="007715FF">
            <w:pPr>
              <w:pStyle w:val="TableText"/>
              <w:jc w:val="center"/>
              <w:rPr>
                <w:rtl/>
              </w:rPr>
            </w:pPr>
            <w:r>
              <w:rPr>
                <w:rFonts w:hint="cs"/>
                <w:rtl/>
              </w:rPr>
              <w:t>6.2</w:t>
            </w:r>
            <w:r w:rsidR="007715FF">
              <w:rPr>
                <w:rFonts w:hint="cs"/>
                <w:rtl/>
              </w:rPr>
              <w:t>2</w:t>
            </w:r>
          </w:p>
        </w:tc>
      </w:tr>
      <w:tr w:rsidR="00755EAB" w:rsidRPr="00D20AF2" w14:paraId="07C814FE" w14:textId="77777777" w:rsidTr="001D24A0">
        <w:tc>
          <w:tcPr>
            <w:tcW w:w="1370" w:type="dxa"/>
          </w:tcPr>
          <w:p w14:paraId="0F50B63A" w14:textId="77777777" w:rsidR="00755EAB" w:rsidRDefault="00755EAB" w:rsidP="007715FF">
            <w:pPr>
              <w:pStyle w:val="TableText"/>
              <w:rPr>
                <w:rtl/>
              </w:rPr>
            </w:pPr>
            <w:r>
              <w:rPr>
                <w:rFonts w:hint="cs"/>
                <w:rtl/>
              </w:rPr>
              <w:t>2.1.</w:t>
            </w:r>
            <w:r w:rsidR="007715FF">
              <w:rPr>
                <w:rFonts w:hint="cs"/>
                <w:rtl/>
              </w:rPr>
              <w:t>4</w:t>
            </w:r>
          </w:p>
        </w:tc>
        <w:tc>
          <w:tcPr>
            <w:tcW w:w="5010" w:type="dxa"/>
          </w:tcPr>
          <w:p w14:paraId="266B8AA4" w14:textId="77777777" w:rsidR="00755EAB" w:rsidRDefault="00755EAB" w:rsidP="00D2077E">
            <w:pPr>
              <w:pStyle w:val="TableText"/>
              <w:rPr>
                <w:rtl/>
              </w:rPr>
            </w:pPr>
            <w:r>
              <w:rPr>
                <w:rFonts w:hint="cs"/>
                <w:rtl/>
              </w:rPr>
              <w:t>ממשקים</w:t>
            </w:r>
          </w:p>
        </w:tc>
        <w:tc>
          <w:tcPr>
            <w:tcW w:w="2410" w:type="dxa"/>
          </w:tcPr>
          <w:p w14:paraId="06B27891" w14:textId="77777777" w:rsidR="00755EAB" w:rsidRPr="00D20AF2" w:rsidRDefault="009C7603" w:rsidP="007715FF">
            <w:pPr>
              <w:pStyle w:val="TableText"/>
              <w:jc w:val="center"/>
              <w:rPr>
                <w:rtl/>
              </w:rPr>
            </w:pPr>
            <w:r>
              <w:rPr>
                <w:rFonts w:hint="cs"/>
                <w:rtl/>
              </w:rPr>
              <w:t>6.2</w:t>
            </w:r>
            <w:r w:rsidR="007715FF">
              <w:rPr>
                <w:rFonts w:hint="cs"/>
                <w:rtl/>
              </w:rPr>
              <w:t>3</w:t>
            </w:r>
          </w:p>
        </w:tc>
      </w:tr>
      <w:tr w:rsidR="00755EAB" w:rsidRPr="00D20AF2" w14:paraId="15E1989A" w14:textId="77777777" w:rsidTr="001D24A0">
        <w:tc>
          <w:tcPr>
            <w:tcW w:w="1370" w:type="dxa"/>
          </w:tcPr>
          <w:p w14:paraId="21D9FE3C" w14:textId="77777777" w:rsidR="00755EAB" w:rsidRDefault="00755EAB" w:rsidP="007715FF">
            <w:pPr>
              <w:pStyle w:val="TableText"/>
              <w:rPr>
                <w:rtl/>
              </w:rPr>
            </w:pPr>
            <w:r>
              <w:rPr>
                <w:rFonts w:hint="cs"/>
                <w:rtl/>
              </w:rPr>
              <w:t>2.1.</w:t>
            </w:r>
            <w:r w:rsidR="007715FF">
              <w:rPr>
                <w:rFonts w:hint="cs"/>
                <w:rtl/>
              </w:rPr>
              <w:t>5</w:t>
            </w:r>
          </w:p>
        </w:tc>
        <w:tc>
          <w:tcPr>
            <w:tcW w:w="5010" w:type="dxa"/>
          </w:tcPr>
          <w:p w14:paraId="42FB12D9" w14:textId="77777777" w:rsidR="00755EAB" w:rsidRDefault="00755EAB" w:rsidP="00D2077E">
            <w:pPr>
              <w:pStyle w:val="TableText"/>
              <w:rPr>
                <w:rtl/>
              </w:rPr>
            </w:pPr>
            <w:r>
              <w:rPr>
                <w:rFonts w:hint="cs"/>
                <w:rtl/>
              </w:rPr>
              <w:t>ניהול מסמכים</w:t>
            </w:r>
          </w:p>
        </w:tc>
        <w:tc>
          <w:tcPr>
            <w:tcW w:w="2410" w:type="dxa"/>
          </w:tcPr>
          <w:p w14:paraId="350EDA83" w14:textId="77777777" w:rsidR="00755EAB" w:rsidRPr="00D20AF2" w:rsidRDefault="009C7603" w:rsidP="007715FF">
            <w:pPr>
              <w:pStyle w:val="TableText"/>
              <w:jc w:val="center"/>
              <w:rPr>
                <w:rtl/>
              </w:rPr>
            </w:pPr>
            <w:r>
              <w:rPr>
                <w:rFonts w:hint="cs"/>
                <w:rtl/>
              </w:rPr>
              <w:t>6.2</w:t>
            </w:r>
            <w:r w:rsidR="007715FF">
              <w:rPr>
                <w:rFonts w:hint="cs"/>
                <w:rtl/>
              </w:rPr>
              <w:t>4</w:t>
            </w:r>
          </w:p>
        </w:tc>
      </w:tr>
      <w:tr w:rsidR="009C7603" w:rsidRPr="00D20AF2" w14:paraId="4C704712" w14:textId="77777777" w:rsidTr="001D24A0">
        <w:tc>
          <w:tcPr>
            <w:tcW w:w="1370" w:type="dxa"/>
          </w:tcPr>
          <w:p w14:paraId="0AA80A97" w14:textId="77777777" w:rsidR="009C7603" w:rsidRDefault="009C7603" w:rsidP="007715FF">
            <w:pPr>
              <w:pStyle w:val="TableText"/>
              <w:rPr>
                <w:rtl/>
              </w:rPr>
            </w:pPr>
            <w:r>
              <w:rPr>
                <w:rFonts w:hint="cs"/>
                <w:rtl/>
              </w:rPr>
              <w:t>2.1.</w:t>
            </w:r>
            <w:r w:rsidR="007715FF">
              <w:rPr>
                <w:rFonts w:hint="cs"/>
                <w:rtl/>
              </w:rPr>
              <w:t>6</w:t>
            </w:r>
            <w:r>
              <w:rPr>
                <w:rFonts w:hint="cs"/>
                <w:rtl/>
              </w:rPr>
              <w:t>.1</w:t>
            </w:r>
          </w:p>
        </w:tc>
        <w:tc>
          <w:tcPr>
            <w:tcW w:w="5010" w:type="dxa"/>
          </w:tcPr>
          <w:p w14:paraId="6BAAF0A2" w14:textId="77777777" w:rsidR="009C7603" w:rsidRDefault="009C7603" w:rsidP="00D2077E">
            <w:pPr>
              <w:pStyle w:val="TableText"/>
              <w:rPr>
                <w:rtl/>
              </w:rPr>
            </w:pPr>
            <w:r>
              <w:rPr>
                <w:rFonts w:hint="cs"/>
                <w:rtl/>
              </w:rPr>
              <w:t>שאילתות מידע</w:t>
            </w:r>
          </w:p>
        </w:tc>
        <w:tc>
          <w:tcPr>
            <w:tcW w:w="2410" w:type="dxa"/>
          </w:tcPr>
          <w:p w14:paraId="17DE7662" w14:textId="77777777" w:rsidR="009C7603" w:rsidRPr="00D20AF2" w:rsidRDefault="009C7603" w:rsidP="007715FF">
            <w:pPr>
              <w:pStyle w:val="TableText"/>
              <w:jc w:val="center"/>
              <w:rPr>
                <w:rtl/>
              </w:rPr>
            </w:pPr>
            <w:r>
              <w:rPr>
                <w:rFonts w:hint="cs"/>
                <w:rtl/>
              </w:rPr>
              <w:t>6.2</w:t>
            </w:r>
            <w:r w:rsidR="007715FF">
              <w:rPr>
                <w:rFonts w:hint="cs"/>
                <w:rtl/>
              </w:rPr>
              <w:t>5</w:t>
            </w:r>
          </w:p>
        </w:tc>
      </w:tr>
      <w:tr w:rsidR="009C7603" w:rsidRPr="00D20AF2" w14:paraId="50EBC98B" w14:textId="77777777" w:rsidTr="001D24A0">
        <w:tc>
          <w:tcPr>
            <w:tcW w:w="1370" w:type="dxa"/>
          </w:tcPr>
          <w:p w14:paraId="0A636398" w14:textId="77777777" w:rsidR="009C7603" w:rsidRDefault="009C7603" w:rsidP="007715FF">
            <w:pPr>
              <w:pStyle w:val="TableText"/>
              <w:rPr>
                <w:rtl/>
              </w:rPr>
            </w:pPr>
            <w:r>
              <w:rPr>
                <w:rFonts w:hint="cs"/>
                <w:rtl/>
              </w:rPr>
              <w:t>2.1.</w:t>
            </w:r>
            <w:r w:rsidR="007715FF">
              <w:rPr>
                <w:rFonts w:hint="cs"/>
                <w:rtl/>
              </w:rPr>
              <w:t>6</w:t>
            </w:r>
            <w:r>
              <w:rPr>
                <w:rFonts w:hint="cs"/>
                <w:rtl/>
              </w:rPr>
              <w:t>.2</w:t>
            </w:r>
          </w:p>
        </w:tc>
        <w:tc>
          <w:tcPr>
            <w:tcW w:w="5010" w:type="dxa"/>
          </w:tcPr>
          <w:p w14:paraId="21F080D5" w14:textId="77777777" w:rsidR="009C7603" w:rsidRDefault="009C7603" w:rsidP="00D2077E">
            <w:pPr>
              <w:pStyle w:val="TableText"/>
              <w:rPr>
                <w:rtl/>
              </w:rPr>
            </w:pPr>
            <w:r>
              <w:rPr>
                <w:rFonts w:hint="cs"/>
                <w:rtl/>
              </w:rPr>
              <w:t>ניהול דו"חות</w:t>
            </w:r>
          </w:p>
        </w:tc>
        <w:tc>
          <w:tcPr>
            <w:tcW w:w="2410" w:type="dxa"/>
          </w:tcPr>
          <w:p w14:paraId="228B3137" w14:textId="77777777" w:rsidR="009C7603" w:rsidRPr="00D20AF2" w:rsidRDefault="009C7603" w:rsidP="007715FF">
            <w:pPr>
              <w:pStyle w:val="TableText"/>
              <w:jc w:val="center"/>
              <w:rPr>
                <w:rtl/>
              </w:rPr>
            </w:pPr>
            <w:r>
              <w:rPr>
                <w:rFonts w:hint="cs"/>
                <w:rtl/>
              </w:rPr>
              <w:t>6.2</w:t>
            </w:r>
            <w:r w:rsidR="007715FF">
              <w:rPr>
                <w:rFonts w:hint="cs"/>
                <w:rtl/>
              </w:rPr>
              <w:t>6</w:t>
            </w:r>
          </w:p>
        </w:tc>
      </w:tr>
      <w:tr w:rsidR="00755EAB" w:rsidRPr="00D20AF2" w14:paraId="60886D54" w14:textId="77777777" w:rsidTr="001D24A0">
        <w:tc>
          <w:tcPr>
            <w:tcW w:w="1370" w:type="dxa"/>
          </w:tcPr>
          <w:p w14:paraId="009FCD0A" w14:textId="77777777" w:rsidR="00755EAB" w:rsidRDefault="009C7603" w:rsidP="007715FF">
            <w:pPr>
              <w:pStyle w:val="TableText"/>
              <w:rPr>
                <w:rtl/>
              </w:rPr>
            </w:pPr>
            <w:r>
              <w:rPr>
                <w:rFonts w:hint="cs"/>
                <w:rtl/>
              </w:rPr>
              <w:t>2.1.</w:t>
            </w:r>
            <w:r w:rsidR="007715FF">
              <w:rPr>
                <w:rFonts w:hint="cs"/>
                <w:rtl/>
              </w:rPr>
              <w:t>6</w:t>
            </w:r>
            <w:r>
              <w:rPr>
                <w:rFonts w:hint="cs"/>
                <w:rtl/>
              </w:rPr>
              <w:t>.3</w:t>
            </w:r>
          </w:p>
        </w:tc>
        <w:tc>
          <w:tcPr>
            <w:tcW w:w="5010" w:type="dxa"/>
          </w:tcPr>
          <w:p w14:paraId="0D89AF8F" w14:textId="77777777" w:rsidR="00755EAB" w:rsidRDefault="009C7603" w:rsidP="00D2077E">
            <w:pPr>
              <w:pStyle w:val="TableText"/>
              <w:rPr>
                <w:rtl/>
              </w:rPr>
            </w:pPr>
            <w:r>
              <w:rPr>
                <w:rFonts w:hint="cs"/>
                <w:rtl/>
              </w:rPr>
              <w:t>תצוגות</w:t>
            </w:r>
          </w:p>
        </w:tc>
        <w:tc>
          <w:tcPr>
            <w:tcW w:w="2410" w:type="dxa"/>
          </w:tcPr>
          <w:p w14:paraId="7620B9E5" w14:textId="77777777" w:rsidR="00755EAB" w:rsidRPr="00D20AF2" w:rsidRDefault="009C7603" w:rsidP="007715FF">
            <w:pPr>
              <w:pStyle w:val="TableText"/>
              <w:jc w:val="center"/>
              <w:rPr>
                <w:rtl/>
              </w:rPr>
            </w:pPr>
            <w:r>
              <w:rPr>
                <w:rFonts w:hint="cs"/>
                <w:rtl/>
              </w:rPr>
              <w:t>6.2</w:t>
            </w:r>
            <w:r w:rsidR="007715FF">
              <w:rPr>
                <w:rFonts w:hint="cs"/>
                <w:rtl/>
              </w:rPr>
              <w:t>7</w:t>
            </w:r>
          </w:p>
        </w:tc>
      </w:tr>
      <w:tr w:rsidR="00755EAB" w:rsidRPr="00D20AF2" w14:paraId="70CB7945" w14:textId="77777777" w:rsidTr="001D24A0">
        <w:tc>
          <w:tcPr>
            <w:tcW w:w="1370" w:type="dxa"/>
          </w:tcPr>
          <w:p w14:paraId="6CD71DBC" w14:textId="77777777" w:rsidR="00755EAB" w:rsidRDefault="00755EAB" w:rsidP="007715FF">
            <w:pPr>
              <w:pStyle w:val="TableText"/>
              <w:rPr>
                <w:rtl/>
              </w:rPr>
            </w:pPr>
            <w:r>
              <w:rPr>
                <w:rFonts w:hint="cs"/>
                <w:rtl/>
              </w:rPr>
              <w:lastRenderedPageBreak/>
              <w:t>2.1.</w:t>
            </w:r>
            <w:r w:rsidR="007715FF">
              <w:rPr>
                <w:rFonts w:hint="cs"/>
                <w:rtl/>
              </w:rPr>
              <w:t>7</w:t>
            </w:r>
          </w:p>
        </w:tc>
        <w:tc>
          <w:tcPr>
            <w:tcW w:w="5010" w:type="dxa"/>
          </w:tcPr>
          <w:p w14:paraId="139C968F" w14:textId="77777777" w:rsidR="00755EAB" w:rsidRDefault="00755EAB" w:rsidP="00D2077E">
            <w:pPr>
              <w:pStyle w:val="TableText"/>
              <w:rPr>
                <w:rtl/>
              </w:rPr>
            </w:pPr>
            <w:r>
              <w:rPr>
                <w:rFonts w:hint="cs"/>
                <w:rtl/>
              </w:rPr>
              <w:t>יכולות חיפוש</w:t>
            </w:r>
          </w:p>
        </w:tc>
        <w:tc>
          <w:tcPr>
            <w:tcW w:w="2410" w:type="dxa"/>
          </w:tcPr>
          <w:p w14:paraId="794896BB" w14:textId="77777777" w:rsidR="00755EAB" w:rsidRPr="00D20AF2" w:rsidRDefault="009C7603" w:rsidP="007715FF">
            <w:pPr>
              <w:pStyle w:val="TableText"/>
              <w:jc w:val="center"/>
              <w:rPr>
                <w:rtl/>
              </w:rPr>
            </w:pPr>
            <w:r>
              <w:rPr>
                <w:rFonts w:hint="cs"/>
                <w:rtl/>
              </w:rPr>
              <w:t>6.2</w:t>
            </w:r>
            <w:r w:rsidR="007715FF">
              <w:rPr>
                <w:rFonts w:hint="cs"/>
                <w:rtl/>
              </w:rPr>
              <w:t>8</w:t>
            </w:r>
          </w:p>
        </w:tc>
      </w:tr>
      <w:tr w:rsidR="00755EAB" w:rsidRPr="00D20AF2" w14:paraId="2A4A5237" w14:textId="77777777" w:rsidTr="001D24A0">
        <w:tc>
          <w:tcPr>
            <w:tcW w:w="1370" w:type="dxa"/>
          </w:tcPr>
          <w:p w14:paraId="48F8374A" w14:textId="77777777" w:rsidR="00755EAB" w:rsidRDefault="00755EAB" w:rsidP="007715FF">
            <w:pPr>
              <w:pStyle w:val="TableText"/>
              <w:rPr>
                <w:rtl/>
              </w:rPr>
            </w:pPr>
            <w:r>
              <w:rPr>
                <w:rFonts w:hint="cs"/>
                <w:rtl/>
              </w:rPr>
              <w:t>2.1.</w:t>
            </w:r>
            <w:r w:rsidR="007715FF">
              <w:rPr>
                <w:rFonts w:hint="cs"/>
                <w:rtl/>
              </w:rPr>
              <w:t>8</w:t>
            </w:r>
          </w:p>
        </w:tc>
        <w:tc>
          <w:tcPr>
            <w:tcW w:w="5010" w:type="dxa"/>
          </w:tcPr>
          <w:p w14:paraId="756DE905" w14:textId="77777777" w:rsidR="00755EAB" w:rsidRDefault="0093154B" w:rsidP="00E26951">
            <w:pPr>
              <w:pStyle w:val="TableText"/>
              <w:rPr>
                <w:rtl/>
              </w:rPr>
            </w:pPr>
            <w:r>
              <w:rPr>
                <w:rFonts w:hint="cs"/>
                <w:rtl/>
              </w:rPr>
              <w:t>לוח מחוונים (</w:t>
            </w:r>
            <w:r>
              <w:rPr>
                <w:rFonts w:hint="cs"/>
              </w:rPr>
              <w:t>D</w:t>
            </w:r>
            <w:r>
              <w:t>ashboard</w:t>
            </w:r>
            <w:r>
              <w:rPr>
                <w:rFonts w:hint="cs"/>
                <w:rtl/>
              </w:rPr>
              <w:t>)</w:t>
            </w:r>
          </w:p>
        </w:tc>
        <w:tc>
          <w:tcPr>
            <w:tcW w:w="2410" w:type="dxa"/>
          </w:tcPr>
          <w:p w14:paraId="14916E8A" w14:textId="77777777" w:rsidR="00755EAB" w:rsidRPr="00D20AF2" w:rsidRDefault="009C7603" w:rsidP="007715FF">
            <w:pPr>
              <w:pStyle w:val="TableText"/>
              <w:jc w:val="center"/>
              <w:rPr>
                <w:rtl/>
              </w:rPr>
            </w:pPr>
            <w:r>
              <w:rPr>
                <w:rFonts w:hint="cs"/>
                <w:rtl/>
              </w:rPr>
              <w:t>6.</w:t>
            </w:r>
            <w:r w:rsidR="007715FF">
              <w:rPr>
                <w:rFonts w:hint="cs"/>
                <w:rtl/>
              </w:rPr>
              <w:t>29</w:t>
            </w:r>
          </w:p>
        </w:tc>
      </w:tr>
      <w:tr w:rsidR="00755EAB" w:rsidRPr="00D20AF2" w14:paraId="148914E1" w14:textId="77777777" w:rsidTr="001D24A0">
        <w:tc>
          <w:tcPr>
            <w:tcW w:w="1370" w:type="dxa"/>
          </w:tcPr>
          <w:p w14:paraId="0040D6A9" w14:textId="77777777" w:rsidR="00755EAB" w:rsidRDefault="00755EAB" w:rsidP="007715FF">
            <w:pPr>
              <w:pStyle w:val="TableText"/>
              <w:rPr>
                <w:rtl/>
              </w:rPr>
            </w:pPr>
            <w:r>
              <w:rPr>
                <w:rFonts w:hint="cs"/>
                <w:rtl/>
              </w:rPr>
              <w:t>2.1.</w:t>
            </w:r>
            <w:r w:rsidR="007715FF">
              <w:rPr>
                <w:rFonts w:hint="cs"/>
                <w:rtl/>
              </w:rPr>
              <w:t>9</w:t>
            </w:r>
          </w:p>
        </w:tc>
        <w:tc>
          <w:tcPr>
            <w:tcW w:w="5010" w:type="dxa"/>
          </w:tcPr>
          <w:p w14:paraId="5277BA3B" w14:textId="77777777" w:rsidR="00755EAB" w:rsidRDefault="00755EAB" w:rsidP="00D2077E">
            <w:pPr>
              <w:pStyle w:val="TableText"/>
              <w:rPr>
                <w:rtl/>
              </w:rPr>
            </w:pPr>
            <w:r>
              <w:rPr>
                <w:rFonts w:hint="cs"/>
                <w:rtl/>
              </w:rPr>
              <w:t>תמיכה בריבוי ארגונים</w:t>
            </w:r>
          </w:p>
        </w:tc>
        <w:tc>
          <w:tcPr>
            <w:tcW w:w="2410" w:type="dxa"/>
          </w:tcPr>
          <w:p w14:paraId="5630430C" w14:textId="77777777" w:rsidR="00755EAB" w:rsidRPr="00D20AF2" w:rsidRDefault="009C7603" w:rsidP="007715FF">
            <w:pPr>
              <w:pStyle w:val="TableText"/>
              <w:jc w:val="center"/>
              <w:rPr>
                <w:rtl/>
              </w:rPr>
            </w:pPr>
            <w:r>
              <w:rPr>
                <w:rFonts w:hint="cs"/>
                <w:rtl/>
              </w:rPr>
              <w:t>6.3</w:t>
            </w:r>
            <w:r w:rsidR="007715FF">
              <w:rPr>
                <w:rFonts w:hint="cs"/>
                <w:rtl/>
              </w:rPr>
              <w:t>0</w:t>
            </w:r>
          </w:p>
        </w:tc>
      </w:tr>
      <w:tr w:rsidR="00755EAB" w:rsidRPr="00D20AF2" w14:paraId="387462F0" w14:textId="77777777" w:rsidTr="001D24A0">
        <w:tc>
          <w:tcPr>
            <w:tcW w:w="1370" w:type="dxa"/>
          </w:tcPr>
          <w:p w14:paraId="69F2B654" w14:textId="77777777" w:rsidR="00755EAB" w:rsidRDefault="009C7603" w:rsidP="007715FF">
            <w:pPr>
              <w:pStyle w:val="TableText"/>
              <w:rPr>
                <w:rtl/>
              </w:rPr>
            </w:pPr>
            <w:r>
              <w:rPr>
                <w:rFonts w:hint="cs"/>
                <w:rtl/>
              </w:rPr>
              <w:t>2.1.1</w:t>
            </w:r>
            <w:r w:rsidR="007715FF">
              <w:rPr>
                <w:rFonts w:hint="cs"/>
                <w:rtl/>
              </w:rPr>
              <w:t>0</w:t>
            </w:r>
            <w:r>
              <w:rPr>
                <w:rFonts w:hint="cs"/>
                <w:rtl/>
              </w:rPr>
              <w:t>.1</w:t>
            </w:r>
          </w:p>
        </w:tc>
        <w:tc>
          <w:tcPr>
            <w:tcW w:w="5010" w:type="dxa"/>
          </w:tcPr>
          <w:p w14:paraId="1F49B65E" w14:textId="77777777" w:rsidR="00755EAB" w:rsidRDefault="00755EAB" w:rsidP="00D2077E">
            <w:pPr>
              <w:pStyle w:val="TableText"/>
              <w:rPr>
                <w:rtl/>
              </w:rPr>
            </w:pPr>
            <w:r>
              <w:rPr>
                <w:rFonts w:hint="cs"/>
                <w:rtl/>
              </w:rPr>
              <w:t>ניהול משתמשים והרשאות</w:t>
            </w:r>
            <w:r w:rsidR="009C7603">
              <w:rPr>
                <w:rFonts w:hint="cs"/>
                <w:rtl/>
              </w:rPr>
              <w:t xml:space="preserve"> - כללי</w:t>
            </w:r>
          </w:p>
        </w:tc>
        <w:tc>
          <w:tcPr>
            <w:tcW w:w="2410" w:type="dxa"/>
          </w:tcPr>
          <w:p w14:paraId="69E605AB" w14:textId="77777777" w:rsidR="00755EAB" w:rsidRPr="00D20AF2" w:rsidRDefault="009C7603" w:rsidP="007715FF">
            <w:pPr>
              <w:pStyle w:val="TableText"/>
              <w:jc w:val="center"/>
              <w:rPr>
                <w:rtl/>
              </w:rPr>
            </w:pPr>
            <w:r>
              <w:rPr>
                <w:rFonts w:hint="cs"/>
                <w:rtl/>
              </w:rPr>
              <w:t>6.3</w:t>
            </w:r>
            <w:r w:rsidR="007715FF">
              <w:rPr>
                <w:rFonts w:hint="cs"/>
                <w:rtl/>
              </w:rPr>
              <w:t>1</w:t>
            </w:r>
          </w:p>
        </w:tc>
      </w:tr>
      <w:tr w:rsidR="009C7603" w:rsidRPr="00D20AF2" w14:paraId="343BB19D" w14:textId="77777777" w:rsidTr="001D24A0">
        <w:tc>
          <w:tcPr>
            <w:tcW w:w="1370" w:type="dxa"/>
          </w:tcPr>
          <w:p w14:paraId="640467A7" w14:textId="77777777" w:rsidR="009C7603" w:rsidRDefault="009C7603" w:rsidP="007715FF">
            <w:pPr>
              <w:pStyle w:val="TableText"/>
              <w:rPr>
                <w:rtl/>
              </w:rPr>
            </w:pPr>
            <w:r>
              <w:rPr>
                <w:rFonts w:hint="cs"/>
                <w:rtl/>
              </w:rPr>
              <w:t>2.1.1</w:t>
            </w:r>
            <w:r w:rsidR="007715FF">
              <w:rPr>
                <w:rFonts w:hint="cs"/>
                <w:rtl/>
              </w:rPr>
              <w:t>0</w:t>
            </w:r>
            <w:r>
              <w:rPr>
                <w:rFonts w:hint="cs"/>
                <w:rtl/>
              </w:rPr>
              <w:t>.2</w:t>
            </w:r>
          </w:p>
        </w:tc>
        <w:tc>
          <w:tcPr>
            <w:tcW w:w="5010" w:type="dxa"/>
          </w:tcPr>
          <w:p w14:paraId="1809630A" w14:textId="77777777" w:rsidR="009C7603" w:rsidRDefault="009C7603" w:rsidP="00D2077E">
            <w:pPr>
              <w:pStyle w:val="TableText"/>
              <w:rPr>
                <w:rtl/>
              </w:rPr>
            </w:pPr>
            <w:r>
              <w:rPr>
                <w:rFonts w:hint="cs"/>
                <w:rtl/>
              </w:rPr>
              <w:t>הזדהות</w:t>
            </w:r>
          </w:p>
        </w:tc>
        <w:tc>
          <w:tcPr>
            <w:tcW w:w="2410" w:type="dxa"/>
          </w:tcPr>
          <w:p w14:paraId="3B29234A" w14:textId="77777777" w:rsidR="009C7603" w:rsidRPr="00D20AF2" w:rsidRDefault="009C7603" w:rsidP="007715FF">
            <w:pPr>
              <w:pStyle w:val="TableText"/>
              <w:jc w:val="center"/>
              <w:rPr>
                <w:rtl/>
              </w:rPr>
            </w:pPr>
            <w:r>
              <w:rPr>
                <w:rFonts w:hint="cs"/>
                <w:rtl/>
              </w:rPr>
              <w:t>6.3</w:t>
            </w:r>
            <w:r w:rsidR="007715FF">
              <w:rPr>
                <w:rFonts w:hint="cs"/>
                <w:rtl/>
              </w:rPr>
              <w:t>2</w:t>
            </w:r>
          </w:p>
        </w:tc>
      </w:tr>
      <w:tr w:rsidR="00755EAB" w:rsidRPr="00D20AF2" w14:paraId="5C159862" w14:textId="77777777" w:rsidTr="001D24A0">
        <w:tc>
          <w:tcPr>
            <w:tcW w:w="1370" w:type="dxa"/>
          </w:tcPr>
          <w:p w14:paraId="7119A4CE" w14:textId="77777777" w:rsidR="00755EAB" w:rsidRDefault="00755EAB" w:rsidP="007715FF">
            <w:pPr>
              <w:pStyle w:val="TableText"/>
              <w:rPr>
                <w:rtl/>
              </w:rPr>
            </w:pPr>
            <w:r>
              <w:rPr>
                <w:rFonts w:hint="cs"/>
                <w:rtl/>
              </w:rPr>
              <w:t>2.1.</w:t>
            </w:r>
            <w:r w:rsidR="007715FF">
              <w:rPr>
                <w:rFonts w:hint="cs"/>
                <w:rtl/>
              </w:rPr>
              <w:t>11</w:t>
            </w:r>
          </w:p>
        </w:tc>
        <w:tc>
          <w:tcPr>
            <w:tcW w:w="5010" w:type="dxa"/>
          </w:tcPr>
          <w:p w14:paraId="7FD46BB1" w14:textId="77777777" w:rsidR="00755EAB" w:rsidRDefault="00755EAB" w:rsidP="00D2077E">
            <w:pPr>
              <w:pStyle w:val="TableText"/>
              <w:rPr>
                <w:rtl/>
              </w:rPr>
            </w:pPr>
            <w:r>
              <w:rPr>
                <w:rFonts w:hint="cs"/>
                <w:rtl/>
              </w:rPr>
              <w:t xml:space="preserve">ממשק משתמש </w:t>
            </w:r>
            <w:r>
              <w:rPr>
                <w:rtl/>
              </w:rPr>
              <w:t>–</w:t>
            </w:r>
            <w:r>
              <w:rPr>
                <w:rFonts w:hint="cs"/>
                <w:rtl/>
              </w:rPr>
              <w:t xml:space="preserve"> </w:t>
            </w:r>
            <w:r>
              <w:rPr>
                <w:rFonts w:hint="cs"/>
              </w:rPr>
              <w:t>UI</w:t>
            </w:r>
          </w:p>
        </w:tc>
        <w:tc>
          <w:tcPr>
            <w:tcW w:w="2410" w:type="dxa"/>
          </w:tcPr>
          <w:p w14:paraId="1334650E" w14:textId="77777777" w:rsidR="00755EAB" w:rsidRPr="00D20AF2" w:rsidRDefault="009C7603" w:rsidP="007715FF">
            <w:pPr>
              <w:pStyle w:val="TableText"/>
              <w:jc w:val="center"/>
              <w:rPr>
                <w:rtl/>
              </w:rPr>
            </w:pPr>
            <w:r>
              <w:rPr>
                <w:rFonts w:hint="cs"/>
                <w:rtl/>
              </w:rPr>
              <w:t>6.3</w:t>
            </w:r>
            <w:r w:rsidR="007715FF">
              <w:rPr>
                <w:rFonts w:hint="cs"/>
                <w:rtl/>
              </w:rPr>
              <w:t>3</w:t>
            </w:r>
          </w:p>
        </w:tc>
      </w:tr>
      <w:tr w:rsidR="00755EAB" w:rsidRPr="00D20AF2" w14:paraId="3251EF5D" w14:textId="77777777" w:rsidTr="001D24A0">
        <w:tc>
          <w:tcPr>
            <w:tcW w:w="1370" w:type="dxa"/>
          </w:tcPr>
          <w:p w14:paraId="4383E0B0" w14:textId="77777777" w:rsidR="00755EAB" w:rsidRDefault="00755EAB" w:rsidP="007715FF">
            <w:pPr>
              <w:pStyle w:val="TableText"/>
              <w:rPr>
                <w:rtl/>
              </w:rPr>
            </w:pPr>
            <w:r>
              <w:rPr>
                <w:rFonts w:hint="cs"/>
                <w:rtl/>
              </w:rPr>
              <w:t>2.1.1</w:t>
            </w:r>
            <w:r w:rsidR="007715FF">
              <w:rPr>
                <w:rFonts w:hint="cs"/>
                <w:rtl/>
              </w:rPr>
              <w:t>2</w:t>
            </w:r>
            <w:r>
              <w:rPr>
                <w:rFonts w:hint="cs"/>
                <w:rtl/>
              </w:rPr>
              <w:t>.1</w:t>
            </w:r>
          </w:p>
        </w:tc>
        <w:tc>
          <w:tcPr>
            <w:tcW w:w="5010" w:type="dxa"/>
          </w:tcPr>
          <w:p w14:paraId="354F87CB" w14:textId="77777777" w:rsidR="00755EAB" w:rsidRDefault="00755EAB" w:rsidP="00D2077E">
            <w:pPr>
              <w:pStyle w:val="TableText"/>
              <w:rPr>
                <w:rtl/>
              </w:rPr>
            </w:pPr>
            <w:r>
              <w:rPr>
                <w:rFonts w:hint="cs"/>
                <w:rtl/>
              </w:rPr>
              <w:t>עדכונים גורפים</w:t>
            </w:r>
          </w:p>
        </w:tc>
        <w:tc>
          <w:tcPr>
            <w:tcW w:w="2410" w:type="dxa"/>
          </w:tcPr>
          <w:p w14:paraId="47195801" w14:textId="77777777" w:rsidR="00755EAB" w:rsidRPr="00D20AF2" w:rsidRDefault="009C7603" w:rsidP="007715FF">
            <w:pPr>
              <w:pStyle w:val="TableText"/>
              <w:jc w:val="center"/>
              <w:rPr>
                <w:rtl/>
              </w:rPr>
            </w:pPr>
            <w:r>
              <w:rPr>
                <w:rFonts w:hint="cs"/>
                <w:rtl/>
              </w:rPr>
              <w:t>6.3</w:t>
            </w:r>
            <w:r w:rsidR="007715FF">
              <w:rPr>
                <w:rFonts w:hint="cs"/>
                <w:rtl/>
              </w:rPr>
              <w:t>4</w:t>
            </w:r>
          </w:p>
        </w:tc>
      </w:tr>
      <w:tr w:rsidR="00755EAB" w:rsidRPr="00D20AF2" w14:paraId="2279979D" w14:textId="77777777" w:rsidTr="001D24A0">
        <w:tc>
          <w:tcPr>
            <w:tcW w:w="1370" w:type="dxa"/>
          </w:tcPr>
          <w:p w14:paraId="0C5883D4" w14:textId="77777777" w:rsidR="00755EAB" w:rsidRDefault="00755EAB" w:rsidP="007715FF">
            <w:pPr>
              <w:pStyle w:val="TableText"/>
              <w:rPr>
                <w:rtl/>
              </w:rPr>
            </w:pPr>
            <w:r>
              <w:rPr>
                <w:rFonts w:hint="cs"/>
                <w:rtl/>
              </w:rPr>
              <w:t>2.1.1</w:t>
            </w:r>
            <w:r w:rsidR="007715FF">
              <w:rPr>
                <w:rFonts w:hint="cs"/>
                <w:rtl/>
              </w:rPr>
              <w:t>2</w:t>
            </w:r>
            <w:r>
              <w:rPr>
                <w:rFonts w:hint="cs"/>
                <w:rtl/>
              </w:rPr>
              <w:t>.2</w:t>
            </w:r>
          </w:p>
        </w:tc>
        <w:tc>
          <w:tcPr>
            <w:tcW w:w="5010" w:type="dxa"/>
          </w:tcPr>
          <w:p w14:paraId="3AC6029B" w14:textId="77777777" w:rsidR="00755EAB" w:rsidRDefault="00755EAB" w:rsidP="004E5B64">
            <w:pPr>
              <w:pStyle w:val="TableText"/>
              <w:rPr>
                <w:rtl/>
              </w:rPr>
            </w:pPr>
            <w:r>
              <w:rPr>
                <w:rFonts w:hint="cs"/>
                <w:rtl/>
              </w:rPr>
              <w:t>ניהול הפקת לקחים</w:t>
            </w:r>
          </w:p>
        </w:tc>
        <w:tc>
          <w:tcPr>
            <w:tcW w:w="2410" w:type="dxa"/>
          </w:tcPr>
          <w:p w14:paraId="595EBCB0" w14:textId="77777777" w:rsidR="00755EAB" w:rsidRPr="00D20AF2" w:rsidRDefault="009C7603" w:rsidP="007715FF">
            <w:pPr>
              <w:pStyle w:val="TableText"/>
              <w:jc w:val="center"/>
              <w:rPr>
                <w:rtl/>
              </w:rPr>
            </w:pPr>
            <w:r>
              <w:rPr>
                <w:rFonts w:hint="cs"/>
                <w:rtl/>
              </w:rPr>
              <w:t>6.3</w:t>
            </w:r>
            <w:r w:rsidR="007715FF">
              <w:rPr>
                <w:rFonts w:hint="cs"/>
                <w:rtl/>
              </w:rPr>
              <w:t>5</w:t>
            </w:r>
          </w:p>
        </w:tc>
      </w:tr>
      <w:tr w:rsidR="00755EAB" w:rsidRPr="00D20AF2" w14:paraId="1845D0FD" w14:textId="77777777" w:rsidTr="001D24A0">
        <w:tc>
          <w:tcPr>
            <w:tcW w:w="1370" w:type="dxa"/>
          </w:tcPr>
          <w:p w14:paraId="2DBA1630" w14:textId="77777777" w:rsidR="00755EAB" w:rsidRDefault="00755EAB" w:rsidP="007715FF">
            <w:pPr>
              <w:pStyle w:val="TableText"/>
              <w:rPr>
                <w:rtl/>
              </w:rPr>
            </w:pPr>
            <w:r>
              <w:rPr>
                <w:rFonts w:hint="cs"/>
                <w:rtl/>
              </w:rPr>
              <w:t>2.1.1</w:t>
            </w:r>
            <w:r w:rsidR="007715FF">
              <w:rPr>
                <w:rFonts w:hint="cs"/>
                <w:rtl/>
              </w:rPr>
              <w:t>2</w:t>
            </w:r>
            <w:r>
              <w:rPr>
                <w:rFonts w:hint="cs"/>
                <w:rtl/>
              </w:rPr>
              <w:t>.3</w:t>
            </w:r>
          </w:p>
        </w:tc>
        <w:tc>
          <w:tcPr>
            <w:tcW w:w="5010" w:type="dxa"/>
          </w:tcPr>
          <w:p w14:paraId="56F1F319" w14:textId="6092DA2A" w:rsidR="00755EAB" w:rsidRPr="00EF3E79" w:rsidRDefault="00755EAB" w:rsidP="00EF3E79">
            <w:pPr>
              <w:pStyle w:val="TableText"/>
              <w:rPr>
                <w:rtl/>
              </w:rPr>
            </w:pPr>
            <w:r>
              <w:rPr>
                <w:rFonts w:hint="cs"/>
                <w:rtl/>
              </w:rPr>
              <w:t xml:space="preserve">ניהול מערך מדדי </w:t>
            </w:r>
            <w:r w:rsidR="00EF3E79">
              <w:rPr>
                <w:rFonts w:hint="cs"/>
                <w:rtl/>
              </w:rPr>
              <w:t>תקשוב (</w:t>
            </w:r>
            <w:r w:rsidR="00EF3E79">
              <w:rPr>
                <w:rFonts w:hint="cs"/>
              </w:rPr>
              <w:t>KPI</w:t>
            </w:r>
            <w:r w:rsidR="00EF3E79">
              <w:t>s</w:t>
            </w:r>
            <w:r w:rsidR="00EF3E79">
              <w:rPr>
                <w:rFonts w:hint="cs"/>
                <w:rtl/>
              </w:rPr>
              <w:t>)</w:t>
            </w:r>
          </w:p>
        </w:tc>
        <w:tc>
          <w:tcPr>
            <w:tcW w:w="2410" w:type="dxa"/>
          </w:tcPr>
          <w:p w14:paraId="1B07E0BF" w14:textId="77777777" w:rsidR="00755EAB" w:rsidRPr="00D20AF2" w:rsidRDefault="009C7603" w:rsidP="007715FF">
            <w:pPr>
              <w:pStyle w:val="TableText"/>
              <w:jc w:val="center"/>
              <w:rPr>
                <w:rtl/>
              </w:rPr>
            </w:pPr>
            <w:r>
              <w:rPr>
                <w:rFonts w:hint="cs"/>
                <w:rtl/>
              </w:rPr>
              <w:t>6.3</w:t>
            </w:r>
            <w:r w:rsidR="007715FF">
              <w:rPr>
                <w:rFonts w:hint="cs"/>
                <w:rtl/>
              </w:rPr>
              <w:t>6</w:t>
            </w:r>
          </w:p>
        </w:tc>
      </w:tr>
      <w:tr w:rsidR="00755EAB" w:rsidRPr="00D20AF2" w14:paraId="66E47275" w14:textId="77777777" w:rsidTr="001D24A0">
        <w:tc>
          <w:tcPr>
            <w:tcW w:w="1370" w:type="dxa"/>
          </w:tcPr>
          <w:p w14:paraId="496F25F8" w14:textId="77777777" w:rsidR="00755EAB" w:rsidRDefault="00755EAB" w:rsidP="007715FF">
            <w:pPr>
              <w:pStyle w:val="TableText"/>
              <w:rPr>
                <w:rtl/>
              </w:rPr>
            </w:pPr>
            <w:r>
              <w:rPr>
                <w:rFonts w:hint="cs"/>
                <w:rtl/>
              </w:rPr>
              <w:t>2.1.1</w:t>
            </w:r>
            <w:r w:rsidR="007715FF">
              <w:rPr>
                <w:rFonts w:hint="cs"/>
                <w:rtl/>
              </w:rPr>
              <w:t>2</w:t>
            </w:r>
            <w:r>
              <w:rPr>
                <w:rFonts w:hint="cs"/>
                <w:rtl/>
              </w:rPr>
              <w:t>.4</w:t>
            </w:r>
          </w:p>
        </w:tc>
        <w:tc>
          <w:tcPr>
            <w:tcW w:w="5010" w:type="dxa"/>
          </w:tcPr>
          <w:p w14:paraId="48106D71" w14:textId="77777777" w:rsidR="00755EAB" w:rsidRDefault="00755EAB" w:rsidP="00D2077E">
            <w:pPr>
              <w:pStyle w:val="TableText"/>
              <w:rPr>
                <w:rtl/>
              </w:rPr>
            </w:pPr>
            <w:r>
              <w:rPr>
                <w:rFonts w:hint="cs"/>
                <w:rtl/>
              </w:rPr>
              <w:t>הגנה מפני פעולות חמורות</w:t>
            </w:r>
          </w:p>
        </w:tc>
        <w:tc>
          <w:tcPr>
            <w:tcW w:w="2410" w:type="dxa"/>
          </w:tcPr>
          <w:p w14:paraId="3943536E" w14:textId="77777777" w:rsidR="00755EAB" w:rsidRPr="00D20AF2" w:rsidRDefault="009C7603" w:rsidP="007715FF">
            <w:pPr>
              <w:pStyle w:val="TableText"/>
              <w:jc w:val="center"/>
              <w:rPr>
                <w:rtl/>
              </w:rPr>
            </w:pPr>
            <w:r>
              <w:rPr>
                <w:rFonts w:hint="cs"/>
                <w:rtl/>
              </w:rPr>
              <w:t>6.3</w:t>
            </w:r>
            <w:r w:rsidR="007715FF">
              <w:rPr>
                <w:rFonts w:hint="cs"/>
                <w:rtl/>
              </w:rPr>
              <w:t>7</w:t>
            </w:r>
          </w:p>
        </w:tc>
      </w:tr>
      <w:tr w:rsidR="00755EAB" w:rsidRPr="00D20AF2" w14:paraId="3480944A" w14:textId="77777777" w:rsidTr="001D24A0">
        <w:tc>
          <w:tcPr>
            <w:tcW w:w="1370" w:type="dxa"/>
          </w:tcPr>
          <w:p w14:paraId="6507E7FD" w14:textId="77777777" w:rsidR="00755EAB" w:rsidRDefault="00755EAB" w:rsidP="0072583D">
            <w:pPr>
              <w:pStyle w:val="TableText"/>
              <w:rPr>
                <w:rtl/>
              </w:rPr>
            </w:pPr>
            <w:r>
              <w:rPr>
                <w:rFonts w:hint="cs"/>
                <w:rtl/>
              </w:rPr>
              <w:t>2.</w:t>
            </w:r>
            <w:r w:rsidR="0072583D">
              <w:rPr>
                <w:rFonts w:hint="cs"/>
                <w:rtl/>
              </w:rPr>
              <w:t>4</w:t>
            </w:r>
            <w:r>
              <w:rPr>
                <w:rFonts w:hint="cs"/>
                <w:rtl/>
              </w:rPr>
              <w:t>.6</w:t>
            </w:r>
          </w:p>
        </w:tc>
        <w:tc>
          <w:tcPr>
            <w:tcW w:w="5010" w:type="dxa"/>
          </w:tcPr>
          <w:p w14:paraId="7B5BCDEB" w14:textId="77777777" w:rsidR="00755EAB" w:rsidRDefault="00755EAB" w:rsidP="00D2077E">
            <w:pPr>
              <w:pStyle w:val="TableText"/>
              <w:rPr>
                <w:rtl/>
              </w:rPr>
            </w:pPr>
            <w:r>
              <w:rPr>
                <w:rFonts w:hint="cs"/>
                <w:rtl/>
              </w:rPr>
              <w:t>תיאור מודל הרישוי</w:t>
            </w:r>
          </w:p>
        </w:tc>
        <w:tc>
          <w:tcPr>
            <w:tcW w:w="2410" w:type="dxa"/>
          </w:tcPr>
          <w:p w14:paraId="0BF797A0" w14:textId="77777777" w:rsidR="00755EAB" w:rsidRPr="00D20AF2" w:rsidRDefault="009C7603" w:rsidP="001D24A0">
            <w:pPr>
              <w:pStyle w:val="TableText"/>
              <w:jc w:val="center"/>
              <w:rPr>
                <w:rtl/>
              </w:rPr>
            </w:pPr>
            <w:r>
              <w:rPr>
                <w:rFonts w:hint="cs"/>
                <w:rtl/>
              </w:rPr>
              <w:t>7</w:t>
            </w:r>
          </w:p>
        </w:tc>
      </w:tr>
      <w:tr w:rsidR="00755EAB" w:rsidRPr="00D20AF2" w14:paraId="0E7D07FE" w14:textId="77777777" w:rsidTr="001D24A0">
        <w:tc>
          <w:tcPr>
            <w:tcW w:w="1370" w:type="dxa"/>
          </w:tcPr>
          <w:p w14:paraId="43C5B971" w14:textId="77777777" w:rsidR="00755EAB" w:rsidRDefault="00755EAB" w:rsidP="0072583D">
            <w:pPr>
              <w:pStyle w:val="TableText"/>
              <w:rPr>
                <w:rtl/>
              </w:rPr>
            </w:pPr>
            <w:r>
              <w:rPr>
                <w:rFonts w:hint="cs"/>
                <w:rtl/>
              </w:rPr>
              <w:t>2.</w:t>
            </w:r>
            <w:r w:rsidR="0072583D">
              <w:rPr>
                <w:rFonts w:hint="cs"/>
                <w:rtl/>
              </w:rPr>
              <w:t>4</w:t>
            </w:r>
            <w:r>
              <w:rPr>
                <w:rFonts w:hint="cs"/>
                <w:rtl/>
              </w:rPr>
              <w:t>.7</w:t>
            </w:r>
          </w:p>
        </w:tc>
        <w:tc>
          <w:tcPr>
            <w:tcW w:w="5010" w:type="dxa"/>
          </w:tcPr>
          <w:p w14:paraId="136806BC" w14:textId="77777777" w:rsidR="00755EAB" w:rsidRDefault="00E33573" w:rsidP="00D2077E">
            <w:pPr>
              <w:pStyle w:val="TableText"/>
              <w:rPr>
                <w:rtl/>
              </w:rPr>
            </w:pPr>
            <w:r>
              <w:rPr>
                <w:rFonts w:hint="cs"/>
                <w:rtl/>
              </w:rPr>
              <w:t>תמיכה בתצורת התקנה בסביבת ענן (</w:t>
            </w:r>
            <w:r>
              <w:rPr>
                <w:rFonts w:hint="cs"/>
              </w:rPr>
              <w:t>SAAS</w:t>
            </w:r>
            <w:r>
              <w:rPr>
                <w:rFonts w:hint="cs"/>
                <w:rtl/>
              </w:rPr>
              <w:t>)</w:t>
            </w:r>
          </w:p>
        </w:tc>
        <w:tc>
          <w:tcPr>
            <w:tcW w:w="2410" w:type="dxa"/>
          </w:tcPr>
          <w:p w14:paraId="18D7163E" w14:textId="77777777" w:rsidR="00755EAB" w:rsidRPr="00D20AF2" w:rsidRDefault="009C7603" w:rsidP="001D24A0">
            <w:pPr>
              <w:pStyle w:val="TableText"/>
              <w:jc w:val="center"/>
              <w:rPr>
                <w:rtl/>
              </w:rPr>
            </w:pPr>
            <w:r>
              <w:rPr>
                <w:rFonts w:hint="cs"/>
                <w:rtl/>
              </w:rPr>
              <w:t>8</w:t>
            </w:r>
          </w:p>
        </w:tc>
      </w:tr>
      <w:tr w:rsidR="00755EAB" w:rsidRPr="00D20AF2" w14:paraId="624B85AE" w14:textId="77777777" w:rsidTr="001D24A0">
        <w:tc>
          <w:tcPr>
            <w:tcW w:w="1370" w:type="dxa"/>
          </w:tcPr>
          <w:p w14:paraId="6DA848FA" w14:textId="77777777" w:rsidR="00755EAB" w:rsidRDefault="00755EAB" w:rsidP="0072583D">
            <w:pPr>
              <w:pStyle w:val="TableText"/>
              <w:rPr>
                <w:rtl/>
              </w:rPr>
            </w:pPr>
            <w:r>
              <w:rPr>
                <w:rFonts w:hint="cs"/>
                <w:rtl/>
              </w:rPr>
              <w:t>2.</w:t>
            </w:r>
            <w:r w:rsidR="0072583D">
              <w:rPr>
                <w:rFonts w:hint="cs"/>
                <w:rtl/>
              </w:rPr>
              <w:t>4</w:t>
            </w:r>
            <w:r>
              <w:rPr>
                <w:rFonts w:hint="cs"/>
                <w:rtl/>
              </w:rPr>
              <w:t>.8</w:t>
            </w:r>
          </w:p>
        </w:tc>
        <w:tc>
          <w:tcPr>
            <w:tcW w:w="5010" w:type="dxa"/>
          </w:tcPr>
          <w:p w14:paraId="6C049761" w14:textId="77777777" w:rsidR="00755EAB" w:rsidRDefault="00755EAB" w:rsidP="00D2077E">
            <w:pPr>
              <w:pStyle w:val="TableText"/>
              <w:rPr>
                <w:rtl/>
              </w:rPr>
            </w:pPr>
            <w:r>
              <w:rPr>
                <w:rFonts w:hint="cs"/>
                <w:rtl/>
              </w:rPr>
              <w:t>פירוט עבור אופציית התקנה נפרדת של המערכת במשרד עצמאי</w:t>
            </w:r>
          </w:p>
        </w:tc>
        <w:tc>
          <w:tcPr>
            <w:tcW w:w="2410" w:type="dxa"/>
          </w:tcPr>
          <w:p w14:paraId="0730481F" w14:textId="77777777" w:rsidR="00755EAB" w:rsidRPr="00D20AF2" w:rsidRDefault="00E33573" w:rsidP="001D24A0">
            <w:pPr>
              <w:pStyle w:val="TableText"/>
              <w:jc w:val="center"/>
              <w:rPr>
                <w:rtl/>
              </w:rPr>
            </w:pPr>
            <w:r>
              <w:rPr>
                <w:rFonts w:hint="cs"/>
                <w:rtl/>
              </w:rPr>
              <w:t>9</w:t>
            </w:r>
          </w:p>
        </w:tc>
      </w:tr>
      <w:tr w:rsidR="00E33573" w:rsidRPr="00D20AF2" w14:paraId="245BFA81" w14:textId="77777777" w:rsidTr="001D24A0">
        <w:tc>
          <w:tcPr>
            <w:tcW w:w="1370" w:type="dxa"/>
          </w:tcPr>
          <w:p w14:paraId="06545BCD" w14:textId="77777777" w:rsidR="00E33573" w:rsidRDefault="00E33573" w:rsidP="00E33573">
            <w:pPr>
              <w:pStyle w:val="TableText"/>
              <w:rPr>
                <w:rtl/>
              </w:rPr>
            </w:pPr>
            <w:r>
              <w:rPr>
                <w:rFonts w:hint="cs"/>
                <w:rtl/>
              </w:rPr>
              <w:t>2.4.9</w:t>
            </w:r>
          </w:p>
        </w:tc>
        <w:tc>
          <w:tcPr>
            <w:tcW w:w="5010" w:type="dxa"/>
          </w:tcPr>
          <w:p w14:paraId="6D52770D" w14:textId="77777777" w:rsidR="00E33573" w:rsidRDefault="00E33573" w:rsidP="00E33573">
            <w:pPr>
              <w:pStyle w:val="TableText"/>
              <w:rPr>
                <w:rtl/>
              </w:rPr>
            </w:pPr>
            <w:r>
              <w:rPr>
                <w:rFonts w:hint="cs"/>
                <w:rtl/>
              </w:rPr>
              <w:t>מענה לדרישות אבטחת מידע</w:t>
            </w:r>
          </w:p>
        </w:tc>
        <w:tc>
          <w:tcPr>
            <w:tcW w:w="2410" w:type="dxa"/>
          </w:tcPr>
          <w:p w14:paraId="0FAE14AD" w14:textId="77777777" w:rsidR="00E33573" w:rsidRDefault="00E33573" w:rsidP="00E33573">
            <w:pPr>
              <w:pStyle w:val="TableText"/>
              <w:jc w:val="center"/>
              <w:rPr>
                <w:rtl/>
              </w:rPr>
            </w:pPr>
            <w:r>
              <w:rPr>
                <w:rFonts w:hint="cs"/>
                <w:rtl/>
              </w:rPr>
              <w:t>10</w:t>
            </w:r>
          </w:p>
        </w:tc>
      </w:tr>
      <w:tr w:rsidR="00E33573" w:rsidRPr="00D20AF2" w14:paraId="6E13008D" w14:textId="77777777" w:rsidTr="001D24A0">
        <w:tc>
          <w:tcPr>
            <w:tcW w:w="1370" w:type="dxa"/>
          </w:tcPr>
          <w:p w14:paraId="77A5EF8A" w14:textId="77777777" w:rsidR="00E33573" w:rsidRDefault="00E33573" w:rsidP="009D5161">
            <w:pPr>
              <w:pStyle w:val="TableText"/>
              <w:rPr>
                <w:rtl/>
              </w:rPr>
            </w:pPr>
            <w:r>
              <w:rPr>
                <w:rFonts w:hint="cs"/>
                <w:rtl/>
              </w:rPr>
              <w:t>2.4.9 ס"ק 5</w:t>
            </w:r>
          </w:p>
        </w:tc>
        <w:tc>
          <w:tcPr>
            <w:tcW w:w="5010" w:type="dxa"/>
          </w:tcPr>
          <w:p w14:paraId="33E388AE" w14:textId="77777777" w:rsidR="00E33573" w:rsidRDefault="00E33573" w:rsidP="00D2077E">
            <w:pPr>
              <w:pStyle w:val="TableText"/>
              <w:rPr>
                <w:rtl/>
              </w:rPr>
            </w:pPr>
            <w:bookmarkStart w:id="645" w:name="_Toc478889559"/>
            <w:r>
              <w:rPr>
                <w:rFonts w:hint="cs"/>
                <w:rtl/>
              </w:rPr>
              <w:t xml:space="preserve">מענה מפורט </w:t>
            </w:r>
            <w:r w:rsidRPr="00CC4940">
              <w:rPr>
                <w:rFonts w:hint="cs"/>
                <w:rtl/>
              </w:rPr>
              <w:t xml:space="preserve">לנספח </w:t>
            </w:r>
            <w:r>
              <w:rPr>
                <w:rFonts w:hint="cs"/>
                <w:rtl/>
              </w:rPr>
              <w:t xml:space="preserve">2.2 </w:t>
            </w:r>
            <w:r w:rsidRPr="00CC4940">
              <w:rPr>
                <w:rFonts w:hint="cs"/>
                <w:rtl/>
              </w:rPr>
              <w:t xml:space="preserve">- דרישות אבטחת מידע -ספק </w:t>
            </w:r>
            <w:r>
              <w:rPr>
                <w:rFonts w:hint="cs"/>
                <w:rtl/>
              </w:rPr>
              <w:t xml:space="preserve">שירות בתצורת ענן </w:t>
            </w:r>
            <w:r w:rsidRPr="00CC4940">
              <w:rPr>
                <w:rFonts w:hint="cs"/>
                <w:rtl/>
              </w:rPr>
              <w:t>- יה"ב</w:t>
            </w:r>
            <w:bookmarkEnd w:id="645"/>
          </w:p>
        </w:tc>
        <w:tc>
          <w:tcPr>
            <w:tcW w:w="2410" w:type="dxa"/>
          </w:tcPr>
          <w:p w14:paraId="3AFF4551" w14:textId="77777777" w:rsidR="00E33573" w:rsidRDefault="00E33573" w:rsidP="001D24A0">
            <w:pPr>
              <w:pStyle w:val="TableText"/>
              <w:jc w:val="center"/>
              <w:rPr>
                <w:rtl/>
              </w:rPr>
            </w:pPr>
            <w:r>
              <w:rPr>
                <w:rFonts w:hint="cs"/>
                <w:rtl/>
              </w:rPr>
              <w:t>11</w:t>
            </w:r>
          </w:p>
        </w:tc>
      </w:tr>
      <w:tr w:rsidR="00E33573" w:rsidRPr="00D20AF2" w14:paraId="246CC5BB" w14:textId="77777777" w:rsidTr="001D24A0">
        <w:tc>
          <w:tcPr>
            <w:tcW w:w="1370" w:type="dxa"/>
          </w:tcPr>
          <w:p w14:paraId="6A09100A" w14:textId="77777777" w:rsidR="00E33573" w:rsidRDefault="00E33573" w:rsidP="009D5161">
            <w:pPr>
              <w:pStyle w:val="TableText"/>
              <w:rPr>
                <w:rtl/>
              </w:rPr>
            </w:pPr>
            <w:r>
              <w:rPr>
                <w:rFonts w:hint="cs"/>
                <w:rtl/>
              </w:rPr>
              <w:t>3.1.3</w:t>
            </w:r>
          </w:p>
        </w:tc>
        <w:tc>
          <w:tcPr>
            <w:tcW w:w="5010" w:type="dxa"/>
          </w:tcPr>
          <w:p w14:paraId="78B94258" w14:textId="3307C735" w:rsidR="00E33573" w:rsidRDefault="00E33573" w:rsidP="00D2077E">
            <w:pPr>
              <w:pStyle w:val="TableText"/>
              <w:rPr>
                <w:rtl/>
              </w:rPr>
            </w:pPr>
            <w:bookmarkStart w:id="646" w:name="_Ref474745931"/>
            <w:bookmarkStart w:id="647" w:name="_Ref477872670"/>
            <w:bookmarkStart w:id="648" w:name="_Toc478889570"/>
            <w:r>
              <w:rPr>
                <w:rFonts w:hint="cs"/>
                <w:rtl/>
              </w:rPr>
              <w:t>מענה המציע - ארכיטקטורת ה</w:t>
            </w:r>
            <w:r w:rsidR="00136F9A">
              <w:rPr>
                <w:rFonts w:hint="cs"/>
                <w:rtl/>
              </w:rPr>
              <w:t>פתרון</w:t>
            </w:r>
            <w:r>
              <w:rPr>
                <w:rFonts w:hint="cs"/>
                <w:rtl/>
              </w:rPr>
              <w:t xml:space="preserve"> המוצע</w:t>
            </w:r>
            <w:bookmarkEnd w:id="646"/>
            <w:bookmarkEnd w:id="647"/>
            <w:bookmarkEnd w:id="648"/>
          </w:p>
        </w:tc>
        <w:tc>
          <w:tcPr>
            <w:tcW w:w="2410" w:type="dxa"/>
          </w:tcPr>
          <w:p w14:paraId="76332DB1" w14:textId="77777777" w:rsidR="00E33573" w:rsidRDefault="00E33573" w:rsidP="001D24A0">
            <w:pPr>
              <w:pStyle w:val="TableText"/>
              <w:jc w:val="center"/>
              <w:rPr>
                <w:rtl/>
              </w:rPr>
            </w:pPr>
            <w:r>
              <w:rPr>
                <w:rFonts w:hint="cs"/>
                <w:rtl/>
              </w:rPr>
              <w:t>12.1</w:t>
            </w:r>
          </w:p>
        </w:tc>
      </w:tr>
      <w:tr w:rsidR="00755EAB" w:rsidRPr="00D20AF2" w14:paraId="0EF45707" w14:textId="77777777" w:rsidTr="001D24A0">
        <w:tc>
          <w:tcPr>
            <w:tcW w:w="1370" w:type="dxa"/>
          </w:tcPr>
          <w:p w14:paraId="7BEA5618" w14:textId="77777777" w:rsidR="00755EAB" w:rsidRDefault="00755EAB" w:rsidP="00D2077E">
            <w:pPr>
              <w:pStyle w:val="TableText"/>
              <w:rPr>
                <w:rtl/>
              </w:rPr>
            </w:pPr>
            <w:r>
              <w:rPr>
                <w:rFonts w:hint="cs"/>
                <w:rtl/>
              </w:rPr>
              <w:t>3.2</w:t>
            </w:r>
          </w:p>
        </w:tc>
        <w:tc>
          <w:tcPr>
            <w:tcW w:w="5010" w:type="dxa"/>
          </w:tcPr>
          <w:p w14:paraId="67F5DBA4" w14:textId="77777777" w:rsidR="00755EAB" w:rsidRDefault="00755EAB" w:rsidP="00D2077E">
            <w:pPr>
              <w:pStyle w:val="TableText"/>
              <w:rPr>
                <w:rtl/>
              </w:rPr>
            </w:pPr>
            <w:r>
              <w:rPr>
                <w:rFonts w:hint="cs"/>
                <w:rtl/>
              </w:rPr>
              <w:t>חומרה ותוכנה בסיסית</w:t>
            </w:r>
          </w:p>
        </w:tc>
        <w:tc>
          <w:tcPr>
            <w:tcW w:w="2410" w:type="dxa"/>
          </w:tcPr>
          <w:p w14:paraId="5DF80568" w14:textId="77777777" w:rsidR="00755EAB" w:rsidRPr="00D20AF2" w:rsidRDefault="00E33573" w:rsidP="001D24A0">
            <w:pPr>
              <w:pStyle w:val="TableText"/>
              <w:jc w:val="center"/>
              <w:rPr>
                <w:rtl/>
              </w:rPr>
            </w:pPr>
            <w:r>
              <w:rPr>
                <w:rFonts w:hint="cs"/>
                <w:rtl/>
              </w:rPr>
              <w:t>12.2</w:t>
            </w:r>
          </w:p>
        </w:tc>
      </w:tr>
      <w:tr w:rsidR="00755EAB" w:rsidRPr="00D20AF2" w14:paraId="24F894D7" w14:textId="77777777" w:rsidTr="001D24A0">
        <w:tc>
          <w:tcPr>
            <w:tcW w:w="1370" w:type="dxa"/>
          </w:tcPr>
          <w:p w14:paraId="4EBB5EC4" w14:textId="77777777" w:rsidR="00755EAB" w:rsidRDefault="00755EAB" w:rsidP="00D2077E">
            <w:pPr>
              <w:pStyle w:val="TableText"/>
              <w:rPr>
                <w:rtl/>
              </w:rPr>
            </w:pPr>
            <w:r>
              <w:rPr>
                <w:rFonts w:hint="cs"/>
                <w:rtl/>
              </w:rPr>
              <w:t>3.3</w:t>
            </w:r>
          </w:p>
        </w:tc>
        <w:tc>
          <w:tcPr>
            <w:tcW w:w="5010" w:type="dxa"/>
          </w:tcPr>
          <w:p w14:paraId="052F5A07" w14:textId="77777777" w:rsidR="00755EAB" w:rsidRDefault="00755EAB" w:rsidP="00D2077E">
            <w:pPr>
              <w:pStyle w:val="TableText"/>
              <w:rPr>
                <w:rtl/>
              </w:rPr>
            </w:pPr>
            <w:r>
              <w:rPr>
                <w:rFonts w:hint="cs"/>
                <w:rtl/>
              </w:rPr>
              <w:t>כלי פיתוח ותחזוקה</w:t>
            </w:r>
          </w:p>
        </w:tc>
        <w:tc>
          <w:tcPr>
            <w:tcW w:w="2410" w:type="dxa"/>
          </w:tcPr>
          <w:p w14:paraId="049D6356" w14:textId="77777777" w:rsidR="00755EAB" w:rsidRPr="00D20AF2" w:rsidRDefault="00E33573" w:rsidP="001D24A0">
            <w:pPr>
              <w:pStyle w:val="TableText"/>
              <w:jc w:val="center"/>
              <w:rPr>
                <w:rtl/>
              </w:rPr>
            </w:pPr>
            <w:r>
              <w:rPr>
                <w:rFonts w:hint="cs"/>
                <w:rtl/>
              </w:rPr>
              <w:t>12.3</w:t>
            </w:r>
          </w:p>
        </w:tc>
      </w:tr>
      <w:tr w:rsidR="00755EAB" w:rsidRPr="00D20AF2" w14:paraId="18F4F5F9" w14:textId="77777777" w:rsidTr="001D24A0">
        <w:tc>
          <w:tcPr>
            <w:tcW w:w="1370" w:type="dxa"/>
          </w:tcPr>
          <w:p w14:paraId="6F72B13A" w14:textId="77777777" w:rsidR="00755EAB" w:rsidRDefault="00755EAB" w:rsidP="00D2077E">
            <w:pPr>
              <w:pStyle w:val="TableText"/>
              <w:rPr>
                <w:rtl/>
              </w:rPr>
            </w:pPr>
            <w:r>
              <w:rPr>
                <w:rFonts w:hint="cs"/>
                <w:rtl/>
              </w:rPr>
              <w:t>3.4</w:t>
            </w:r>
          </w:p>
        </w:tc>
        <w:tc>
          <w:tcPr>
            <w:tcW w:w="5010" w:type="dxa"/>
          </w:tcPr>
          <w:p w14:paraId="1E05F5F5" w14:textId="77777777" w:rsidR="00755EAB" w:rsidRDefault="00755EAB" w:rsidP="00D2077E">
            <w:pPr>
              <w:pStyle w:val="TableText"/>
              <w:rPr>
                <w:rtl/>
              </w:rPr>
            </w:pPr>
            <w:r>
              <w:rPr>
                <w:rFonts w:hint="cs"/>
                <w:rtl/>
              </w:rPr>
              <w:t>כלי תפעול וייצור</w:t>
            </w:r>
          </w:p>
        </w:tc>
        <w:tc>
          <w:tcPr>
            <w:tcW w:w="2410" w:type="dxa"/>
          </w:tcPr>
          <w:p w14:paraId="65B98374" w14:textId="77777777" w:rsidR="00755EAB" w:rsidRPr="00D20AF2" w:rsidRDefault="00E33573" w:rsidP="001D24A0">
            <w:pPr>
              <w:pStyle w:val="TableText"/>
              <w:jc w:val="center"/>
              <w:rPr>
                <w:rtl/>
              </w:rPr>
            </w:pPr>
            <w:r>
              <w:rPr>
                <w:rFonts w:hint="cs"/>
                <w:rtl/>
              </w:rPr>
              <w:t>12.4</w:t>
            </w:r>
          </w:p>
        </w:tc>
      </w:tr>
      <w:tr w:rsidR="00755EAB" w:rsidRPr="00D20AF2" w14:paraId="7D606BEF" w14:textId="77777777" w:rsidTr="001D24A0">
        <w:tc>
          <w:tcPr>
            <w:tcW w:w="1370" w:type="dxa"/>
          </w:tcPr>
          <w:p w14:paraId="088D1C77" w14:textId="77777777" w:rsidR="00755EAB" w:rsidRDefault="00755EAB" w:rsidP="00E33573">
            <w:pPr>
              <w:pStyle w:val="TableText"/>
              <w:rPr>
                <w:rtl/>
              </w:rPr>
            </w:pPr>
            <w:r>
              <w:rPr>
                <w:rFonts w:hint="cs"/>
                <w:rtl/>
              </w:rPr>
              <w:t>3.</w:t>
            </w:r>
            <w:r w:rsidR="00E33573">
              <w:rPr>
                <w:rFonts w:hint="cs"/>
                <w:rtl/>
              </w:rPr>
              <w:t>5</w:t>
            </w:r>
          </w:p>
        </w:tc>
        <w:tc>
          <w:tcPr>
            <w:tcW w:w="5010" w:type="dxa"/>
          </w:tcPr>
          <w:p w14:paraId="2889ADE4" w14:textId="4A7B7D02" w:rsidR="00755EAB" w:rsidRDefault="0036112A" w:rsidP="00D2077E">
            <w:pPr>
              <w:pStyle w:val="TableText"/>
              <w:rPr>
                <w:rtl/>
              </w:rPr>
            </w:pPr>
            <w:r>
              <w:rPr>
                <w:rFonts w:hint="cs"/>
                <w:rtl/>
              </w:rPr>
              <w:t xml:space="preserve">זמינות, </w:t>
            </w:r>
            <w:r w:rsidR="00755EAB">
              <w:rPr>
                <w:rFonts w:hint="cs"/>
                <w:rtl/>
              </w:rPr>
              <w:t>שרידות והתאוששות</w:t>
            </w:r>
          </w:p>
        </w:tc>
        <w:tc>
          <w:tcPr>
            <w:tcW w:w="2410" w:type="dxa"/>
          </w:tcPr>
          <w:p w14:paraId="44E0C132" w14:textId="77777777" w:rsidR="00A2273E" w:rsidRPr="00D20AF2" w:rsidRDefault="00E33573" w:rsidP="001D24A0">
            <w:pPr>
              <w:pStyle w:val="TableText"/>
              <w:jc w:val="center"/>
              <w:rPr>
                <w:rtl/>
              </w:rPr>
            </w:pPr>
            <w:r>
              <w:rPr>
                <w:rFonts w:hint="cs"/>
                <w:rtl/>
              </w:rPr>
              <w:t>12.5</w:t>
            </w:r>
          </w:p>
        </w:tc>
      </w:tr>
      <w:tr w:rsidR="00755EAB" w:rsidRPr="00D20AF2" w14:paraId="500AB9A0" w14:textId="77777777" w:rsidTr="001D24A0">
        <w:tc>
          <w:tcPr>
            <w:tcW w:w="1370" w:type="dxa"/>
          </w:tcPr>
          <w:p w14:paraId="7719A8AE" w14:textId="77777777" w:rsidR="00755EAB" w:rsidRDefault="00755EAB" w:rsidP="00E33573">
            <w:pPr>
              <w:pStyle w:val="TableText"/>
              <w:rPr>
                <w:rtl/>
              </w:rPr>
            </w:pPr>
            <w:r>
              <w:rPr>
                <w:rFonts w:hint="cs"/>
                <w:rtl/>
              </w:rPr>
              <w:t>3.</w:t>
            </w:r>
            <w:r w:rsidR="00E33573">
              <w:rPr>
                <w:rFonts w:hint="cs"/>
                <w:rtl/>
              </w:rPr>
              <w:t>6</w:t>
            </w:r>
          </w:p>
        </w:tc>
        <w:tc>
          <w:tcPr>
            <w:tcW w:w="5010" w:type="dxa"/>
          </w:tcPr>
          <w:p w14:paraId="2E691AF7" w14:textId="77777777" w:rsidR="00755EAB" w:rsidRDefault="00755EAB" w:rsidP="00D2077E">
            <w:pPr>
              <w:pStyle w:val="TableText"/>
              <w:rPr>
                <w:rtl/>
              </w:rPr>
            </w:pPr>
            <w:r>
              <w:rPr>
                <w:rFonts w:hint="cs"/>
                <w:rtl/>
              </w:rPr>
              <w:t>גיבוי</w:t>
            </w:r>
          </w:p>
        </w:tc>
        <w:tc>
          <w:tcPr>
            <w:tcW w:w="2410" w:type="dxa"/>
          </w:tcPr>
          <w:p w14:paraId="113C4409" w14:textId="77777777" w:rsidR="00755EAB" w:rsidRPr="00D20AF2" w:rsidRDefault="00E33573" w:rsidP="001D24A0">
            <w:pPr>
              <w:pStyle w:val="TableText"/>
              <w:jc w:val="center"/>
              <w:rPr>
                <w:rtl/>
              </w:rPr>
            </w:pPr>
            <w:r>
              <w:rPr>
                <w:rFonts w:hint="cs"/>
                <w:rtl/>
              </w:rPr>
              <w:t>12.6</w:t>
            </w:r>
          </w:p>
        </w:tc>
      </w:tr>
      <w:tr w:rsidR="00A2273E" w:rsidRPr="00D20AF2" w14:paraId="36589794" w14:textId="77777777" w:rsidTr="001D24A0">
        <w:tc>
          <w:tcPr>
            <w:tcW w:w="1370" w:type="dxa"/>
          </w:tcPr>
          <w:p w14:paraId="46801D58" w14:textId="77777777" w:rsidR="00A2273E" w:rsidRDefault="00A2273E" w:rsidP="009D5161">
            <w:pPr>
              <w:pStyle w:val="TableText"/>
              <w:rPr>
                <w:rtl/>
              </w:rPr>
            </w:pPr>
          </w:p>
        </w:tc>
        <w:tc>
          <w:tcPr>
            <w:tcW w:w="5010" w:type="dxa"/>
          </w:tcPr>
          <w:p w14:paraId="3BF29A3A" w14:textId="77777777" w:rsidR="00A2273E" w:rsidRDefault="00A2273E" w:rsidP="00D2077E">
            <w:pPr>
              <w:pStyle w:val="TableText"/>
              <w:rPr>
                <w:rtl/>
              </w:rPr>
            </w:pPr>
            <w:r>
              <w:rPr>
                <w:rFonts w:hint="cs"/>
                <w:rtl/>
              </w:rPr>
              <w:t>נספחים למענה המציע</w:t>
            </w:r>
          </w:p>
        </w:tc>
        <w:tc>
          <w:tcPr>
            <w:tcW w:w="2410" w:type="dxa"/>
          </w:tcPr>
          <w:p w14:paraId="65137411" w14:textId="77777777" w:rsidR="00A2273E" w:rsidRDefault="00A2273E" w:rsidP="00E33573">
            <w:pPr>
              <w:pStyle w:val="TableText"/>
              <w:jc w:val="center"/>
              <w:rPr>
                <w:rtl/>
              </w:rPr>
            </w:pPr>
            <w:r>
              <w:rPr>
                <w:rFonts w:hint="cs"/>
                <w:rtl/>
              </w:rPr>
              <w:t>1</w:t>
            </w:r>
            <w:r w:rsidR="00E33573">
              <w:rPr>
                <w:rFonts w:hint="cs"/>
                <w:rtl/>
              </w:rPr>
              <w:t>3</w:t>
            </w:r>
          </w:p>
        </w:tc>
      </w:tr>
    </w:tbl>
    <w:p w14:paraId="7FBBD5B7" w14:textId="77777777" w:rsidR="002F785D" w:rsidRPr="002F785D" w:rsidRDefault="002F785D" w:rsidP="002F785D">
      <w:pPr>
        <w:pStyle w:val="Para2"/>
        <w:rPr>
          <w:rtl/>
        </w:rPr>
      </w:pPr>
    </w:p>
    <w:p w14:paraId="6402BC39" w14:textId="77777777" w:rsidR="003325DB" w:rsidRDefault="003325DB" w:rsidP="0000460B">
      <w:pPr>
        <w:tabs>
          <w:tab w:val="left" w:pos="1417"/>
        </w:tabs>
        <w:ind w:left="567" w:hanging="567"/>
        <w:jc w:val="center"/>
        <w:rPr>
          <w:rtl/>
        </w:rPr>
      </w:pPr>
    </w:p>
    <w:p w14:paraId="57FBC287" w14:textId="77777777" w:rsidR="005B34BC" w:rsidRDefault="005B34BC" w:rsidP="0000460B">
      <w:pPr>
        <w:tabs>
          <w:tab w:val="left" w:pos="1417"/>
        </w:tabs>
        <w:ind w:left="567" w:hanging="567"/>
        <w:jc w:val="center"/>
        <w:rPr>
          <w:rtl/>
        </w:rPr>
      </w:pPr>
    </w:p>
    <w:p w14:paraId="70629D7E" w14:textId="77777777" w:rsidR="001734DF" w:rsidRDefault="001734DF" w:rsidP="00206B6E">
      <w:pPr>
        <w:pStyle w:val="Heading1"/>
        <w:pageBreakBefore/>
        <w:numPr>
          <w:ilvl w:val="0"/>
          <w:numId w:val="0"/>
        </w:numPr>
        <w:jc w:val="left"/>
        <w:rPr>
          <w:rtl/>
        </w:rPr>
      </w:pPr>
      <w:bookmarkStart w:id="649" w:name="_Ref473205302"/>
      <w:bookmarkStart w:id="650" w:name="_Toc484587500"/>
      <w:r>
        <w:rPr>
          <w:rFonts w:hint="cs"/>
          <w:rtl/>
        </w:rPr>
        <w:lastRenderedPageBreak/>
        <w:t xml:space="preserve">נספח </w:t>
      </w:r>
      <w:r w:rsidR="00206B6E">
        <w:fldChar w:fldCharType="begin"/>
      </w:r>
      <w:r w:rsidR="00206B6E">
        <w:rPr>
          <w:rtl/>
        </w:rPr>
        <w:instrText xml:space="preserve"> </w:instrText>
      </w:r>
      <w:r w:rsidR="00206B6E">
        <w:rPr>
          <w:rFonts w:hint="cs"/>
        </w:rPr>
        <w:instrText>REF</w:instrText>
      </w:r>
      <w:r w:rsidR="00206B6E">
        <w:rPr>
          <w:rFonts w:hint="cs"/>
          <w:rtl/>
        </w:rPr>
        <w:instrText xml:space="preserve"> _</w:instrText>
      </w:r>
      <w:r w:rsidR="00206B6E">
        <w:rPr>
          <w:rFonts w:hint="cs"/>
        </w:rPr>
        <w:instrText>Ref476811208 \r \h</w:instrText>
      </w:r>
      <w:r w:rsidR="00206B6E">
        <w:rPr>
          <w:rtl/>
        </w:rPr>
        <w:instrText xml:space="preserve"> </w:instrText>
      </w:r>
      <w:r w:rsidR="00206B6E">
        <w:fldChar w:fldCharType="separate"/>
      </w:r>
      <w:r w:rsidR="009B38CB">
        <w:rPr>
          <w:cs/>
        </w:rPr>
        <w:t>‎</w:t>
      </w:r>
      <w:r w:rsidR="009B38CB">
        <w:t>0.7.6</w:t>
      </w:r>
      <w:r w:rsidR="00206B6E">
        <w:fldChar w:fldCharType="end"/>
      </w:r>
      <w:r>
        <w:rPr>
          <w:rFonts w:hint="cs"/>
          <w:rtl/>
        </w:rPr>
        <w:t xml:space="preserve"> א' </w:t>
      </w:r>
      <w:r>
        <w:rPr>
          <w:rtl/>
        </w:rPr>
        <w:t>–</w:t>
      </w:r>
      <w:r>
        <w:rPr>
          <w:rFonts w:hint="cs"/>
          <w:rtl/>
        </w:rPr>
        <w:t xml:space="preserve"> מסמכי המכרז החתומים</w:t>
      </w:r>
      <w:bookmarkEnd w:id="649"/>
      <w:bookmarkEnd w:id="650"/>
    </w:p>
    <w:p w14:paraId="1240CC8F" w14:textId="77777777" w:rsidR="001734DF" w:rsidRPr="001734DF" w:rsidRDefault="001734DF" w:rsidP="001734DF">
      <w:pPr>
        <w:pStyle w:val="Para2"/>
        <w:rPr>
          <w:rtl/>
        </w:rPr>
      </w:pPr>
    </w:p>
    <w:p w14:paraId="5AF43F12" w14:textId="77777777" w:rsidR="001734DF" w:rsidRPr="00FA7E3B" w:rsidRDefault="001734DF" w:rsidP="001734DF">
      <w:pPr>
        <w:tabs>
          <w:tab w:val="left" w:pos="1417"/>
        </w:tabs>
        <w:spacing w:line="360" w:lineRule="auto"/>
        <w:ind w:left="567" w:hanging="567"/>
        <w:jc w:val="center"/>
        <w:rPr>
          <w:rtl/>
        </w:rPr>
      </w:pPr>
      <w:r w:rsidRPr="00FA7E3B">
        <w:rPr>
          <w:rFonts w:hint="cs"/>
          <w:rtl/>
        </w:rPr>
        <w:t>[על המציע לצרף את המסמכים כחלק מהצעתו]</w:t>
      </w:r>
    </w:p>
    <w:p w14:paraId="67248D6C" w14:textId="77777777" w:rsidR="001734DF" w:rsidRPr="001734DF" w:rsidRDefault="001734DF" w:rsidP="001734DF">
      <w:pPr>
        <w:pStyle w:val="Para2"/>
        <w:rPr>
          <w:rtl/>
        </w:rPr>
      </w:pPr>
    </w:p>
    <w:p w14:paraId="00525A0E" w14:textId="77777777" w:rsidR="005B34BC" w:rsidRDefault="005B34BC" w:rsidP="005B34BC">
      <w:pPr>
        <w:pStyle w:val="Para0"/>
        <w:rPr>
          <w:rtl/>
        </w:rPr>
      </w:pPr>
    </w:p>
    <w:p w14:paraId="72557B30" w14:textId="77777777" w:rsidR="00471A29" w:rsidRDefault="00471A29" w:rsidP="00471A29">
      <w:pPr>
        <w:pStyle w:val="Heading1"/>
        <w:pageBreakBefore/>
        <w:numPr>
          <w:ilvl w:val="0"/>
          <w:numId w:val="0"/>
        </w:numPr>
        <w:spacing w:before="100" w:beforeAutospacing="1" w:line="360" w:lineRule="auto"/>
        <w:jc w:val="center"/>
        <w:rPr>
          <w:sz w:val="72"/>
          <w:szCs w:val="72"/>
          <w:rtl/>
        </w:rPr>
      </w:pPr>
      <w:bookmarkStart w:id="651" w:name="_Toc472860880"/>
      <w:bookmarkStart w:id="652" w:name="_Toc472862229"/>
      <w:bookmarkStart w:id="653" w:name="_Toc484587501"/>
      <w:r>
        <w:rPr>
          <w:rFonts w:hint="cs"/>
          <w:sz w:val="72"/>
          <w:szCs w:val="72"/>
          <w:rtl/>
        </w:rPr>
        <w:lastRenderedPageBreak/>
        <w:t>נספחים נוספים</w:t>
      </w:r>
      <w:bookmarkEnd w:id="651"/>
      <w:bookmarkEnd w:id="652"/>
      <w:bookmarkEnd w:id="653"/>
    </w:p>
    <w:p w14:paraId="5463D1CE" w14:textId="67861FF3" w:rsidR="00471A29" w:rsidRPr="007A697E" w:rsidRDefault="00471A29" w:rsidP="009B38CB">
      <w:pPr>
        <w:pStyle w:val="Heading1"/>
        <w:numPr>
          <w:ilvl w:val="0"/>
          <w:numId w:val="0"/>
        </w:numPr>
        <w:rPr>
          <w:rtl/>
        </w:rPr>
      </w:pPr>
      <w:bookmarkStart w:id="654" w:name="_Toc194307768"/>
      <w:bookmarkStart w:id="655" w:name="_Toc194308225"/>
      <w:bookmarkStart w:id="656" w:name="_Toc195811165"/>
      <w:bookmarkStart w:id="657" w:name="_Toc462212217"/>
      <w:bookmarkStart w:id="658" w:name="_Toc472860881"/>
      <w:bookmarkStart w:id="659" w:name="_Toc472862230"/>
      <w:bookmarkStart w:id="660" w:name="_Ref473113546"/>
      <w:bookmarkStart w:id="661" w:name="_Ref473114142"/>
      <w:bookmarkStart w:id="662" w:name="_Ref473191515"/>
      <w:bookmarkStart w:id="663" w:name="_Ref482542466"/>
      <w:bookmarkStart w:id="664" w:name="_Toc484587502"/>
      <w:r w:rsidRPr="00C43113">
        <w:rPr>
          <w:rFonts w:hint="cs"/>
          <w:rtl/>
        </w:rPr>
        <w:t xml:space="preserve">נספח </w:t>
      </w:r>
      <w:r w:rsidR="00206B6E">
        <w:rPr>
          <w:rtl/>
        </w:rPr>
        <w:fldChar w:fldCharType="begin"/>
      </w:r>
      <w:r w:rsidR="00206B6E">
        <w:rPr>
          <w:rtl/>
        </w:rPr>
        <w:instrText xml:space="preserve"> </w:instrText>
      </w:r>
      <w:r w:rsidR="00206B6E">
        <w:rPr>
          <w:rFonts w:hint="cs"/>
        </w:rPr>
        <w:instrText>REF</w:instrText>
      </w:r>
      <w:r w:rsidR="00206B6E">
        <w:rPr>
          <w:rFonts w:hint="cs"/>
          <w:rtl/>
        </w:rPr>
        <w:instrText xml:space="preserve"> _</w:instrText>
      </w:r>
      <w:r w:rsidR="00206B6E">
        <w:rPr>
          <w:rFonts w:hint="cs"/>
        </w:rPr>
        <w:instrText>Ref476811230 \r \h</w:instrText>
      </w:r>
      <w:r w:rsidR="00206B6E">
        <w:rPr>
          <w:rtl/>
        </w:rPr>
        <w:instrText xml:space="preserve"> </w:instrText>
      </w:r>
      <w:r w:rsidR="00206B6E">
        <w:rPr>
          <w:rtl/>
        </w:rPr>
      </w:r>
      <w:r w:rsidR="00206B6E">
        <w:rPr>
          <w:rtl/>
        </w:rPr>
        <w:fldChar w:fldCharType="separate"/>
      </w:r>
      <w:r w:rsidR="009B38CB">
        <w:rPr>
          <w:cs/>
        </w:rPr>
        <w:t>‎</w:t>
      </w:r>
      <w:r w:rsidR="00206B6E">
        <w:rPr>
          <w:rtl/>
        </w:rPr>
        <w:fldChar w:fldCharType="end"/>
      </w:r>
      <w:r w:rsidR="001E1293">
        <w:rPr>
          <w:rtl/>
        </w:rPr>
        <w:fldChar w:fldCharType="begin"/>
      </w:r>
      <w:r w:rsidR="001E1293">
        <w:rPr>
          <w:rtl/>
        </w:rPr>
        <w:instrText xml:space="preserve"> </w:instrText>
      </w:r>
      <w:r w:rsidR="001E1293">
        <w:rPr>
          <w:rFonts w:hint="cs"/>
        </w:rPr>
        <w:instrText>REF</w:instrText>
      </w:r>
      <w:r w:rsidR="001E1293">
        <w:rPr>
          <w:rFonts w:hint="cs"/>
          <w:rtl/>
        </w:rPr>
        <w:instrText xml:space="preserve"> _</w:instrText>
      </w:r>
      <w:r w:rsidR="001E1293">
        <w:rPr>
          <w:rFonts w:hint="cs"/>
        </w:rPr>
        <w:instrText>Ref473710379 \r \h</w:instrText>
      </w:r>
      <w:r w:rsidR="001E1293">
        <w:rPr>
          <w:rtl/>
        </w:rPr>
        <w:instrText xml:space="preserve"> </w:instrText>
      </w:r>
      <w:r w:rsidR="001E1293">
        <w:rPr>
          <w:rtl/>
        </w:rPr>
      </w:r>
      <w:r w:rsidR="001E1293">
        <w:rPr>
          <w:rtl/>
        </w:rPr>
        <w:fldChar w:fldCharType="separate"/>
      </w:r>
      <w:r w:rsidR="009B38CB">
        <w:rPr>
          <w:cs/>
        </w:rPr>
        <w:t>‎</w:t>
      </w:r>
      <w:r w:rsidR="001E1293">
        <w:rPr>
          <w:rtl/>
        </w:rPr>
        <w:fldChar w:fldCharType="end"/>
      </w:r>
      <w:r w:rsidR="009B38CB">
        <w:rPr>
          <w:rtl/>
        </w:rPr>
        <w:fldChar w:fldCharType="begin"/>
      </w:r>
      <w:r w:rsidR="009B38CB">
        <w:rPr>
          <w:rtl/>
        </w:rPr>
        <w:instrText xml:space="preserve"> </w:instrText>
      </w:r>
      <w:r w:rsidR="009B38CB">
        <w:rPr>
          <w:rFonts w:hint="cs"/>
        </w:rPr>
        <w:instrText>REF</w:instrText>
      </w:r>
      <w:r w:rsidR="009B38CB">
        <w:rPr>
          <w:rFonts w:hint="cs"/>
          <w:rtl/>
        </w:rPr>
        <w:instrText xml:space="preserve"> _</w:instrText>
      </w:r>
      <w:r w:rsidR="009B38CB">
        <w:rPr>
          <w:rFonts w:hint="cs"/>
        </w:rPr>
        <w:instrText>Ref473710379 \r \h</w:instrText>
      </w:r>
      <w:r w:rsidR="009B38CB">
        <w:rPr>
          <w:rtl/>
        </w:rPr>
        <w:instrText xml:space="preserve"> </w:instrText>
      </w:r>
      <w:r w:rsidR="009B38CB">
        <w:rPr>
          <w:rtl/>
        </w:rPr>
      </w:r>
      <w:r w:rsidR="009B38CB">
        <w:rPr>
          <w:rtl/>
        </w:rPr>
        <w:fldChar w:fldCharType="separate"/>
      </w:r>
      <w:r w:rsidR="009B38CB">
        <w:rPr>
          <w:cs/>
        </w:rPr>
        <w:t>‎</w:t>
      </w:r>
      <w:r w:rsidR="009B38CB">
        <w:t>0.3.3</w:t>
      </w:r>
      <w:r w:rsidR="009B38CB">
        <w:rPr>
          <w:rtl/>
        </w:rPr>
        <w:fldChar w:fldCharType="end"/>
      </w:r>
      <w:r>
        <w:rPr>
          <w:rFonts w:hint="cs"/>
          <w:rtl/>
        </w:rPr>
        <w:t xml:space="preserve"> </w:t>
      </w:r>
      <w:r w:rsidRPr="00C43113">
        <w:rPr>
          <w:rtl/>
        </w:rPr>
        <w:t>–</w:t>
      </w:r>
      <w:r w:rsidRPr="00C43113">
        <w:rPr>
          <w:rFonts w:hint="cs"/>
          <w:rtl/>
        </w:rPr>
        <w:t xml:space="preserve"> </w:t>
      </w:r>
      <w:bookmarkEnd w:id="654"/>
      <w:bookmarkEnd w:id="655"/>
      <w:bookmarkEnd w:id="656"/>
      <w:bookmarkEnd w:id="657"/>
      <w:r w:rsidR="00651EBA">
        <w:rPr>
          <w:rFonts w:hint="cs"/>
          <w:rtl/>
        </w:rPr>
        <w:t xml:space="preserve">טופס </w:t>
      </w:r>
      <w:r w:rsidRPr="00A87DE4">
        <w:rPr>
          <w:rFonts w:hint="cs"/>
          <w:rtl/>
        </w:rPr>
        <w:t xml:space="preserve">פרטי </w:t>
      </w:r>
      <w:r>
        <w:rPr>
          <w:rFonts w:hint="cs"/>
          <w:rtl/>
        </w:rPr>
        <w:t>ספק</w:t>
      </w:r>
      <w:bookmarkEnd w:id="658"/>
      <w:bookmarkEnd w:id="659"/>
      <w:bookmarkEnd w:id="660"/>
      <w:bookmarkEnd w:id="661"/>
      <w:bookmarkEnd w:id="662"/>
      <w:bookmarkEnd w:id="663"/>
      <w:bookmarkEnd w:id="664"/>
    </w:p>
    <w:p w14:paraId="1474AD52" w14:textId="77777777" w:rsidR="00471A29" w:rsidRPr="008B0285" w:rsidRDefault="00471A29" w:rsidP="00471A29">
      <w:pPr>
        <w:pStyle w:val="Normal1"/>
        <w:spacing w:before="320"/>
        <w:ind w:left="0"/>
        <w:rPr>
          <w:sz w:val="24"/>
          <w:rtl/>
        </w:rPr>
      </w:pPr>
      <w:r w:rsidRPr="008B0285">
        <w:rPr>
          <w:rFonts w:hint="cs"/>
          <w:sz w:val="24"/>
          <w:rtl/>
        </w:rPr>
        <w:t xml:space="preserve">לכבוד, </w:t>
      </w:r>
    </w:p>
    <w:p w14:paraId="5B29E254" w14:textId="77777777" w:rsidR="00471A29" w:rsidRPr="008B0285" w:rsidRDefault="00471A29" w:rsidP="00DF6DFD">
      <w:pPr>
        <w:pStyle w:val="Normal1"/>
        <w:spacing w:after="240"/>
        <w:ind w:left="0"/>
        <w:rPr>
          <w:sz w:val="24"/>
          <w:u w:val="single"/>
          <w:rtl/>
        </w:rPr>
      </w:pPr>
      <w:r w:rsidRPr="008B0285">
        <w:rPr>
          <w:rFonts w:hint="cs"/>
          <w:sz w:val="24"/>
          <w:u w:val="single"/>
          <w:rtl/>
        </w:rPr>
        <w:t xml:space="preserve">מר </w:t>
      </w:r>
      <w:r w:rsidRPr="008B0285">
        <w:rPr>
          <w:rFonts w:hint="cs"/>
          <w:sz w:val="24"/>
          <w:u w:val="single"/>
          <w:rtl/>
          <w:lang w:eastAsia="en-US"/>
        </w:rPr>
        <w:t>יהודה אופיר</w:t>
      </w:r>
      <w:r w:rsidRPr="008B0285">
        <w:rPr>
          <w:sz w:val="24"/>
          <w:u w:val="single"/>
          <w:rtl/>
        </w:rPr>
        <w:t xml:space="preserve"> –</w:t>
      </w:r>
      <w:r w:rsidRPr="008B0285">
        <w:rPr>
          <w:rFonts w:hint="cs"/>
          <w:sz w:val="24"/>
          <w:u w:val="single"/>
          <w:rtl/>
        </w:rPr>
        <w:t xml:space="preserve"> </w:t>
      </w:r>
      <w:r w:rsidRPr="008B0285">
        <w:rPr>
          <w:rFonts w:hint="cs"/>
          <w:sz w:val="24"/>
          <w:u w:val="single"/>
          <w:rtl/>
          <w:lang w:eastAsia="en-US"/>
        </w:rPr>
        <w:t xml:space="preserve">מנהל </w:t>
      </w:r>
      <w:r w:rsidR="00DF6DFD" w:rsidRPr="008B0285">
        <w:rPr>
          <w:rFonts w:hint="cs"/>
          <w:sz w:val="24"/>
          <w:u w:val="single"/>
          <w:rtl/>
          <w:lang w:eastAsia="en-US"/>
        </w:rPr>
        <w:t>אגף בכיר</w:t>
      </w:r>
      <w:r w:rsidR="00A110B8" w:rsidRPr="008B0285">
        <w:rPr>
          <w:rFonts w:hint="cs"/>
          <w:sz w:val="24"/>
          <w:u w:val="single"/>
          <w:rtl/>
          <w:lang w:eastAsia="en-US"/>
        </w:rPr>
        <w:t xml:space="preserve"> משילות</w:t>
      </w:r>
      <w:r w:rsidRPr="008B0285">
        <w:rPr>
          <w:rFonts w:hint="cs"/>
          <w:sz w:val="24"/>
          <w:u w:val="single"/>
          <w:rtl/>
          <w:lang w:eastAsia="en-US"/>
        </w:rPr>
        <w:t xml:space="preserve"> בקרה ושקיפות</w:t>
      </w:r>
      <w:r w:rsidRPr="008B0285">
        <w:rPr>
          <w:rFonts w:hint="cs"/>
          <w:sz w:val="24"/>
          <w:u w:val="single"/>
          <w:rtl/>
        </w:rPr>
        <w:t xml:space="preserve">,  </w:t>
      </w:r>
      <w:r w:rsidR="00A110B8" w:rsidRPr="008B0285">
        <w:rPr>
          <w:rFonts w:hint="cs"/>
          <w:sz w:val="24"/>
          <w:u w:val="single"/>
          <w:rtl/>
        </w:rPr>
        <w:t>רשות התקשוב הממשלתי</w:t>
      </w:r>
    </w:p>
    <w:p w14:paraId="70DC8B8D" w14:textId="77777777" w:rsidR="00471A29" w:rsidRPr="008B0285" w:rsidRDefault="00471A29" w:rsidP="00471A29">
      <w:pPr>
        <w:pStyle w:val="Normal1"/>
        <w:ind w:left="0"/>
        <w:rPr>
          <w:sz w:val="24"/>
          <w:rtl/>
        </w:rPr>
      </w:pPr>
      <w:r w:rsidRPr="008B0285">
        <w:rPr>
          <w:rFonts w:hint="cs"/>
          <w:sz w:val="24"/>
          <w:rtl/>
        </w:rPr>
        <w:t>נכבדי,</w:t>
      </w:r>
    </w:p>
    <w:p w14:paraId="57E294A9" w14:textId="2FB4683B" w:rsidR="00471A29" w:rsidRPr="008B0285" w:rsidRDefault="00471A29" w:rsidP="00855289">
      <w:pPr>
        <w:pStyle w:val="Normal1"/>
        <w:spacing w:after="240"/>
        <w:ind w:left="0"/>
        <w:rPr>
          <w:sz w:val="24"/>
          <w:rtl/>
        </w:rPr>
      </w:pPr>
      <w:r w:rsidRPr="008B0285">
        <w:rPr>
          <w:rFonts w:hint="cs"/>
          <w:sz w:val="24"/>
          <w:rtl/>
        </w:rPr>
        <w:t xml:space="preserve">מצ"ב פרטי חברתנו ופרטי איש הקשר לצורך </w:t>
      </w:r>
      <w:r w:rsidR="00855289" w:rsidRPr="008B0285">
        <w:rPr>
          <w:rFonts w:ascii="Arial" w:hAnsi="Arial"/>
          <w:b/>
          <w:bCs/>
          <w:sz w:val="24"/>
          <w:rtl/>
        </w:rPr>
        <w:t>מכרז</w:t>
      </w:r>
      <w:r w:rsidR="00855289" w:rsidRPr="008B0285">
        <w:rPr>
          <w:rFonts w:ascii="Arial" w:hAnsi="Arial" w:hint="cs"/>
          <w:b/>
          <w:bCs/>
          <w:sz w:val="24"/>
          <w:rtl/>
        </w:rPr>
        <w:t xml:space="preserve"> פומבי 5/17</w:t>
      </w:r>
      <w:r w:rsidR="00855289" w:rsidRPr="008B0285">
        <w:rPr>
          <w:rFonts w:ascii="Arial" w:hAnsi="Arial"/>
          <w:b/>
          <w:bCs/>
          <w:sz w:val="24"/>
          <w:rtl/>
        </w:rPr>
        <w:t xml:space="preserve"> </w:t>
      </w:r>
      <w:r w:rsidR="00855289" w:rsidRPr="008B0285">
        <w:rPr>
          <w:rFonts w:ascii="Arial" w:hAnsi="Arial" w:hint="cs"/>
          <w:b/>
          <w:bCs/>
          <w:sz w:val="24"/>
          <w:rtl/>
        </w:rPr>
        <w:t xml:space="preserve">עם שלב מיון מוקדם לאספקה, הקמה, הטמעה ותחזוקה של פתרון </w:t>
      </w:r>
      <w:r w:rsidR="00855289" w:rsidRPr="008B0285">
        <w:rPr>
          <w:rFonts w:ascii="Arial" w:hAnsi="Arial"/>
          <w:b/>
          <w:bCs/>
          <w:sz w:val="24"/>
        </w:rPr>
        <w:t>ITGaaS</w:t>
      </w:r>
      <w:r w:rsidR="00855289" w:rsidRPr="008B0285">
        <w:rPr>
          <w:rFonts w:ascii="Arial" w:hAnsi="Arial" w:hint="cs"/>
          <w:b/>
          <w:bCs/>
          <w:sz w:val="24"/>
          <w:rtl/>
        </w:rPr>
        <w:t>:</w:t>
      </w:r>
    </w:p>
    <w:tbl>
      <w:tblPr>
        <w:bidiVisual/>
        <w:tblW w:w="853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5670"/>
      </w:tblGrid>
      <w:tr w:rsidR="00471A29" w:rsidRPr="00855289" w14:paraId="585ECA5D" w14:textId="77777777" w:rsidTr="002F50A8">
        <w:trPr>
          <w:tblHeader/>
        </w:trPr>
        <w:tc>
          <w:tcPr>
            <w:tcW w:w="8530" w:type="dxa"/>
            <w:gridSpan w:val="2"/>
            <w:shd w:val="clear" w:color="auto" w:fill="D9D9D9"/>
          </w:tcPr>
          <w:p w14:paraId="2A6DFBBA" w14:textId="77777777" w:rsidR="00471A29" w:rsidRPr="00855289" w:rsidRDefault="00471A29" w:rsidP="000D1AF6">
            <w:pPr>
              <w:pStyle w:val="TableTitle"/>
              <w:jc w:val="center"/>
              <w:rPr>
                <w:sz w:val="20"/>
                <w:szCs w:val="20"/>
                <w:rtl/>
              </w:rPr>
            </w:pPr>
            <w:r w:rsidRPr="00855289">
              <w:rPr>
                <w:rFonts w:hint="cs"/>
                <w:sz w:val="20"/>
                <w:szCs w:val="20"/>
                <w:rtl/>
              </w:rPr>
              <w:t>פרטי החברה</w:t>
            </w:r>
          </w:p>
        </w:tc>
      </w:tr>
      <w:tr w:rsidR="00471A29" w:rsidRPr="00855289" w14:paraId="059B2C58" w14:textId="77777777" w:rsidTr="002F50A8">
        <w:trPr>
          <w:trHeight w:hRule="exact" w:val="326"/>
        </w:trPr>
        <w:tc>
          <w:tcPr>
            <w:tcW w:w="2860" w:type="dxa"/>
            <w:shd w:val="clear" w:color="auto" w:fill="D9D9D9" w:themeFill="background1" w:themeFillShade="D9"/>
          </w:tcPr>
          <w:p w14:paraId="478629AD" w14:textId="77777777" w:rsidR="00471A29" w:rsidRPr="002F50A8" w:rsidRDefault="00471A29" w:rsidP="00855289">
            <w:pPr>
              <w:pStyle w:val="TableText"/>
              <w:rPr>
                <w:b/>
                <w:bCs/>
                <w:sz w:val="20"/>
                <w:szCs w:val="20"/>
                <w:rtl/>
              </w:rPr>
            </w:pPr>
            <w:r w:rsidRPr="002F50A8">
              <w:rPr>
                <w:rFonts w:hint="cs"/>
                <w:b/>
                <w:bCs/>
                <w:sz w:val="20"/>
                <w:szCs w:val="20"/>
                <w:rtl/>
              </w:rPr>
              <w:t>שם החברה</w:t>
            </w:r>
          </w:p>
        </w:tc>
        <w:tc>
          <w:tcPr>
            <w:tcW w:w="5670" w:type="dxa"/>
          </w:tcPr>
          <w:p w14:paraId="00F9AE2A" w14:textId="6240CE56" w:rsidR="00471A29" w:rsidRPr="00855289" w:rsidRDefault="00471A29" w:rsidP="00855289">
            <w:pPr>
              <w:pStyle w:val="TableText"/>
              <w:rPr>
                <w:sz w:val="20"/>
                <w:szCs w:val="20"/>
                <w:rtl/>
              </w:rPr>
            </w:pPr>
          </w:p>
        </w:tc>
      </w:tr>
      <w:tr w:rsidR="00471A29" w:rsidRPr="00855289" w14:paraId="0AB21AB5" w14:textId="77777777" w:rsidTr="002F50A8">
        <w:trPr>
          <w:trHeight w:hRule="exact" w:val="289"/>
        </w:trPr>
        <w:tc>
          <w:tcPr>
            <w:tcW w:w="2860" w:type="dxa"/>
            <w:shd w:val="clear" w:color="auto" w:fill="D9D9D9" w:themeFill="background1" w:themeFillShade="D9"/>
          </w:tcPr>
          <w:p w14:paraId="2D00F075" w14:textId="35AA59BE" w:rsidR="00471A29" w:rsidRPr="002F50A8" w:rsidRDefault="002F50A8" w:rsidP="00855289">
            <w:pPr>
              <w:pStyle w:val="TableText"/>
              <w:rPr>
                <w:b/>
                <w:bCs/>
                <w:sz w:val="20"/>
                <w:szCs w:val="20"/>
                <w:rtl/>
              </w:rPr>
            </w:pPr>
            <w:r w:rsidRPr="002F50A8">
              <w:rPr>
                <w:rFonts w:hint="cs"/>
                <w:b/>
                <w:bCs/>
                <w:sz w:val="20"/>
                <w:szCs w:val="20"/>
                <w:rtl/>
              </w:rPr>
              <w:t>המס' המזהה (ח.פ., ח.צ., ע.מ. וכו')</w:t>
            </w:r>
          </w:p>
        </w:tc>
        <w:tc>
          <w:tcPr>
            <w:tcW w:w="5670" w:type="dxa"/>
          </w:tcPr>
          <w:p w14:paraId="1815783A" w14:textId="77777777" w:rsidR="00471A29" w:rsidRPr="00855289" w:rsidRDefault="00471A29" w:rsidP="00855289">
            <w:pPr>
              <w:pStyle w:val="TableText"/>
              <w:rPr>
                <w:sz w:val="20"/>
                <w:szCs w:val="20"/>
                <w:rtl/>
              </w:rPr>
            </w:pPr>
          </w:p>
        </w:tc>
      </w:tr>
      <w:tr w:rsidR="00471A29" w:rsidRPr="00855289" w14:paraId="3FD4A3FC" w14:textId="77777777" w:rsidTr="002F50A8">
        <w:trPr>
          <w:trHeight w:hRule="exact" w:val="278"/>
        </w:trPr>
        <w:tc>
          <w:tcPr>
            <w:tcW w:w="2860" w:type="dxa"/>
            <w:shd w:val="clear" w:color="auto" w:fill="D9D9D9" w:themeFill="background1" w:themeFillShade="D9"/>
          </w:tcPr>
          <w:p w14:paraId="6DB7547A" w14:textId="77777777" w:rsidR="00471A29" w:rsidRPr="002F50A8" w:rsidRDefault="00471A29" w:rsidP="00855289">
            <w:pPr>
              <w:pStyle w:val="TableText"/>
              <w:rPr>
                <w:b/>
                <w:bCs/>
                <w:sz w:val="20"/>
                <w:szCs w:val="20"/>
                <w:rtl/>
              </w:rPr>
            </w:pPr>
            <w:r w:rsidRPr="002F50A8">
              <w:rPr>
                <w:rFonts w:hint="cs"/>
                <w:b/>
                <w:bCs/>
                <w:sz w:val="20"/>
                <w:szCs w:val="20"/>
                <w:rtl/>
              </w:rPr>
              <w:t>כתובת</w:t>
            </w:r>
          </w:p>
        </w:tc>
        <w:tc>
          <w:tcPr>
            <w:tcW w:w="5670" w:type="dxa"/>
          </w:tcPr>
          <w:p w14:paraId="2D30AFCA" w14:textId="77777777" w:rsidR="00471A29" w:rsidRPr="00855289" w:rsidRDefault="00471A29" w:rsidP="00855289">
            <w:pPr>
              <w:pStyle w:val="TableText"/>
              <w:rPr>
                <w:sz w:val="20"/>
                <w:szCs w:val="20"/>
                <w:rtl/>
              </w:rPr>
            </w:pPr>
          </w:p>
        </w:tc>
      </w:tr>
      <w:tr w:rsidR="00471A29" w:rsidRPr="00855289" w14:paraId="5EE8B830" w14:textId="77777777" w:rsidTr="002F50A8">
        <w:trPr>
          <w:trHeight w:hRule="exact" w:val="297"/>
        </w:trPr>
        <w:tc>
          <w:tcPr>
            <w:tcW w:w="2860" w:type="dxa"/>
            <w:shd w:val="clear" w:color="auto" w:fill="D9D9D9" w:themeFill="background1" w:themeFillShade="D9"/>
          </w:tcPr>
          <w:p w14:paraId="5BA3DEF3" w14:textId="77777777" w:rsidR="00471A29" w:rsidRPr="002F50A8" w:rsidRDefault="00471A29" w:rsidP="00855289">
            <w:pPr>
              <w:pStyle w:val="TableText"/>
              <w:rPr>
                <w:b/>
                <w:bCs/>
                <w:sz w:val="20"/>
                <w:szCs w:val="20"/>
                <w:rtl/>
              </w:rPr>
            </w:pPr>
            <w:r w:rsidRPr="002F50A8">
              <w:rPr>
                <w:rFonts w:hint="cs"/>
                <w:b/>
                <w:bCs/>
                <w:sz w:val="20"/>
                <w:szCs w:val="20"/>
                <w:rtl/>
              </w:rPr>
              <w:t>טלפון</w:t>
            </w:r>
          </w:p>
        </w:tc>
        <w:tc>
          <w:tcPr>
            <w:tcW w:w="5670" w:type="dxa"/>
          </w:tcPr>
          <w:p w14:paraId="38ACF967" w14:textId="77777777" w:rsidR="00471A29" w:rsidRPr="00855289" w:rsidRDefault="00471A29" w:rsidP="00855289">
            <w:pPr>
              <w:pStyle w:val="TableText"/>
              <w:rPr>
                <w:sz w:val="20"/>
                <w:szCs w:val="20"/>
                <w:rtl/>
              </w:rPr>
            </w:pPr>
          </w:p>
        </w:tc>
      </w:tr>
      <w:tr w:rsidR="00471A29" w:rsidRPr="00855289" w14:paraId="629D2277" w14:textId="77777777" w:rsidTr="002F50A8">
        <w:trPr>
          <w:trHeight w:hRule="exact" w:val="272"/>
        </w:trPr>
        <w:tc>
          <w:tcPr>
            <w:tcW w:w="2860" w:type="dxa"/>
            <w:shd w:val="clear" w:color="auto" w:fill="D9D9D9" w:themeFill="background1" w:themeFillShade="D9"/>
          </w:tcPr>
          <w:p w14:paraId="20EEE620" w14:textId="77777777" w:rsidR="00471A29" w:rsidRPr="002F50A8" w:rsidRDefault="00471A29" w:rsidP="00855289">
            <w:pPr>
              <w:pStyle w:val="TableText"/>
              <w:rPr>
                <w:b/>
                <w:bCs/>
                <w:sz w:val="20"/>
                <w:szCs w:val="20"/>
                <w:rtl/>
              </w:rPr>
            </w:pPr>
            <w:r w:rsidRPr="002F50A8">
              <w:rPr>
                <w:rFonts w:hint="cs"/>
                <w:b/>
                <w:bCs/>
                <w:sz w:val="20"/>
                <w:szCs w:val="20"/>
                <w:rtl/>
              </w:rPr>
              <w:t>נייד</w:t>
            </w:r>
          </w:p>
        </w:tc>
        <w:tc>
          <w:tcPr>
            <w:tcW w:w="5670" w:type="dxa"/>
          </w:tcPr>
          <w:p w14:paraId="07FF278E" w14:textId="77777777" w:rsidR="00471A29" w:rsidRPr="00855289" w:rsidRDefault="00471A29" w:rsidP="00855289">
            <w:pPr>
              <w:pStyle w:val="TableText"/>
              <w:rPr>
                <w:sz w:val="20"/>
                <w:szCs w:val="20"/>
                <w:rtl/>
              </w:rPr>
            </w:pPr>
          </w:p>
        </w:tc>
      </w:tr>
      <w:tr w:rsidR="00471A29" w:rsidRPr="00855289" w14:paraId="09DC702F" w14:textId="77777777" w:rsidTr="002F50A8">
        <w:trPr>
          <w:trHeight w:hRule="exact" w:val="291"/>
        </w:trPr>
        <w:tc>
          <w:tcPr>
            <w:tcW w:w="2860" w:type="dxa"/>
            <w:shd w:val="clear" w:color="auto" w:fill="D9D9D9" w:themeFill="background1" w:themeFillShade="D9"/>
          </w:tcPr>
          <w:p w14:paraId="41400BB1" w14:textId="77777777" w:rsidR="00471A29" w:rsidRPr="002F50A8" w:rsidRDefault="00471A29" w:rsidP="00855289">
            <w:pPr>
              <w:pStyle w:val="TableText"/>
              <w:rPr>
                <w:b/>
                <w:bCs/>
                <w:sz w:val="20"/>
                <w:szCs w:val="20"/>
                <w:rtl/>
              </w:rPr>
            </w:pPr>
            <w:r w:rsidRPr="002F50A8">
              <w:rPr>
                <w:rFonts w:hint="cs"/>
                <w:b/>
                <w:bCs/>
                <w:sz w:val="20"/>
                <w:szCs w:val="20"/>
                <w:rtl/>
              </w:rPr>
              <w:t>פקס</w:t>
            </w:r>
          </w:p>
        </w:tc>
        <w:tc>
          <w:tcPr>
            <w:tcW w:w="5670" w:type="dxa"/>
          </w:tcPr>
          <w:p w14:paraId="510D64AF" w14:textId="77777777" w:rsidR="00471A29" w:rsidRPr="00855289" w:rsidRDefault="00471A29" w:rsidP="00855289">
            <w:pPr>
              <w:pStyle w:val="TableText"/>
              <w:rPr>
                <w:sz w:val="20"/>
                <w:szCs w:val="20"/>
              </w:rPr>
            </w:pPr>
          </w:p>
        </w:tc>
      </w:tr>
      <w:tr w:rsidR="00471A29" w:rsidRPr="00855289" w14:paraId="6E84B864" w14:textId="77777777" w:rsidTr="002F50A8">
        <w:trPr>
          <w:trHeight w:hRule="exact" w:val="331"/>
        </w:trPr>
        <w:tc>
          <w:tcPr>
            <w:tcW w:w="2860" w:type="dxa"/>
            <w:shd w:val="clear" w:color="auto" w:fill="D9D9D9" w:themeFill="background1" w:themeFillShade="D9"/>
          </w:tcPr>
          <w:p w14:paraId="68C8700C" w14:textId="77777777" w:rsidR="00471A29" w:rsidRPr="002F50A8" w:rsidRDefault="00471A29" w:rsidP="00855289">
            <w:pPr>
              <w:pStyle w:val="TableText"/>
              <w:rPr>
                <w:b/>
                <w:bCs/>
                <w:sz w:val="20"/>
                <w:szCs w:val="20"/>
                <w:rtl/>
              </w:rPr>
            </w:pPr>
            <w:r w:rsidRPr="002F50A8">
              <w:rPr>
                <w:rFonts w:hint="cs"/>
                <w:b/>
                <w:bCs/>
                <w:sz w:val="20"/>
                <w:szCs w:val="20"/>
                <w:rtl/>
              </w:rPr>
              <w:t>דואר אלקטרוני</w:t>
            </w:r>
          </w:p>
        </w:tc>
        <w:tc>
          <w:tcPr>
            <w:tcW w:w="5670" w:type="dxa"/>
          </w:tcPr>
          <w:p w14:paraId="6C7F664E" w14:textId="77777777" w:rsidR="00471A29" w:rsidRPr="00855289" w:rsidRDefault="00471A29" w:rsidP="00855289">
            <w:pPr>
              <w:pStyle w:val="TableText"/>
              <w:rPr>
                <w:sz w:val="20"/>
                <w:szCs w:val="20"/>
              </w:rPr>
            </w:pPr>
          </w:p>
        </w:tc>
      </w:tr>
      <w:tr w:rsidR="00471A29" w:rsidRPr="00855289" w14:paraId="17365D82" w14:textId="77777777" w:rsidTr="002F50A8">
        <w:trPr>
          <w:trHeight w:hRule="exact" w:val="389"/>
        </w:trPr>
        <w:tc>
          <w:tcPr>
            <w:tcW w:w="2860" w:type="dxa"/>
            <w:shd w:val="clear" w:color="auto" w:fill="D9D9D9" w:themeFill="background1" w:themeFillShade="D9"/>
          </w:tcPr>
          <w:p w14:paraId="74A2D07B" w14:textId="77777777" w:rsidR="00471A29" w:rsidRPr="002F50A8" w:rsidRDefault="00471A29" w:rsidP="00855289">
            <w:pPr>
              <w:pStyle w:val="TableText"/>
              <w:rPr>
                <w:b/>
                <w:bCs/>
                <w:sz w:val="20"/>
                <w:szCs w:val="20"/>
                <w:rtl/>
              </w:rPr>
            </w:pPr>
            <w:r w:rsidRPr="002F50A8">
              <w:rPr>
                <w:rFonts w:hint="cs"/>
                <w:b/>
                <w:bCs/>
                <w:sz w:val="20"/>
                <w:szCs w:val="20"/>
                <w:rtl/>
              </w:rPr>
              <w:t>כתובת אתר אינטרנט</w:t>
            </w:r>
          </w:p>
        </w:tc>
        <w:tc>
          <w:tcPr>
            <w:tcW w:w="5670" w:type="dxa"/>
          </w:tcPr>
          <w:p w14:paraId="2524FE23" w14:textId="77777777" w:rsidR="00471A29" w:rsidRPr="00855289" w:rsidRDefault="00471A29" w:rsidP="00855289">
            <w:pPr>
              <w:pStyle w:val="TableText"/>
              <w:rPr>
                <w:sz w:val="20"/>
                <w:szCs w:val="20"/>
              </w:rPr>
            </w:pPr>
          </w:p>
        </w:tc>
      </w:tr>
    </w:tbl>
    <w:p w14:paraId="1BAE0112" w14:textId="77777777" w:rsidR="00471A29" w:rsidRPr="00855289" w:rsidRDefault="00471A29" w:rsidP="00471A29">
      <w:pPr>
        <w:widowControl w:val="0"/>
        <w:rPr>
          <w:sz w:val="20"/>
          <w:szCs w:val="20"/>
        </w:rPr>
      </w:pPr>
    </w:p>
    <w:tbl>
      <w:tblPr>
        <w:bidiVisual/>
        <w:tblW w:w="853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0"/>
        <w:gridCol w:w="5670"/>
      </w:tblGrid>
      <w:tr w:rsidR="00471A29" w:rsidRPr="00855289" w14:paraId="2CF9A189" w14:textId="77777777" w:rsidTr="002F50A8">
        <w:trPr>
          <w:trHeight w:val="289"/>
          <w:tblHeader/>
        </w:trPr>
        <w:tc>
          <w:tcPr>
            <w:tcW w:w="8530" w:type="dxa"/>
            <w:gridSpan w:val="2"/>
            <w:shd w:val="clear" w:color="auto" w:fill="D9D9D9"/>
          </w:tcPr>
          <w:p w14:paraId="7D6BD5E5" w14:textId="77777777" w:rsidR="00471A29" w:rsidRPr="00855289" w:rsidRDefault="00471A29" w:rsidP="000D1AF6">
            <w:pPr>
              <w:pStyle w:val="TableTitle"/>
              <w:jc w:val="center"/>
              <w:rPr>
                <w:sz w:val="20"/>
                <w:szCs w:val="20"/>
                <w:rtl/>
              </w:rPr>
            </w:pPr>
            <w:r w:rsidRPr="00855289">
              <w:rPr>
                <w:rFonts w:hint="cs"/>
                <w:sz w:val="20"/>
                <w:szCs w:val="20"/>
                <w:rtl/>
              </w:rPr>
              <w:t>פרטי איש קשר</w:t>
            </w:r>
          </w:p>
        </w:tc>
      </w:tr>
      <w:tr w:rsidR="00471A29" w:rsidRPr="00855289" w14:paraId="0625F5E3" w14:textId="77777777" w:rsidTr="002F50A8">
        <w:trPr>
          <w:trHeight w:hRule="exact" w:val="413"/>
        </w:trPr>
        <w:tc>
          <w:tcPr>
            <w:tcW w:w="2860" w:type="dxa"/>
            <w:shd w:val="clear" w:color="auto" w:fill="D9D9D9" w:themeFill="background1" w:themeFillShade="D9"/>
            <w:vAlign w:val="center"/>
          </w:tcPr>
          <w:p w14:paraId="7FB6DB9C" w14:textId="77777777" w:rsidR="00471A29" w:rsidRPr="002F50A8" w:rsidRDefault="00471A29" w:rsidP="00855289">
            <w:pPr>
              <w:pStyle w:val="TableText"/>
              <w:rPr>
                <w:b/>
                <w:bCs/>
                <w:sz w:val="20"/>
                <w:szCs w:val="20"/>
                <w:rtl/>
              </w:rPr>
            </w:pPr>
            <w:r w:rsidRPr="002F50A8">
              <w:rPr>
                <w:rFonts w:hint="cs"/>
                <w:b/>
                <w:bCs/>
                <w:sz w:val="20"/>
                <w:szCs w:val="20"/>
                <w:rtl/>
              </w:rPr>
              <w:t>תפקיד ארגוני</w:t>
            </w:r>
          </w:p>
        </w:tc>
        <w:tc>
          <w:tcPr>
            <w:tcW w:w="5670" w:type="dxa"/>
            <w:vAlign w:val="center"/>
          </w:tcPr>
          <w:p w14:paraId="2513DD85" w14:textId="77777777" w:rsidR="00471A29" w:rsidRPr="00855289" w:rsidRDefault="00471A29" w:rsidP="00855289">
            <w:pPr>
              <w:pStyle w:val="TableText"/>
              <w:rPr>
                <w:sz w:val="20"/>
                <w:szCs w:val="20"/>
                <w:rtl/>
              </w:rPr>
            </w:pPr>
          </w:p>
        </w:tc>
      </w:tr>
      <w:tr w:rsidR="00471A29" w:rsidRPr="00855289" w14:paraId="05C8C7A7" w14:textId="77777777" w:rsidTr="002F50A8">
        <w:trPr>
          <w:trHeight w:hRule="exact" w:val="291"/>
        </w:trPr>
        <w:tc>
          <w:tcPr>
            <w:tcW w:w="2860" w:type="dxa"/>
            <w:shd w:val="clear" w:color="auto" w:fill="D9D9D9" w:themeFill="background1" w:themeFillShade="D9"/>
            <w:vAlign w:val="center"/>
          </w:tcPr>
          <w:p w14:paraId="7956AC46" w14:textId="77777777" w:rsidR="00471A29" w:rsidRPr="002F50A8" w:rsidRDefault="00471A29" w:rsidP="00855289">
            <w:pPr>
              <w:pStyle w:val="TableText"/>
              <w:rPr>
                <w:b/>
                <w:bCs/>
                <w:sz w:val="20"/>
                <w:szCs w:val="20"/>
                <w:rtl/>
              </w:rPr>
            </w:pPr>
            <w:r w:rsidRPr="002F50A8">
              <w:rPr>
                <w:rFonts w:hint="cs"/>
                <w:b/>
                <w:bCs/>
                <w:sz w:val="20"/>
                <w:szCs w:val="20"/>
                <w:rtl/>
              </w:rPr>
              <w:t>שם מלא</w:t>
            </w:r>
          </w:p>
        </w:tc>
        <w:tc>
          <w:tcPr>
            <w:tcW w:w="5670" w:type="dxa"/>
            <w:vAlign w:val="center"/>
          </w:tcPr>
          <w:p w14:paraId="0D1BFD15" w14:textId="77777777" w:rsidR="00471A29" w:rsidRPr="00855289" w:rsidRDefault="00471A29" w:rsidP="00855289">
            <w:pPr>
              <w:pStyle w:val="TableText"/>
              <w:rPr>
                <w:sz w:val="20"/>
                <w:szCs w:val="20"/>
                <w:rtl/>
              </w:rPr>
            </w:pPr>
          </w:p>
        </w:tc>
      </w:tr>
      <w:tr w:rsidR="00471A29" w:rsidRPr="00855289" w14:paraId="7F0E4D22" w14:textId="77777777" w:rsidTr="002F50A8">
        <w:trPr>
          <w:trHeight w:hRule="exact" w:val="287"/>
        </w:trPr>
        <w:tc>
          <w:tcPr>
            <w:tcW w:w="2860" w:type="dxa"/>
            <w:shd w:val="clear" w:color="auto" w:fill="D9D9D9" w:themeFill="background1" w:themeFillShade="D9"/>
            <w:vAlign w:val="center"/>
          </w:tcPr>
          <w:p w14:paraId="02A00DEA" w14:textId="77777777" w:rsidR="00471A29" w:rsidRPr="002F50A8" w:rsidRDefault="00471A29" w:rsidP="00855289">
            <w:pPr>
              <w:pStyle w:val="TableText"/>
              <w:rPr>
                <w:b/>
                <w:bCs/>
                <w:sz w:val="20"/>
                <w:szCs w:val="20"/>
                <w:rtl/>
              </w:rPr>
            </w:pPr>
            <w:r w:rsidRPr="002F50A8">
              <w:rPr>
                <w:rFonts w:hint="cs"/>
                <w:b/>
                <w:bCs/>
                <w:sz w:val="20"/>
                <w:szCs w:val="20"/>
                <w:rtl/>
              </w:rPr>
              <w:t>אגף/מחלקה/יחידה</w:t>
            </w:r>
          </w:p>
        </w:tc>
        <w:tc>
          <w:tcPr>
            <w:tcW w:w="5670" w:type="dxa"/>
            <w:vAlign w:val="center"/>
          </w:tcPr>
          <w:p w14:paraId="51427EFB" w14:textId="77777777" w:rsidR="00471A29" w:rsidRPr="00855289" w:rsidRDefault="00471A29" w:rsidP="00855289">
            <w:pPr>
              <w:pStyle w:val="TableText"/>
              <w:rPr>
                <w:sz w:val="20"/>
                <w:szCs w:val="20"/>
                <w:rtl/>
              </w:rPr>
            </w:pPr>
          </w:p>
        </w:tc>
      </w:tr>
      <w:tr w:rsidR="00471A29" w:rsidRPr="00855289" w14:paraId="089B74C0" w14:textId="77777777" w:rsidTr="002F50A8">
        <w:trPr>
          <w:trHeight w:hRule="exact" w:val="287"/>
        </w:trPr>
        <w:tc>
          <w:tcPr>
            <w:tcW w:w="2860" w:type="dxa"/>
            <w:shd w:val="clear" w:color="auto" w:fill="D9D9D9" w:themeFill="background1" w:themeFillShade="D9"/>
            <w:vAlign w:val="center"/>
          </w:tcPr>
          <w:p w14:paraId="62B1FC0C" w14:textId="77777777" w:rsidR="00471A29" w:rsidRPr="002F50A8" w:rsidRDefault="00471A29" w:rsidP="00855289">
            <w:pPr>
              <w:pStyle w:val="TableText"/>
              <w:rPr>
                <w:b/>
                <w:bCs/>
                <w:sz w:val="20"/>
                <w:szCs w:val="20"/>
                <w:rtl/>
              </w:rPr>
            </w:pPr>
            <w:r w:rsidRPr="002F50A8">
              <w:rPr>
                <w:rFonts w:hint="cs"/>
                <w:b/>
                <w:bCs/>
                <w:sz w:val="20"/>
                <w:szCs w:val="20"/>
                <w:rtl/>
              </w:rPr>
              <w:t>כתובת</w:t>
            </w:r>
          </w:p>
        </w:tc>
        <w:tc>
          <w:tcPr>
            <w:tcW w:w="5670" w:type="dxa"/>
            <w:vAlign w:val="center"/>
          </w:tcPr>
          <w:p w14:paraId="611F4B5F" w14:textId="77777777" w:rsidR="00471A29" w:rsidRPr="00855289" w:rsidRDefault="00471A29" w:rsidP="00855289">
            <w:pPr>
              <w:pStyle w:val="TableText"/>
              <w:rPr>
                <w:sz w:val="20"/>
                <w:szCs w:val="20"/>
                <w:rtl/>
              </w:rPr>
            </w:pPr>
          </w:p>
        </w:tc>
      </w:tr>
      <w:tr w:rsidR="00471A29" w:rsidRPr="00855289" w14:paraId="52F97B51" w14:textId="77777777" w:rsidTr="002F50A8">
        <w:trPr>
          <w:trHeight w:hRule="exact" w:val="275"/>
        </w:trPr>
        <w:tc>
          <w:tcPr>
            <w:tcW w:w="2860" w:type="dxa"/>
            <w:shd w:val="clear" w:color="auto" w:fill="D9D9D9" w:themeFill="background1" w:themeFillShade="D9"/>
            <w:vAlign w:val="center"/>
          </w:tcPr>
          <w:p w14:paraId="4EDA992E" w14:textId="77777777" w:rsidR="00471A29" w:rsidRPr="002F50A8" w:rsidRDefault="00471A29" w:rsidP="00855289">
            <w:pPr>
              <w:pStyle w:val="TableText"/>
              <w:rPr>
                <w:b/>
                <w:bCs/>
                <w:sz w:val="20"/>
                <w:szCs w:val="20"/>
                <w:rtl/>
              </w:rPr>
            </w:pPr>
            <w:r w:rsidRPr="002F50A8">
              <w:rPr>
                <w:rFonts w:hint="cs"/>
                <w:b/>
                <w:bCs/>
                <w:sz w:val="20"/>
                <w:szCs w:val="20"/>
                <w:rtl/>
              </w:rPr>
              <w:t>טלפון</w:t>
            </w:r>
          </w:p>
        </w:tc>
        <w:tc>
          <w:tcPr>
            <w:tcW w:w="5670" w:type="dxa"/>
            <w:vAlign w:val="center"/>
          </w:tcPr>
          <w:p w14:paraId="333352BA" w14:textId="77777777" w:rsidR="00471A29" w:rsidRPr="00855289" w:rsidRDefault="00471A29" w:rsidP="00855289">
            <w:pPr>
              <w:pStyle w:val="TableText"/>
              <w:rPr>
                <w:sz w:val="20"/>
                <w:szCs w:val="20"/>
                <w:rtl/>
              </w:rPr>
            </w:pPr>
          </w:p>
        </w:tc>
      </w:tr>
      <w:tr w:rsidR="00471A29" w:rsidRPr="00855289" w14:paraId="3B0FFEC1" w14:textId="77777777" w:rsidTr="002F50A8">
        <w:trPr>
          <w:trHeight w:hRule="exact" w:val="297"/>
        </w:trPr>
        <w:tc>
          <w:tcPr>
            <w:tcW w:w="2860" w:type="dxa"/>
            <w:shd w:val="clear" w:color="auto" w:fill="D9D9D9" w:themeFill="background1" w:themeFillShade="D9"/>
            <w:vAlign w:val="center"/>
          </w:tcPr>
          <w:p w14:paraId="47FCB2C9" w14:textId="77777777" w:rsidR="00471A29" w:rsidRPr="002F50A8" w:rsidRDefault="00471A29" w:rsidP="00855289">
            <w:pPr>
              <w:pStyle w:val="TableText"/>
              <w:rPr>
                <w:b/>
                <w:bCs/>
                <w:sz w:val="20"/>
                <w:szCs w:val="20"/>
                <w:rtl/>
              </w:rPr>
            </w:pPr>
            <w:r w:rsidRPr="002F50A8">
              <w:rPr>
                <w:rFonts w:hint="cs"/>
                <w:b/>
                <w:bCs/>
                <w:sz w:val="20"/>
                <w:szCs w:val="20"/>
                <w:rtl/>
              </w:rPr>
              <w:t>נייד</w:t>
            </w:r>
          </w:p>
        </w:tc>
        <w:tc>
          <w:tcPr>
            <w:tcW w:w="5670" w:type="dxa"/>
            <w:vAlign w:val="center"/>
          </w:tcPr>
          <w:p w14:paraId="44639320" w14:textId="77777777" w:rsidR="00471A29" w:rsidRPr="00855289" w:rsidRDefault="00471A29" w:rsidP="00855289">
            <w:pPr>
              <w:pStyle w:val="TableText"/>
              <w:rPr>
                <w:sz w:val="20"/>
                <w:szCs w:val="20"/>
                <w:rtl/>
              </w:rPr>
            </w:pPr>
          </w:p>
        </w:tc>
      </w:tr>
      <w:tr w:rsidR="00471A29" w:rsidRPr="00855289" w14:paraId="05C21CF9" w14:textId="77777777" w:rsidTr="002F50A8">
        <w:trPr>
          <w:trHeight w:hRule="exact" w:val="411"/>
        </w:trPr>
        <w:tc>
          <w:tcPr>
            <w:tcW w:w="2860" w:type="dxa"/>
            <w:shd w:val="clear" w:color="auto" w:fill="D9D9D9" w:themeFill="background1" w:themeFillShade="D9"/>
            <w:vAlign w:val="center"/>
          </w:tcPr>
          <w:p w14:paraId="6FACFA91" w14:textId="77777777" w:rsidR="00471A29" w:rsidRPr="002F50A8" w:rsidRDefault="00471A29" w:rsidP="00855289">
            <w:pPr>
              <w:pStyle w:val="TableText"/>
              <w:rPr>
                <w:b/>
                <w:bCs/>
                <w:sz w:val="20"/>
                <w:szCs w:val="20"/>
                <w:rtl/>
              </w:rPr>
            </w:pPr>
            <w:r w:rsidRPr="002F50A8">
              <w:rPr>
                <w:rFonts w:hint="cs"/>
                <w:b/>
                <w:bCs/>
                <w:sz w:val="20"/>
                <w:szCs w:val="20"/>
                <w:rtl/>
              </w:rPr>
              <w:t>פקס</w:t>
            </w:r>
          </w:p>
        </w:tc>
        <w:tc>
          <w:tcPr>
            <w:tcW w:w="5670" w:type="dxa"/>
            <w:vAlign w:val="center"/>
          </w:tcPr>
          <w:p w14:paraId="5A157F51" w14:textId="77777777" w:rsidR="00471A29" w:rsidRPr="00855289" w:rsidRDefault="00471A29" w:rsidP="00855289">
            <w:pPr>
              <w:pStyle w:val="TableText"/>
              <w:rPr>
                <w:sz w:val="20"/>
                <w:szCs w:val="20"/>
              </w:rPr>
            </w:pPr>
          </w:p>
        </w:tc>
      </w:tr>
      <w:tr w:rsidR="00471A29" w:rsidRPr="00855289" w14:paraId="531B3402" w14:textId="77777777" w:rsidTr="002F50A8">
        <w:trPr>
          <w:trHeight w:hRule="exact" w:val="291"/>
        </w:trPr>
        <w:tc>
          <w:tcPr>
            <w:tcW w:w="2860" w:type="dxa"/>
            <w:shd w:val="clear" w:color="auto" w:fill="D9D9D9" w:themeFill="background1" w:themeFillShade="D9"/>
            <w:vAlign w:val="center"/>
          </w:tcPr>
          <w:p w14:paraId="02DE2812" w14:textId="77777777" w:rsidR="00471A29" w:rsidRPr="002F50A8" w:rsidRDefault="00471A29" w:rsidP="00855289">
            <w:pPr>
              <w:pStyle w:val="TableText"/>
              <w:rPr>
                <w:b/>
                <w:bCs/>
                <w:sz w:val="20"/>
                <w:szCs w:val="20"/>
                <w:rtl/>
              </w:rPr>
            </w:pPr>
            <w:r w:rsidRPr="002F50A8">
              <w:rPr>
                <w:rFonts w:hint="cs"/>
                <w:b/>
                <w:bCs/>
                <w:sz w:val="20"/>
                <w:szCs w:val="20"/>
                <w:rtl/>
              </w:rPr>
              <w:t>דואר אלקטרוני</w:t>
            </w:r>
          </w:p>
        </w:tc>
        <w:tc>
          <w:tcPr>
            <w:tcW w:w="5670" w:type="dxa"/>
            <w:vAlign w:val="center"/>
          </w:tcPr>
          <w:p w14:paraId="1FB3E314" w14:textId="77777777" w:rsidR="00471A29" w:rsidRPr="00855289" w:rsidRDefault="00471A29" w:rsidP="00855289">
            <w:pPr>
              <w:pStyle w:val="TableText"/>
              <w:rPr>
                <w:sz w:val="20"/>
                <w:szCs w:val="20"/>
              </w:rPr>
            </w:pPr>
          </w:p>
        </w:tc>
      </w:tr>
    </w:tbl>
    <w:p w14:paraId="55A714FB" w14:textId="77777777" w:rsidR="00471A29" w:rsidRPr="001661D8" w:rsidRDefault="00471A29" w:rsidP="00471A29">
      <w:pPr>
        <w:rPr>
          <w:sz w:val="20"/>
          <w:szCs w:val="20"/>
          <w:rtl/>
        </w:rPr>
      </w:pPr>
    </w:p>
    <w:p w14:paraId="05DCBC60" w14:textId="77777777" w:rsidR="00471A29" w:rsidRPr="001661D8" w:rsidRDefault="00471A29" w:rsidP="00471A29">
      <w:pPr>
        <w:rPr>
          <w:sz w:val="20"/>
          <w:szCs w:val="20"/>
          <w:rtl/>
        </w:rPr>
      </w:pPr>
    </w:p>
    <w:tbl>
      <w:tblPr>
        <w:bidiVisual/>
        <w:tblW w:w="9093" w:type="dxa"/>
        <w:tblInd w:w="227" w:type="dxa"/>
        <w:tblLook w:val="04A0" w:firstRow="1" w:lastRow="0" w:firstColumn="1" w:lastColumn="0" w:noHBand="0" w:noVBand="1"/>
      </w:tblPr>
      <w:tblGrid>
        <w:gridCol w:w="1254"/>
        <w:gridCol w:w="2706"/>
        <w:gridCol w:w="2029"/>
        <w:gridCol w:w="3104"/>
      </w:tblGrid>
      <w:tr w:rsidR="00471A29" w:rsidRPr="001661D8" w14:paraId="217A1D0C" w14:textId="77777777" w:rsidTr="00F56C84">
        <w:trPr>
          <w:trHeight w:hRule="exact" w:val="567"/>
        </w:trPr>
        <w:tc>
          <w:tcPr>
            <w:tcW w:w="1254" w:type="dxa"/>
            <w:vAlign w:val="bottom"/>
          </w:tcPr>
          <w:p w14:paraId="00336487" w14:textId="77777777" w:rsidR="00471A29" w:rsidRPr="008B0285" w:rsidRDefault="00471A29" w:rsidP="00F56C84">
            <w:pPr>
              <w:pStyle w:val="TableHead"/>
              <w:jc w:val="left"/>
              <w:rPr>
                <w:b w:val="0"/>
                <w:bCs w:val="0"/>
                <w:sz w:val="24"/>
                <w:rtl/>
              </w:rPr>
            </w:pPr>
            <w:r w:rsidRPr="008B0285">
              <w:rPr>
                <w:rFonts w:hint="cs"/>
                <w:b w:val="0"/>
                <w:bCs w:val="0"/>
                <w:sz w:val="24"/>
                <w:rtl/>
              </w:rPr>
              <w:t>תאריך:</w:t>
            </w:r>
          </w:p>
        </w:tc>
        <w:tc>
          <w:tcPr>
            <w:tcW w:w="2706" w:type="dxa"/>
            <w:tcBorders>
              <w:bottom w:val="single" w:sz="4" w:space="0" w:color="auto"/>
            </w:tcBorders>
            <w:vAlign w:val="bottom"/>
          </w:tcPr>
          <w:p w14:paraId="4EA4449E" w14:textId="77777777" w:rsidR="00471A29" w:rsidRPr="008B0285" w:rsidRDefault="00471A29" w:rsidP="00F56C84">
            <w:pPr>
              <w:pStyle w:val="TableHead"/>
              <w:jc w:val="left"/>
              <w:rPr>
                <w:b w:val="0"/>
                <w:bCs w:val="0"/>
                <w:sz w:val="24"/>
                <w:rtl/>
              </w:rPr>
            </w:pPr>
          </w:p>
        </w:tc>
        <w:tc>
          <w:tcPr>
            <w:tcW w:w="2029" w:type="dxa"/>
            <w:vAlign w:val="bottom"/>
          </w:tcPr>
          <w:p w14:paraId="0EE9365F" w14:textId="77777777" w:rsidR="00471A29" w:rsidRPr="008B0285" w:rsidRDefault="00471A29" w:rsidP="00F56C84">
            <w:pPr>
              <w:pStyle w:val="TableHead"/>
              <w:jc w:val="left"/>
              <w:rPr>
                <w:b w:val="0"/>
                <w:bCs w:val="0"/>
                <w:sz w:val="24"/>
                <w:rtl/>
              </w:rPr>
            </w:pPr>
          </w:p>
        </w:tc>
        <w:tc>
          <w:tcPr>
            <w:tcW w:w="3104" w:type="dxa"/>
            <w:vAlign w:val="bottom"/>
          </w:tcPr>
          <w:p w14:paraId="23D79BA0" w14:textId="77777777" w:rsidR="00471A29" w:rsidRPr="008B0285" w:rsidRDefault="00471A29" w:rsidP="00F56C84">
            <w:pPr>
              <w:pStyle w:val="TableHead"/>
              <w:jc w:val="left"/>
              <w:rPr>
                <w:sz w:val="24"/>
                <w:rtl/>
              </w:rPr>
            </w:pPr>
          </w:p>
        </w:tc>
      </w:tr>
      <w:tr w:rsidR="00471A29" w:rsidRPr="001661D8" w14:paraId="306F1211" w14:textId="77777777" w:rsidTr="00F56C84">
        <w:trPr>
          <w:trHeight w:hRule="exact" w:val="567"/>
        </w:trPr>
        <w:tc>
          <w:tcPr>
            <w:tcW w:w="1254" w:type="dxa"/>
            <w:vAlign w:val="bottom"/>
          </w:tcPr>
          <w:p w14:paraId="64B9199E" w14:textId="77777777" w:rsidR="00471A29" w:rsidRPr="008B0285" w:rsidRDefault="00471A29" w:rsidP="00F56C84">
            <w:pPr>
              <w:pStyle w:val="TableHead"/>
              <w:jc w:val="left"/>
              <w:rPr>
                <w:b w:val="0"/>
                <w:bCs w:val="0"/>
                <w:sz w:val="24"/>
                <w:rtl/>
              </w:rPr>
            </w:pPr>
            <w:r w:rsidRPr="008B0285">
              <w:rPr>
                <w:rFonts w:hint="cs"/>
                <w:b w:val="0"/>
                <w:bCs w:val="0"/>
                <w:sz w:val="24"/>
                <w:rtl/>
              </w:rPr>
              <w:t>שם מלא:</w:t>
            </w:r>
          </w:p>
        </w:tc>
        <w:tc>
          <w:tcPr>
            <w:tcW w:w="2706" w:type="dxa"/>
            <w:tcBorders>
              <w:top w:val="single" w:sz="4" w:space="0" w:color="auto"/>
              <w:bottom w:val="single" w:sz="4" w:space="0" w:color="auto"/>
            </w:tcBorders>
            <w:vAlign w:val="bottom"/>
          </w:tcPr>
          <w:p w14:paraId="2C18AE72" w14:textId="77777777" w:rsidR="00471A29" w:rsidRPr="008B0285" w:rsidRDefault="00471A29" w:rsidP="00F56C84">
            <w:pPr>
              <w:pStyle w:val="TableHead"/>
              <w:jc w:val="left"/>
              <w:rPr>
                <w:b w:val="0"/>
                <w:bCs w:val="0"/>
                <w:sz w:val="24"/>
                <w:rtl/>
              </w:rPr>
            </w:pPr>
          </w:p>
        </w:tc>
        <w:tc>
          <w:tcPr>
            <w:tcW w:w="2029" w:type="dxa"/>
            <w:vAlign w:val="bottom"/>
          </w:tcPr>
          <w:p w14:paraId="49E92268" w14:textId="77777777" w:rsidR="00471A29" w:rsidRPr="008B0285" w:rsidRDefault="00471A29" w:rsidP="00F56C84">
            <w:pPr>
              <w:pStyle w:val="TableHead"/>
              <w:jc w:val="right"/>
              <w:rPr>
                <w:b w:val="0"/>
                <w:bCs w:val="0"/>
                <w:sz w:val="24"/>
                <w:rtl/>
              </w:rPr>
            </w:pPr>
            <w:r w:rsidRPr="008B0285">
              <w:rPr>
                <w:rFonts w:hint="cs"/>
                <w:b w:val="0"/>
                <w:bCs w:val="0"/>
                <w:sz w:val="24"/>
                <w:rtl/>
              </w:rPr>
              <w:t xml:space="preserve">חתימת וחותמת: </w:t>
            </w:r>
          </w:p>
        </w:tc>
        <w:tc>
          <w:tcPr>
            <w:tcW w:w="3104" w:type="dxa"/>
            <w:tcBorders>
              <w:bottom w:val="single" w:sz="4" w:space="0" w:color="auto"/>
            </w:tcBorders>
            <w:vAlign w:val="bottom"/>
          </w:tcPr>
          <w:p w14:paraId="0FD9C534" w14:textId="77777777" w:rsidR="00471A29" w:rsidRPr="008B0285" w:rsidRDefault="00471A29" w:rsidP="00F56C84">
            <w:pPr>
              <w:pStyle w:val="TableHead"/>
              <w:jc w:val="left"/>
              <w:rPr>
                <w:sz w:val="24"/>
                <w:rtl/>
              </w:rPr>
            </w:pPr>
          </w:p>
        </w:tc>
      </w:tr>
    </w:tbl>
    <w:p w14:paraId="3014D62A" w14:textId="77777777" w:rsidR="00471A29" w:rsidRPr="0000460B" w:rsidRDefault="00471A29" w:rsidP="00206B6E">
      <w:pPr>
        <w:pStyle w:val="Heading1"/>
        <w:pageBreakBefore/>
        <w:numPr>
          <w:ilvl w:val="0"/>
          <w:numId w:val="0"/>
        </w:numPr>
        <w:rPr>
          <w:rtl/>
        </w:rPr>
      </w:pPr>
      <w:bookmarkStart w:id="665" w:name="_Ref472604653"/>
      <w:bookmarkStart w:id="666" w:name="_Toc472860884"/>
      <w:bookmarkStart w:id="667" w:name="_Toc472862233"/>
      <w:bookmarkStart w:id="668" w:name="_Toc484587503"/>
      <w:r w:rsidRPr="0000460B">
        <w:rPr>
          <w:rFonts w:hint="cs"/>
          <w:rtl/>
        </w:rPr>
        <w:lastRenderedPageBreak/>
        <w:t xml:space="preserve">נספח </w:t>
      </w:r>
      <w:r w:rsidR="00206B6E">
        <w:rPr>
          <w:rtl/>
        </w:rPr>
        <w:fldChar w:fldCharType="begin"/>
      </w:r>
      <w:r w:rsidR="00206B6E">
        <w:rPr>
          <w:rtl/>
        </w:rPr>
        <w:instrText xml:space="preserve"> </w:instrText>
      </w:r>
      <w:r w:rsidR="00206B6E">
        <w:rPr>
          <w:rFonts w:hint="cs"/>
        </w:rPr>
        <w:instrText>REF</w:instrText>
      </w:r>
      <w:r w:rsidR="00206B6E">
        <w:rPr>
          <w:rFonts w:hint="cs"/>
          <w:rtl/>
        </w:rPr>
        <w:instrText xml:space="preserve"> _</w:instrText>
      </w:r>
      <w:r w:rsidR="00206B6E">
        <w:rPr>
          <w:rFonts w:hint="cs"/>
        </w:rPr>
        <w:instrText>Ref476811249 \r \h</w:instrText>
      </w:r>
      <w:r w:rsidR="00206B6E">
        <w:rPr>
          <w:rtl/>
        </w:rPr>
        <w:instrText xml:space="preserve"> </w:instrText>
      </w:r>
      <w:r w:rsidR="00206B6E">
        <w:rPr>
          <w:rtl/>
        </w:rPr>
      </w:r>
      <w:r w:rsidR="00206B6E">
        <w:rPr>
          <w:rtl/>
        </w:rPr>
        <w:fldChar w:fldCharType="separate"/>
      </w:r>
      <w:r w:rsidR="009B38CB">
        <w:rPr>
          <w:cs/>
        </w:rPr>
        <w:t>‎</w:t>
      </w:r>
      <w:r w:rsidR="009B38CB">
        <w:t>1.2</w:t>
      </w:r>
      <w:r w:rsidR="00206B6E">
        <w:rPr>
          <w:rtl/>
        </w:rPr>
        <w:fldChar w:fldCharType="end"/>
      </w:r>
      <w:r w:rsidRPr="0000460B">
        <w:rPr>
          <w:rFonts w:hint="cs"/>
          <w:rtl/>
        </w:rPr>
        <w:t xml:space="preserve"> </w:t>
      </w:r>
      <w:r>
        <w:rPr>
          <w:rtl/>
        </w:rPr>
        <w:t>–</w:t>
      </w:r>
      <w:r w:rsidRPr="0000460B">
        <w:rPr>
          <w:rFonts w:hint="cs"/>
          <w:rtl/>
        </w:rPr>
        <w:t xml:space="preserve"> </w:t>
      </w:r>
      <w:r>
        <w:rPr>
          <w:rFonts w:hint="cs"/>
          <w:rtl/>
        </w:rPr>
        <w:t>רשימת ארגוני תקשוב ממשלתיים</w:t>
      </w:r>
      <w:bookmarkEnd w:id="665"/>
      <w:bookmarkEnd w:id="666"/>
      <w:bookmarkEnd w:id="667"/>
      <w:bookmarkEnd w:id="668"/>
    </w:p>
    <w:tbl>
      <w:tblPr>
        <w:tblpPr w:leftFromText="180" w:rightFromText="180" w:vertAnchor="text" w:horzAnchor="margin" w:tblpY="605"/>
        <w:bidiVisual/>
        <w:tblW w:w="9923" w:type="dxa"/>
        <w:tblLook w:val="04A0" w:firstRow="1" w:lastRow="0" w:firstColumn="1" w:lastColumn="0" w:noHBand="0" w:noVBand="1"/>
      </w:tblPr>
      <w:tblGrid>
        <w:gridCol w:w="3402"/>
        <w:gridCol w:w="2268"/>
        <w:gridCol w:w="1984"/>
        <w:gridCol w:w="2269"/>
      </w:tblGrid>
      <w:tr w:rsidR="00471A29" w:rsidRPr="001353EA" w14:paraId="55E8EDFC" w14:textId="77777777" w:rsidTr="00F56C84">
        <w:trPr>
          <w:trHeight w:val="252"/>
        </w:trPr>
        <w:tc>
          <w:tcPr>
            <w:tcW w:w="3402"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2A68E7BE" w14:textId="77777777" w:rsidR="00471A29" w:rsidRPr="001353EA" w:rsidRDefault="00471A29" w:rsidP="00F56C84">
            <w:pPr>
              <w:pStyle w:val="TableTitle"/>
              <w:jc w:val="center"/>
            </w:pPr>
            <w:r w:rsidRPr="001353EA">
              <w:rPr>
                <w:rtl/>
              </w:rPr>
              <w:t>ארגון</w:t>
            </w:r>
          </w:p>
        </w:tc>
        <w:tc>
          <w:tcPr>
            <w:tcW w:w="2268"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158F3FBD" w14:textId="77777777" w:rsidR="00471A29" w:rsidRPr="001353EA" w:rsidRDefault="00471A29" w:rsidP="00F56C84">
            <w:pPr>
              <w:pStyle w:val="TableTitle"/>
              <w:jc w:val="center"/>
            </w:pPr>
            <w:r w:rsidRPr="001353EA">
              <w:rPr>
                <w:rtl/>
              </w:rPr>
              <w:t>שיוך משרדי</w:t>
            </w:r>
          </w:p>
        </w:tc>
        <w:tc>
          <w:tcPr>
            <w:tcW w:w="1984" w:type="dxa"/>
            <w:tcBorders>
              <w:top w:val="single" w:sz="4" w:space="0" w:color="auto"/>
              <w:left w:val="single" w:sz="4" w:space="0" w:color="auto"/>
              <w:bottom w:val="single" w:sz="4" w:space="0" w:color="auto"/>
              <w:right w:val="single" w:sz="4" w:space="0" w:color="auto"/>
            </w:tcBorders>
            <w:shd w:val="pct10" w:color="auto" w:fill="auto"/>
            <w:noWrap/>
            <w:vAlign w:val="bottom"/>
            <w:hideMark/>
          </w:tcPr>
          <w:p w14:paraId="338CF5BA" w14:textId="77777777" w:rsidR="00471A29" w:rsidRPr="001353EA" w:rsidRDefault="00471A29" w:rsidP="00F56C84">
            <w:pPr>
              <w:pStyle w:val="TableTitle"/>
              <w:jc w:val="center"/>
            </w:pPr>
            <w:r w:rsidRPr="001353EA">
              <w:rPr>
                <w:rtl/>
              </w:rPr>
              <w:t>סוג ארגון</w:t>
            </w:r>
          </w:p>
        </w:tc>
        <w:tc>
          <w:tcPr>
            <w:tcW w:w="2269" w:type="dxa"/>
            <w:tcBorders>
              <w:top w:val="single" w:sz="4" w:space="0" w:color="auto"/>
              <w:left w:val="single" w:sz="4" w:space="0" w:color="auto"/>
              <w:bottom w:val="single" w:sz="4" w:space="0" w:color="auto"/>
              <w:right w:val="single" w:sz="4" w:space="0" w:color="auto"/>
            </w:tcBorders>
            <w:shd w:val="pct10" w:color="auto" w:fill="auto"/>
          </w:tcPr>
          <w:p w14:paraId="41BB9FA9" w14:textId="77777777" w:rsidR="00471A29" w:rsidRPr="001353EA" w:rsidRDefault="00471A29" w:rsidP="00F56C84">
            <w:pPr>
              <w:pStyle w:val="TableTitle"/>
              <w:jc w:val="center"/>
              <w:rPr>
                <w:rtl/>
              </w:rPr>
            </w:pPr>
            <w:r>
              <w:rPr>
                <w:rFonts w:hint="cs"/>
                <w:rtl/>
              </w:rPr>
              <w:t>הערות</w:t>
            </w:r>
          </w:p>
        </w:tc>
      </w:tr>
      <w:tr w:rsidR="00471A29" w:rsidRPr="001353EA" w14:paraId="7F3A956E" w14:textId="77777777" w:rsidTr="00F56C84">
        <w:trPr>
          <w:trHeight w:val="249"/>
        </w:trPr>
        <w:tc>
          <w:tcPr>
            <w:tcW w:w="3402" w:type="dxa"/>
            <w:tcBorders>
              <w:top w:val="nil"/>
              <w:left w:val="single" w:sz="4" w:space="0" w:color="auto"/>
              <w:bottom w:val="single" w:sz="4" w:space="0" w:color="auto"/>
              <w:right w:val="single" w:sz="4" w:space="0" w:color="auto"/>
            </w:tcBorders>
            <w:shd w:val="clear" w:color="auto" w:fill="auto"/>
            <w:noWrap/>
            <w:hideMark/>
          </w:tcPr>
          <w:p w14:paraId="63FEC359" w14:textId="77777777" w:rsidR="00471A29" w:rsidRPr="001353EA" w:rsidRDefault="00471A29" w:rsidP="00F56C84">
            <w:pPr>
              <w:pStyle w:val="TableText"/>
            </w:pPr>
            <w:r w:rsidRPr="001353EA">
              <w:rPr>
                <w:rtl/>
              </w:rPr>
              <w:t>המשרד לביטחון פנים</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3F990F43" w14:textId="77777777" w:rsidR="00471A29" w:rsidRPr="001353EA" w:rsidRDefault="00471A29" w:rsidP="00F56C84">
            <w:pPr>
              <w:pStyle w:val="TableText"/>
            </w:pPr>
            <w:r w:rsidRPr="001353EA">
              <w:rPr>
                <w:rtl/>
              </w:rPr>
              <w:t>המשרד לביטחון פנים</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6DEB66B0"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7ACF569C" w14:textId="77777777" w:rsidR="00471A29" w:rsidRPr="001353EA" w:rsidRDefault="00471A29" w:rsidP="00F56C84">
            <w:pPr>
              <w:pStyle w:val="TableText"/>
              <w:rPr>
                <w:rtl/>
              </w:rPr>
            </w:pPr>
          </w:p>
        </w:tc>
      </w:tr>
      <w:tr w:rsidR="00471A29" w:rsidRPr="001353EA" w14:paraId="7725C3BD" w14:textId="77777777" w:rsidTr="00F56C84">
        <w:trPr>
          <w:trHeight w:val="37"/>
        </w:trPr>
        <w:tc>
          <w:tcPr>
            <w:tcW w:w="3402" w:type="dxa"/>
            <w:tcBorders>
              <w:top w:val="nil"/>
              <w:left w:val="single" w:sz="4" w:space="0" w:color="auto"/>
              <w:bottom w:val="single" w:sz="4" w:space="0" w:color="auto"/>
              <w:right w:val="single" w:sz="4" w:space="0" w:color="auto"/>
            </w:tcBorders>
            <w:shd w:val="clear" w:color="auto" w:fill="auto"/>
            <w:noWrap/>
            <w:hideMark/>
          </w:tcPr>
          <w:p w14:paraId="0583996C" w14:textId="77777777" w:rsidR="00471A29" w:rsidRPr="001353EA" w:rsidRDefault="00A55186" w:rsidP="00A110B8">
            <w:pPr>
              <w:pStyle w:val="TableText"/>
            </w:pPr>
            <w:r>
              <w:rPr>
                <w:rtl/>
              </w:rPr>
              <w:t>ה</w:t>
            </w:r>
            <w:r w:rsidR="00A110B8">
              <w:rPr>
                <w:rFonts w:hint="cs"/>
                <w:rtl/>
              </w:rPr>
              <w:t>רשות</w:t>
            </w:r>
            <w:r w:rsidR="00471A29" w:rsidRPr="001353EA">
              <w:rPr>
                <w:rtl/>
              </w:rPr>
              <w:t xml:space="preserve"> הארצית לכבאות והצלה</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24A16C79" w14:textId="77777777" w:rsidR="00471A29" w:rsidRPr="001353EA" w:rsidRDefault="00471A29" w:rsidP="00F56C84">
            <w:pPr>
              <w:pStyle w:val="TableText"/>
            </w:pPr>
            <w:r w:rsidRPr="001353EA">
              <w:rPr>
                <w:rtl/>
              </w:rPr>
              <w:t>המשרד לביטחון פנים</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5FCB2630"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0F84DD2D" w14:textId="77777777" w:rsidR="00471A29" w:rsidRPr="001353EA" w:rsidRDefault="00471A29" w:rsidP="00F56C84">
            <w:pPr>
              <w:pStyle w:val="TableText"/>
              <w:rPr>
                <w:rtl/>
              </w:rPr>
            </w:pPr>
          </w:p>
        </w:tc>
      </w:tr>
      <w:tr w:rsidR="00471A29" w:rsidRPr="001353EA" w14:paraId="0802C94D" w14:textId="77777777" w:rsidTr="00F56C84">
        <w:trPr>
          <w:trHeight w:val="92"/>
        </w:trPr>
        <w:tc>
          <w:tcPr>
            <w:tcW w:w="3402" w:type="dxa"/>
            <w:tcBorders>
              <w:top w:val="nil"/>
              <w:left w:val="single" w:sz="4" w:space="0" w:color="auto"/>
              <w:bottom w:val="single" w:sz="4" w:space="0" w:color="auto"/>
              <w:right w:val="single" w:sz="4" w:space="0" w:color="auto"/>
            </w:tcBorders>
            <w:shd w:val="clear" w:color="auto" w:fill="auto"/>
            <w:noWrap/>
            <w:hideMark/>
          </w:tcPr>
          <w:p w14:paraId="7ED312EE" w14:textId="77777777" w:rsidR="00471A29" w:rsidRPr="001353EA" w:rsidRDefault="00471A29" w:rsidP="00F56C84">
            <w:pPr>
              <w:pStyle w:val="TableText"/>
            </w:pPr>
            <w:r w:rsidRPr="001353EA">
              <w:rPr>
                <w:rtl/>
              </w:rPr>
              <w:t>שירות בתי הסוהר</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028A3C9C" w14:textId="77777777" w:rsidR="00471A29" w:rsidRPr="001353EA" w:rsidRDefault="00471A29" w:rsidP="00F56C84">
            <w:pPr>
              <w:pStyle w:val="TableText"/>
            </w:pPr>
            <w:r w:rsidRPr="001353EA">
              <w:rPr>
                <w:rtl/>
              </w:rPr>
              <w:t>המשרד לביטחון פנים</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0C43E1CD"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233A20A3" w14:textId="77777777" w:rsidR="00471A29" w:rsidRPr="001353EA" w:rsidRDefault="00471A29" w:rsidP="00F56C84">
            <w:pPr>
              <w:pStyle w:val="TableText"/>
              <w:rPr>
                <w:rtl/>
              </w:rPr>
            </w:pPr>
          </w:p>
        </w:tc>
      </w:tr>
      <w:tr w:rsidR="00471A29" w:rsidRPr="001353EA" w14:paraId="19D95481" w14:textId="77777777" w:rsidTr="00F56C84">
        <w:trPr>
          <w:trHeight w:val="37"/>
        </w:trPr>
        <w:tc>
          <w:tcPr>
            <w:tcW w:w="3402" w:type="dxa"/>
            <w:tcBorders>
              <w:top w:val="nil"/>
              <w:left w:val="single" w:sz="4" w:space="0" w:color="auto"/>
              <w:bottom w:val="nil"/>
              <w:right w:val="single" w:sz="4" w:space="0" w:color="auto"/>
            </w:tcBorders>
            <w:shd w:val="clear" w:color="auto" w:fill="auto"/>
            <w:noWrap/>
            <w:hideMark/>
          </w:tcPr>
          <w:p w14:paraId="6DF14D20" w14:textId="77777777" w:rsidR="00471A29" w:rsidRPr="001353EA" w:rsidRDefault="00471A29" w:rsidP="00F56C84">
            <w:pPr>
              <w:pStyle w:val="TableText"/>
            </w:pPr>
            <w:r w:rsidRPr="001353EA">
              <w:rPr>
                <w:rtl/>
              </w:rPr>
              <w:t>המשרד להגנת הסביבה</w:t>
            </w:r>
          </w:p>
        </w:tc>
        <w:tc>
          <w:tcPr>
            <w:tcW w:w="2268" w:type="dxa"/>
            <w:tcBorders>
              <w:top w:val="nil"/>
              <w:left w:val="single" w:sz="4" w:space="0" w:color="auto"/>
              <w:bottom w:val="nil"/>
              <w:right w:val="single" w:sz="4" w:space="0" w:color="auto"/>
            </w:tcBorders>
            <w:shd w:val="clear" w:color="000000" w:fill="FFFFFF"/>
            <w:noWrap/>
            <w:hideMark/>
          </w:tcPr>
          <w:p w14:paraId="5D28A505" w14:textId="77777777" w:rsidR="00471A29" w:rsidRPr="001353EA" w:rsidRDefault="00471A29" w:rsidP="00F56C84">
            <w:pPr>
              <w:pStyle w:val="TableText"/>
            </w:pPr>
            <w:r w:rsidRPr="001353EA">
              <w:rPr>
                <w:rtl/>
              </w:rPr>
              <w:t>המשרד להגנת הסביבה</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7B4F91B2"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3695548C" w14:textId="77777777" w:rsidR="00471A29" w:rsidRPr="001353EA" w:rsidRDefault="00471A29" w:rsidP="00F56C84">
            <w:pPr>
              <w:pStyle w:val="TableText"/>
              <w:rPr>
                <w:rtl/>
              </w:rPr>
            </w:pPr>
          </w:p>
        </w:tc>
      </w:tr>
      <w:tr w:rsidR="00471A29" w:rsidRPr="001353EA" w14:paraId="4F01E408" w14:textId="77777777" w:rsidTr="00F56C84">
        <w:trPr>
          <w:trHeight w:val="169"/>
        </w:trPr>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418BA3F1" w14:textId="77777777" w:rsidR="00471A29" w:rsidRPr="001353EA" w:rsidRDefault="00471A29" w:rsidP="00F56C84">
            <w:pPr>
              <w:pStyle w:val="TableText"/>
            </w:pPr>
            <w:r w:rsidRPr="001353EA">
              <w:rPr>
                <w:rtl/>
              </w:rPr>
              <w:t>המשרד לשוויון חברתי</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hideMark/>
          </w:tcPr>
          <w:p w14:paraId="251D2E8B" w14:textId="77777777" w:rsidR="00471A29" w:rsidRPr="001353EA" w:rsidRDefault="00471A29" w:rsidP="00F56C84">
            <w:pPr>
              <w:pStyle w:val="TableText"/>
            </w:pPr>
            <w:r w:rsidRPr="001353EA">
              <w:rPr>
                <w:rtl/>
              </w:rPr>
              <w:t>המשרד לשוויון חברתי</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6B8F43BD"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7226A12B" w14:textId="77777777" w:rsidR="00471A29" w:rsidRPr="001353EA" w:rsidRDefault="00471A29" w:rsidP="00F56C84">
            <w:pPr>
              <w:pStyle w:val="TableText"/>
              <w:rPr>
                <w:rtl/>
              </w:rPr>
            </w:pPr>
          </w:p>
        </w:tc>
      </w:tr>
      <w:tr w:rsidR="00471A29" w:rsidRPr="001353EA" w14:paraId="210E3730" w14:textId="77777777" w:rsidTr="00F56C84">
        <w:trPr>
          <w:trHeight w:val="73"/>
        </w:trPr>
        <w:tc>
          <w:tcPr>
            <w:tcW w:w="3402" w:type="dxa"/>
            <w:tcBorders>
              <w:top w:val="nil"/>
              <w:left w:val="single" w:sz="4" w:space="0" w:color="auto"/>
              <w:bottom w:val="single" w:sz="4" w:space="0" w:color="auto"/>
              <w:right w:val="single" w:sz="4" w:space="0" w:color="auto"/>
            </w:tcBorders>
            <w:shd w:val="clear" w:color="auto" w:fill="auto"/>
            <w:noWrap/>
            <w:hideMark/>
          </w:tcPr>
          <w:p w14:paraId="1695F906" w14:textId="77777777" w:rsidR="00471A29" w:rsidRPr="001353EA" w:rsidRDefault="00471A29" w:rsidP="00F56C84">
            <w:pPr>
              <w:pStyle w:val="TableText"/>
            </w:pPr>
            <w:r w:rsidRPr="001353EA">
              <w:rPr>
                <w:rtl/>
              </w:rPr>
              <w:t xml:space="preserve">משרד האוצר </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127F2729" w14:textId="77777777" w:rsidR="00471A29" w:rsidRPr="001353EA" w:rsidRDefault="00471A29" w:rsidP="00F56C84">
            <w:pPr>
              <w:pStyle w:val="TableText"/>
            </w:pPr>
            <w:r w:rsidRPr="001353EA">
              <w:rPr>
                <w:rtl/>
              </w:rPr>
              <w:t>משרד האוצר</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330E0A6A"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3CB25907" w14:textId="77777777" w:rsidR="00471A29" w:rsidRPr="001353EA" w:rsidRDefault="00471A29" w:rsidP="00F56C84">
            <w:pPr>
              <w:pStyle w:val="TableText"/>
              <w:rPr>
                <w:rtl/>
              </w:rPr>
            </w:pPr>
          </w:p>
        </w:tc>
      </w:tr>
      <w:tr w:rsidR="00471A29" w:rsidRPr="001353EA" w14:paraId="5362440B" w14:textId="77777777" w:rsidTr="00F56C84">
        <w:trPr>
          <w:trHeight w:val="151"/>
        </w:trPr>
        <w:tc>
          <w:tcPr>
            <w:tcW w:w="3402" w:type="dxa"/>
            <w:tcBorders>
              <w:top w:val="nil"/>
              <w:left w:val="single" w:sz="4" w:space="0" w:color="auto"/>
              <w:bottom w:val="single" w:sz="4" w:space="0" w:color="auto"/>
              <w:right w:val="single" w:sz="4" w:space="0" w:color="auto"/>
            </w:tcBorders>
            <w:shd w:val="clear" w:color="auto" w:fill="auto"/>
            <w:noWrap/>
            <w:hideMark/>
          </w:tcPr>
          <w:p w14:paraId="3967F784" w14:textId="77777777" w:rsidR="00471A29" w:rsidRPr="001353EA" w:rsidRDefault="00471A29" w:rsidP="00F56C84">
            <w:pPr>
              <w:pStyle w:val="TableText"/>
            </w:pPr>
            <w:r w:rsidRPr="001353EA">
              <w:rPr>
                <w:rtl/>
              </w:rPr>
              <w:t>מינהל התכנון</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648F5CF1" w14:textId="77777777" w:rsidR="00471A29" w:rsidRPr="001353EA" w:rsidRDefault="00471A29" w:rsidP="00F56C84">
            <w:pPr>
              <w:pStyle w:val="TableText"/>
            </w:pPr>
            <w:r w:rsidRPr="001353EA">
              <w:rPr>
                <w:rtl/>
              </w:rPr>
              <w:t>משרד האוצר</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6AED6928"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30E81B0B" w14:textId="77777777" w:rsidR="00471A29" w:rsidRPr="001353EA" w:rsidRDefault="00471A29" w:rsidP="00F56C84">
            <w:pPr>
              <w:pStyle w:val="TableText"/>
              <w:rPr>
                <w:rtl/>
              </w:rPr>
            </w:pPr>
          </w:p>
        </w:tc>
      </w:tr>
      <w:tr w:rsidR="00471A29" w:rsidRPr="001353EA" w14:paraId="6178E07C" w14:textId="77777777" w:rsidTr="00F56C84">
        <w:trPr>
          <w:trHeight w:val="212"/>
        </w:trPr>
        <w:tc>
          <w:tcPr>
            <w:tcW w:w="3402" w:type="dxa"/>
            <w:tcBorders>
              <w:top w:val="nil"/>
              <w:left w:val="single" w:sz="4" w:space="0" w:color="auto"/>
              <w:bottom w:val="single" w:sz="4" w:space="0" w:color="auto"/>
              <w:right w:val="single" w:sz="4" w:space="0" w:color="auto"/>
            </w:tcBorders>
            <w:shd w:val="clear" w:color="auto" w:fill="auto"/>
            <w:noWrap/>
            <w:hideMark/>
          </w:tcPr>
          <w:p w14:paraId="7BD94C09" w14:textId="77777777" w:rsidR="00471A29" w:rsidRPr="001353EA" w:rsidRDefault="00471A29" w:rsidP="00F56C84">
            <w:pPr>
              <w:pStyle w:val="TableText"/>
            </w:pPr>
            <w:r w:rsidRPr="001353EA">
              <w:rPr>
                <w:rtl/>
              </w:rPr>
              <w:t xml:space="preserve">רשות המיסים </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5A46E0A4" w14:textId="77777777" w:rsidR="00471A29" w:rsidRPr="001353EA" w:rsidRDefault="00471A29" w:rsidP="00F56C84">
            <w:pPr>
              <w:pStyle w:val="TableText"/>
            </w:pPr>
            <w:r w:rsidRPr="001353EA">
              <w:rPr>
                <w:rtl/>
              </w:rPr>
              <w:t>משרד האוצר</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6C24D8A7"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5C988025" w14:textId="77777777" w:rsidR="00471A29" w:rsidRPr="001353EA" w:rsidRDefault="00471A29" w:rsidP="00F56C84">
            <w:pPr>
              <w:pStyle w:val="TableText"/>
              <w:rPr>
                <w:rtl/>
              </w:rPr>
            </w:pPr>
          </w:p>
        </w:tc>
      </w:tr>
      <w:tr w:rsidR="00471A29" w:rsidRPr="001353EA" w14:paraId="564EC88A" w14:textId="77777777" w:rsidTr="00F56C84">
        <w:trPr>
          <w:trHeight w:val="101"/>
        </w:trPr>
        <w:tc>
          <w:tcPr>
            <w:tcW w:w="3402" w:type="dxa"/>
            <w:tcBorders>
              <w:top w:val="nil"/>
              <w:left w:val="single" w:sz="4" w:space="0" w:color="auto"/>
              <w:bottom w:val="single" w:sz="4" w:space="0" w:color="auto"/>
              <w:right w:val="single" w:sz="4" w:space="0" w:color="auto"/>
            </w:tcBorders>
            <w:shd w:val="clear" w:color="auto" w:fill="auto"/>
            <w:noWrap/>
            <w:hideMark/>
          </w:tcPr>
          <w:p w14:paraId="7548D51A" w14:textId="77777777" w:rsidR="00471A29" w:rsidRPr="001353EA" w:rsidRDefault="00471A29" w:rsidP="00F56C84">
            <w:pPr>
              <w:pStyle w:val="TableText"/>
            </w:pPr>
            <w:r w:rsidRPr="001353EA">
              <w:rPr>
                <w:rtl/>
              </w:rPr>
              <w:t>רשות המיסים - מכס ומע"מ</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06244168" w14:textId="77777777" w:rsidR="00471A29" w:rsidRPr="001353EA" w:rsidRDefault="00471A29" w:rsidP="00F56C84">
            <w:pPr>
              <w:pStyle w:val="TableText"/>
            </w:pPr>
            <w:r w:rsidRPr="001353EA">
              <w:rPr>
                <w:rtl/>
              </w:rPr>
              <w:t>משרד האוצר</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37EDE91B"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3D147EBC" w14:textId="77777777" w:rsidR="00471A29" w:rsidRPr="001353EA" w:rsidRDefault="00471A29" w:rsidP="00F56C84">
            <w:pPr>
              <w:pStyle w:val="TableText"/>
              <w:rPr>
                <w:rtl/>
              </w:rPr>
            </w:pPr>
          </w:p>
        </w:tc>
      </w:tr>
      <w:tr w:rsidR="00471A29" w:rsidRPr="001353EA" w14:paraId="31D619E6" w14:textId="77777777" w:rsidTr="00F56C84">
        <w:trPr>
          <w:trHeight w:val="147"/>
        </w:trPr>
        <w:tc>
          <w:tcPr>
            <w:tcW w:w="3402" w:type="dxa"/>
            <w:tcBorders>
              <w:top w:val="nil"/>
              <w:left w:val="single" w:sz="4" w:space="0" w:color="auto"/>
              <w:bottom w:val="single" w:sz="4" w:space="0" w:color="auto"/>
              <w:right w:val="single" w:sz="4" w:space="0" w:color="auto"/>
            </w:tcBorders>
            <w:shd w:val="clear" w:color="auto" w:fill="auto"/>
            <w:noWrap/>
            <w:hideMark/>
          </w:tcPr>
          <w:p w14:paraId="27703299" w14:textId="77777777" w:rsidR="00471A29" w:rsidRPr="001353EA" w:rsidRDefault="00471A29" w:rsidP="00F56C84">
            <w:pPr>
              <w:pStyle w:val="TableText"/>
            </w:pPr>
            <w:r w:rsidRPr="001353EA">
              <w:rPr>
                <w:rtl/>
              </w:rPr>
              <w:t>רשות המיסים - שעם</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1651D09B" w14:textId="77777777" w:rsidR="00471A29" w:rsidRPr="001353EA" w:rsidRDefault="00471A29" w:rsidP="00F56C84">
            <w:pPr>
              <w:pStyle w:val="TableText"/>
            </w:pPr>
            <w:r w:rsidRPr="001353EA">
              <w:rPr>
                <w:rtl/>
              </w:rPr>
              <w:t>משרד האוצר</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5BBC868D"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6A82AA8F" w14:textId="77777777" w:rsidR="00471A29" w:rsidRPr="001353EA" w:rsidRDefault="00471A29" w:rsidP="00F56C84">
            <w:pPr>
              <w:pStyle w:val="TableText"/>
              <w:rPr>
                <w:rtl/>
              </w:rPr>
            </w:pPr>
          </w:p>
        </w:tc>
      </w:tr>
      <w:tr w:rsidR="00471A29" w:rsidRPr="001353EA" w14:paraId="6EE18DE5" w14:textId="77777777" w:rsidTr="00F56C84">
        <w:trPr>
          <w:trHeight w:val="193"/>
        </w:trPr>
        <w:tc>
          <w:tcPr>
            <w:tcW w:w="3402" w:type="dxa"/>
            <w:tcBorders>
              <w:top w:val="nil"/>
              <w:left w:val="single" w:sz="4" w:space="0" w:color="auto"/>
              <w:bottom w:val="single" w:sz="4" w:space="0" w:color="auto"/>
              <w:right w:val="single" w:sz="4" w:space="0" w:color="auto"/>
            </w:tcBorders>
            <w:shd w:val="clear" w:color="auto" w:fill="auto"/>
            <w:noWrap/>
            <w:hideMark/>
          </w:tcPr>
          <w:p w14:paraId="7DAC603F" w14:textId="77777777" w:rsidR="00471A29" w:rsidRPr="001353EA" w:rsidRDefault="00471A29" w:rsidP="00F56C84">
            <w:pPr>
              <w:pStyle w:val="TableText"/>
            </w:pPr>
            <w:r w:rsidRPr="001353EA">
              <w:rPr>
                <w:rtl/>
              </w:rPr>
              <w:t>רשות מקרקעי ישראל</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58F54CF7" w14:textId="77777777" w:rsidR="00471A29" w:rsidRPr="001353EA" w:rsidRDefault="00471A29" w:rsidP="00F56C84">
            <w:pPr>
              <w:pStyle w:val="TableText"/>
            </w:pPr>
            <w:r w:rsidRPr="001353EA">
              <w:rPr>
                <w:rtl/>
              </w:rPr>
              <w:t>משרד האוצר</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55969824"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0D5772F3" w14:textId="77777777" w:rsidR="00471A29" w:rsidRPr="001353EA" w:rsidRDefault="00471A29" w:rsidP="00F56C84">
            <w:pPr>
              <w:pStyle w:val="TableText"/>
              <w:rPr>
                <w:rtl/>
              </w:rPr>
            </w:pPr>
          </w:p>
        </w:tc>
      </w:tr>
      <w:tr w:rsidR="00471A29" w:rsidRPr="001353EA" w14:paraId="1AC7CD03" w14:textId="77777777" w:rsidTr="00F56C84">
        <w:trPr>
          <w:trHeight w:val="97"/>
        </w:trPr>
        <w:tc>
          <w:tcPr>
            <w:tcW w:w="3402" w:type="dxa"/>
            <w:tcBorders>
              <w:top w:val="nil"/>
              <w:left w:val="single" w:sz="4" w:space="0" w:color="auto"/>
              <w:bottom w:val="single" w:sz="4" w:space="0" w:color="auto"/>
              <w:right w:val="single" w:sz="4" w:space="0" w:color="auto"/>
            </w:tcBorders>
            <w:shd w:val="clear" w:color="auto" w:fill="auto"/>
            <w:noWrap/>
            <w:hideMark/>
          </w:tcPr>
          <w:p w14:paraId="5E0D7E2E" w14:textId="77777777" w:rsidR="00471A29" w:rsidRPr="001353EA" w:rsidRDefault="00471A29" w:rsidP="00F56C84">
            <w:pPr>
              <w:pStyle w:val="TableText"/>
            </w:pPr>
            <w:r w:rsidRPr="001353EA">
              <w:rPr>
                <w:rtl/>
              </w:rPr>
              <w:t>משרד הבינוי</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46AE8B71" w14:textId="77777777" w:rsidR="00471A29" w:rsidRPr="001353EA" w:rsidRDefault="00471A29" w:rsidP="00F56C84">
            <w:pPr>
              <w:pStyle w:val="TableText"/>
            </w:pPr>
            <w:r w:rsidRPr="001353EA">
              <w:rPr>
                <w:rtl/>
              </w:rPr>
              <w:t>משרד הבינוי</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31285AFF"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7437C685" w14:textId="77777777" w:rsidR="00471A29" w:rsidRPr="001353EA" w:rsidRDefault="00471A29" w:rsidP="00F56C84">
            <w:pPr>
              <w:pStyle w:val="TableText"/>
              <w:rPr>
                <w:rtl/>
              </w:rPr>
            </w:pPr>
          </w:p>
        </w:tc>
      </w:tr>
      <w:tr w:rsidR="00471A29" w:rsidRPr="001353EA" w14:paraId="67978248" w14:textId="77777777" w:rsidTr="00F56C84">
        <w:trPr>
          <w:trHeight w:val="129"/>
        </w:trPr>
        <w:tc>
          <w:tcPr>
            <w:tcW w:w="3402" w:type="dxa"/>
            <w:tcBorders>
              <w:top w:val="nil"/>
              <w:left w:val="single" w:sz="4" w:space="0" w:color="auto"/>
              <w:bottom w:val="single" w:sz="4" w:space="0" w:color="auto"/>
              <w:right w:val="single" w:sz="4" w:space="0" w:color="auto"/>
            </w:tcBorders>
            <w:shd w:val="clear" w:color="auto" w:fill="auto"/>
            <w:noWrap/>
            <w:hideMark/>
          </w:tcPr>
          <w:p w14:paraId="7E10A6C1" w14:textId="77777777" w:rsidR="00471A29" w:rsidRPr="001353EA" w:rsidRDefault="00471A29" w:rsidP="00F56C84">
            <w:pPr>
              <w:pStyle w:val="TableText"/>
            </w:pPr>
            <w:r w:rsidRPr="001353EA">
              <w:rPr>
                <w:rtl/>
              </w:rPr>
              <w:t>המרכז למיפוי ישראל</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5FDA42EE" w14:textId="77777777" w:rsidR="00471A29" w:rsidRPr="001353EA" w:rsidRDefault="00471A29" w:rsidP="00F56C84">
            <w:pPr>
              <w:pStyle w:val="TableText"/>
            </w:pPr>
            <w:r w:rsidRPr="001353EA">
              <w:rPr>
                <w:rtl/>
              </w:rPr>
              <w:t>משרד הבינוי</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53469860"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565074A3" w14:textId="77777777" w:rsidR="00471A29" w:rsidRPr="001353EA" w:rsidRDefault="00471A29" w:rsidP="00F56C84">
            <w:pPr>
              <w:pStyle w:val="TableText"/>
              <w:rPr>
                <w:rtl/>
              </w:rPr>
            </w:pPr>
          </w:p>
        </w:tc>
      </w:tr>
      <w:tr w:rsidR="00471A29" w:rsidRPr="001353EA" w14:paraId="74815DF6" w14:textId="77777777" w:rsidTr="00F56C84">
        <w:trPr>
          <w:trHeight w:val="189"/>
        </w:trPr>
        <w:tc>
          <w:tcPr>
            <w:tcW w:w="3402" w:type="dxa"/>
            <w:tcBorders>
              <w:top w:val="nil"/>
              <w:left w:val="single" w:sz="4" w:space="0" w:color="auto"/>
              <w:bottom w:val="single" w:sz="4" w:space="0" w:color="auto"/>
              <w:right w:val="single" w:sz="4" w:space="0" w:color="auto"/>
            </w:tcBorders>
            <w:shd w:val="clear" w:color="auto" w:fill="auto"/>
            <w:noWrap/>
            <w:hideMark/>
          </w:tcPr>
          <w:p w14:paraId="3A6DE1AB" w14:textId="77777777" w:rsidR="00471A29" w:rsidRPr="001353EA" w:rsidRDefault="00471A29" w:rsidP="00F56C84">
            <w:pPr>
              <w:pStyle w:val="TableText"/>
            </w:pPr>
            <w:r w:rsidRPr="001353EA">
              <w:rPr>
                <w:rtl/>
              </w:rPr>
              <w:t>משרד הבריאות</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24772AF9" w14:textId="77777777" w:rsidR="00471A29" w:rsidRPr="001353EA" w:rsidRDefault="00471A29" w:rsidP="00F56C84">
            <w:pPr>
              <w:pStyle w:val="TableText"/>
            </w:pPr>
            <w:r w:rsidRPr="001353EA">
              <w:rPr>
                <w:rtl/>
              </w:rPr>
              <w:t>משרד הבריאות</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0AB861BC"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5E8A2384" w14:textId="77777777" w:rsidR="00471A29" w:rsidRPr="001353EA" w:rsidRDefault="00471A29" w:rsidP="00F56C84">
            <w:pPr>
              <w:pStyle w:val="TableText"/>
              <w:rPr>
                <w:rtl/>
              </w:rPr>
            </w:pPr>
          </w:p>
        </w:tc>
      </w:tr>
      <w:tr w:rsidR="00471A29" w:rsidRPr="001353EA" w14:paraId="222695B0" w14:textId="77777777" w:rsidTr="00F56C84">
        <w:trPr>
          <w:trHeight w:val="80"/>
        </w:trPr>
        <w:tc>
          <w:tcPr>
            <w:tcW w:w="3402" w:type="dxa"/>
            <w:tcBorders>
              <w:top w:val="nil"/>
              <w:left w:val="single" w:sz="4" w:space="0" w:color="auto"/>
              <w:bottom w:val="single" w:sz="4" w:space="0" w:color="auto"/>
              <w:right w:val="single" w:sz="4" w:space="0" w:color="auto"/>
            </w:tcBorders>
            <w:shd w:val="clear" w:color="auto" w:fill="auto"/>
            <w:noWrap/>
            <w:hideMark/>
          </w:tcPr>
          <w:p w14:paraId="21FE8C7F" w14:textId="77777777" w:rsidR="00471A29" w:rsidRPr="001353EA" w:rsidRDefault="00471A29" w:rsidP="00F56C84">
            <w:pPr>
              <w:pStyle w:val="TableText"/>
            </w:pPr>
            <w:r w:rsidRPr="001353EA">
              <w:rPr>
                <w:rtl/>
              </w:rPr>
              <w:t>משרד החוץ</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3D60ADCB" w14:textId="77777777" w:rsidR="00471A29" w:rsidRPr="001353EA" w:rsidRDefault="00471A29" w:rsidP="00F56C84">
            <w:pPr>
              <w:pStyle w:val="TableText"/>
            </w:pPr>
            <w:r w:rsidRPr="001353EA">
              <w:rPr>
                <w:rtl/>
              </w:rPr>
              <w:t>משרד החוץ</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40F80D6D"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0727EFC9" w14:textId="77777777" w:rsidR="00471A29" w:rsidRPr="001353EA" w:rsidRDefault="00471A29" w:rsidP="00F56C84">
            <w:pPr>
              <w:pStyle w:val="TableText"/>
              <w:rPr>
                <w:rtl/>
              </w:rPr>
            </w:pPr>
          </w:p>
        </w:tc>
      </w:tr>
      <w:tr w:rsidR="00471A29" w:rsidRPr="001353EA" w14:paraId="6BB54A51" w14:textId="77777777" w:rsidTr="00F56C84">
        <w:trPr>
          <w:trHeight w:val="125"/>
        </w:trPr>
        <w:tc>
          <w:tcPr>
            <w:tcW w:w="3402" w:type="dxa"/>
            <w:tcBorders>
              <w:top w:val="nil"/>
              <w:left w:val="single" w:sz="4" w:space="0" w:color="auto"/>
              <w:bottom w:val="single" w:sz="4" w:space="0" w:color="auto"/>
              <w:right w:val="single" w:sz="4" w:space="0" w:color="auto"/>
            </w:tcBorders>
            <w:shd w:val="clear" w:color="auto" w:fill="auto"/>
            <w:noWrap/>
            <w:hideMark/>
          </w:tcPr>
          <w:p w14:paraId="3D494619" w14:textId="77777777" w:rsidR="00471A29" w:rsidRPr="001353EA" w:rsidRDefault="00471A29" w:rsidP="00F56C84">
            <w:pPr>
              <w:pStyle w:val="TableText"/>
            </w:pPr>
            <w:r w:rsidRPr="001353EA">
              <w:rPr>
                <w:rtl/>
              </w:rPr>
              <w:t xml:space="preserve">משרד החינוך </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3F12F9A9" w14:textId="77777777" w:rsidR="00471A29" w:rsidRPr="001353EA" w:rsidRDefault="00471A29" w:rsidP="00F56C84">
            <w:pPr>
              <w:pStyle w:val="TableText"/>
            </w:pPr>
            <w:r w:rsidRPr="001353EA">
              <w:rPr>
                <w:rtl/>
              </w:rPr>
              <w:t>משרד החינוך</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5600944C"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6F460185" w14:textId="77777777" w:rsidR="00471A29" w:rsidRPr="001353EA" w:rsidRDefault="00471A29" w:rsidP="00F56C84">
            <w:pPr>
              <w:pStyle w:val="TableText"/>
              <w:rPr>
                <w:rtl/>
              </w:rPr>
            </w:pPr>
          </w:p>
        </w:tc>
      </w:tr>
      <w:tr w:rsidR="00471A29" w:rsidRPr="001353EA" w14:paraId="54978434" w14:textId="77777777" w:rsidTr="00F56C84">
        <w:trPr>
          <w:trHeight w:val="171"/>
        </w:trPr>
        <w:tc>
          <w:tcPr>
            <w:tcW w:w="3402" w:type="dxa"/>
            <w:tcBorders>
              <w:top w:val="nil"/>
              <w:left w:val="single" w:sz="4" w:space="0" w:color="auto"/>
              <w:bottom w:val="single" w:sz="4" w:space="0" w:color="auto"/>
              <w:right w:val="single" w:sz="4" w:space="0" w:color="auto"/>
            </w:tcBorders>
            <w:shd w:val="clear" w:color="auto" w:fill="auto"/>
            <w:noWrap/>
            <w:hideMark/>
          </w:tcPr>
          <w:p w14:paraId="24F10122" w14:textId="77777777" w:rsidR="00471A29" w:rsidRPr="001353EA" w:rsidRDefault="00471A29" w:rsidP="00F56C84">
            <w:pPr>
              <w:pStyle w:val="TableText"/>
            </w:pPr>
            <w:r w:rsidRPr="001353EA">
              <w:rPr>
                <w:rtl/>
              </w:rPr>
              <w:t>הטלויזיה החינוכית</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4CC54AFF" w14:textId="77777777" w:rsidR="00471A29" w:rsidRPr="001353EA" w:rsidRDefault="00471A29" w:rsidP="00F56C84">
            <w:pPr>
              <w:pStyle w:val="TableText"/>
            </w:pPr>
            <w:r w:rsidRPr="001353EA">
              <w:rPr>
                <w:rtl/>
              </w:rPr>
              <w:t>משרד החינוך</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47DAE3B7"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335EBD78" w14:textId="77777777" w:rsidR="00471A29" w:rsidRPr="001353EA" w:rsidRDefault="00471A29" w:rsidP="00F56C84">
            <w:pPr>
              <w:pStyle w:val="TableText"/>
              <w:rPr>
                <w:rtl/>
              </w:rPr>
            </w:pPr>
          </w:p>
        </w:tc>
      </w:tr>
      <w:tr w:rsidR="00471A29" w:rsidRPr="001353EA" w14:paraId="53A9A590" w14:textId="77777777" w:rsidTr="00F56C84">
        <w:trPr>
          <w:trHeight w:val="217"/>
        </w:trPr>
        <w:tc>
          <w:tcPr>
            <w:tcW w:w="3402" w:type="dxa"/>
            <w:tcBorders>
              <w:top w:val="nil"/>
              <w:left w:val="single" w:sz="4" w:space="0" w:color="auto"/>
              <w:bottom w:val="single" w:sz="4" w:space="0" w:color="auto"/>
              <w:right w:val="single" w:sz="4" w:space="0" w:color="auto"/>
            </w:tcBorders>
            <w:shd w:val="clear" w:color="auto" w:fill="auto"/>
            <w:noWrap/>
            <w:hideMark/>
          </w:tcPr>
          <w:p w14:paraId="53B79009" w14:textId="77777777" w:rsidR="00471A29" w:rsidRPr="001353EA" w:rsidRDefault="00471A29" w:rsidP="00F56C84">
            <w:pPr>
              <w:pStyle w:val="TableText"/>
            </w:pPr>
            <w:r w:rsidRPr="001353EA">
              <w:rPr>
                <w:rtl/>
              </w:rPr>
              <w:t>מינהל חינוך התיישבותי פנימייתי ועל</w:t>
            </w:r>
            <w:r w:rsidRPr="001353EA">
              <w:rPr>
                <w:rFonts w:hint="cs"/>
                <w:rtl/>
              </w:rPr>
              <w:t xml:space="preserve">יית </w:t>
            </w:r>
            <w:r w:rsidRPr="001353EA">
              <w:rPr>
                <w:rtl/>
              </w:rPr>
              <w:t>הנ</w:t>
            </w:r>
            <w:r w:rsidRPr="001353EA">
              <w:rPr>
                <w:rFonts w:hint="cs"/>
                <w:rtl/>
              </w:rPr>
              <w:t>וער</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441D9E9B" w14:textId="77777777" w:rsidR="00471A29" w:rsidRPr="001353EA" w:rsidRDefault="00471A29" w:rsidP="00F56C84">
            <w:pPr>
              <w:pStyle w:val="TableText"/>
            </w:pPr>
            <w:r w:rsidRPr="001353EA">
              <w:rPr>
                <w:rtl/>
              </w:rPr>
              <w:t>משרד החינוך</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3F5A8B62" w14:textId="77777777" w:rsidR="00471A29" w:rsidRPr="001353EA" w:rsidRDefault="00471A29" w:rsidP="00F56C84">
            <w:pPr>
              <w:pStyle w:val="TableText"/>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0FA1F7BC" w14:textId="77777777" w:rsidR="00471A29" w:rsidRPr="001353EA" w:rsidRDefault="00471A29" w:rsidP="00F56C84">
            <w:pPr>
              <w:pStyle w:val="TableText"/>
              <w:rPr>
                <w:rtl/>
              </w:rPr>
            </w:pPr>
          </w:p>
        </w:tc>
      </w:tr>
      <w:tr w:rsidR="00471A29" w:rsidRPr="001353EA" w14:paraId="112348D7" w14:textId="77777777" w:rsidTr="00F56C84">
        <w:trPr>
          <w:trHeight w:val="107"/>
        </w:trPr>
        <w:tc>
          <w:tcPr>
            <w:tcW w:w="3402" w:type="dxa"/>
            <w:tcBorders>
              <w:top w:val="nil"/>
              <w:left w:val="single" w:sz="4" w:space="0" w:color="auto"/>
              <w:bottom w:val="single" w:sz="4" w:space="0" w:color="auto"/>
              <w:right w:val="single" w:sz="4" w:space="0" w:color="auto"/>
            </w:tcBorders>
            <w:shd w:val="clear" w:color="auto" w:fill="auto"/>
            <w:noWrap/>
            <w:hideMark/>
          </w:tcPr>
          <w:p w14:paraId="2E415CFB" w14:textId="77777777" w:rsidR="00471A29" w:rsidRPr="001353EA" w:rsidRDefault="00471A29" w:rsidP="00F56C84">
            <w:pPr>
              <w:pStyle w:val="TableText"/>
            </w:pPr>
            <w:r w:rsidRPr="001353EA">
              <w:rPr>
                <w:rtl/>
              </w:rPr>
              <w:t>משרד החקלאות</w:t>
            </w:r>
          </w:p>
        </w:tc>
        <w:tc>
          <w:tcPr>
            <w:tcW w:w="2268" w:type="dxa"/>
            <w:tcBorders>
              <w:top w:val="nil"/>
              <w:left w:val="single" w:sz="4" w:space="0" w:color="auto"/>
              <w:bottom w:val="single" w:sz="4" w:space="0" w:color="auto"/>
              <w:right w:val="single" w:sz="4" w:space="0" w:color="auto"/>
            </w:tcBorders>
            <w:shd w:val="clear" w:color="000000" w:fill="FFFFFF"/>
            <w:noWrap/>
            <w:hideMark/>
          </w:tcPr>
          <w:p w14:paraId="1C98D098" w14:textId="77777777" w:rsidR="00471A29" w:rsidRPr="001353EA" w:rsidRDefault="00471A29" w:rsidP="00F56C84">
            <w:pPr>
              <w:pStyle w:val="TableText"/>
            </w:pPr>
            <w:r w:rsidRPr="001353EA">
              <w:rPr>
                <w:rtl/>
              </w:rPr>
              <w:t>משרד החקלאות</w:t>
            </w:r>
          </w:p>
        </w:tc>
        <w:tc>
          <w:tcPr>
            <w:tcW w:w="1984" w:type="dxa"/>
            <w:tcBorders>
              <w:top w:val="nil"/>
              <w:left w:val="single" w:sz="4" w:space="0" w:color="auto"/>
              <w:bottom w:val="single" w:sz="4" w:space="0" w:color="auto"/>
              <w:right w:val="single" w:sz="4" w:space="0" w:color="auto"/>
            </w:tcBorders>
            <w:shd w:val="clear" w:color="000000" w:fill="FFFFFF"/>
            <w:noWrap/>
            <w:hideMark/>
          </w:tcPr>
          <w:p w14:paraId="2D870EAB" w14:textId="77777777" w:rsidR="00471A29" w:rsidRPr="001353EA" w:rsidRDefault="00471A29" w:rsidP="00F56C84">
            <w:pPr>
              <w:pStyle w:val="TableText"/>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314A797C" w14:textId="77777777" w:rsidR="00471A29" w:rsidRPr="001353EA" w:rsidRDefault="00471A29" w:rsidP="00F56C84">
            <w:pPr>
              <w:pStyle w:val="TableText"/>
              <w:rPr>
                <w:rtl/>
              </w:rPr>
            </w:pPr>
          </w:p>
        </w:tc>
      </w:tr>
      <w:tr w:rsidR="00471A29" w:rsidRPr="001353EA" w14:paraId="278FC8EF" w14:textId="77777777" w:rsidTr="00F56C84">
        <w:trPr>
          <w:trHeight w:val="199"/>
        </w:trPr>
        <w:tc>
          <w:tcPr>
            <w:tcW w:w="3402" w:type="dxa"/>
            <w:tcBorders>
              <w:top w:val="single" w:sz="4" w:space="0" w:color="auto"/>
              <w:left w:val="single" w:sz="4" w:space="0" w:color="auto"/>
              <w:bottom w:val="single" w:sz="4" w:space="0" w:color="auto"/>
              <w:right w:val="single" w:sz="4" w:space="0" w:color="auto"/>
            </w:tcBorders>
            <w:shd w:val="clear" w:color="auto" w:fill="auto"/>
            <w:noWrap/>
            <w:hideMark/>
          </w:tcPr>
          <w:p w14:paraId="11AE1BD4" w14:textId="77777777" w:rsidR="00471A29" w:rsidRPr="001353EA" w:rsidRDefault="00471A29" w:rsidP="00F56C84">
            <w:pPr>
              <w:pStyle w:val="TableText"/>
            </w:pPr>
            <w:r w:rsidRPr="001353EA">
              <w:rPr>
                <w:rtl/>
              </w:rPr>
              <w:t>מינהל המחקר החקלאי, מכון וולקני</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hideMark/>
          </w:tcPr>
          <w:p w14:paraId="5F6E3E93" w14:textId="77777777" w:rsidR="00471A29" w:rsidRPr="001353EA" w:rsidRDefault="00471A29" w:rsidP="00F56C84">
            <w:pPr>
              <w:pStyle w:val="TableText"/>
            </w:pPr>
            <w:r w:rsidRPr="001353EA">
              <w:rPr>
                <w:rtl/>
              </w:rPr>
              <w:t>משרד החקלאות</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hideMark/>
          </w:tcPr>
          <w:p w14:paraId="23636DD6" w14:textId="77777777" w:rsidR="00471A29" w:rsidRPr="001353EA" w:rsidRDefault="00471A29" w:rsidP="00F56C84">
            <w:pPr>
              <w:pStyle w:val="TableText"/>
              <w:rPr>
                <w:rtl/>
              </w:rPr>
            </w:pPr>
            <w:r w:rsidRPr="001353EA">
              <w:rPr>
                <w:rtl/>
              </w:rPr>
              <w:t>יחידת סמך</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14:paraId="38797BD1" w14:textId="77777777" w:rsidR="00471A29" w:rsidRPr="001353EA" w:rsidRDefault="00471A29" w:rsidP="00F56C84">
            <w:pPr>
              <w:pStyle w:val="TableText"/>
              <w:rPr>
                <w:rtl/>
              </w:rPr>
            </w:pPr>
          </w:p>
        </w:tc>
      </w:tr>
      <w:tr w:rsidR="00471A29" w:rsidRPr="001353EA" w14:paraId="485738CD" w14:textId="77777777" w:rsidTr="00F56C84">
        <w:trPr>
          <w:trHeight w:val="199"/>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21C41A7" w14:textId="77777777" w:rsidR="00471A29" w:rsidRPr="001353EA" w:rsidRDefault="00471A29" w:rsidP="00F56C84">
            <w:pPr>
              <w:pStyle w:val="TableText"/>
              <w:rPr>
                <w:rtl/>
              </w:rPr>
            </w:pPr>
            <w:r w:rsidRPr="001353EA">
              <w:rPr>
                <w:rtl/>
              </w:rPr>
              <w:t>משרד הכלכלה</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210F92CA" w14:textId="77777777" w:rsidR="00471A29" w:rsidRPr="001353EA" w:rsidRDefault="00471A29" w:rsidP="00F56C84">
            <w:pPr>
              <w:pStyle w:val="TableText"/>
              <w:rPr>
                <w:rtl/>
              </w:rPr>
            </w:pPr>
            <w:r w:rsidRPr="001353EA">
              <w:rPr>
                <w:rtl/>
              </w:rPr>
              <w:t>משרד הכלכלה</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tcPr>
          <w:p w14:paraId="6D7F112B" w14:textId="77777777" w:rsidR="00471A29" w:rsidRPr="001353EA" w:rsidRDefault="00471A29" w:rsidP="00F56C84">
            <w:pPr>
              <w:pStyle w:val="TableText"/>
              <w:rPr>
                <w:rtl/>
              </w:rPr>
            </w:pPr>
            <w:r w:rsidRPr="001353EA">
              <w:rPr>
                <w:rtl/>
              </w:rPr>
              <w:t>משרד</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14:paraId="3EC28AE5" w14:textId="77777777" w:rsidR="00471A29" w:rsidRPr="001353EA" w:rsidRDefault="00471A29" w:rsidP="00F56C84">
            <w:pPr>
              <w:pStyle w:val="TableText"/>
              <w:rPr>
                <w:rtl/>
              </w:rPr>
            </w:pPr>
          </w:p>
        </w:tc>
      </w:tr>
      <w:tr w:rsidR="00471A29" w:rsidRPr="001353EA" w14:paraId="7A5594AB"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552AE07F" w14:textId="77777777" w:rsidR="00471A29" w:rsidRPr="001353EA" w:rsidRDefault="00471A29" w:rsidP="00F56C84">
            <w:pPr>
              <w:pStyle w:val="TableText"/>
              <w:rPr>
                <w:rtl/>
              </w:rPr>
            </w:pPr>
            <w:r w:rsidRPr="001353EA">
              <w:rPr>
                <w:rtl/>
              </w:rPr>
              <w:t>רשות ההגבלים העסקיים</w:t>
            </w:r>
          </w:p>
        </w:tc>
        <w:tc>
          <w:tcPr>
            <w:tcW w:w="2268" w:type="dxa"/>
            <w:tcBorders>
              <w:top w:val="nil"/>
              <w:left w:val="single" w:sz="4" w:space="0" w:color="auto"/>
              <w:bottom w:val="single" w:sz="4" w:space="0" w:color="auto"/>
              <w:right w:val="single" w:sz="4" w:space="0" w:color="auto"/>
            </w:tcBorders>
            <w:shd w:val="clear" w:color="000000" w:fill="FFFFFF"/>
            <w:noWrap/>
          </w:tcPr>
          <w:p w14:paraId="68F341AD" w14:textId="77777777" w:rsidR="00471A29" w:rsidRPr="001353EA" w:rsidRDefault="00471A29" w:rsidP="00F56C84">
            <w:pPr>
              <w:pStyle w:val="TableText"/>
              <w:rPr>
                <w:rtl/>
              </w:rPr>
            </w:pPr>
            <w:r w:rsidRPr="001353EA">
              <w:rPr>
                <w:rtl/>
              </w:rPr>
              <w:t>משרד הכלכלה</w:t>
            </w:r>
          </w:p>
        </w:tc>
        <w:tc>
          <w:tcPr>
            <w:tcW w:w="1984" w:type="dxa"/>
            <w:tcBorders>
              <w:top w:val="nil"/>
              <w:left w:val="single" w:sz="4" w:space="0" w:color="auto"/>
              <w:bottom w:val="single" w:sz="4" w:space="0" w:color="auto"/>
              <w:right w:val="single" w:sz="4" w:space="0" w:color="auto"/>
            </w:tcBorders>
            <w:shd w:val="clear" w:color="000000" w:fill="FFFFFF"/>
            <w:noWrap/>
          </w:tcPr>
          <w:p w14:paraId="572B6602"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36F5449A" w14:textId="77777777" w:rsidR="00471A29" w:rsidRPr="001353EA" w:rsidRDefault="00471A29" w:rsidP="00F56C84">
            <w:pPr>
              <w:pStyle w:val="TableText"/>
              <w:rPr>
                <w:rtl/>
              </w:rPr>
            </w:pPr>
          </w:p>
        </w:tc>
      </w:tr>
      <w:tr w:rsidR="00471A29" w:rsidRPr="001353EA" w14:paraId="0674EBAB"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40356453" w14:textId="77777777" w:rsidR="00471A29" w:rsidRPr="001353EA" w:rsidRDefault="00471A29" w:rsidP="00F56C84">
            <w:pPr>
              <w:pStyle w:val="TableText"/>
              <w:rPr>
                <w:rtl/>
              </w:rPr>
            </w:pPr>
            <w:r w:rsidRPr="001353EA">
              <w:rPr>
                <w:rtl/>
              </w:rPr>
              <w:t>משרד המדע הטכנולוגיה והחלל</w:t>
            </w:r>
          </w:p>
        </w:tc>
        <w:tc>
          <w:tcPr>
            <w:tcW w:w="2268" w:type="dxa"/>
            <w:tcBorders>
              <w:top w:val="nil"/>
              <w:left w:val="single" w:sz="4" w:space="0" w:color="auto"/>
              <w:bottom w:val="single" w:sz="4" w:space="0" w:color="auto"/>
              <w:right w:val="single" w:sz="4" w:space="0" w:color="auto"/>
            </w:tcBorders>
            <w:shd w:val="clear" w:color="000000" w:fill="FFFFFF"/>
            <w:noWrap/>
          </w:tcPr>
          <w:p w14:paraId="5B5695E6" w14:textId="77777777" w:rsidR="00471A29" w:rsidRPr="001353EA" w:rsidRDefault="00471A29" w:rsidP="00F56C84">
            <w:pPr>
              <w:pStyle w:val="TableText"/>
              <w:rPr>
                <w:rtl/>
              </w:rPr>
            </w:pPr>
            <w:r w:rsidRPr="001353EA">
              <w:rPr>
                <w:rtl/>
              </w:rPr>
              <w:t>משרד המדע הטכנולוגיה והחלל</w:t>
            </w:r>
          </w:p>
        </w:tc>
        <w:tc>
          <w:tcPr>
            <w:tcW w:w="1984" w:type="dxa"/>
            <w:tcBorders>
              <w:top w:val="nil"/>
              <w:left w:val="single" w:sz="4" w:space="0" w:color="auto"/>
              <w:bottom w:val="single" w:sz="4" w:space="0" w:color="auto"/>
              <w:right w:val="single" w:sz="4" w:space="0" w:color="auto"/>
            </w:tcBorders>
            <w:shd w:val="clear" w:color="000000" w:fill="FFFFFF"/>
            <w:noWrap/>
          </w:tcPr>
          <w:p w14:paraId="23C178EA"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5048731C" w14:textId="77777777" w:rsidR="00471A29" w:rsidRPr="001353EA" w:rsidRDefault="00471A29" w:rsidP="00F56C84">
            <w:pPr>
              <w:pStyle w:val="TableText"/>
              <w:rPr>
                <w:rtl/>
              </w:rPr>
            </w:pPr>
          </w:p>
        </w:tc>
      </w:tr>
      <w:tr w:rsidR="00471A29" w:rsidRPr="001353EA" w14:paraId="5CEF7F00"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4E81A137" w14:textId="77777777" w:rsidR="00471A29" w:rsidRPr="001353EA" w:rsidRDefault="00471A29" w:rsidP="00F56C84">
            <w:pPr>
              <w:pStyle w:val="TableText"/>
              <w:rPr>
                <w:rtl/>
              </w:rPr>
            </w:pPr>
            <w:r>
              <w:rPr>
                <w:rFonts w:hint="cs"/>
                <w:rtl/>
              </w:rPr>
              <w:t>רשות החדשנות</w:t>
            </w:r>
          </w:p>
        </w:tc>
        <w:tc>
          <w:tcPr>
            <w:tcW w:w="2268" w:type="dxa"/>
            <w:tcBorders>
              <w:top w:val="nil"/>
              <w:left w:val="single" w:sz="4" w:space="0" w:color="auto"/>
              <w:bottom w:val="single" w:sz="4" w:space="0" w:color="auto"/>
              <w:right w:val="single" w:sz="4" w:space="0" w:color="auto"/>
            </w:tcBorders>
            <w:shd w:val="clear" w:color="000000" w:fill="FFFFFF"/>
            <w:noWrap/>
          </w:tcPr>
          <w:p w14:paraId="5E128742" w14:textId="77777777" w:rsidR="00471A29" w:rsidRPr="001353EA" w:rsidRDefault="00471A29" w:rsidP="00F56C84">
            <w:pPr>
              <w:pStyle w:val="TableText"/>
              <w:rPr>
                <w:rtl/>
              </w:rPr>
            </w:pPr>
            <w:r>
              <w:rPr>
                <w:rFonts w:hint="cs"/>
                <w:rtl/>
              </w:rPr>
              <w:t>משרד המדע הטכנולוגיה והחלל</w:t>
            </w:r>
          </w:p>
        </w:tc>
        <w:tc>
          <w:tcPr>
            <w:tcW w:w="1984" w:type="dxa"/>
            <w:tcBorders>
              <w:top w:val="nil"/>
              <w:left w:val="single" w:sz="4" w:space="0" w:color="auto"/>
              <w:bottom w:val="single" w:sz="4" w:space="0" w:color="auto"/>
              <w:right w:val="single" w:sz="4" w:space="0" w:color="auto"/>
            </w:tcBorders>
            <w:shd w:val="clear" w:color="000000" w:fill="FFFFFF"/>
            <w:noWrap/>
          </w:tcPr>
          <w:p w14:paraId="07DBC55F" w14:textId="77777777" w:rsidR="00471A29" w:rsidRPr="001353EA" w:rsidRDefault="00471A29" w:rsidP="00F56C84">
            <w:pPr>
              <w:pStyle w:val="TableText"/>
              <w:rPr>
                <w:rtl/>
              </w:rPr>
            </w:pPr>
            <w:r>
              <w:rPr>
                <w:rFonts w:hint="cs"/>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152F918D" w14:textId="77777777" w:rsidR="00471A29" w:rsidRPr="001353EA" w:rsidRDefault="00471A29" w:rsidP="00F56C84">
            <w:pPr>
              <w:pStyle w:val="TableText"/>
              <w:rPr>
                <w:rtl/>
              </w:rPr>
            </w:pPr>
          </w:p>
        </w:tc>
      </w:tr>
      <w:tr w:rsidR="00471A29" w:rsidRPr="001353EA" w14:paraId="24E57CFB"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AE8065A" w14:textId="77777777" w:rsidR="00471A29" w:rsidRPr="001353EA" w:rsidRDefault="00471A29" w:rsidP="00F56C84">
            <w:pPr>
              <w:pStyle w:val="TableText"/>
              <w:rPr>
                <w:rtl/>
              </w:rPr>
            </w:pPr>
            <w:r w:rsidRPr="001353EA">
              <w:rPr>
                <w:rtl/>
              </w:rPr>
              <w:t>משרד המשפטים</w:t>
            </w:r>
          </w:p>
        </w:tc>
        <w:tc>
          <w:tcPr>
            <w:tcW w:w="2268" w:type="dxa"/>
            <w:tcBorders>
              <w:top w:val="nil"/>
              <w:left w:val="single" w:sz="4" w:space="0" w:color="auto"/>
              <w:bottom w:val="single" w:sz="4" w:space="0" w:color="auto"/>
              <w:right w:val="single" w:sz="4" w:space="0" w:color="auto"/>
            </w:tcBorders>
            <w:shd w:val="clear" w:color="000000" w:fill="FFFFFF"/>
            <w:noWrap/>
          </w:tcPr>
          <w:p w14:paraId="6248A55A" w14:textId="77777777" w:rsidR="00471A29" w:rsidRPr="001353EA" w:rsidRDefault="00471A29" w:rsidP="00F56C84">
            <w:pPr>
              <w:pStyle w:val="TableText"/>
              <w:rPr>
                <w:rtl/>
              </w:rPr>
            </w:pPr>
            <w:r w:rsidRPr="001353EA">
              <w:rPr>
                <w:rtl/>
              </w:rPr>
              <w:t>משרד המשפטים</w:t>
            </w:r>
          </w:p>
        </w:tc>
        <w:tc>
          <w:tcPr>
            <w:tcW w:w="1984" w:type="dxa"/>
            <w:tcBorders>
              <w:top w:val="nil"/>
              <w:left w:val="single" w:sz="4" w:space="0" w:color="auto"/>
              <w:bottom w:val="single" w:sz="4" w:space="0" w:color="auto"/>
              <w:right w:val="single" w:sz="4" w:space="0" w:color="auto"/>
            </w:tcBorders>
            <w:shd w:val="clear" w:color="000000" w:fill="FFFFFF"/>
            <w:noWrap/>
          </w:tcPr>
          <w:p w14:paraId="17FC54E0"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4650CD6C" w14:textId="77777777" w:rsidR="00471A29" w:rsidRPr="001353EA" w:rsidRDefault="00471A29" w:rsidP="00F56C84">
            <w:pPr>
              <w:pStyle w:val="TableText"/>
              <w:rPr>
                <w:rtl/>
              </w:rPr>
            </w:pPr>
          </w:p>
        </w:tc>
      </w:tr>
      <w:tr w:rsidR="00471A29" w:rsidRPr="001353EA" w14:paraId="121B8EF6"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12F86D5F" w14:textId="77777777" w:rsidR="00471A29" w:rsidRPr="001353EA" w:rsidRDefault="00471A29" w:rsidP="00F56C84">
            <w:pPr>
              <w:pStyle w:val="TableText"/>
              <w:rPr>
                <w:rtl/>
              </w:rPr>
            </w:pPr>
            <w:r w:rsidRPr="001353EA">
              <w:rPr>
                <w:rtl/>
              </w:rPr>
              <w:t>רשות האכיפה והגבייה</w:t>
            </w:r>
          </w:p>
        </w:tc>
        <w:tc>
          <w:tcPr>
            <w:tcW w:w="2268" w:type="dxa"/>
            <w:tcBorders>
              <w:top w:val="nil"/>
              <w:left w:val="single" w:sz="4" w:space="0" w:color="auto"/>
              <w:bottom w:val="single" w:sz="4" w:space="0" w:color="auto"/>
              <w:right w:val="single" w:sz="4" w:space="0" w:color="auto"/>
            </w:tcBorders>
            <w:shd w:val="clear" w:color="000000" w:fill="FFFFFF"/>
            <w:noWrap/>
          </w:tcPr>
          <w:p w14:paraId="5F88943A" w14:textId="77777777" w:rsidR="00471A29" w:rsidRPr="001353EA" w:rsidRDefault="00471A29" w:rsidP="00F56C84">
            <w:pPr>
              <w:pStyle w:val="TableText"/>
              <w:rPr>
                <w:rtl/>
              </w:rPr>
            </w:pPr>
            <w:r w:rsidRPr="001353EA">
              <w:rPr>
                <w:rtl/>
              </w:rPr>
              <w:t>משרד המשפטים</w:t>
            </w:r>
          </w:p>
        </w:tc>
        <w:tc>
          <w:tcPr>
            <w:tcW w:w="1984" w:type="dxa"/>
            <w:tcBorders>
              <w:top w:val="nil"/>
              <w:left w:val="single" w:sz="4" w:space="0" w:color="auto"/>
              <w:bottom w:val="single" w:sz="4" w:space="0" w:color="auto"/>
              <w:right w:val="single" w:sz="4" w:space="0" w:color="auto"/>
            </w:tcBorders>
            <w:shd w:val="clear" w:color="000000" w:fill="FFFFFF"/>
            <w:noWrap/>
          </w:tcPr>
          <w:p w14:paraId="15AB5030"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682FF01E" w14:textId="77777777" w:rsidR="00471A29" w:rsidRPr="001353EA" w:rsidRDefault="00471A29" w:rsidP="00F56C84">
            <w:pPr>
              <w:pStyle w:val="TableText"/>
              <w:rPr>
                <w:rtl/>
              </w:rPr>
            </w:pPr>
          </w:p>
        </w:tc>
      </w:tr>
      <w:tr w:rsidR="00471A29" w:rsidRPr="001353EA" w14:paraId="3FE20936"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46482199" w14:textId="77777777" w:rsidR="00471A29" w:rsidRPr="001353EA" w:rsidRDefault="00471A29" w:rsidP="00F56C84">
            <w:pPr>
              <w:pStyle w:val="TableText"/>
              <w:rPr>
                <w:rtl/>
              </w:rPr>
            </w:pPr>
            <w:r w:rsidRPr="001353EA">
              <w:rPr>
                <w:rtl/>
              </w:rPr>
              <w:t>משרד הפנים</w:t>
            </w:r>
          </w:p>
        </w:tc>
        <w:tc>
          <w:tcPr>
            <w:tcW w:w="2268" w:type="dxa"/>
            <w:tcBorders>
              <w:top w:val="nil"/>
              <w:left w:val="single" w:sz="4" w:space="0" w:color="auto"/>
              <w:bottom w:val="single" w:sz="4" w:space="0" w:color="auto"/>
              <w:right w:val="single" w:sz="4" w:space="0" w:color="auto"/>
            </w:tcBorders>
            <w:shd w:val="clear" w:color="000000" w:fill="FFFFFF"/>
            <w:noWrap/>
          </w:tcPr>
          <w:p w14:paraId="583DC731" w14:textId="77777777" w:rsidR="00471A29" w:rsidRPr="001353EA" w:rsidRDefault="00471A29" w:rsidP="00F56C84">
            <w:pPr>
              <w:pStyle w:val="TableText"/>
              <w:rPr>
                <w:rtl/>
              </w:rPr>
            </w:pPr>
            <w:r w:rsidRPr="001353EA">
              <w:rPr>
                <w:rtl/>
              </w:rPr>
              <w:t>משרד הפנים</w:t>
            </w:r>
          </w:p>
        </w:tc>
        <w:tc>
          <w:tcPr>
            <w:tcW w:w="1984" w:type="dxa"/>
            <w:tcBorders>
              <w:top w:val="nil"/>
              <w:left w:val="single" w:sz="4" w:space="0" w:color="auto"/>
              <w:bottom w:val="single" w:sz="4" w:space="0" w:color="auto"/>
              <w:right w:val="single" w:sz="4" w:space="0" w:color="auto"/>
            </w:tcBorders>
            <w:shd w:val="clear" w:color="000000" w:fill="FFFFFF"/>
            <w:noWrap/>
          </w:tcPr>
          <w:p w14:paraId="550F901F"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5118CFA0" w14:textId="77777777" w:rsidR="00471A29" w:rsidRPr="001353EA" w:rsidRDefault="00471A29" w:rsidP="00F56C84">
            <w:pPr>
              <w:pStyle w:val="TableText"/>
              <w:rPr>
                <w:rtl/>
              </w:rPr>
            </w:pPr>
          </w:p>
        </w:tc>
      </w:tr>
      <w:tr w:rsidR="00471A29" w:rsidRPr="001353EA" w14:paraId="6D97A2DD"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5D883F85" w14:textId="77777777" w:rsidR="00471A29" w:rsidRPr="001353EA" w:rsidRDefault="00471A29" w:rsidP="00F56C84">
            <w:pPr>
              <w:pStyle w:val="TableText"/>
              <w:rPr>
                <w:rtl/>
              </w:rPr>
            </w:pPr>
            <w:r w:rsidRPr="001353EA">
              <w:rPr>
                <w:rtl/>
              </w:rPr>
              <w:t>רשות האוכלוסין וההגירה</w:t>
            </w:r>
          </w:p>
        </w:tc>
        <w:tc>
          <w:tcPr>
            <w:tcW w:w="2268" w:type="dxa"/>
            <w:tcBorders>
              <w:top w:val="nil"/>
              <w:left w:val="single" w:sz="4" w:space="0" w:color="auto"/>
              <w:bottom w:val="single" w:sz="4" w:space="0" w:color="auto"/>
              <w:right w:val="single" w:sz="4" w:space="0" w:color="auto"/>
            </w:tcBorders>
            <w:shd w:val="clear" w:color="000000" w:fill="FFFFFF"/>
            <w:noWrap/>
          </w:tcPr>
          <w:p w14:paraId="4EF9C887" w14:textId="77777777" w:rsidR="00471A29" w:rsidRPr="001353EA" w:rsidRDefault="00471A29" w:rsidP="00F56C84">
            <w:pPr>
              <w:pStyle w:val="TableText"/>
              <w:rPr>
                <w:rtl/>
              </w:rPr>
            </w:pPr>
            <w:r w:rsidRPr="001353EA">
              <w:rPr>
                <w:rtl/>
              </w:rPr>
              <w:t>משרד הפנים</w:t>
            </w:r>
          </w:p>
        </w:tc>
        <w:tc>
          <w:tcPr>
            <w:tcW w:w="1984" w:type="dxa"/>
            <w:tcBorders>
              <w:top w:val="nil"/>
              <w:left w:val="single" w:sz="4" w:space="0" w:color="auto"/>
              <w:bottom w:val="single" w:sz="4" w:space="0" w:color="auto"/>
              <w:right w:val="single" w:sz="4" w:space="0" w:color="auto"/>
            </w:tcBorders>
            <w:shd w:val="clear" w:color="000000" w:fill="FFFFFF"/>
            <w:noWrap/>
          </w:tcPr>
          <w:p w14:paraId="5F8EBC81"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01E29C6D" w14:textId="77777777" w:rsidR="00471A29" w:rsidRPr="001353EA" w:rsidRDefault="00471A29" w:rsidP="00F56C84">
            <w:pPr>
              <w:pStyle w:val="TableText"/>
              <w:rPr>
                <w:rtl/>
              </w:rPr>
            </w:pPr>
          </w:p>
        </w:tc>
      </w:tr>
      <w:tr w:rsidR="00471A29" w:rsidRPr="001353EA" w14:paraId="4B6BA178"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D4FEB00" w14:textId="77777777" w:rsidR="00471A29" w:rsidRPr="001353EA" w:rsidRDefault="00471A29" w:rsidP="00F56C84">
            <w:pPr>
              <w:pStyle w:val="TableText"/>
              <w:rPr>
                <w:rtl/>
              </w:rPr>
            </w:pPr>
            <w:r w:rsidRPr="001353EA">
              <w:rPr>
                <w:rtl/>
              </w:rPr>
              <w:t>משרד הקליטה והעליה</w:t>
            </w:r>
          </w:p>
        </w:tc>
        <w:tc>
          <w:tcPr>
            <w:tcW w:w="2268" w:type="dxa"/>
            <w:tcBorders>
              <w:top w:val="nil"/>
              <w:left w:val="single" w:sz="4" w:space="0" w:color="auto"/>
              <w:bottom w:val="single" w:sz="4" w:space="0" w:color="auto"/>
              <w:right w:val="single" w:sz="4" w:space="0" w:color="auto"/>
            </w:tcBorders>
            <w:shd w:val="clear" w:color="000000" w:fill="FFFFFF"/>
            <w:noWrap/>
          </w:tcPr>
          <w:p w14:paraId="2DF7535D" w14:textId="77777777" w:rsidR="00471A29" w:rsidRPr="001353EA" w:rsidRDefault="00471A29" w:rsidP="00F56C84">
            <w:pPr>
              <w:pStyle w:val="TableText"/>
              <w:rPr>
                <w:rtl/>
              </w:rPr>
            </w:pPr>
            <w:r w:rsidRPr="001353EA">
              <w:rPr>
                <w:rtl/>
              </w:rPr>
              <w:t>משרד הקליטה והעליה</w:t>
            </w:r>
          </w:p>
        </w:tc>
        <w:tc>
          <w:tcPr>
            <w:tcW w:w="1984" w:type="dxa"/>
            <w:tcBorders>
              <w:top w:val="nil"/>
              <w:left w:val="single" w:sz="4" w:space="0" w:color="auto"/>
              <w:bottom w:val="single" w:sz="4" w:space="0" w:color="auto"/>
              <w:right w:val="single" w:sz="4" w:space="0" w:color="auto"/>
            </w:tcBorders>
            <w:shd w:val="clear" w:color="000000" w:fill="FFFFFF"/>
            <w:noWrap/>
          </w:tcPr>
          <w:p w14:paraId="0445F413"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0AB135DA" w14:textId="77777777" w:rsidR="00471A29" w:rsidRPr="001353EA" w:rsidRDefault="00471A29" w:rsidP="00F56C84">
            <w:pPr>
              <w:pStyle w:val="TableText"/>
              <w:rPr>
                <w:rtl/>
              </w:rPr>
            </w:pPr>
          </w:p>
        </w:tc>
      </w:tr>
      <w:tr w:rsidR="00471A29" w:rsidRPr="001353EA" w14:paraId="2405C6E3"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7B1E580D" w14:textId="77777777" w:rsidR="00471A29" w:rsidRPr="001353EA" w:rsidRDefault="00471A29" w:rsidP="00F56C84">
            <w:pPr>
              <w:pStyle w:val="TableText"/>
              <w:rPr>
                <w:rtl/>
              </w:rPr>
            </w:pPr>
            <w:r w:rsidRPr="001353EA">
              <w:rPr>
                <w:rtl/>
              </w:rPr>
              <w:t>משרד הרווחה</w:t>
            </w:r>
          </w:p>
        </w:tc>
        <w:tc>
          <w:tcPr>
            <w:tcW w:w="2268" w:type="dxa"/>
            <w:tcBorders>
              <w:top w:val="nil"/>
              <w:left w:val="single" w:sz="4" w:space="0" w:color="auto"/>
              <w:bottom w:val="single" w:sz="4" w:space="0" w:color="auto"/>
              <w:right w:val="single" w:sz="4" w:space="0" w:color="auto"/>
            </w:tcBorders>
            <w:shd w:val="clear" w:color="000000" w:fill="FFFFFF"/>
            <w:noWrap/>
          </w:tcPr>
          <w:p w14:paraId="5624D44C" w14:textId="77777777" w:rsidR="00471A29" w:rsidRPr="001353EA" w:rsidRDefault="00471A29" w:rsidP="00F56C84">
            <w:pPr>
              <w:pStyle w:val="TableText"/>
              <w:rPr>
                <w:rtl/>
              </w:rPr>
            </w:pPr>
            <w:r w:rsidRPr="001353EA">
              <w:rPr>
                <w:rtl/>
              </w:rPr>
              <w:t>משרד הרווחה</w:t>
            </w:r>
          </w:p>
        </w:tc>
        <w:tc>
          <w:tcPr>
            <w:tcW w:w="1984" w:type="dxa"/>
            <w:tcBorders>
              <w:top w:val="nil"/>
              <w:left w:val="single" w:sz="4" w:space="0" w:color="auto"/>
              <w:bottom w:val="single" w:sz="4" w:space="0" w:color="auto"/>
              <w:right w:val="single" w:sz="4" w:space="0" w:color="auto"/>
            </w:tcBorders>
            <w:shd w:val="clear" w:color="000000" w:fill="FFFFFF"/>
            <w:noWrap/>
          </w:tcPr>
          <w:p w14:paraId="5DF13EE6"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0B06EEDA" w14:textId="77777777" w:rsidR="00471A29" w:rsidRPr="001353EA" w:rsidRDefault="00471A29" w:rsidP="00F56C84">
            <w:pPr>
              <w:pStyle w:val="TableText"/>
              <w:rPr>
                <w:rtl/>
              </w:rPr>
            </w:pPr>
          </w:p>
        </w:tc>
      </w:tr>
      <w:tr w:rsidR="00471A29" w:rsidRPr="001353EA" w14:paraId="2E581175"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0CABB3F5" w14:textId="77777777" w:rsidR="00471A29" w:rsidRPr="001353EA" w:rsidRDefault="00471A29" w:rsidP="00F56C84">
            <w:pPr>
              <w:pStyle w:val="TableText"/>
              <w:rPr>
                <w:rtl/>
              </w:rPr>
            </w:pPr>
            <w:r w:rsidRPr="001353EA">
              <w:rPr>
                <w:rtl/>
              </w:rPr>
              <w:t>משרד התחבורה</w:t>
            </w:r>
          </w:p>
        </w:tc>
        <w:tc>
          <w:tcPr>
            <w:tcW w:w="2268" w:type="dxa"/>
            <w:tcBorders>
              <w:top w:val="nil"/>
              <w:left w:val="single" w:sz="4" w:space="0" w:color="auto"/>
              <w:bottom w:val="single" w:sz="4" w:space="0" w:color="auto"/>
              <w:right w:val="single" w:sz="4" w:space="0" w:color="auto"/>
            </w:tcBorders>
            <w:shd w:val="clear" w:color="000000" w:fill="FFFFFF"/>
            <w:noWrap/>
          </w:tcPr>
          <w:p w14:paraId="3223680A" w14:textId="77777777" w:rsidR="00471A29" w:rsidRPr="001353EA" w:rsidRDefault="00471A29" w:rsidP="00F56C84">
            <w:pPr>
              <w:pStyle w:val="TableText"/>
              <w:rPr>
                <w:rtl/>
              </w:rPr>
            </w:pPr>
            <w:r w:rsidRPr="001353EA">
              <w:rPr>
                <w:rtl/>
              </w:rPr>
              <w:t>משרד התחבורה</w:t>
            </w:r>
          </w:p>
        </w:tc>
        <w:tc>
          <w:tcPr>
            <w:tcW w:w="1984" w:type="dxa"/>
            <w:tcBorders>
              <w:top w:val="nil"/>
              <w:left w:val="single" w:sz="4" w:space="0" w:color="auto"/>
              <w:bottom w:val="single" w:sz="4" w:space="0" w:color="auto"/>
              <w:right w:val="single" w:sz="4" w:space="0" w:color="auto"/>
            </w:tcBorders>
            <w:shd w:val="clear" w:color="000000" w:fill="FFFFFF"/>
            <w:noWrap/>
          </w:tcPr>
          <w:p w14:paraId="135B1DA7"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298D573A" w14:textId="77777777" w:rsidR="00471A29" w:rsidRPr="001353EA" w:rsidRDefault="00471A29" w:rsidP="00F56C84">
            <w:pPr>
              <w:pStyle w:val="TableText"/>
              <w:rPr>
                <w:rtl/>
              </w:rPr>
            </w:pPr>
          </w:p>
        </w:tc>
      </w:tr>
      <w:tr w:rsidR="00471A29" w:rsidRPr="001353EA" w14:paraId="391ED041"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03A270A0" w14:textId="77777777" w:rsidR="00471A29" w:rsidRPr="001353EA" w:rsidRDefault="00471A29" w:rsidP="00F56C84">
            <w:pPr>
              <w:pStyle w:val="TableText"/>
              <w:rPr>
                <w:rtl/>
              </w:rPr>
            </w:pPr>
            <w:r w:rsidRPr="001353EA">
              <w:rPr>
                <w:rtl/>
              </w:rPr>
              <w:t>השירות המטאורולוגי</w:t>
            </w:r>
          </w:p>
        </w:tc>
        <w:tc>
          <w:tcPr>
            <w:tcW w:w="2268" w:type="dxa"/>
            <w:tcBorders>
              <w:top w:val="nil"/>
              <w:left w:val="single" w:sz="4" w:space="0" w:color="auto"/>
              <w:bottom w:val="single" w:sz="4" w:space="0" w:color="auto"/>
              <w:right w:val="single" w:sz="4" w:space="0" w:color="auto"/>
            </w:tcBorders>
            <w:shd w:val="clear" w:color="000000" w:fill="FFFFFF"/>
            <w:noWrap/>
          </w:tcPr>
          <w:p w14:paraId="09C769AB" w14:textId="77777777" w:rsidR="00471A29" w:rsidRPr="001353EA" w:rsidRDefault="00471A29" w:rsidP="00F56C84">
            <w:pPr>
              <w:pStyle w:val="TableText"/>
              <w:rPr>
                <w:rtl/>
              </w:rPr>
            </w:pPr>
            <w:r w:rsidRPr="001353EA">
              <w:rPr>
                <w:rtl/>
              </w:rPr>
              <w:t>משרד התחבורה</w:t>
            </w:r>
          </w:p>
        </w:tc>
        <w:tc>
          <w:tcPr>
            <w:tcW w:w="1984" w:type="dxa"/>
            <w:tcBorders>
              <w:top w:val="nil"/>
              <w:left w:val="single" w:sz="4" w:space="0" w:color="auto"/>
              <w:bottom w:val="single" w:sz="4" w:space="0" w:color="auto"/>
              <w:right w:val="single" w:sz="4" w:space="0" w:color="auto"/>
            </w:tcBorders>
            <w:shd w:val="clear" w:color="000000" w:fill="FFFFFF"/>
            <w:noWrap/>
          </w:tcPr>
          <w:p w14:paraId="422D79CC"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65A6552F" w14:textId="77777777" w:rsidR="00471A29" w:rsidRPr="001353EA" w:rsidRDefault="00471A29" w:rsidP="00F56C84">
            <w:pPr>
              <w:pStyle w:val="TableText"/>
              <w:rPr>
                <w:rtl/>
              </w:rPr>
            </w:pPr>
          </w:p>
        </w:tc>
      </w:tr>
      <w:tr w:rsidR="00471A29" w:rsidRPr="001353EA" w14:paraId="3CA3819E"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E2821D5" w14:textId="77777777" w:rsidR="00471A29" w:rsidRPr="001353EA" w:rsidRDefault="00471A29" w:rsidP="00F56C84">
            <w:pPr>
              <w:pStyle w:val="TableText"/>
              <w:rPr>
                <w:rtl/>
              </w:rPr>
            </w:pPr>
            <w:r w:rsidRPr="001353EA">
              <w:rPr>
                <w:rtl/>
              </w:rPr>
              <w:t>משרד התיירות</w:t>
            </w:r>
          </w:p>
        </w:tc>
        <w:tc>
          <w:tcPr>
            <w:tcW w:w="2268" w:type="dxa"/>
            <w:tcBorders>
              <w:top w:val="nil"/>
              <w:left w:val="single" w:sz="4" w:space="0" w:color="auto"/>
              <w:bottom w:val="single" w:sz="4" w:space="0" w:color="auto"/>
              <w:right w:val="single" w:sz="4" w:space="0" w:color="auto"/>
            </w:tcBorders>
            <w:shd w:val="clear" w:color="000000" w:fill="FFFFFF"/>
            <w:noWrap/>
          </w:tcPr>
          <w:p w14:paraId="14A6C884" w14:textId="77777777" w:rsidR="00471A29" w:rsidRPr="001353EA" w:rsidRDefault="00471A29" w:rsidP="00F56C84">
            <w:pPr>
              <w:pStyle w:val="TableText"/>
              <w:rPr>
                <w:rtl/>
              </w:rPr>
            </w:pPr>
            <w:r w:rsidRPr="001353EA">
              <w:rPr>
                <w:rtl/>
              </w:rPr>
              <w:t>משרד התיירות</w:t>
            </w:r>
          </w:p>
        </w:tc>
        <w:tc>
          <w:tcPr>
            <w:tcW w:w="1984" w:type="dxa"/>
            <w:tcBorders>
              <w:top w:val="nil"/>
              <w:left w:val="single" w:sz="4" w:space="0" w:color="auto"/>
              <w:bottom w:val="single" w:sz="4" w:space="0" w:color="auto"/>
              <w:right w:val="single" w:sz="4" w:space="0" w:color="auto"/>
            </w:tcBorders>
            <w:shd w:val="clear" w:color="000000" w:fill="FFFFFF"/>
            <w:noWrap/>
          </w:tcPr>
          <w:p w14:paraId="5D67253A"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590C0187" w14:textId="77777777" w:rsidR="00471A29" w:rsidRPr="001353EA" w:rsidRDefault="00471A29" w:rsidP="00F56C84">
            <w:pPr>
              <w:pStyle w:val="TableText"/>
              <w:rPr>
                <w:rtl/>
              </w:rPr>
            </w:pPr>
          </w:p>
        </w:tc>
      </w:tr>
      <w:tr w:rsidR="00471A29" w:rsidRPr="001353EA" w14:paraId="35D2FD53"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7B0619D" w14:textId="77777777" w:rsidR="00471A29" w:rsidRPr="001353EA" w:rsidRDefault="00471A29" w:rsidP="00F56C84">
            <w:pPr>
              <w:pStyle w:val="TableText"/>
              <w:rPr>
                <w:rtl/>
              </w:rPr>
            </w:pPr>
            <w:r w:rsidRPr="001353EA">
              <w:rPr>
                <w:rtl/>
              </w:rPr>
              <w:t>משרד התקשורת</w:t>
            </w:r>
          </w:p>
        </w:tc>
        <w:tc>
          <w:tcPr>
            <w:tcW w:w="2268" w:type="dxa"/>
            <w:tcBorders>
              <w:top w:val="nil"/>
              <w:left w:val="single" w:sz="4" w:space="0" w:color="auto"/>
              <w:bottom w:val="single" w:sz="4" w:space="0" w:color="auto"/>
              <w:right w:val="single" w:sz="4" w:space="0" w:color="auto"/>
            </w:tcBorders>
            <w:shd w:val="clear" w:color="000000" w:fill="FFFFFF"/>
            <w:noWrap/>
          </w:tcPr>
          <w:p w14:paraId="749DAE5B" w14:textId="77777777" w:rsidR="00471A29" w:rsidRPr="001353EA" w:rsidRDefault="00471A29" w:rsidP="00F56C84">
            <w:pPr>
              <w:pStyle w:val="TableText"/>
              <w:rPr>
                <w:rtl/>
              </w:rPr>
            </w:pPr>
            <w:r w:rsidRPr="001353EA">
              <w:rPr>
                <w:rtl/>
              </w:rPr>
              <w:t>משרד התקשורת</w:t>
            </w:r>
          </w:p>
        </w:tc>
        <w:tc>
          <w:tcPr>
            <w:tcW w:w="1984" w:type="dxa"/>
            <w:tcBorders>
              <w:top w:val="nil"/>
              <w:left w:val="single" w:sz="4" w:space="0" w:color="auto"/>
              <w:bottom w:val="single" w:sz="4" w:space="0" w:color="auto"/>
              <w:right w:val="single" w:sz="4" w:space="0" w:color="auto"/>
            </w:tcBorders>
            <w:shd w:val="clear" w:color="000000" w:fill="FFFFFF"/>
            <w:noWrap/>
          </w:tcPr>
          <w:p w14:paraId="6036CF98"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31C6E1D9" w14:textId="77777777" w:rsidR="00471A29" w:rsidRPr="001353EA" w:rsidRDefault="00471A29" w:rsidP="00F56C84">
            <w:pPr>
              <w:pStyle w:val="TableText"/>
              <w:rPr>
                <w:rtl/>
              </w:rPr>
            </w:pPr>
          </w:p>
        </w:tc>
      </w:tr>
      <w:tr w:rsidR="00471A29" w:rsidRPr="001353EA" w14:paraId="2B41EA14"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7A4D3B88" w14:textId="77777777" w:rsidR="00471A29" w:rsidRPr="001353EA" w:rsidRDefault="00471A29" w:rsidP="00F56C84">
            <w:pPr>
              <w:pStyle w:val="TableText"/>
              <w:rPr>
                <w:rtl/>
              </w:rPr>
            </w:pPr>
            <w:r w:rsidRPr="001353EA">
              <w:rPr>
                <w:rtl/>
              </w:rPr>
              <w:t>לשכת הפרסום הממשלתית</w:t>
            </w:r>
          </w:p>
        </w:tc>
        <w:tc>
          <w:tcPr>
            <w:tcW w:w="2268" w:type="dxa"/>
            <w:tcBorders>
              <w:top w:val="nil"/>
              <w:left w:val="single" w:sz="4" w:space="0" w:color="auto"/>
              <w:bottom w:val="single" w:sz="4" w:space="0" w:color="auto"/>
              <w:right w:val="single" w:sz="4" w:space="0" w:color="auto"/>
            </w:tcBorders>
            <w:shd w:val="clear" w:color="000000" w:fill="FFFFFF"/>
            <w:noWrap/>
          </w:tcPr>
          <w:p w14:paraId="7FF1BD33" w14:textId="77777777" w:rsidR="00471A29" w:rsidRPr="001353EA" w:rsidRDefault="00471A29" w:rsidP="00F56C84">
            <w:pPr>
              <w:pStyle w:val="TableText"/>
              <w:rPr>
                <w:rtl/>
              </w:rPr>
            </w:pPr>
            <w:r w:rsidRPr="001353EA">
              <w:rPr>
                <w:rtl/>
              </w:rPr>
              <w:t>משרד התקשורת</w:t>
            </w:r>
          </w:p>
        </w:tc>
        <w:tc>
          <w:tcPr>
            <w:tcW w:w="1984" w:type="dxa"/>
            <w:tcBorders>
              <w:top w:val="nil"/>
              <w:left w:val="single" w:sz="4" w:space="0" w:color="auto"/>
              <w:bottom w:val="single" w:sz="4" w:space="0" w:color="auto"/>
              <w:right w:val="single" w:sz="4" w:space="0" w:color="auto"/>
            </w:tcBorders>
            <w:shd w:val="clear" w:color="000000" w:fill="FFFFFF"/>
            <w:noWrap/>
          </w:tcPr>
          <w:p w14:paraId="77F443D6"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70DB61C0" w14:textId="77777777" w:rsidR="00471A29" w:rsidRPr="001353EA" w:rsidRDefault="00471A29" w:rsidP="00F56C84">
            <w:pPr>
              <w:pStyle w:val="TableText"/>
              <w:rPr>
                <w:rtl/>
              </w:rPr>
            </w:pPr>
          </w:p>
        </w:tc>
      </w:tr>
      <w:tr w:rsidR="00471A29" w:rsidRPr="001353EA" w14:paraId="7B80D331"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1ABDC754" w14:textId="77777777" w:rsidR="00471A29" w:rsidRPr="001353EA" w:rsidRDefault="00471A29" w:rsidP="00F56C84">
            <w:pPr>
              <w:pStyle w:val="TableText"/>
              <w:rPr>
                <w:rtl/>
              </w:rPr>
            </w:pPr>
            <w:r w:rsidRPr="001353EA">
              <w:rPr>
                <w:rtl/>
              </w:rPr>
              <w:lastRenderedPageBreak/>
              <w:t>משרד התרבות והספורט</w:t>
            </w:r>
          </w:p>
        </w:tc>
        <w:tc>
          <w:tcPr>
            <w:tcW w:w="2268" w:type="dxa"/>
            <w:tcBorders>
              <w:top w:val="nil"/>
              <w:left w:val="single" w:sz="4" w:space="0" w:color="auto"/>
              <w:bottom w:val="single" w:sz="4" w:space="0" w:color="auto"/>
              <w:right w:val="single" w:sz="4" w:space="0" w:color="auto"/>
            </w:tcBorders>
            <w:shd w:val="clear" w:color="000000" w:fill="FFFFFF"/>
            <w:noWrap/>
          </w:tcPr>
          <w:p w14:paraId="7D948E9E" w14:textId="77777777" w:rsidR="00471A29" w:rsidRPr="001353EA" w:rsidRDefault="00471A29" w:rsidP="00F56C84">
            <w:pPr>
              <w:pStyle w:val="TableText"/>
              <w:rPr>
                <w:rtl/>
              </w:rPr>
            </w:pPr>
            <w:r w:rsidRPr="001353EA">
              <w:rPr>
                <w:rtl/>
              </w:rPr>
              <w:t>משרד התרבות והספורט</w:t>
            </w:r>
          </w:p>
        </w:tc>
        <w:tc>
          <w:tcPr>
            <w:tcW w:w="1984" w:type="dxa"/>
            <w:tcBorders>
              <w:top w:val="nil"/>
              <w:left w:val="single" w:sz="4" w:space="0" w:color="auto"/>
              <w:bottom w:val="single" w:sz="4" w:space="0" w:color="auto"/>
              <w:right w:val="single" w:sz="4" w:space="0" w:color="auto"/>
            </w:tcBorders>
            <w:shd w:val="clear" w:color="000000" w:fill="FFFFFF"/>
            <w:noWrap/>
          </w:tcPr>
          <w:p w14:paraId="473050F0"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239DE5AD" w14:textId="77777777" w:rsidR="00471A29" w:rsidRPr="001353EA" w:rsidRDefault="00471A29" w:rsidP="00F56C84">
            <w:pPr>
              <w:pStyle w:val="TableText"/>
              <w:rPr>
                <w:rtl/>
              </w:rPr>
            </w:pPr>
            <w:r>
              <w:rPr>
                <w:rFonts w:hint="cs"/>
                <w:rtl/>
              </w:rPr>
              <w:t>ממוזג עם משרד המדע הטכנולוגיה והחלל</w:t>
            </w:r>
          </w:p>
        </w:tc>
      </w:tr>
      <w:tr w:rsidR="00471A29" w:rsidRPr="001353EA" w14:paraId="3C0F4B73"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18330B98" w14:textId="77777777" w:rsidR="00471A29" w:rsidRPr="001353EA" w:rsidRDefault="00471A29" w:rsidP="00F56C84">
            <w:pPr>
              <w:pStyle w:val="TableText"/>
              <w:rPr>
                <w:rtl/>
              </w:rPr>
            </w:pPr>
            <w:r w:rsidRPr="001353EA">
              <w:rPr>
                <w:rtl/>
              </w:rPr>
              <w:t>משרד התשתיות</w:t>
            </w:r>
          </w:p>
        </w:tc>
        <w:tc>
          <w:tcPr>
            <w:tcW w:w="2268" w:type="dxa"/>
            <w:tcBorders>
              <w:top w:val="nil"/>
              <w:left w:val="single" w:sz="4" w:space="0" w:color="auto"/>
              <w:bottom w:val="single" w:sz="4" w:space="0" w:color="auto"/>
              <w:right w:val="single" w:sz="4" w:space="0" w:color="auto"/>
            </w:tcBorders>
            <w:shd w:val="clear" w:color="000000" w:fill="FFFFFF"/>
            <w:noWrap/>
          </w:tcPr>
          <w:p w14:paraId="79508561" w14:textId="77777777" w:rsidR="00471A29" w:rsidRPr="001353EA" w:rsidRDefault="00471A29" w:rsidP="00F56C84">
            <w:pPr>
              <w:pStyle w:val="TableText"/>
              <w:rPr>
                <w:rtl/>
              </w:rPr>
            </w:pPr>
            <w:r w:rsidRPr="001353EA">
              <w:rPr>
                <w:rtl/>
              </w:rPr>
              <w:t>משרד התשתיות</w:t>
            </w:r>
          </w:p>
        </w:tc>
        <w:tc>
          <w:tcPr>
            <w:tcW w:w="1984" w:type="dxa"/>
            <w:tcBorders>
              <w:top w:val="nil"/>
              <w:left w:val="single" w:sz="4" w:space="0" w:color="auto"/>
              <w:bottom w:val="single" w:sz="4" w:space="0" w:color="auto"/>
              <w:right w:val="single" w:sz="4" w:space="0" w:color="auto"/>
            </w:tcBorders>
            <w:shd w:val="clear" w:color="000000" w:fill="FFFFFF"/>
            <w:noWrap/>
          </w:tcPr>
          <w:p w14:paraId="2119DF2A"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78930AB9" w14:textId="77777777" w:rsidR="00471A29" w:rsidRPr="001353EA" w:rsidRDefault="00471A29" w:rsidP="00F56C84">
            <w:pPr>
              <w:pStyle w:val="TableText"/>
              <w:rPr>
                <w:rtl/>
              </w:rPr>
            </w:pPr>
          </w:p>
        </w:tc>
      </w:tr>
      <w:tr w:rsidR="00471A29" w:rsidRPr="001353EA" w14:paraId="593EB4E0"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31CE5884" w14:textId="77777777" w:rsidR="00471A29" w:rsidRPr="001353EA" w:rsidRDefault="00A55186" w:rsidP="00A110B8">
            <w:pPr>
              <w:pStyle w:val="TableText"/>
              <w:rPr>
                <w:rtl/>
              </w:rPr>
            </w:pPr>
            <w:r>
              <w:rPr>
                <w:rtl/>
              </w:rPr>
              <w:t>ה</w:t>
            </w:r>
            <w:r w:rsidR="00A110B8">
              <w:rPr>
                <w:rFonts w:hint="cs"/>
                <w:rtl/>
              </w:rPr>
              <w:t>רשות</w:t>
            </w:r>
            <w:r w:rsidR="00471A29" w:rsidRPr="001353EA">
              <w:rPr>
                <w:rtl/>
              </w:rPr>
              <w:t xml:space="preserve"> הממשלתית למים וביוב</w:t>
            </w:r>
          </w:p>
        </w:tc>
        <w:tc>
          <w:tcPr>
            <w:tcW w:w="2268" w:type="dxa"/>
            <w:tcBorders>
              <w:top w:val="nil"/>
              <w:left w:val="single" w:sz="4" w:space="0" w:color="auto"/>
              <w:bottom w:val="single" w:sz="4" w:space="0" w:color="auto"/>
              <w:right w:val="single" w:sz="4" w:space="0" w:color="auto"/>
            </w:tcBorders>
            <w:shd w:val="clear" w:color="000000" w:fill="FFFFFF"/>
            <w:noWrap/>
          </w:tcPr>
          <w:p w14:paraId="54267C58" w14:textId="77777777" w:rsidR="00471A29" w:rsidRPr="001353EA" w:rsidRDefault="00471A29" w:rsidP="00F56C84">
            <w:pPr>
              <w:pStyle w:val="TableText"/>
              <w:rPr>
                <w:rtl/>
              </w:rPr>
            </w:pPr>
            <w:r w:rsidRPr="001353EA">
              <w:rPr>
                <w:rtl/>
              </w:rPr>
              <w:t>משרד התשתיות</w:t>
            </w:r>
          </w:p>
        </w:tc>
        <w:tc>
          <w:tcPr>
            <w:tcW w:w="1984" w:type="dxa"/>
            <w:tcBorders>
              <w:top w:val="nil"/>
              <w:left w:val="single" w:sz="4" w:space="0" w:color="auto"/>
              <w:bottom w:val="single" w:sz="4" w:space="0" w:color="auto"/>
              <w:right w:val="single" w:sz="4" w:space="0" w:color="auto"/>
            </w:tcBorders>
            <w:shd w:val="clear" w:color="000000" w:fill="FFFFFF"/>
            <w:noWrap/>
          </w:tcPr>
          <w:p w14:paraId="637D253E"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530A9D3B" w14:textId="77777777" w:rsidR="00471A29" w:rsidRPr="001353EA" w:rsidRDefault="00471A29" w:rsidP="00F56C84">
            <w:pPr>
              <w:pStyle w:val="TableText"/>
              <w:rPr>
                <w:rtl/>
              </w:rPr>
            </w:pPr>
          </w:p>
        </w:tc>
      </w:tr>
      <w:tr w:rsidR="00471A29" w:rsidRPr="001353EA" w14:paraId="120AFEA0"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55ADEA69" w14:textId="77777777" w:rsidR="00471A29" w:rsidRPr="001353EA" w:rsidRDefault="00471A29" w:rsidP="00F56C84">
            <w:pPr>
              <w:pStyle w:val="TableText"/>
              <w:rPr>
                <w:rtl/>
              </w:rPr>
            </w:pPr>
            <w:r>
              <w:rPr>
                <w:rFonts w:hint="cs"/>
                <w:rtl/>
              </w:rPr>
              <w:t>רשות החשמל</w:t>
            </w:r>
          </w:p>
        </w:tc>
        <w:tc>
          <w:tcPr>
            <w:tcW w:w="2268" w:type="dxa"/>
            <w:tcBorders>
              <w:top w:val="nil"/>
              <w:left w:val="single" w:sz="4" w:space="0" w:color="auto"/>
              <w:bottom w:val="single" w:sz="4" w:space="0" w:color="auto"/>
              <w:right w:val="single" w:sz="4" w:space="0" w:color="auto"/>
            </w:tcBorders>
            <w:shd w:val="clear" w:color="000000" w:fill="FFFFFF"/>
            <w:noWrap/>
          </w:tcPr>
          <w:p w14:paraId="0C06B3B6" w14:textId="77777777" w:rsidR="00471A29" w:rsidRPr="001353EA" w:rsidRDefault="00471A29" w:rsidP="00F56C84">
            <w:pPr>
              <w:pStyle w:val="TableText"/>
              <w:rPr>
                <w:rtl/>
              </w:rPr>
            </w:pPr>
            <w:r>
              <w:rPr>
                <w:rFonts w:hint="cs"/>
                <w:rtl/>
              </w:rPr>
              <w:t>משרד התשתיות</w:t>
            </w:r>
          </w:p>
        </w:tc>
        <w:tc>
          <w:tcPr>
            <w:tcW w:w="1984" w:type="dxa"/>
            <w:tcBorders>
              <w:top w:val="nil"/>
              <w:left w:val="single" w:sz="4" w:space="0" w:color="auto"/>
              <w:bottom w:val="single" w:sz="4" w:space="0" w:color="auto"/>
              <w:right w:val="single" w:sz="4" w:space="0" w:color="auto"/>
            </w:tcBorders>
            <w:shd w:val="clear" w:color="000000" w:fill="FFFFFF"/>
            <w:noWrap/>
          </w:tcPr>
          <w:p w14:paraId="7829005D" w14:textId="77777777" w:rsidR="00471A29" w:rsidRPr="001353EA" w:rsidRDefault="00471A29" w:rsidP="00F56C84">
            <w:pPr>
              <w:pStyle w:val="TableText"/>
              <w:rPr>
                <w:rtl/>
              </w:rPr>
            </w:pPr>
            <w:r>
              <w:rPr>
                <w:rFonts w:hint="cs"/>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57FFF947" w14:textId="77777777" w:rsidR="00471A29" w:rsidRPr="001353EA" w:rsidRDefault="00471A29" w:rsidP="00F56C84">
            <w:pPr>
              <w:pStyle w:val="TableText"/>
              <w:rPr>
                <w:rtl/>
              </w:rPr>
            </w:pPr>
          </w:p>
        </w:tc>
      </w:tr>
      <w:tr w:rsidR="00471A29" w:rsidRPr="001353EA" w14:paraId="67B35E02"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4AD6EDD5" w14:textId="77777777" w:rsidR="00471A29" w:rsidRPr="001353EA" w:rsidRDefault="00471A29" w:rsidP="00F56C84">
            <w:pPr>
              <w:pStyle w:val="TableText"/>
              <w:rPr>
                <w:rtl/>
              </w:rPr>
            </w:pPr>
            <w:r w:rsidRPr="001353EA">
              <w:rPr>
                <w:rtl/>
              </w:rPr>
              <w:t>משרד לשירותי דת</w:t>
            </w:r>
          </w:p>
        </w:tc>
        <w:tc>
          <w:tcPr>
            <w:tcW w:w="2268" w:type="dxa"/>
            <w:tcBorders>
              <w:top w:val="nil"/>
              <w:left w:val="single" w:sz="4" w:space="0" w:color="auto"/>
              <w:bottom w:val="single" w:sz="4" w:space="0" w:color="auto"/>
              <w:right w:val="single" w:sz="4" w:space="0" w:color="auto"/>
            </w:tcBorders>
            <w:shd w:val="clear" w:color="000000" w:fill="FFFFFF"/>
            <w:noWrap/>
          </w:tcPr>
          <w:p w14:paraId="326ED694" w14:textId="77777777" w:rsidR="00471A29" w:rsidRPr="001353EA" w:rsidRDefault="00471A29" w:rsidP="00F56C84">
            <w:pPr>
              <w:pStyle w:val="TableText"/>
              <w:rPr>
                <w:rtl/>
              </w:rPr>
            </w:pPr>
            <w:r w:rsidRPr="001353EA">
              <w:rPr>
                <w:rtl/>
              </w:rPr>
              <w:t>משרד לשירותי דת</w:t>
            </w:r>
          </w:p>
        </w:tc>
        <w:tc>
          <w:tcPr>
            <w:tcW w:w="1984" w:type="dxa"/>
            <w:tcBorders>
              <w:top w:val="nil"/>
              <w:left w:val="single" w:sz="4" w:space="0" w:color="auto"/>
              <w:bottom w:val="single" w:sz="4" w:space="0" w:color="auto"/>
              <w:right w:val="single" w:sz="4" w:space="0" w:color="auto"/>
            </w:tcBorders>
            <w:shd w:val="clear" w:color="000000" w:fill="FFFFFF"/>
            <w:noWrap/>
          </w:tcPr>
          <w:p w14:paraId="612AA935"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3CAA2DFF" w14:textId="77777777" w:rsidR="00471A29" w:rsidRPr="001353EA" w:rsidRDefault="00471A29" w:rsidP="00F56C84">
            <w:pPr>
              <w:pStyle w:val="TableText"/>
              <w:rPr>
                <w:rtl/>
              </w:rPr>
            </w:pPr>
          </w:p>
        </w:tc>
      </w:tr>
      <w:tr w:rsidR="00471A29" w:rsidRPr="001353EA" w14:paraId="05B83645"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72A72C7" w14:textId="77777777" w:rsidR="00471A29" w:rsidRPr="001353EA" w:rsidRDefault="00471A29" w:rsidP="00F56C84">
            <w:pPr>
              <w:pStyle w:val="TableText"/>
              <w:rPr>
                <w:rtl/>
              </w:rPr>
            </w:pPr>
            <w:r w:rsidRPr="001353EA">
              <w:rPr>
                <w:rtl/>
              </w:rPr>
              <w:t xml:space="preserve">הנהלת בתי הדין הרבניים </w:t>
            </w:r>
          </w:p>
        </w:tc>
        <w:tc>
          <w:tcPr>
            <w:tcW w:w="2268" w:type="dxa"/>
            <w:tcBorders>
              <w:top w:val="nil"/>
              <w:left w:val="single" w:sz="4" w:space="0" w:color="auto"/>
              <w:bottom w:val="single" w:sz="4" w:space="0" w:color="auto"/>
              <w:right w:val="single" w:sz="4" w:space="0" w:color="auto"/>
            </w:tcBorders>
            <w:shd w:val="clear" w:color="000000" w:fill="FFFFFF"/>
            <w:noWrap/>
          </w:tcPr>
          <w:p w14:paraId="62822664" w14:textId="77777777" w:rsidR="00471A29" w:rsidRPr="001353EA" w:rsidRDefault="00471A29" w:rsidP="00F56C84">
            <w:pPr>
              <w:pStyle w:val="TableText"/>
              <w:rPr>
                <w:rtl/>
              </w:rPr>
            </w:pPr>
            <w:r w:rsidRPr="001353EA">
              <w:rPr>
                <w:rtl/>
              </w:rPr>
              <w:t>משרד לשירותי דת</w:t>
            </w:r>
          </w:p>
        </w:tc>
        <w:tc>
          <w:tcPr>
            <w:tcW w:w="1984" w:type="dxa"/>
            <w:tcBorders>
              <w:top w:val="nil"/>
              <w:left w:val="single" w:sz="4" w:space="0" w:color="auto"/>
              <w:bottom w:val="single" w:sz="4" w:space="0" w:color="auto"/>
              <w:right w:val="single" w:sz="4" w:space="0" w:color="auto"/>
            </w:tcBorders>
            <w:shd w:val="clear" w:color="000000" w:fill="FFFFFF"/>
            <w:noWrap/>
          </w:tcPr>
          <w:p w14:paraId="3607ABF6"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5F5CC9D7" w14:textId="77777777" w:rsidR="00471A29" w:rsidRPr="001353EA" w:rsidRDefault="00471A29" w:rsidP="00F56C84">
            <w:pPr>
              <w:pStyle w:val="TableText"/>
              <w:rPr>
                <w:rtl/>
              </w:rPr>
            </w:pPr>
          </w:p>
        </w:tc>
      </w:tr>
      <w:tr w:rsidR="00471A29" w:rsidRPr="001353EA" w14:paraId="1B1829F0"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07069D88" w14:textId="77777777" w:rsidR="00471A29" w:rsidRPr="001353EA" w:rsidRDefault="00471A29" w:rsidP="00F56C84">
            <w:pPr>
              <w:pStyle w:val="TableText"/>
              <w:rPr>
                <w:rtl/>
              </w:rPr>
            </w:pPr>
            <w:r w:rsidRPr="001353EA">
              <w:rPr>
                <w:rtl/>
              </w:rPr>
              <w:t>משרד ראש הממשלה</w:t>
            </w:r>
          </w:p>
        </w:tc>
        <w:tc>
          <w:tcPr>
            <w:tcW w:w="2268" w:type="dxa"/>
            <w:tcBorders>
              <w:top w:val="nil"/>
              <w:left w:val="single" w:sz="4" w:space="0" w:color="auto"/>
              <w:bottom w:val="single" w:sz="4" w:space="0" w:color="auto"/>
              <w:right w:val="single" w:sz="4" w:space="0" w:color="auto"/>
            </w:tcBorders>
            <w:shd w:val="clear" w:color="000000" w:fill="FFFFFF"/>
            <w:noWrap/>
          </w:tcPr>
          <w:p w14:paraId="23D6212E" w14:textId="77777777" w:rsidR="00471A29" w:rsidRPr="001353EA" w:rsidRDefault="00471A29" w:rsidP="00F56C84">
            <w:pPr>
              <w:pStyle w:val="TableText"/>
              <w:rPr>
                <w:rtl/>
              </w:rPr>
            </w:pPr>
            <w:r w:rsidRPr="001353EA">
              <w:rPr>
                <w:rtl/>
              </w:rPr>
              <w:t>משרד ראש הממשלה</w:t>
            </w:r>
          </w:p>
        </w:tc>
        <w:tc>
          <w:tcPr>
            <w:tcW w:w="1984" w:type="dxa"/>
            <w:tcBorders>
              <w:top w:val="nil"/>
              <w:left w:val="single" w:sz="4" w:space="0" w:color="auto"/>
              <w:bottom w:val="single" w:sz="4" w:space="0" w:color="auto"/>
              <w:right w:val="single" w:sz="4" w:space="0" w:color="auto"/>
            </w:tcBorders>
            <w:shd w:val="clear" w:color="000000" w:fill="FFFFFF"/>
            <w:noWrap/>
          </w:tcPr>
          <w:p w14:paraId="68C3B315"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36BA1082" w14:textId="77777777" w:rsidR="00471A29" w:rsidRPr="001353EA" w:rsidRDefault="00471A29" w:rsidP="00F56C84">
            <w:pPr>
              <w:pStyle w:val="TableText"/>
              <w:rPr>
                <w:rtl/>
              </w:rPr>
            </w:pPr>
          </w:p>
        </w:tc>
      </w:tr>
      <w:tr w:rsidR="00471A29" w:rsidRPr="001353EA" w14:paraId="12769E89"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090DA672" w14:textId="77777777" w:rsidR="00471A29" w:rsidRPr="001353EA" w:rsidRDefault="00471A29" w:rsidP="00F56C84">
            <w:pPr>
              <w:pStyle w:val="TableText"/>
              <w:rPr>
                <w:rtl/>
              </w:rPr>
            </w:pPr>
            <w:r w:rsidRPr="001353EA">
              <w:rPr>
                <w:rtl/>
              </w:rPr>
              <w:t>נתיב</w:t>
            </w:r>
          </w:p>
        </w:tc>
        <w:tc>
          <w:tcPr>
            <w:tcW w:w="2268" w:type="dxa"/>
            <w:tcBorders>
              <w:top w:val="nil"/>
              <w:left w:val="single" w:sz="4" w:space="0" w:color="auto"/>
              <w:bottom w:val="single" w:sz="4" w:space="0" w:color="auto"/>
              <w:right w:val="single" w:sz="4" w:space="0" w:color="auto"/>
            </w:tcBorders>
            <w:shd w:val="clear" w:color="000000" w:fill="FFFFFF"/>
            <w:noWrap/>
          </w:tcPr>
          <w:p w14:paraId="6BB7171D" w14:textId="77777777" w:rsidR="00471A29" w:rsidRPr="001353EA" w:rsidRDefault="00471A29" w:rsidP="00F56C84">
            <w:pPr>
              <w:pStyle w:val="TableText"/>
              <w:rPr>
                <w:rtl/>
              </w:rPr>
            </w:pPr>
            <w:r w:rsidRPr="001353EA">
              <w:rPr>
                <w:rtl/>
              </w:rPr>
              <w:t>משרד ראש הממשלה</w:t>
            </w:r>
          </w:p>
        </w:tc>
        <w:tc>
          <w:tcPr>
            <w:tcW w:w="1984" w:type="dxa"/>
            <w:tcBorders>
              <w:top w:val="nil"/>
              <w:left w:val="single" w:sz="4" w:space="0" w:color="auto"/>
              <w:bottom w:val="single" w:sz="4" w:space="0" w:color="auto"/>
              <w:right w:val="single" w:sz="4" w:space="0" w:color="auto"/>
            </w:tcBorders>
            <w:shd w:val="clear" w:color="000000" w:fill="FFFFFF"/>
            <w:noWrap/>
          </w:tcPr>
          <w:p w14:paraId="69FE9A1C" w14:textId="77777777" w:rsidR="00471A29" w:rsidRPr="001353EA" w:rsidRDefault="00471A29" w:rsidP="00F56C84">
            <w:pPr>
              <w:pStyle w:val="TableText"/>
              <w:rPr>
                <w:rtl/>
              </w:rPr>
            </w:pPr>
            <w:r w:rsidRPr="001353EA">
              <w:rPr>
                <w:rFonts w:hint="cs"/>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676B17A2" w14:textId="77777777" w:rsidR="00471A29" w:rsidRPr="001353EA" w:rsidRDefault="00471A29" w:rsidP="00F56C84">
            <w:pPr>
              <w:pStyle w:val="TableText"/>
              <w:rPr>
                <w:rtl/>
              </w:rPr>
            </w:pPr>
          </w:p>
        </w:tc>
      </w:tr>
      <w:tr w:rsidR="00471A29" w:rsidRPr="001353EA" w14:paraId="597CCF4B"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BACAAD5" w14:textId="77777777" w:rsidR="00471A29" w:rsidRPr="001353EA" w:rsidRDefault="00471A29" w:rsidP="00F56C84">
            <w:pPr>
              <w:pStyle w:val="TableText"/>
              <w:rPr>
                <w:rtl/>
              </w:rPr>
            </w:pPr>
            <w:r w:rsidRPr="001353EA">
              <w:rPr>
                <w:rtl/>
              </w:rPr>
              <w:t>משרד</w:t>
            </w:r>
            <w:r w:rsidRPr="001353EA">
              <w:rPr>
                <w:rFonts w:hint="cs"/>
                <w:rtl/>
              </w:rPr>
              <w:t>ים</w:t>
            </w:r>
            <w:r w:rsidRPr="001353EA">
              <w:rPr>
                <w:rtl/>
              </w:rPr>
              <w:t>-שת"פ אזורי, פיתוח הנגב והגליל</w:t>
            </w:r>
          </w:p>
        </w:tc>
        <w:tc>
          <w:tcPr>
            <w:tcW w:w="2268" w:type="dxa"/>
            <w:tcBorders>
              <w:top w:val="nil"/>
              <w:left w:val="single" w:sz="4" w:space="0" w:color="auto"/>
              <w:bottom w:val="single" w:sz="4" w:space="0" w:color="auto"/>
              <w:right w:val="single" w:sz="4" w:space="0" w:color="auto"/>
            </w:tcBorders>
            <w:shd w:val="clear" w:color="000000" w:fill="FFFFFF"/>
            <w:noWrap/>
          </w:tcPr>
          <w:p w14:paraId="5A22AF01" w14:textId="77777777" w:rsidR="00471A29" w:rsidRPr="001353EA" w:rsidRDefault="00471A29" w:rsidP="00F56C84">
            <w:pPr>
              <w:pStyle w:val="TableText"/>
              <w:rPr>
                <w:rtl/>
              </w:rPr>
            </w:pPr>
            <w:r w:rsidRPr="001353EA">
              <w:rPr>
                <w:rtl/>
              </w:rPr>
              <w:t>משרד ראש הממשלה</w:t>
            </w:r>
          </w:p>
        </w:tc>
        <w:tc>
          <w:tcPr>
            <w:tcW w:w="1984" w:type="dxa"/>
            <w:tcBorders>
              <w:top w:val="nil"/>
              <w:left w:val="single" w:sz="4" w:space="0" w:color="auto"/>
              <w:bottom w:val="single" w:sz="4" w:space="0" w:color="auto"/>
              <w:right w:val="single" w:sz="4" w:space="0" w:color="auto"/>
            </w:tcBorders>
            <w:shd w:val="clear" w:color="000000" w:fill="FFFFFF"/>
            <w:noWrap/>
          </w:tcPr>
          <w:p w14:paraId="7FA09C7D" w14:textId="77777777" w:rsidR="00471A29" w:rsidRPr="001353EA" w:rsidRDefault="00471A29" w:rsidP="00F56C84">
            <w:pPr>
              <w:pStyle w:val="TableText"/>
              <w:rPr>
                <w:rtl/>
              </w:rPr>
            </w:pPr>
            <w:r w:rsidRPr="001353EA">
              <w:rPr>
                <w:rtl/>
              </w:rPr>
              <w:t>משרד</w:t>
            </w:r>
          </w:p>
        </w:tc>
        <w:tc>
          <w:tcPr>
            <w:tcW w:w="2269" w:type="dxa"/>
            <w:tcBorders>
              <w:top w:val="nil"/>
              <w:left w:val="single" w:sz="4" w:space="0" w:color="auto"/>
              <w:bottom w:val="single" w:sz="4" w:space="0" w:color="auto"/>
              <w:right w:val="single" w:sz="4" w:space="0" w:color="auto"/>
            </w:tcBorders>
            <w:shd w:val="clear" w:color="000000" w:fill="FFFFFF"/>
          </w:tcPr>
          <w:p w14:paraId="4FA07387" w14:textId="77777777" w:rsidR="00471A29" w:rsidRPr="001353EA" w:rsidRDefault="00471A29" w:rsidP="00F56C84">
            <w:pPr>
              <w:pStyle w:val="TableText"/>
              <w:rPr>
                <w:rtl/>
              </w:rPr>
            </w:pPr>
          </w:p>
        </w:tc>
      </w:tr>
      <w:tr w:rsidR="00471A29" w:rsidRPr="001353EA" w14:paraId="39ED94F3"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24295481" w14:textId="77777777" w:rsidR="00471A29" w:rsidRPr="001353EA" w:rsidRDefault="00A55186" w:rsidP="00A110B8">
            <w:pPr>
              <w:pStyle w:val="TableText"/>
              <w:rPr>
                <w:rtl/>
              </w:rPr>
            </w:pPr>
            <w:r>
              <w:rPr>
                <w:rtl/>
              </w:rPr>
              <w:t>ה</w:t>
            </w:r>
            <w:r w:rsidR="00A110B8">
              <w:rPr>
                <w:rFonts w:hint="cs"/>
                <w:rtl/>
              </w:rPr>
              <w:t>רשות</w:t>
            </w:r>
            <w:r w:rsidR="00471A29" w:rsidRPr="001353EA">
              <w:rPr>
                <w:rtl/>
              </w:rPr>
              <w:t xml:space="preserve"> לניהול המאגר הביומטרי</w:t>
            </w:r>
          </w:p>
        </w:tc>
        <w:tc>
          <w:tcPr>
            <w:tcW w:w="2268" w:type="dxa"/>
            <w:tcBorders>
              <w:top w:val="nil"/>
              <w:left w:val="single" w:sz="4" w:space="0" w:color="auto"/>
              <w:bottom w:val="single" w:sz="4" w:space="0" w:color="auto"/>
              <w:right w:val="single" w:sz="4" w:space="0" w:color="auto"/>
            </w:tcBorders>
            <w:shd w:val="clear" w:color="000000" w:fill="FFFFFF"/>
            <w:noWrap/>
          </w:tcPr>
          <w:p w14:paraId="609B8DB0" w14:textId="77777777" w:rsidR="00471A29" w:rsidRPr="001353EA" w:rsidRDefault="00471A29" w:rsidP="00F56C84">
            <w:pPr>
              <w:pStyle w:val="TableText"/>
              <w:rPr>
                <w:rtl/>
              </w:rPr>
            </w:pPr>
            <w:r w:rsidRPr="001353EA">
              <w:rPr>
                <w:rtl/>
              </w:rPr>
              <w:t>משרד ראש הממשלה</w:t>
            </w:r>
          </w:p>
        </w:tc>
        <w:tc>
          <w:tcPr>
            <w:tcW w:w="1984" w:type="dxa"/>
            <w:tcBorders>
              <w:top w:val="nil"/>
              <w:left w:val="single" w:sz="4" w:space="0" w:color="auto"/>
              <w:bottom w:val="single" w:sz="4" w:space="0" w:color="auto"/>
              <w:right w:val="single" w:sz="4" w:space="0" w:color="auto"/>
            </w:tcBorders>
            <w:shd w:val="clear" w:color="000000" w:fill="FFFFFF"/>
            <w:noWrap/>
          </w:tcPr>
          <w:p w14:paraId="4A9774F3"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2F6E6A37" w14:textId="77777777" w:rsidR="00471A29" w:rsidRPr="001353EA" w:rsidRDefault="00471A29" w:rsidP="00F56C84">
            <w:pPr>
              <w:pStyle w:val="TableText"/>
              <w:rPr>
                <w:rtl/>
              </w:rPr>
            </w:pPr>
          </w:p>
        </w:tc>
      </w:tr>
      <w:tr w:rsidR="00471A29" w:rsidRPr="001353EA" w14:paraId="780E977F"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A78075D" w14:textId="77777777" w:rsidR="00471A29" w:rsidRPr="001353EA" w:rsidRDefault="00471A29" w:rsidP="00F56C84">
            <w:pPr>
              <w:pStyle w:val="TableText"/>
              <w:rPr>
                <w:rtl/>
              </w:rPr>
            </w:pPr>
            <w:r w:rsidRPr="001353EA">
              <w:rPr>
                <w:rtl/>
              </w:rPr>
              <w:t>לשכה מרכזית לסטטיסטיקה</w:t>
            </w:r>
          </w:p>
        </w:tc>
        <w:tc>
          <w:tcPr>
            <w:tcW w:w="2268" w:type="dxa"/>
            <w:tcBorders>
              <w:top w:val="nil"/>
              <w:left w:val="single" w:sz="4" w:space="0" w:color="auto"/>
              <w:bottom w:val="single" w:sz="4" w:space="0" w:color="auto"/>
              <w:right w:val="single" w:sz="4" w:space="0" w:color="auto"/>
            </w:tcBorders>
            <w:shd w:val="clear" w:color="000000" w:fill="FFFFFF"/>
            <w:noWrap/>
          </w:tcPr>
          <w:p w14:paraId="19BF79DE" w14:textId="77777777" w:rsidR="00471A29" w:rsidRPr="001353EA" w:rsidRDefault="00471A29" w:rsidP="00F56C84">
            <w:pPr>
              <w:pStyle w:val="TableText"/>
              <w:rPr>
                <w:rtl/>
              </w:rPr>
            </w:pPr>
            <w:r w:rsidRPr="001353EA">
              <w:rPr>
                <w:rtl/>
              </w:rPr>
              <w:t>משרד ראש הממשלה</w:t>
            </w:r>
          </w:p>
        </w:tc>
        <w:tc>
          <w:tcPr>
            <w:tcW w:w="1984" w:type="dxa"/>
            <w:tcBorders>
              <w:top w:val="nil"/>
              <w:left w:val="single" w:sz="4" w:space="0" w:color="auto"/>
              <w:bottom w:val="single" w:sz="4" w:space="0" w:color="auto"/>
              <w:right w:val="single" w:sz="4" w:space="0" w:color="auto"/>
            </w:tcBorders>
            <w:shd w:val="clear" w:color="000000" w:fill="FFFFFF"/>
            <w:noWrap/>
          </w:tcPr>
          <w:p w14:paraId="61B2EF85"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289BB229" w14:textId="77777777" w:rsidR="00471A29" w:rsidRPr="001353EA" w:rsidRDefault="00471A29" w:rsidP="00F56C84">
            <w:pPr>
              <w:pStyle w:val="TableText"/>
              <w:rPr>
                <w:rtl/>
              </w:rPr>
            </w:pPr>
          </w:p>
        </w:tc>
      </w:tr>
      <w:tr w:rsidR="00471A29" w:rsidRPr="001353EA" w14:paraId="26C01E92" w14:textId="77777777" w:rsidTr="00F56C84">
        <w:trPr>
          <w:trHeight w:val="199"/>
        </w:trPr>
        <w:tc>
          <w:tcPr>
            <w:tcW w:w="3402" w:type="dxa"/>
            <w:tcBorders>
              <w:top w:val="nil"/>
              <w:left w:val="single" w:sz="4" w:space="0" w:color="auto"/>
              <w:bottom w:val="single" w:sz="4" w:space="0" w:color="auto"/>
              <w:right w:val="single" w:sz="4" w:space="0" w:color="auto"/>
            </w:tcBorders>
            <w:shd w:val="clear" w:color="auto" w:fill="auto"/>
            <w:noWrap/>
          </w:tcPr>
          <w:p w14:paraId="62D6E3B6" w14:textId="77777777" w:rsidR="00471A29" w:rsidRPr="001353EA" w:rsidRDefault="00471A29" w:rsidP="00F56C84">
            <w:pPr>
              <w:pStyle w:val="TableText"/>
              <w:rPr>
                <w:rtl/>
              </w:rPr>
            </w:pPr>
            <w:r w:rsidRPr="001353EA">
              <w:rPr>
                <w:rtl/>
              </w:rPr>
              <w:t xml:space="preserve">נציבות שרות המדינה </w:t>
            </w:r>
          </w:p>
        </w:tc>
        <w:tc>
          <w:tcPr>
            <w:tcW w:w="2268" w:type="dxa"/>
            <w:tcBorders>
              <w:top w:val="nil"/>
              <w:left w:val="single" w:sz="4" w:space="0" w:color="auto"/>
              <w:bottom w:val="single" w:sz="4" w:space="0" w:color="auto"/>
              <w:right w:val="single" w:sz="4" w:space="0" w:color="auto"/>
            </w:tcBorders>
            <w:shd w:val="clear" w:color="000000" w:fill="FFFFFF"/>
            <w:noWrap/>
          </w:tcPr>
          <w:p w14:paraId="68EAB1A1" w14:textId="77777777" w:rsidR="00471A29" w:rsidRPr="001353EA" w:rsidRDefault="00471A29" w:rsidP="00F56C84">
            <w:pPr>
              <w:pStyle w:val="TableText"/>
              <w:rPr>
                <w:rtl/>
              </w:rPr>
            </w:pPr>
            <w:r w:rsidRPr="001353EA">
              <w:rPr>
                <w:rtl/>
              </w:rPr>
              <w:t>משרד ראש הממשלה</w:t>
            </w:r>
          </w:p>
        </w:tc>
        <w:tc>
          <w:tcPr>
            <w:tcW w:w="1984" w:type="dxa"/>
            <w:tcBorders>
              <w:top w:val="nil"/>
              <w:left w:val="single" w:sz="4" w:space="0" w:color="auto"/>
              <w:bottom w:val="single" w:sz="4" w:space="0" w:color="auto"/>
              <w:right w:val="single" w:sz="4" w:space="0" w:color="auto"/>
            </w:tcBorders>
            <w:shd w:val="clear" w:color="000000" w:fill="FFFFFF"/>
            <w:noWrap/>
          </w:tcPr>
          <w:p w14:paraId="0EAD58A4" w14:textId="77777777" w:rsidR="00471A29" w:rsidRPr="001353EA" w:rsidRDefault="00471A29" w:rsidP="00F56C84">
            <w:pPr>
              <w:pStyle w:val="TableText"/>
              <w:rPr>
                <w:rtl/>
              </w:rPr>
            </w:pPr>
            <w:r w:rsidRPr="001353EA">
              <w:rPr>
                <w:rtl/>
              </w:rPr>
              <w:t>יחידת סמך</w:t>
            </w:r>
          </w:p>
        </w:tc>
        <w:tc>
          <w:tcPr>
            <w:tcW w:w="2269" w:type="dxa"/>
            <w:tcBorders>
              <w:top w:val="nil"/>
              <w:left w:val="single" w:sz="4" w:space="0" w:color="auto"/>
              <w:bottom w:val="single" w:sz="4" w:space="0" w:color="auto"/>
              <w:right w:val="single" w:sz="4" w:space="0" w:color="auto"/>
            </w:tcBorders>
            <w:shd w:val="clear" w:color="000000" w:fill="FFFFFF"/>
          </w:tcPr>
          <w:p w14:paraId="2B2E3551" w14:textId="77777777" w:rsidR="00471A29" w:rsidRPr="001353EA" w:rsidRDefault="00471A29" w:rsidP="00F56C84">
            <w:pPr>
              <w:pStyle w:val="TableText"/>
              <w:rPr>
                <w:rtl/>
              </w:rPr>
            </w:pPr>
          </w:p>
        </w:tc>
      </w:tr>
      <w:tr w:rsidR="00471A29" w:rsidRPr="001353EA" w14:paraId="604EFC88" w14:textId="77777777" w:rsidTr="00F56C84">
        <w:trPr>
          <w:trHeight w:val="199"/>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33619F15" w14:textId="77777777" w:rsidR="00471A29" w:rsidRPr="001353EA" w:rsidRDefault="00471A29" w:rsidP="00F56C84">
            <w:pPr>
              <w:pStyle w:val="TableText"/>
              <w:rPr>
                <w:rtl/>
              </w:rPr>
            </w:pPr>
            <w:r w:rsidRPr="001353EA">
              <w:rPr>
                <w:rtl/>
              </w:rPr>
              <w:t>ארכיון המדינה</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4320AC84" w14:textId="77777777" w:rsidR="00471A29" w:rsidRPr="001353EA" w:rsidRDefault="00471A29" w:rsidP="00F56C84">
            <w:pPr>
              <w:pStyle w:val="TableText"/>
              <w:rPr>
                <w:rtl/>
              </w:rPr>
            </w:pPr>
            <w:r w:rsidRPr="001353EA">
              <w:rPr>
                <w:rtl/>
              </w:rPr>
              <w:t>משרד ראש הממשלה</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tcPr>
          <w:p w14:paraId="57870D28" w14:textId="77777777" w:rsidR="00471A29" w:rsidRPr="001353EA" w:rsidRDefault="00471A29" w:rsidP="00F56C84">
            <w:pPr>
              <w:pStyle w:val="TableText"/>
              <w:rPr>
                <w:rtl/>
              </w:rPr>
            </w:pPr>
            <w:r w:rsidRPr="001353EA">
              <w:rPr>
                <w:rtl/>
              </w:rPr>
              <w:t>יחידה משרדית</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14:paraId="7310A320" w14:textId="77777777" w:rsidR="00471A29" w:rsidRPr="001353EA" w:rsidRDefault="00471A29" w:rsidP="00F56C84">
            <w:pPr>
              <w:pStyle w:val="TableText"/>
              <w:rPr>
                <w:rtl/>
              </w:rPr>
            </w:pPr>
          </w:p>
        </w:tc>
      </w:tr>
      <w:tr w:rsidR="00471A29" w:rsidRPr="001353EA" w14:paraId="11C02680" w14:textId="77777777" w:rsidTr="00F56C84">
        <w:trPr>
          <w:trHeight w:val="199"/>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513ADBA0" w14:textId="77777777" w:rsidR="00471A29" w:rsidRPr="001353EA" w:rsidRDefault="00A110B8" w:rsidP="00F56C84">
            <w:pPr>
              <w:pStyle w:val="TableText"/>
              <w:rPr>
                <w:rtl/>
              </w:rPr>
            </w:pPr>
            <w:r>
              <w:rPr>
                <w:rFonts w:hint="cs"/>
                <w:rtl/>
              </w:rPr>
              <w:t>רשות התקשוב הממשלתי</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5A086A61" w14:textId="77777777" w:rsidR="00471A29" w:rsidRPr="001353EA" w:rsidRDefault="00471A29" w:rsidP="00F56C84">
            <w:pPr>
              <w:pStyle w:val="TableText"/>
              <w:rPr>
                <w:rtl/>
              </w:rPr>
            </w:pPr>
            <w:r w:rsidRPr="001353EA">
              <w:rPr>
                <w:rtl/>
              </w:rPr>
              <w:t>משרד ראש הממשלה</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tcPr>
          <w:p w14:paraId="0FE6029A" w14:textId="77777777" w:rsidR="00471A29" w:rsidRPr="001353EA" w:rsidRDefault="00471A29" w:rsidP="00F56C84">
            <w:pPr>
              <w:pStyle w:val="TableText"/>
              <w:rPr>
                <w:rtl/>
              </w:rPr>
            </w:pPr>
            <w:r w:rsidRPr="001353EA">
              <w:rPr>
                <w:rtl/>
              </w:rPr>
              <w:t>יחידה משרדית</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14:paraId="05FE8EFD" w14:textId="77777777" w:rsidR="00471A29" w:rsidRPr="001353EA" w:rsidRDefault="00471A29" w:rsidP="00F56C84">
            <w:pPr>
              <w:pStyle w:val="TableText"/>
              <w:rPr>
                <w:rtl/>
              </w:rPr>
            </w:pPr>
          </w:p>
        </w:tc>
      </w:tr>
      <w:tr w:rsidR="00471A29" w:rsidRPr="001353EA" w14:paraId="5D9D47BF" w14:textId="77777777" w:rsidTr="00F56C84">
        <w:trPr>
          <w:trHeight w:val="199"/>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1391C4E2" w14:textId="77777777" w:rsidR="00471A29" w:rsidRPr="001353EA" w:rsidRDefault="00471A29" w:rsidP="00F56C84">
            <w:pPr>
              <w:pStyle w:val="TableText"/>
              <w:rPr>
                <w:rtl/>
              </w:rPr>
            </w:pPr>
            <w:r>
              <w:rPr>
                <w:rFonts w:hint="cs"/>
                <w:rtl/>
              </w:rPr>
              <w:t>הנהלת בתי המשפט</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5A3AD769" w14:textId="77777777" w:rsidR="00471A29" w:rsidRPr="001353EA" w:rsidRDefault="00471A29" w:rsidP="00F56C84">
            <w:pPr>
              <w:pStyle w:val="TableText"/>
              <w:rPr>
                <w:rtl/>
              </w:rPr>
            </w:pPr>
            <w:r>
              <w:rPr>
                <w:rFonts w:hint="cs"/>
                <w:rtl/>
              </w:rPr>
              <w:t>משרד המשפטים</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tcPr>
          <w:p w14:paraId="1E66B1A9" w14:textId="77777777" w:rsidR="00471A29" w:rsidRPr="001353EA" w:rsidRDefault="00471A29" w:rsidP="00F56C84">
            <w:pPr>
              <w:pStyle w:val="TableText"/>
              <w:rPr>
                <w:rtl/>
              </w:rPr>
            </w:pPr>
            <w:r>
              <w:rPr>
                <w:rFonts w:hint="cs"/>
                <w:rtl/>
              </w:rPr>
              <w:t>יחידת סמך</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14:paraId="64BA640E" w14:textId="77777777" w:rsidR="00471A29" w:rsidRPr="001353EA" w:rsidRDefault="00471A29" w:rsidP="00F56C84">
            <w:pPr>
              <w:pStyle w:val="TableText"/>
              <w:rPr>
                <w:rtl/>
              </w:rPr>
            </w:pPr>
            <w:r>
              <w:rPr>
                <w:rFonts w:hint="cs"/>
                <w:rtl/>
              </w:rPr>
              <w:t>יחידה לא מונחית</w:t>
            </w:r>
          </w:p>
        </w:tc>
      </w:tr>
      <w:tr w:rsidR="00471A29" w:rsidRPr="001353EA" w14:paraId="06878A64" w14:textId="77777777" w:rsidTr="00F56C84">
        <w:trPr>
          <w:trHeight w:val="199"/>
        </w:trPr>
        <w:tc>
          <w:tcPr>
            <w:tcW w:w="3402" w:type="dxa"/>
            <w:tcBorders>
              <w:top w:val="single" w:sz="4" w:space="0" w:color="auto"/>
              <w:left w:val="single" w:sz="4" w:space="0" w:color="auto"/>
              <w:bottom w:val="single" w:sz="4" w:space="0" w:color="auto"/>
              <w:right w:val="single" w:sz="4" w:space="0" w:color="auto"/>
            </w:tcBorders>
            <w:shd w:val="clear" w:color="auto" w:fill="auto"/>
            <w:noWrap/>
          </w:tcPr>
          <w:p w14:paraId="75D66258" w14:textId="77777777" w:rsidR="00471A29" w:rsidRPr="001353EA" w:rsidRDefault="00471A29" w:rsidP="00F56C84">
            <w:pPr>
              <w:pStyle w:val="TableText"/>
              <w:rPr>
                <w:rtl/>
              </w:rPr>
            </w:pPr>
            <w:r>
              <w:rPr>
                <w:rFonts w:hint="cs"/>
                <w:rtl/>
              </w:rPr>
              <w:t>שירות התעסוקה הישראלי</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tcPr>
          <w:p w14:paraId="3C87C2C1" w14:textId="77777777" w:rsidR="00471A29" w:rsidRPr="001353EA" w:rsidRDefault="00471A29" w:rsidP="00F56C84">
            <w:pPr>
              <w:pStyle w:val="TableText"/>
              <w:rPr>
                <w:rtl/>
              </w:rPr>
            </w:pPr>
            <w:r>
              <w:rPr>
                <w:rFonts w:hint="cs"/>
                <w:rtl/>
              </w:rPr>
              <w:t>משרד הכלכלה</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tcPr>
          <w:p w14:paraId="3F473876" w14:textId="77777777" w:rsidR="00471A29" w:rsidRPr="001353EA" w:rsidRDefault="00471A29" w:rsidP="00F56C84">
            <w:pPr>
              <w:pStyle w:val="TableText"/>
              <w:rPr>
                <w:rtl/>
              </w:rPr>
            </w:pPr>
            <w:r>
              <w:rPr>
                <w:rFonts w:hint="cs"/>
                <w:rtl/>
              </w:rPr>
              <w:t>תאגיד סטטוטורי</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14:paraId="2A4DD23F" w14:textId="77777777" w:rsidR="00471A29" w:rsidRPr="001353EA" w:rsidRDefault="00471A29" w:rsidP="00F56C84">
            <w:pPr>
              <w:pStyle w:val="TableText"/>
              <w:rPr>
                <w:rtl/>
              </w:rPr>
            </w:pPr>
            <w:r>
              <w:rPr>
                <w:rFonts w:hint="cs"/>
                <w:rtl/>
              </w:rPr>
              <w:t>יחידה לא מונחית</w:t>
            </w:r>
          </w:p>
        </w:tc>
      </w:tr>
    </w:tbl>
    <w:p w14:paraId="18D4C718" w14:textId="77777777" w:rsidR="009C2370" w:rsidRDefault="009C2370" w:rsidP="009C2370">
      <w:pPr>
        <w:pStyle w:val="Para2"/>
        <w:rPr>
          <w:rtl/>
        </w:rPr>
      </w:pPr>
    </w:p>
    <w:p w14:paraId="35E69001" w14:textId="77777777" w:rsidR="009C2370" w:rsidRDefault="009C2370" w:rsidP="009C2370">
      <w:pPr>
        <w:pStyle w:val="Para2"/>
        <w:rPr>
          <w:rtl/>
        </w:rPr>
      </w:pPr>
    </w:p>
    <w:p w14:paraId="692F3740" w14:textId="77777777" w:rsidR="009C2370" w:rsidRDefault="009C2370" w:rsidP="009C2370">
      <w:pPr>
        <w:pStyle w:val="Para2"/>
        <w:rPr>
          <w:rtl/>
        </w:rPr>
      </w:pPr>
    </w:p>
    <w:p w14:paraId="536777A1" w14:textId="77777777" w:rsidR="009C2370" w:rsidRDefault="009C2370" w:rsidP="009C2370">
      <w:pPr>
        <w:pStyle w:val="Para2"/>
        <w:rPr>
          <w:rtl/>
        </w:rPr>
      </w:pPr>
    </w:p>
    <w:p w14:paraId="43652C1C" w14:textId="77777777" w:rsidR="009C2370" w:rsidRDefault="009C2370" w:rsidP="009C2370">
      <w:pPr>
        <w:pStyle w:val="Para2"/>
        <w:rPr>
          <w:rtl/>
        </w:rPr>
      </w:pPr>
    </w:p>
    <w:p w14:paraId="1B5A1919" w14:textId="77777777" w:rsidR="009C2370" w:rsidRPr="009C2370" w:rsidRDefault="009C2370" w:rsidP="009C2370">
      <w:pPr>
        <w:pStyle w:val="Para2"/>
        <w:rPr>
          <w:rtl/>
        </w:rPr>
      </w:pPr>
    </w:p>
    <w:p w14:paraId="613F8C6C" w14:textId="77777777" w:rsidR="009C2370" w:rsidRPr="009C2370" w:rsidRDefault="009C2370" w:rsidP="005B34BC">
      <w:pPr>
        <w:pStyle w:val="Para0"/>
        <w:rPr>
          <w:b/>
          <w:bCs/>
          <w:rtl/>
        </w:rPr>
      </w:pPr>
    </w:p>
    <w:sectPr w:rsidR="009C2370" w:rsidRPr="009C2370" w:rsidSect="00B27972">
      <w:headerReference w:type="default" r:id="rId24"/>
      <w:footerReference w:type="default" r:id="rId25"/>
      <w:headerReference w:type="first" r:id="rId26"/>
      <w:footerReference w:type="first" r:id="rId27"/>
      <w:pgSz w:w="11907" w:h="16840" w:code="9"/>
      <w:pgMar w:top="1440" w:right="1418" w:bottom="1440" w:left="1418" w:header="284" w:footer="476"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8C1CC5" w14:textId="77777777" w:rsidR="00AC4B67" w:rsidRDefault="00AC4B67" w:rsidP="001B29DC">
      <w:r>
        <w:separator/>
      </w:r>
    </w:p>
  </w:endnote>
  <w:endnote w:type="continuationSeparator" w:id="0">
    <w:p w14:paraId="79DB28D6" w14:textId="77777777" w:rsidR="00AC4B67" w:rsidRDefault="00AC4B67"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 w:name="Rod">
    <w:panose1 w:val="02030509050101010101"/>
    <w:charset w:val="B1"/>
    <w:family w:val="modern"/>
    <w:pitch w:val="fixed"/>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026B7" w14:textId="77777777" w:rsidR="00AC4B67" w:rsidRPr="00DC623A" w:rsidRDefault="00AC4B67" w:rsidP="00574277">
    <w:pPr>
      <w:pStyle w:val="FooterTitle"/>
      <w:jc w:val="center"/>
      <w:rPr>
        <w:sz w:val="20"/>
        <w:rtl/>
      </w:rPr>
    </w:pPr>
    <w:r w:rsidRPr="00DC623A">
      <w:rPr>
        <w:rFonts w:hint="cs"/>
        <w:sz w:val="20"/>
        <w:rtl/>
      </w:rPr>
      <w:t xml:space="preserve">עמוד </w:t>
    </w:r>
    <w:r w:rsidRPr="00DC623A">
      <w:rPr>
        <w:sz w:val="20"/>
      </w:rPr>
      <w:fldChar w:fldCharType="begin"/>
    </w:r>
    <w:r w:rsidRPr="00DC623A">
      <w:rPr>
        <w:sz w:val="20"/>
      </w:rPr>
      <w:instrText xml:space="preserve"> PAGE   \* MERGEFORMAT </w:instrText>
    </w:r>
    <w:r w:rsidRPr="00DC623A">
      <w:rPr>
        <w:sz w:val="20"/>
      </w:rPr>
      <w:fldChar w:fldCharType="separate"/>
    </w:r>
    <w:r w:rsidR="0078521E" w:rsidRPr="0078521E">
      <w:rPr>
        <w:noProof/>
        <w:sz w:val="20"/>
        <w:rtl/>
        <w:lang w:val="he-IL"/>
      </w:rPr>
      <w:t>10</w:t>
    </w:r>
    <w:r w:rsidRPr="00DC623A">
      <w:rPr>
        <w:noProof/>
        <w:sz w:val="20"/>
        <w:lang w:val="he-IL"/>
      </w:rPr>
      <w:fldChar w:fldCharType="end"/>
    </w:r>
    <w:r w:rsidRPr="00DC623A">
      <w:rPr>
        <w:rFonts w:hint="cs"/>
        <w:sz w:val="20"/>
        <w:rtl/>
      </w:rPr>
      <w:t xml:space="preserve"> מתוך  </w:t>
    </w:r>
    <w:r w:rsidRPr="00DC623A">
      <w:rPr>
        <w:sz w:val="20"/>
      </w:rPr>
      <w:fldChar w:fldCharType="begin"/>
    </w:r>
    <w:r w:rsidRPr="00DC623A">
      <w:rPr>
        <w:sz w:val="20"/>
      </w:rPr>
      <w:instrText xml:space="preserve"> NUMPAGES   \* MERGEFORMAT </w:instrText>
    </w:r>
    <w:r w:rsidRPr="00DC623A">
      <w:rPr>
        <w:sz w:val="20"/>
      </w:rPr>
      <w:fldChar w:fldCharType="separate"/>
    </w:r>
    <w:r w:rsidR="0078521E">
      <w:rPr>
        <w:noProof/>
        <w:sz w:val="20"/>
        <w:rtl/>
      </w:rPr>
      <w:t>132</w:t>
    </w:r>
    <w:r w:rsidRPr="00DC623A">
      <w:rPr>
        <w:noProof/>
        <w:sz w:val="20"/>
      </w:rPr>
      <w:fldChar w:fldCharType="end"/>
    </w:r>
  </w:p>
  <w:p w14:paraId="0F2A0EEE" w14:textId="77777777" w:rsidR="00AC4B67" w:rsidRPr="00DC623A" w:rsidRDefault="00AC4B67" w:rsidP="00574277">
    <w:pPr>
      <w:pStyle w:val="FooterTitle"/>
      <w:jc w:val="center"/>
      <w:rPr>
        <w:sz w:val="2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94EE54" w14:textId="77777777" w:rsidR="00AC4B67" w:rsidRDefault="00AC4B67" w:rsidP="00B27972">
    <w:pPr>
      <w:pStyle w:val="FooterTitle"/>
      <w:jc w:val="center"/>
      <w:rPr>
        <w:sz w:val="20"/>
        <w:rtl/>
      </w:rPr>
    </w:pPr>
    <w:r w:rsidRPr="00DC623A">
      <w:rPr>
        <w:rFonts w:hint="cs"/>
        <w:sz w:val="20"/>
        <w:rtl/>
      </w:rPr>
      <w:t xml:space="preserve">עמוד </w:t>
    </w:r>
    <w:r w:rsidRPr="00DC623A">
      <w:rPr>
        <w:sz w:val="20"/>
      </w:rPr>
      <w:fldChar w:fldCharType="begin"/>
    </w:r>
    <w:r w:rsidRPr="00DC623A">
      <w:rPr>
        <w:sz w:val="20"/>
      </w:rPr>
      <w:instrText xml:space="preserve"> PAGE   \* MERGEFORMAT </w:instrText>
    </w:r>
    <w:r w:rsidRPr="00DC623A">
      <w:rPr>
        <w:sz w:val="20"/>
      </w:rPr>
      <w:fldChar w:fldCharType="separate"/>
    </w:r>
    <w:r w:rsidR="0078521E" w:rsidRPr="0078521E">
      <w:rPr>
        <w:noProof/>
        <w:sz w:val="20"/>
        <w:rtl/>
        <w:lang w:val="he-IL"/>
      </w:rPr>
      <w:t>1</w:t>
    </w:r>
    <w:r w:rsidRPr="00DC623A">
      <w:rPr>
        <w:noProof/>
        <w:sz w:val="20"/>
        <w:lang w:val="he-IL"/>
      </w:rPr>
      <w:fldChar w:fldCharType="end"/>
    </w:r>
    <w:r w:rsidRPr="00DC623A">
      <w:rPr>
        <w:rFonts w:hint="cs"/>
        <w:sz w:val="20"/>
        <w:rtl/>
      </w:rPr>
      <w:t xml:space="preserve"> מתוך  </w:t>
    </w:r>
    <w:r w:rsidRPr="00DC623A">
      <w:rPr>
        <w:sz w:val="20"/>
      </w:rPr>
      <w:fldChar w:fldCharType="begin"/>
    </w:r>
    <w:r w:rsidRPr="00DC623A">
      <w:rPr>
        <w:sz w:val="20"/>
      </w:rPr>
      <w:instrText xml:space="preserve"> NUMPAGES   \* MERGEFORMAT </w:instrText>
    </w:r>
    <w:r w:rsidRPr="00DC623A">
      <w:rPr>
        <w:sz w:val="20"/>
      </w:rPr>
      <w:fldChar w:fldCharType="separate"/>
    </w:r>
    <w:r w:rsidR="0078521E">
      <w:rPr>
        <w:noProof/>
        <w:sz w:val="20"/>
        <w:rtl/>
      </w:rPr>
      <w:t>132</w:t>
    </w:r>
    <w:r w:rsidRPr="00DC623A">
      <w:rPr>
        <w:noProof/>
        <w:sz w:val="20"/>
      </w:rPr>
      <w:fldChar w:fldCharType="end"/>
    </w:r>
  </w:p>
  <w:p w14:paraId="61880EE4" w14:textId="77777777" w:rsidR="00AC4B67" w:rsidRPr="00DC623A" w:rsidRDefault="00AC4B67" w:rsidP="00B27972">
    <w:pPr>
      <w:pStyle w:val="FooterTitle"/>
      <w:jc w:val="center"/>
      <w:rPr>
        <w:sz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E9D219" w14:textId="77777777" w:rsidR="00AC4B67" w:rsidRDefault="00AC4B67" w:rsidP="001B29DC">
      <w:r>
        <w:separator/>
      </w:r>
    </w:p>
  </w:footnote>
  <w:footnote w:type="continuationSeparator" w:id="0">
    <w:p w14:paraId="40005098" w14:textId="77777777" w:rsidR="00AC4B67" w:rsidRDefault="00AC4B67"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1004" w:type="dxa"/>
      <w:tblLook w:val="04A0" w:firstRow="1" w:lastRow="0" w:firstColumn="1" w:lastColumn="0" w:noHBand="0" w:noVBand="1"/>
    </w:tblPr>
    <w:tblGrid>
      <w:gridCol w:w="3828"/>
      <w:gridCol w:w="3543"/>
      <w:gridCol w:w="2694"/>
    </w:tblGrid>
    <w:tr w:rsidR="00AC4B67" w14:paraId="3323B213" w14:textId="77777777" w:rsidTr="00B67D05">
      <w:trPr>
        <w:trHeight w:val="291"/>
      </w:trPr>
      <w:tc>
        <w:tcPr>
          <w:tcW w:w="3828" w:type="dxa"/>
          <w:vMerge w:val="restart"/>
        </w:tcPr>
        <w:p w14:paraId="4DA0F848" w14:textId="77777777" w:rsidR="00AC4B67" w:rsidRDefault="00AC4B67" w:rsidP="00B67D05">
          <w:pPr>
            <w:pStyle w:val="HeaderTitle"/>
            <w:jc w:val="left"/>
            <w:rPr>
              <w:rtl/>
            </w:rPr>
          </w:pPr>
          <w:r>
            <w:rPr>
              <w:rFonts w:hint="cs"/>
              <w:rtl/>
            </w:rPr>
            <w:t xml:space="preserve">אספקה, הקמה, הטמעה ותחזוקה פתרון </w:t>
          </w:r>
          <w:r>
            <w:t>ITGaaS</w:t>
          </w:r>
          <w:r>
            <w:rPr>
              <w:rFonts w:hint="cs"/>
              <w:rtl/>
            </w:rPr>
            <w:t xml:space="preserve"> שלב המיון מוקדם</w:t>
          </w:r>
        </w:p>
      </w:tc>
      <w:tc>
        <w:tcPr>
          <w:tcW w:w="3543" w:type="dxa"/>
          <w:vMerge w:val="restart"/>
        </w:tcPr>
        <w:p w14:paraId="3361BB52" w14:textId="78ADDA34" w:rsidR="00AC4B67" w:rsidRDefault="00AC4B67" w:rsidP="00B27972">
          <w:pPr>
            <w:pStyle w:val="HeaderTitle"/>
            <w:jc w:val="center"/>
            <w:rPr>
              <w:rtl/>
            </w:rPr>
          </w:pPr>
          <w:r>
            <w:rPr>
              <w:noProof/>
              <w:lang w:eastAsia="en-US"/>
            </w:rPr>
            <w:drawing>
              <wp:inline distT="0" distB="0" distL="0" distR="0" wp14:anchorId="03125114" wp14:editId="70BD1EB1">
                <wp:extent cx="1442655" cy="695325"/>
                <wp:effectExtent l="0" t="0" r="571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57233" cy="702351"/>
                        </a:xfrm>
                        <a:prstGeom prst="rect">
                          <a:avLst/>
                        </a:prstGeom>
                      </pic:spPr>
                    </pic:pic>
                  </a:graphicData>
                </a:graphic>
              </wp:inline>
            </w:drawing>
          </w:r>
        </w:p>
      </w:tc>
      <w:tc>
        <w:tcPr>
          <w:tcW w:w="2694" w:type="dxa"/>
          <w:vAlign w:val="bottom"/>
        </w:tcPr>
        <w:p w14:paraId="475C1879" w14:textId="1EDFF918" w:rsidR="00AC4B67" w:rsidRDefault="00AC4B67" w:rsidP="00574277">
          <w:pPr>
            <w:pStyle w:val="HeaderTitle"/>
            <w:jc w:val="right"/>
            <w:rPr>
              <w:rtl/>
            </w:rPr>
          </w:pPr>
        </w:p>
      </w:tc>
    </w:tr>
    <w:tr w:rsidR="00AC4B67" w14:paraId="24E39280" w14:textId="77777777" w:rsidTr="00B67D05">
      <w:trPr>
        <w:trHeight w:val="283"/>
      </w:trPr>
      <w:tc>
        <w:tcPr>
          <w:tcW w:w="3828" w:type="dxa"/>
          <w:vMerge/>
        </w:tcPr>
        <w:p w14:paraId="7B734DC1" w14:textId="77777777" w:rsidR="00AC4B67" w:rsidRDefault="00AC4B67" w:rsidP="00B27972">
          <w:pPr>
            <w:pStyle w:val="HeaderTitle"/>
            <w:rPr>
              <w:rtl/>
            </w:rPr>
          </w:pPr>
        </w:p>
      </w:tc>
      <w:tc>
        <w:tcPr>
          <w:tcW w:w="3543" w:type="dxa"/>
          <w:vMerge/>
        </w:tcPr>
        <w:p w14:paraId="117AD090" w14:textId="77777777" w:rsidR="00AC4B67" w:rsidRDefault="00AC4B67" w:rsidP="00B27972">
          <w:pPr>
            <w:pStyle w:val="HeaderTitle"/>
            <w:rPr>
              <w:rtl/>
            </w:rPr>
          </w:pPr>
        </w:p>
      </w:tc>
      <w:tc>
        <w:tcPr>
          <w:tcW w:w="2694" w:type="dxa"/>
        </w:tcPr>
        <w:p w14:paraId="2F9FEA12" w14:textId="77777777" w:rsidR="00AC4B67" w:rsidRDefault="00AC4B67" w:rsidP="00B27972">
          <w:pPr>
            <w:pStyle w:val="HeaderTitle"/>
            <w:rPr>
              <w:rtl/>
            </w:rPr>
          </w:pPr>
        </w:p>
      </w:tc>
    </w:tr>
    <w:tr w:rsidR="00AC4B67" w14:paraId="157C60D0" w14:textId="77777777" w:rsidTr="00B67D05">
      <w:tc>
        <w:tcPr>
          <w:tcW w:w="3828" w:type="dxa"/>
        </w:tcPr>
        <w:p w14:paraId="497809CC" w14:textId="77777777" w:rsidR="00AC4B67" w:rsidRDefault="00AC4B67" w:rsidP="00B27972">
          <w:pPr>
            <w:pStyle w:val="HeaderTitle"/>
            <w:rPr>
              <w:rtl/>
            </w:rPr>
          </w:pPr>
        </w:p>
      </w:tc>
      <w:tc>
        <w:tcPr>
          <w:tcW w:w="3543" w:type="dxa"/>
        </w:tcPr>
        <w:p w14:paraId="1D1CB406" w14:textId="77777777" w:rsidR="00AC4B67" w:rsidRDefault="00AC4B67" w:rsidP="00574277">
          <w:pPr>
            <w:pStyle w:val="HeaderTitle"/>
            <w:jc w:val="center"/>
            <w:rPr>
              <w:b/>
              <w:bCs/>
              <w:rtl/>
            </w:rPr>
          </w:pPr>
        </w:p>
        <w:p w14:paraId="713306A5" w14:textId="77777777" w:rsidR="00AC4B67" w:rsidRPr="00B27972" w:rsidRDefault="00AC4B67" w:rsidP="00574277">
          <w:pPr>
            <w:pStyle w:val="HeaderTitle"/>
            <w:jc w:val="center"/>
            <w:rPr>
              <w:b/>
              <w:bCs/>
              <w:rtl/>
            </w:rPr>
          </w:pPr>
          <w:r>
            <w:rPr>
              <w:rFonts w:asciiTheme="minorBidi" w:hAnsiTheme="minorBidi" w:cstheme="minorBidi" w:hint="cs"/>
              <w:b/>
              <w:bCs/>
              <w:sz w:val="22"/>
              <w:szCs w:val="24"/>
              <w:rtl/>
            </w:rPr>
            <w:t>אגף בכיר</w:t>
          </w:r>
          <w:r w:rsidRPr="00155D97">
            <w:rPr>
              <w:rFonts w:asciiTheme="minorBidi" w:hAnsiTheme="minorBidi" w:cstheme="minorBidi"/>
              <w:b/>
              <w:bCs/>
              <w:sz w:val="22"/>
              <w:szCs w:val="24"/>
              <w:rtl/>
            </w:rPr>
            <w:t xml:space="preserve"> </w:t>
          </w:r>
          <w:r w:rsidRPr="00155D97">
            <w:rPr>
              <w:rFonts w:asciiTheme="minorBidi" w:hAnsiTheme="minorBidi" w:cstheme="minorBidi" w:hint="eastAsia"/>
              <w:b/>
              <w:bCs/>
              <w:sz w:val="22"/>
              <w:szCs w:val="24"/>
              <w:rtl/>
            </w:rPr>
            <w:t>משילות</w:t>
          </w:r>
          <w:r w:rsidRPr="00155D97">
            <w:rPr>
              <w:rFonts w:asciiTheme="minorBidi" w:hAnsiTheme="minorBidi" w:cstheme="minorBidi"/>
              <w:b/>
              <w:bCs/>
              <w:sz w:val="22"/>
              <w:szCs w:val="24"/>
              <w:rtl/>
            </w:rPr>
            <w:t xml:space="preserve">, </w:t>
          </w:r>
          <w:r w:rsidRPr="00155D97">
            <w:rPr>
              <w:rFonts w:asciiTheme="minorBidi" w:hAnsiTheme="minorBidi" w:cstheme="minorBidi" w:hint="eastAsia"/>
              <w:b/>
              <w:bCs/>
              <w:sz w:val="22"/>
              <w:szCs w:val="24"/>
              <w:rtl/>
            </w:rPr>
            <w:t>בקרה</w:t>
          </w:r>
          <w:r w:rsidRPr="00155D97">
            <w:rPr>
              <w:rFonts w:asciiTheme="minorBidi" w:hAnsiTheme="minorBidi" w:cstheme="minorBidi"/>
              <w:b/>
              <w:bCs/>
              <w:sz w:val="22"/>
              <w:szCs w:val="24"/>
              <w:rtl/>
            </w:rPr>
            <w:t xml:space="preserve"> </w:t>
          </w:r>
          <w:r w:rsidRPr="00155D97">
            <w:rPr>
              <w:rFonts w:asciiTheme="minorBidi" w:hAnsiTheme="minorBidi" w:cstheme="minorBidi" w:hint="eastAsia"/>
              <w:b/>
              <w:bCs/>
              <w:sz w:val="22"/>
              <w:szCs w:val="24"/>
              <w:rtl/>
            </w:rPr>
            <w:t>ושקיפות</w:t>
          </w:r>
        </w:p>
      </w:tc>
      <w:tc>
        <w:tcPr>
          <w:tcW w:w="2694" w:type="dxa"/>
        </w:tcPr>
        <w:p w14:paraId="4D92D82F" w14:textId="77777777" w:rsidR="00AC4B67" w:rsidRDefault="00AC4B67" w:rsidP="00B27972">
          <w:pPr>
            <w:pStyle w:val="HeaderTitle"/>
            <w:rPr>
              <w:rtl/>
            </w:rPr>
          </w:pPr>
        </w:p>
      </w:tc>
    </w:tr>
  </w:tbl>
  <w:p w14:paraId="5F9AC7F4" w14:textId="77777777" w:rsidR="00AC4B67" w:rsidRPr="002002CA" w:rsidRDefault="00AC4B67" w:rsidP="00574277">
    <w:pPr>
      <w:pStyle w:val="HeaderTit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AC4B67" w:rsidRPr="00F27B70" w14:paraId="13362BA8" w14:textId="77777777" w:rsidTr="007822C8">
      <w:tc>
        <w:tcPr>
          <w:tcW w:w="3320" w:type="dxa"/>
        </w:tcPr>
        <w:p w14:paraId="0E3F4322" w14:textId="77777777" w:rsidR="00AC4B67" w:rsidRPr="00F27B70" w:rsidRDefault="00AC4B67" w:rsidP="007822C8">
          <w:pPr>
            <w:pStyle w:val="Header"/>
            <w:rPr>
              <w:b/>
              <w:bCs/>
              <w:sz w:val="28"/>
              <w:szCs w:val="28"/>
              <w:rtl/>
            </w:rPr>
          </w:pPr>
        </w:p>
      </w:tc>
      <w:tc>
        <w:tcPr>
          <w:tcW w:w="3321" w:type="dxa"/>
        </w:tcPr>
        <w:p w14:paraId="2BFF229B" w14:textId="635544F7" w:rsidR="00AC4B67" w:rsidRPr="00F27B70" w:rsidRDefault="00AC4B67" w:rsidP="007822C8">
          <w:pPr>
            <w:pStyle w:val="Header"/>
            <w:jc w:val="center"/>
            <w:rPr>
              <w:sz w:val="28"/>
              <w:szCs w:val="28"/>
              <w:rtl/>
            </w:rPr>
          </w:pPr>
        </w:p>
      </w:tc>
      <w:tc>
        <w:tcPr>
          <w:tcW w:w="3321" w:type="dxa"/>
        </w:tcPr>
        <w:p w14:paraId="75DF5113" w14:textId="77777777" w:rsidR="00AC4B67" w:rsidRPr="00F27B70" w:rsidRDefault="00AC4B67" w:rsidP="007822C8">
          <w:pPr>
            <w:pStyle w:val="Header"/>
            <w:jc w:val="right"/>
            <w:rPr>
              <w:b/>
              <w:bCs/>
              <w:sz w:val="28"/>
              <w:szCs w:val="28"/>
            </w:rPr>
          </w:pPr>
        </w:p>
      </w:tc>
    </w:tr>
  </w:tbl>
  <w:p w14:paraId="20359949" w14:textId="77777777" w:rsidR="00AC4B67" w:rsidRDefault="00AC4B67" w:rsidP="00B27972">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F49D5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070EA0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1C1156"/>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F8D0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E0BC4ED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59032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3DA6674"/>
    <w:lvl w:ilvl="0">
      <w:start w:val="1"/>
      <w:numFmt w:val="decimal"/>
      <w:pStyle w:val="ListNumber"/>
      <w:lvlText w:val="%1."/>
      <w:lvlJc w:val="left"/>
      <w:pPr>
        <w:tabs>
          <w:tab w:val="num" w:pos="360"/>
        </w:tabs>
        <w:ind w:left="360" w:hanging="360"/>
      </w:pPr>
    </w:lvl>
  </w:abstractNum>
  <w:abstractNum w:abstractNumId="9">
    <w:nsid w:val="FFFFFF89"/>
    <w:multiLevelType w:val="singleLevel"/>
    <w:tmpl w:val="74345BE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nsid w:val="08F716FF"/>
    <w:multiLevelType w:val="hybridMultilevel"/>
    <w:tmpl w:val="BACCCE62"/>
    <w:lvl w:ilvl="0" w:tplc="04090005">
      <w:start w:val="1"/>
      <w:numFmt w:val="bullet"/>
      <w:lvlText w:val=""/>
      <w:lvlJc w:val="left"/>
      <w:pPr>
        <w:tabs>
          <w:tab w:val="num" w:pos="1854"/>
        </w:tabs>
        <w:ind w:left="1854" w:hanging="414"/>
      </w:pPr>
      <w:rPr>
        <w:rFonts w:ascii="Wingdings" w:hAnsi="Wingdings"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5">
    <w:nsid w:val="09B34ABD"/>
    <w:multiLevelType w:val="hybridMultilevel"/>
    <w:tmpl w:val="4C68BA8A"/>
    <w:lvl w:ilvl="0" w:tplc="FFFFFFFF">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09C73AA9"/>
    <w:multiLevelType w:val="multilevel"/>
    <w:tmpl w:val="4446ABD8"/>
    <w:styleLink w:val="Style11"/>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7">
    <w:nsid w:val="0B311616"/>
    <w:multiLevelType w:val="hybridMultilevel"/>
    <w:tmpl w:val="12B291C6"/>
    <w:lvl w:ilvl="0" w:tplc="04090011">
      <w:start w:val="1"/>
      <w:numFmt w:val="decimal"/>
      <w:lvlText w:val="%1."/>
      <w:lvlJc w:val="left"/>
      <w:pPr>
        <w:tabs>
          <w:tab w:val="num" w:pos="360"/>
        </w:tabs>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8">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nsid w:val="11580703"/>
    <w:multiLevelType w:val="multilevel"/>
    <w:tmpl w:val="63286E80"/>
    <w:lvl w:ilvl="0">
      <w:start w:val="1"/>
      <w:numFmt w:val="decimal"/>
      <w:pStyle w:val="NumberList4"/>
      <w:lvlText w:val="%1."/>
      <w:lvlJc w:val="left"/>
      <w:pPr>
        <w:tabs>
          <w:tab w:val="num" w:pos="1497"/>
        </w:tabs>
        <w:ind w:left="1497" w:hanging="414"/>
      </w:pPr>
      <w:rPr>
        <w:rFonts w:hint="default"/>
      </w:rPr>
    </w:lvl>
    <w:lvl w:ilvl="1">
      <w:start w:val="1"/>
      <w:numFmt w:val="lowerLetter"/>
      <w:lvlText w:val="%2."/>
      <w:lvlJc w:val="left"/>
      <w:pPr>
        <w:tabs>
          <w:tab w:val="num" w:pos="1083"/>
        </w:tabs>
        <w:ind w:left="1083" w:hanging="360"/>
      </w:pPr>
    </w:lvl>
    <w:lvl w:ilvl="2">
      <w:start w:val="1"/>
      <w:numFmt w:val="lowerRoman"/>
      <w:lvlText w:val="%3."/>
      <w:lvlJc w:val="right"/>
      <w:pPr>
        <w:tabs>
          <w:tab w:val="num" w:pos="1803"/>
        </w:tabs>
        <w:ind w:left="1803" w:hanging="180"/>
      </w:pPr>
    </w:lvl>
    <w:lvl w:ilvl="3" w:tentative="1">
      <w:start w:val="1"/>
      <w:numFmt w:val="decimal"/>
      <w:lvlText w:val="%4."/>
      <w:lvlJc w:val="left"/>
      <w:pPr>
        <w:tabs>
          <w:tab w:val="num" w:pos="2523"/>
        </w:tabs>
        <w:ind w:left="2523" w:hanging="360"/>
      </w:pPr>
    </w:lvl>
    <w:lvl w:ilvl="4" w:tentative="1">
      <w:start w:val="1"/>
      <w:numFmt w:val="lowerLetter"/>
      <w:lvlText w:val="%5."/>
      <w:lvlJc w:val="left"/>
      <w:pPr>
        <w:tabs>
          <w:tab w:val="num" w:pos="3243"/>
        </w:tabs>
        <w:ind w:left="3243" w:hanging="360"/>
      </w:pPr>
    </w:lvl>
    <w:lvl w:ilvl="5" w:tentative="1">
      <w:start w:val="1"/>
      <w:numFmt w:val="lowerRoman"/>
      <w:lvlText w:val="%6."/>
      <w:lvlJc w:val="right"/>
      <w:pPr>
        <w:tabs>
          <w:tab w:val="num" w:pos="3963"/>
        </w:tabs>
        <w:ind w:left="3963" w:hanging="180"/>
      </w:pPr>
    </w:lvl>
    <w:lvl w:ilvl="6" w:tentative="1">
      <w:start w:val="1"/>
      <w:numFmt w:val="decimal"/>
      <w:lvlText w:val="%7."/>
      <w:lvlJc w:val="left"/>
      <w:pPr>
        <w:tabs>
          <w:tab w:val="num" w:pos="4683"/>
        </w:tabs>
        <w:ind w:left="4683" w:hanging="360"/>
      </w:pPr>
    </w:lvl>
    <w:lvl w:ilvl="7" w:tentative="1">
      <w:start w:val="1"/>
      <w:numFmt w:val="lowerLetter"/>
      <w:lvlText w:val="%8."/>
      <w:lvlJc w:val="left"/>
      <w:pPr>
        <w:tabs>
          <w:tab w:val="num" w:pos="5403"/>
        </w:tabs>
        <w:ind w:left="5403" w:hanging="360"/>
      </w:pPr>
    </w:lvl>
    <w:lvl w:ilvl="8" w:tentative="1">
      <w:start w:val="1"/>
      <w:numFmt w:val="lowerRoman"/>
      <w:lvlText w:val="%9."/>
      <w:lvlJc w:val="right"/>
      <w:pPr>
        <w:tabs>
          <w:tab w:val="num" w:pos="6123"/>
        </w:tabs>
        <w:ind w:left="6123" w:hanging="180"/>
      </w:pPr>
    </w:lvl>
  </w:abstractNum>
  <w:abstractNum w:abstractNumId="20">
    <w:nsid w:val="12074105"/>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nsid w:val="192731F7"/>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A9F6CB7"/>
    <w:multiLevelType w:val="hybridMultilevel"/>
    <w:tmpl w:val="D182F1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6">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7">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nsid w:val="1E8E6BF9"/>
    <w:multiLevelType w:val="multilevel"/>
    <w:tmpl w:val="F7B8D2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9">
    <w:nsid w:val="1EBE0A57"/>
    <w:multiLevelType w:val="hybridMultilevel"/>
    <w:tmpl w:val="BDE0BB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2665553"/>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23826156"/>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258528EC"/>
    <w:multiLevelType w:val="hybridMultilevel"/>
    <w:tmpl w:val="D924B5A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4">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A3F64E0"/>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7">
    <w:nsid w:val="2C612E79"/>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39">
    <w:nsid w:val="2EE54B1C"/>
    <w:multiLevelType w:val="hybridMultilevel"/>
    <w:tmpl w:val="C088AD66"/>
    <w:lvl w:ilvl="0" w:tplc="FAD8DB86">
      <w:start w:val="1"/>
      <w:numFmt w:val="hebrew1"/>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nsid w:val="321920F1"/>
    <w:multiLevelType w:val="multilevel"/>
    <w:tmpl w:val="F5C8929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32FA5F0B"/>
    <w:multiLevelType w:val="multilevel"/>
    <w:tmpl w:val="EC1219C0"/>
    <w:lvl w:ilvl="0">
      <w:start w:val="1"/>
      <w:numFmt w:val="hebrew1"/>
      <w:pStyle w:val="AlphaList0"/>
      <w:lvlText w:val="%1."/>
      <w:lvlJc w:val="left"/>
      <w:pPr>
        <w:tabs>
          <w:tab w:val="num" w:pos="357"/>
        </w:tabs>
        <w:ind w:left="357" w:hanging="357"/>
      </w:pPr>
      <w:rPr>
        <w:rFonts w:cs="David" w:hint="cs"/>
        <w:bCs w:val="0"/>
        <w:iCs w:val="0"/>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nsid w:val="3620327A"/>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3B4F10BC"/>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pStyle w:val="20"/>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6">
    <w:nsid w:val="3DE950E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3F7D6E07"/>
    <w:multiLevelType w:val="hybridMultilevel"/>
    <w:tmpl w:val="C9FE9184"/>
    <w:lvl w:ilvl="0" w:tplc="00E6C27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8">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9">
    <w:nsid w:val="41AC27BF"/>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42712B27"/>
    <w:multiLevelType w:val="multilevel"/>
    <w:tmpl w:val="F42A8024"/>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3D8790A"/>
    <w:multiLevelType w:val="singleLevel"/>
    <w:tmpl w:val="1C4037AE"/>
    <w:lvl w:ilvl="0">
      <w:start w:val="1"/>
      <w:numFmt w:val="decimal"/>
      <w:pStyle w:val="NumberList2"/>
      <w:lvlText w:val="%1."/>
      <w:lvlJc w:val="left"/>
      <w:pPr>
        <w:tabs>
          <w:tab w:val="num" w:pos="1083"/>
        </w:tabs>
        <w:ind w:left="1083" w:hanging="363"/>
      </w:pPr>
      <w:rPr>
        <w:rFonts w:hint="default"/>
        <w:b w:val="0"/>
        <w:bCs w:val="0"/>
      </w:rPr>
    </w:lvl>
  </w:abstractNum>
  <w:abstractNum w:abstractNumId="53">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4">
    <w:nsid w:val="47A66176"/>
    <w:multiLevelType w:val="singleLevel"/>
    <w:tmpl w:val="210C24A0"/>
    <w:lvl w:ilvl="0">
      <w:start w:val="1"/>
      <w:numFmt w:val="decimal"/>
      <w:pStyle w:val="NumberList0"/>
      <w:lvlText w:val="%1."/>
      <w:lvlJc w:val="left"/>
      <w:pPr>
        <w:tabs>
          <w:tab w:val="num" w:pos="357"/>
        </w:tabs>
        <w:ind w:left="357" w:hanging="357"/>
      </w:pPr>
      <w:rPr>
        <w:rFonts w:hint="default"/>
        <w:i w:val="0"/>
        <w:iCs w:val="0"/>
      </w:rPr>
    </w:lvl>
  </w:abstractNum>
  <w:abstractNum w:abstractNumId="55">
    <w:nsid w:val="4FEA1D32"/>
    <w:multiLevelType w:val="multilevel"/>
    <w:tmpl w:val="4A7E25A6"/>
    <w:lvl w:ilvl="0">
      <w:start w:val="1"/>
      <w:numFmt w:val="hebrew1"/>
      <w:pStyle w:val="AlphaList1"/>
      <w:lvlText w:val="%1."/>
      <w:lvlJc w:val="left"/>
      <w:pPr>
        <w:tabs>
          <w:tab w:val="num" w:pos="720"/>
        </w:tabs>
        <w:ind w:left="720" w:hanging="363"/>
      </w:pPr>
      <w:rPr>
        <w:rFonts w:cs="David" w:hint="cs"/>
        <w:bCs w:val="0"/>
        <w:iCs w:val="0"/>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nsid w:val="55D47A26"/>
    <w:multiLevelType w:val="hybridMultilevel"/>
    <w:tmpl w:val="168A1FA4"/>
    <w:lvl w:ilvl="0" w:tplc="04090011">
      <w:start w:val="1"/>
      <w:numFmt w:val="decimal"/>
      <w:lvlText w:val="%1."/>
      <w:lvlJc w:val="left"/>
      <w:pPr>
        <w:ind w:left="360" w:hanging="360"/>
      </w:pPr>
    </w:lvl>
    <w:lvl w:ilvl="1" w:tplc="04090013"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58">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59">
    <w:nsid w:val="58E33AD1"/>
    <w:multiLevelType w:val="hybridMultilevel"/>
    <w:tmpl w:val="C088AD66"/>
    <w:lvl w:ilvl="0" w:tplc="FAD8DB86">
      <w:start w:val="1"/>
      <w:numFmt w:val="hebrew1"/>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C335586"/>
    <w:multiLevelType w:val="hybridMultilevel"/>
    <w:tmpl w:val="DEF85550"/>
    <w:lvl w:ilvl="0" w:tplc="277875B4">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CAE52F5"/>
    <w:multiLevelType w:val="multilevel"/>
    <w:tmpl w:val="C3F66688"/>
    <w:lvl w:ilvl="0">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720" w:hanging="720"/>
      </w:pPr>
      <w:rPr>
        <w:rFonts w:hint="default"/>
      </w:rPr>
    </w:lvl>
    <w:lvl w:ilvl="4">
      <w:start w:val="1"/>
      <w:numFmt w:val="decimal"/>
      <w:pStyle w:val="Heading5"/>
      <w:lvlText w:val="%1.%2.%3.%4.%5"/>
      <w:lvlJc w:val="left"/>
      <w:pPr>
        <w:tabs>
          <w:tab w:val="num" w:pos="862"/>
        </w:tabs>
        <w:ind w:left="862" w:hanging="862"/>
      </w:pPr>
      <w:rPr>
        <w:rFonts w:hint="default"/>
      </w:rPr>
    </w:lvl>
    <w:lvl w:ilvl="5">
      <w:start w:val="1"/>
      <w:numFmt w:val="decimal"/>
      <w:pStyle w:val="Heading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4">
    <w:nsid w:val="644D1859"/>
    <w:multiLevelType w:val="multilevel"/>
    <w:tmpl w:val="0374B9D8"/>
    <w:lvl w:ilvl="0">
      <w:start w:val="1"/>
      <w:numFmt w:val="hebrew1"/>
      <w:pStyle w:val="AlphaList2"/>
      <w:lvlText w:val="%1."/>
      <w:lvlJc w:val="left"/>
      <w:pPr>
        <w:tabs>
          <w:tab w:val="num" w:pos="1083"/>
        </w:tabs>
        <w:ind w:left="1083" w:hanging="363"/>
      </w:pPr>
      <w:rPr>
        <w:rFonts w:cs="David" w:hint="cs"/>
        <w:bCs w:val="0"/>
        <w:iCs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685D0EFE"/>
    <w:multiLevelType w:val="hybridMultilevel"/>
    <w:tmpl w:val="011A9F68"/>
    <w:lvl w:ilvl="0" w:tplc="E688A544">
      <w:start w:val="1"/>
      <w:numFmt w:val="decimal"/>
      <w:lvlText w:val="%1."/>
      <w:lvlJc w:val="left"/>
      <w:pPr>
        <w:tabs>
          <w:tab w:val="num" w:pos="720"/>
        </w:tabs>
        <w:ind w:left="720" w:hanging="360"/>
      </w:pPr>
      <w:rPr>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68">
    <w:nsid w:val="69FC40A1"/>
    <w:multiLevelType w:val="multilevel"/>
    <w:tmpl w:val="AFE46CA0"/>
    <w:lvl w:ilvl="0">
      <w:start w:val="1"/>
      <w:numFmt w:val="hebrew1"/>
      <w:lvlText w:val="%1."/>
      <w:lvlJc w:val="left"/>
      <w:pPr>
        <w:tabs>
          <w:tab w:val="num" w:pos="1071"/>
        </w:tabs>
        <w:ind w:left="1071"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9">
    <w:nsid w:val="6A964D95"/>
    <w:multiLevelType w:val="multilevel"/>
    <w:tmpl w:val="04090023"/>
    <w:styleLink w:val="ArticleSection"/>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1">
    <w:nsid w:val="6C5965A7"/>
    <w:multiLevelType w:val="multilevel"/>
    <w:tmpl w:val="24BA461E"/>
    <w:lvl w:ilvl="0">
      <w:start w:val="1"/>
      <w:numFmt w:val="decimal"/>
      <w:pStyle w:val="211111"/>
      <w:lvlText w:val="%1."/>
      <w:lvlJc w:val="left"/>
      <w:pPr>
        <w:tabs>
          <w:tab w:val="num" w:pos="992"/>
        </w:tabs>
        <w:ind w:left="992" w:hanging="567"/>
      </w:pPr>
      <w:rPr>
        <w:rFonts w:hint="default"/>
      </w:rPr>
    </w:lvl>
    <w:lvl w:ilvl="1">
      <w:start w:val="1"/>
      <w:numFmt w:val="decimal"/>
      <w:pStyle w:val="a"/>
      <w:lvlText w:val="%1.%2."/>
      <w:lvlJc w:val="left"/>
      <w:pPr>
        <w:tabs>
          <w:tab w:val="num" w:pos="1417"/>
        </w:tabs>
        <w:ind w:left="1417" w:hanging="567"/>
      </w:pPr>
      <w:rPr>
        <w:rFonts w:cs="David" w:hint="default"/>
        <w:b w:val="0"/>
        <w:bCs w:val="0"/>
        <w:color w:val="auto"/>
      </w:rPr>
    </w:lvl>
    <w:lvl w:ilvl="2">
      <w:start w:val="1"/>
      <w:numFmt w:val="decimal"/>
      <w:pStyle w:val="a0"/>
      <w:lvlText w:val="%1.%2.%3."/>
      <w:lvlJc w:val="left"/>
      <w:pPr>
        <w:tabs>
          <w:tab w:val="num" w:pos="3616"/>
        </w:tabs>
        <w:ind w:left="3616"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544"/>
        </w:tabs>
        <w:ind w:left="3544" w:hanging="1134"/>
      </w:pPr>
      <w:rPr>
        <w:rFonts w:hint="default"/>
      </w:rPr>
    </w:lvl>
    <w:lvl w:ilvl="4">
      <w:start w:val="1"/>
      <w:numFmt w:val="decimal"/>
      <w:pStyle w:val="211111"/>
      <w:lvlText w:val="%1.%2.%3.%4.%5."/>
      <w:lvlJc w:val="left"/>
      <w:pPr>
        <w:tabs>
          <w:tab w:val="num" w:pos="4678"/>
        </w:tabs>
        <w:ind w:left="4678" w:hanging="1134"/>
      </w:pPr>
      <w:rPr>
        <w:rFonts w:hint="default"/>
      </w:rPr>
    </w:lvl>
    <w:lvl w:ilvl="5">
      <w:start w:val="1"/>
      <w:numFmt w:val="decimal"/>
      <w:lvlText w:val="%1.%2.%3.%4.%5.%6."/>
      <w:lvlJc w:val="left"/>
      <w:pPr>
        <w:tabs>
          <w:tab w:val="num" w:pos="3665"/>
        </w:tabs>
        <w:ind w:left="3161" w:hanging="936"/>
      </w:pPr>
      <w:rPr>
        <w:rFonts w:hint="default"/>
      </w:rPr>
    </w:lvl>
    <w:lvl w:ilvl="6">
      <w:start w:val="1"/>
      <w:numFmt w:val="decimal"/>
      <w:lvlText w:val="%1.%2.%3.%4.%5.%6.%7."/>
      <w:lvlJc w:val="left"/>
      <w:pPr>
        <w:tabs>
          <w:tab w:val="num" w:pos="4025"/>
        </w:tabs>
        <w:ind w:left="3665" w:hanging="1080"/>
      </w:pPr>
      <w:rPr>
        <w:rFonts w:hint="default"/>
      </w:rPr>
    </w:lvl>
    <w:lvl w:ilvl="7">
      <w:start w:val="1"/>
      <w:numFmt w:val="decimal"/>
      <w:lvlText w:val="%1.%2.%3.%4.%5.%6.%7.%8."/>
      <w:lvlJc w:val="left"/>
      <w:pPr>
        <w:tabs>
          <w:tab w:val="num" w:pos="4745"/>
        </w:tabs>
        <w:ind w:left="4169" w:hanging="1224"/>
      </w:pPr>
      <w:rPr>
        <w:rFonts w:hint="default"/>
      </w:rPr>
    </w:lvl>
    <w:lvl w:ilvl="8">
      <w:start w:val="1"/>
      <w:numFmt w:val="decimal"/>
      <w:lvlText w:val="%1.%2.%3.%4.%5.%6.%7.%8.%9."/>
      <w:lvlJc w:val="left"/>
      <w:pPr>
        <w:tabs>
          <w:tab w:val="num" w:pos="5105"/>
        </w:tabs>
        <w:ind w:left="4745" w:hanging="1440"/>
      </w:pPr>
      <w:rPr>
        <w:rFonts w:hint="default"/>
      </w:rPr>
    </w:lvl>
  </w:abstractNum>
  <w:abstractNum w:abstractNumId="7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73">
    <w:nsid w:val="734453DF"/>
    <w:multiLevelType w:val="multilevel"/>
    <w:tmpl w:val="8CD2C50A"/>
    <w:lvl w:ilvl="0">
      <w:start w:val="1"/>
      <w:numFmt w:val="decimal"/>
      <w:pStyle w:val="11"/>
      <w:lvlText w:val="%1."/>
      <w:lvlJc w:val="left"/>
      <w:pPr>
        <w:ind w:left="360" w:hanging="360"/>
      </w:pPr>
      <w:rPr>
        <w:rFonts w:hint="default"/>
        <w:b/>
        <w:bCs/>
        <w:sz w:val="36"/>
      </w:rPr>
    </w:lvl>
    <w:lvl w:ilvl="1">
      <w:start w:val="1"/>
      <w:numFmt w:val="decimal"/>
      <w:pStyle w:val="21"/>
      <w:lvlText w:val="%1.%2."/>
      <w:lvlJc w:val="left"/>
      <w:pPr>
        <w:ind w:left="792" w:hanging="432"/>
      </w:pPr>
      <w:rPr>
        <w:rFonts w:hint="default"/>
      </w:rPr>
    </w:lvl>
    <w:lvl w:ilvl="2">
      <w:start w:val="1"/>
      <w:numFmt w:val="decimal"/>
      <w:pStyle w:val="Leve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73A6722B"/>
    <w:multiLevelType w:val="hybridMultilevel"/>
    <w:tmpl w:val="789A28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55B7A92"/>
    <w:multiLevelType w:val="multilevel"/>
    <w:tmpl w:val="94EC9D5E"/>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6">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77">
    <w:nsid w:val="7C2157F4"/>
    <w:multiLevelType w:val="multilevel"/>
    <w:tmpl w:val="94EC9D5E"/>
    <w:lvl w:ilvl="0">
      <w:start w:val="1"/>
      <w:numFmt w:val="hebrew1"/>
      <w:lvlText w:val="%1."/>
      <w:lvlJc w:val="left"/>
      <w:pPr>
        <w:tabs>
          <w:tab w:val="num" w:pos="1083"/>
        </w:tabs>
        <w:ind w:left="1083" w:hanging="363"/>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pStyle w:val="Level2"/>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nsid w:val="7E165D0E"/>
    <w:multiLevelType w:val="multilevel"/>
    <w:tmpl w:val="4162D6AA"/>
    <w:lvl w:ilvl="0">
      <w:start w:val="1"/>
      <w:numFmt w:val="decimal"/>
      <w:pStyle w:val="NumberList3"/>
      <w:lvlText w:val="%1."/>
      <w:lvlJc w:val="left"/>
      <w:pPr>
        <w:tabs>
          <w:tab w:val="num" w:pos="720"/>
        </w:tabs>
        <w:ind w:left="720" w:hanging="35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1440"/>
        </w:tabs>
        <w:ind w:left="1440" w:hanging="18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right"/>
      <w:pPr>
        <w:tabs>
          <w:tab w:val="num" w:pos="3600"/>
        </w:tabs>
        <w:ind w:left="3600" w:hanging="180"/>
      </w:pPr>
      <w:rPr>
        <w:rFonts w:hint="default"/>
      </w:rPr>
    </w:lvl>
    <w:lvl w:ilvl="6">
      <w:start w:val="1"/>
      <w:numFmt w:val="decimal"/>
      <w:lvlText w:val="%7."/>
      <w:lvlJc w:val="left"/>
      <w:pPr>
        <w:tabs>
          <w:tab w:val="num" w:pos="4320"/>
        </w:tabs>
        <w:ind w:left="4320" w:hanging="360"/>
      </w:pPr>
      <w:rPr>
        <w:rFonts w:hint="default"/>
      </w:rPr>
    </w:lvl>
    <w:lvl w:ilvl="7">
      <w:start w:val="1"/>
      <w:numFmt w:val="lowerLetter"/>
      <w:lvlText w:val="%8."/>
      <w:lvlJc w:val="left"/>
      <w:pPr>
        <w:tabs>
          <w:tab w:val="num" w:pos="5040"/>
        </w:tabs>
        <w:ind w:left="5040" w:hanging="360"/>
      </w:pPr>
      <w:rPr>
        <w:rFonts w:hint="default"/>
      </w:rPr>
    </w:lvl>
    <w:lvl w:ilvl="8">
      <w:start w:val="1"/>
      <w:numFmt w:val="lowerRoman"/>
      <w:lvlText w:val="%9."/>
      <w:lvlJc w:val="right"/>
      <w:pPr>
        <w:tabs>
          <w:tab w:val="num" w:pos="5760"/>
        </w:tabs>
        <w:ind w:left="5760" w:hanging="180"/>
      </w:pPr>
      <w:rPr>
        <w:rFonts w:hint="default"/>
      </w:rPr>
    </w:lvl>
  </w:abstractNum>
  <w:num w:numId="1">
    <w:abstractNumId w:val="10"/>
  </w:num>
  <w:num w:numId="2">
    <w:abstractNumId w:val="34"/>
  </w:num>
  <w:num w:numId="3">
    <w:abstractNumId w:val="76"/>
  </w:num>
  <w:num w:numId="4">
    <w:abstractNumId w:val="41"/>
  </w:num>
  <w:num w:numId="5">
    <w:abstractNumId w:val="78"/>
  </w:num>
  <w:num w:numId="6">
    <w:abstractNumId w:val="63"/>
  </w:num>
  <w:num w:numId="7">
    <w:abstractNumId w:val="51"/>
  </w:num>
  <w:num w:numId="8">
    <w:abstractNumId w:val="13"/>
  </w:num>
  <w:num w:numId="9">
    <w:abstractNumId w:val="22"/>
  </w:num>
  <w:num w:numId="10">
    <w:abstractNumId w:val="38"/>
  </w:num>
  <w:num w:numId="11">
    <w:abstractNumId w:val="36"/>
  </w:num>
  <w:num w:numId="12">
    <w:abstractNumId w:val="18"/>
  </w:num>
  <w:num w:numId="13">
    <w:abstractNumId w:val="33"/>
  </w:num>
  <w:num w:numId="14">
    <w:abstractNumId w:val="21"/>
  </w:num>
  <w:num w:numId="15">
    <w:abstractNumId w:val="52"/>
  </w:num>
  <w:num w:numId="16">
    <w:abstractNumId w:val="19"/>
  </w:num>
  <w:num w:numId="17">
    <w:abstractNumId w:val="67"/>
  </w:num>
  <w:num w:numId="18">
    <w:abstractNumId w:val="58"/>
  </w:num>
  <w:num w:numId="19">
    <w:abstractNumId w:val="45"/>
  </w:num>
  <w:num w:numId="20">
    <w:abstractNumId w:val="12"/>
  </w:num>
  <w:num w:numId="21">
    <w:abstractNumId w:val="11"/>
  </w:num>
  <w:num w:numId="22">
    <w:abstractNumId w:val="26"/>
  </w:num>
  <w:num w:numId="23">
    <w:abstractNumId w:val="48"/>
  </w:num>
  <w:num w:numId="24">
    <w:abstractNumId w:val="42"/>
  </w:num>
  <w:num w:numId="25">
    <w:abstractNumId w:val="53"/>
  </w:num>
  <w:num w:numId="26">
    <w:abstractNumId w:val="57"/>
  </w:num>
  <w:num w:numId="27">
    <w:abstractNumId w:val="70"/>
  </w:num>
  <w:num w:numId="28">
    <w:abstractNumId w:val="28"/>
  </w:num>
  <w:num w:numId="29">
    <w:abstractNumId w:val="62"/>
  </w:num>
  <w:num w:numId="30">
    <w:abstractNumId w:val="79"/>
  </w:num>
  <w:num w:numId="31">
    <w:abstractNumId w:val="54"/>
  </w:num>
  <w:num w:numId="3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4"/>
  </w:num>
  <w:num w:numId="34">
    <w:abstractNumId w:val="55"/>
  </w:num>
  <w:num w:numId="35">
    <w:abstractNumId w:val="27"/>
  </w:num>
  <w:num w:numId="36">
    <w:abstractNumId w:val="31"/>
  </w:num>
  <w:num w:numId="37">
    <w:abstractNumId w:val="23"/>
  </w:num>
  <w:num w:numId="38">
    <w:abstractNumId w:val="20"/>
  </w:num>
  <w:num w:numId="39">
    <w:abstractNumId w:val="40"/>
  </w:num>
  <w:num w:numId="40">
    <w:abstractNumId w:val="46"/>
  </w:num>
  <w:num w:numId="41">
    <w:abstractNumId w:val="65"/>
  </w:num>
  <w:num w:numId="42">
    <w:abstractNumId w:val="69"/>
  </w:num>
  <w:num w:numId="43">
    <w:abstractNumId w:val="8"/>
  </w:num>
  <w:num w:numId="44">
    <w:abstractNumId w:val="3"/>
  </w:num>
  <w:num w:numId="45">
    <w:abstractNumId w:val="2"/>
  </w:num>
  <w:num w:numId="46">
    <w:abstractNumId w:val="1"/>
  </w:num>
  <w:num w:numId="47">
    <w:abstractNumId w:val="0"/>
  </w:num>
  <w:num w:numId="48">
    <w:abstractNumId w:val="9"/>
  </w:num>
  <w:num w:numId="49">
    <w:abstractNumId w:val="7"/>
  </w:num>
  <w:num w:numId="50">
    <w:abstractNumId w:val="6"/>
  </w:num>
  <w:num w:numId="51">
    <w:abstractNumId w:val="5"/>
  </w:num>
  <w:num w:numId="52">
    <w:abstractNumId w:val="4"/>
  </w:num>
  <w:num w:numId="53">
    <w:abstractNumId w:val="43"/>
  </w:num>
  <w:num w:numId="54">
    <w:abstractNumId w:val="44"/>
  </w:num>
  <w:num w:numId="55">
    <w:abstractNumId w:val="52"/>
    <w:lvlOverride w:ilvl="0">
      <w:startOverride w:val="1"/>
    </w:lvlOverride>
  </w:num>
  <w:num w:numId="56">
    <w:abstractNumId w:val="52"/>
    <w:lvlOverride w:ilvl="0">
      <w:startOverride w:val="1"/>
    </w:lvlOverride>
  </w:num>
  <w:num w:numId="57">
    <w:abstractNumId w:val="47"/>
  </w:num>
  <w:num w:numId="58">
    <w:abstractNumId w:val="74"/>
  </w:num>
  <w:num w:numId="59">
    <w:abstractNumId w:val="24"/>
  </w:num>
  <w:num w:numId="60">
    <w:abstractNumId w:val="29"/>
  </w:num>
  <w:num w:numId="61">
    <w:abstractNumId w:val="62"/>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1"/>
  </w:num>
  <w:num w:numId="78">
    <w:abstractNumId w:val="75"/>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2"/>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0"/>
  </w:num>
  <w:num w:numId="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6"/>
  </w:num>
  <w:num w:numId="90">
    <w:abstractNumId w:val="60"/>
  </w:num>
  <w:num w:numId="91">
    <w:abstractNumId w:val="66"/>
  </w:num>
  <w:num w:numId="92">
    <w:abstractNumId w:val="35"/>
  </w:num>
  <w:num w:numId="93">
    <w:abstractNumId w:val="17"/>
  </w:num>
  <w:num w:numId="94">
    <w:abstractNumId w:val="25"/>
  </w:num>
  <w:num w:numId="9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4"/>
    <w:lvlOverride w:ilvl="0">
      <w:startOverride w:val="1"/>
    </w:lvlOverride>
  </w:num>
  <w:num w:numId="97">
    <w:abstractNumId w:val="54"/>
    <w:lvlOverride w:ilvl="0">
      <w:startOverride w:val="1"/>
    </w:lvlOverride>
  </w:num>
  <w:num w:numId="98">
    <w:abstractNumId w:val="30"/>
  </w:num>
  <w:num w:numId="9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52"/>
    <w:lvlOverride w:ilvl="0">
      <w:startOverride w:val="1"/>
    </w:lvlOverride>
  </w:num>
  <w:num w:numId="1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2"/>
    <w:lvlOverride w:ilvl="0">
      <w:startOverride w:val="1"/>
    </w:lvlOverride>
  </w:num>
  <w:num w:numId="1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1"/>
  </w:num>
  <w:num w:numId="120">
    <w:abstractNumId w:val="73"/>
  </w:num>
  <w:num w:numId="121">
    <w:abstractNumId w:val="15"/>
  </w:num>
  <w:num w:numId="1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72"/>
  </w:num>
  <w:num w:numId="128">
    <w:abstractNumId w:val="54"/>
    <w:lvlOverride w:ilvl="0">
      <w:startOverride w:val="1"/>
    </w:lvlOverride>
  </w:num>
  <w:num w:numId="1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2"/>
    <w:lvlOverride w:ilvl="0">
      <w:startOverride w:val="1"/>
    </w:lvlOverride>
  </w:num>
  <w:num w:numId="13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54"/>
    <w:lvlOverride w:ilvl="0">
      <w:startOverride w:val="1"/>
    </w:lvlOverride>
  </w:num>
  <w:num w:numId="1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54"/>
    <w:lvlOverride w:ilvl="0">
      <w:startOverride w:val="1"/>
    </w:lvlOverride>
  </w:num>
  <w:num w:numId="16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68"/>
  </w:num>
  <w:num w:numId="1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37"/>
  </w:num>
  <w:num w:numId="1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39"/>
  </w:num>
  <w:num w:numId="187">
    <w:abstractNumId w:val="56"/>
  </w:num>
  <w:num w:numId="188">
    <w:abstractNumId w:val="59"/>
  </w:num>
  <w:num w:numId="18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2CA"/>
    <w:rsid w:val="00000341"/>
    <w:rsid w:val="00000C6D"/>
    <w:rsid w:val="00000EF6"/>
    <w:rsid w:val="00001538"/>
    <w:rsid w:val="000018B5"/>
    <w:rsid w:val="00001DB7"/>
    <w:rsid w:val="0000269A"/>
    <w:rsid w:val="00003218"/>
    <w:rsid w:val="00003322"/>
    <w:rsid w:val="0000433E"/>
    <w:rsid w:val="00004362"/>
    <w:rsid w:val="0000460B"/>
    <w:rsid w:val="000046E6"/>
    <w:rsid w:val="00006539"/>
    <w:rsid w:val="00006CFC"/>
    <w:rsid w:val="0000748B"/>
    <w:rsid w:val="0000767B"/>
    <w:rsid w:val="0000777A"/>
    <w:rsid w:val="00007821"/>
    <w:rsid w:val="000079EE"/>
    <w:rsid w:val="00007A0C"/>
    <w:rsid w:val="00007B46"/>
    <w:rsid w:val="00010BF9"/>
    <w:rsid w:val="00011363"/>
    <w:rsid w:val="00011873"/>
    <w:rsid w:val="00011E00"/>
    <w:rsid w:val="00012AAF"/>
    <w:rsid w:val="00012F9B"/>
    <w:rsid w:val="0001315C"/>
    <w:rsid w:val="00013553"/>
    <w:rsid w:val="0001363C"/>
    <w:rsid w:val="000136ED"/>
    <w:rsid w:val="00013B19"/>
    <w:rsid w:val="00014345"/>
    <w:rsid w:val="0001435C"/>
    <w:rsid w:val="000143A2"/>
    <w:rsid w:val="000143CE"/>
    <w:rsid w:val="00014425"/>
    <w:rsid w:val="0001457B"/>
    <w:rsid w:val="000145C4"/>
    <w:rsid w:val="0001472D"/>
    <w:rsid w:val="00014913"/>
    <w:rsid w:val="000153E4"/>
    <w:rsid w:val="0001546F"/>
    <w:rsid w:val="00015965"/>
    <w:rsid w:val="00015C35"/>
    <w:rsid w:val="00015D6A"/>
    <w:rsid w:val="00015F22"/>
    <w:rsid w:val="00016461"/>
    <w:rsid w:val="0001682E"/>
    <w:rsid w:val="00017122"/>
    <w:rsid w:val="00017367"/>
    <w:rsid w:val="00017B5A"/>
    <w:rsid w:val="00017D93"/>
    <w:rsid w:val="000200B1"/>
    <w:rsid w:val="000203E7"/>
    <w:rsid w:val="000205AB"/>
    <w:rsid w:val="00020EC6"/>
    <w:rsid w:val="00021172"/>
    <w:rsid w:val="00022049"/>
    <w:rsid w:val="0002212F"/>
    <w:rsid w:val="000227FA"/>
    <w:rsid w:val="00022939"/>
    <w:rsid w:val="00022AC9"/>
    <w:rsid w:val="00022C94"/>
    <w:rsid w:val="00022D32"/>
    <w:rsid w:val="00023044"/>
    <w:rsid w:val="0002306F"/>
    <w:rsid w:val="000232A6"/>
    <w:rsid w:val="00023BFD"/>
    <w:rsid w:val="00023E2A"/>
    <w:rsid w:val="000247EB"/>
    <w:rsid w:val="0002513B"/>
    <w:rsid w:val="000252DE"/>
    <w:rsid w:val="000253C4"/>
    <w:rsid w:val="000255D4"/>
    <w:rsid w:val="000256FD"/>
    <w:rsid w:val="000258B9"/>
    <w:rsid w:val="000259D1"/>
    <w:rsid w:val="000260DE"/>
    <w:rsid w:val="000262C9"/>
    <w:rsid w:val="0002656B"/>
    <w:rsid w:val="00026602"/>
    <w:rsid w:val="0002663A"/>
    <w:rsid w:val="000269EE"/>
    <w:rsid w:val="00026E9F"/>
    <w:rsid w:val="000270E9"/>
    <w:rsid w:val="0002777C"/>
    <w:rsid w:val="00027C0A"/>
    <w:rsid w:val="00027CD5"/>
    <w:rsid w:val="00027D10"/>
    <w:rsid w:val="000303F6"/>
    <w:rsid w:val="0003074A"/>
    <w:rsid w:val="000309AC"/>
    <w:rsid w:val="00030A68"/>
    <w:rsid w:val="000310C3"/>
    <w:rsid w:val="0003114F"/>
    <w:rsid w:val="0003138B"/>
    <w:rsid w:val="000313C6"/>
    <w:rsid w:val="00031511"/>
    <w:rsid w:val="000316E7"/>
    <w:rsid w:val="00031B9D"/>
    <w:rsid w:val="00032405"/>
    <w:rsid w:val="000326BB"/>
    <w:rsid w:val="000326D9"/>
    <w:rsid w:val="000329E7"/>
    <w:rsid w:val="00032C07"/>
    <w:rsid w:val="00032CEC"/>
    <w:rsid w:val="00033142"/>
    <w:rsid w:val="0003368A"/>
    <w:rsid w:val="00033F37"/>
    <w:rsid w:val="000346A0"/>
    <w:rsid w:val="00034A96"/>
    <w:rsid w:val="000352A6"/>
    <w:rsid w:val="00035411"/>
    <w:rsid w:val="0003553F"/>
    <w:rsid w:val="00035951"/>
    <w:rsid w:val="00035AC3"/>
    <w:rsid w:val="00036AE2"/>
    <w:rsid w:val="00036E54"/>
    <w:rsid w:val="0003735C"/>
    <w:rsid w:val="0003741C"/>
    <w:rsid w:val="00037540"/>
    <w:rsid w:val="00037574"/>
    <w:rsid w:val="0003769C"/>
    <w:rsid w:val="00037892"/>
    <w:rsid w:val="000400EE"/>
    <w:rsid w:val="00041558"/>
    <w:rsid w:val="00041714"/>
    <w:rsid w:val="00041728"/>
    <w:rsid w:val="000424FB"/>
    <w:rsid w:val="000425B1"/>
    <w:rsid w:val="0004286F"/>
    <w:rsid w:val="000429F0"/>
    <w:rsid w:val="00042C05"/>
    <w:rsid w:val="0004360B"/>
    <w:rsid w:val="00043E47"/>
    <w:rsid w:val="00043EAD"/>
    <w:rsid w:val="0004407D"/>
    <w:rsid w:val="00044D34"/>
    <w:rsid w:val="00044E93"/>
    <w:rsid w:val="000456AD"/>
    <w:rsid w:val="00046FAF"/>
    <w:rsid w:val="00047240"/>
    <w:rsid w:val="0004765B"/>
    <w:rsid w:val="00047980"/>
    <w:rsid w:val="00047ABE"/>
    <w:rsid w:val="00050198"/>
    <w:rsid w:val="0005040E"/>
    <w:rsid w:val="000505CF"/>
    <w:rsid w:val="00051105"/>
    <w:rsid w:val="00051148"/>
    <w:rsid w:val="00051295"/>
    <w:rsid w:val="00051E15"/>
    <w:rsid w:val="00051E8E"/>
    <w:rsid w:val="000520DE"/>
    <w:rsid w:val="0005298C"/>
    <w:rsid w:val="000529A0"/>
    <w:rsid w:val="00052B19"/>
    <w:rsid w:val="00052BC9"/>
    <w:rsid w:val="000530D7"/>
    <w:rsid w:val="00053235"/>
    <w:rsid w:val="00053774"/>
    <w:rsid w:val="00053B9C"/>
    <w:rsid w:val="00053BC8"/>
    <w:rsid w:val="00054323"/>
    <w:rsid w:val="000547F8"/>
    <w:rsid w:val="00054B83"/>
    <w:rsid w:val="00054F26"/>
    <w:rsid w:val="00055420"/>
    <w:rsid w:val="000554B6"/>
    <w:rsid w:val="000554D6"/>
    <w:rsid w:val="00055719"/>
    <w:rsid w:val="00056287"/>
    <w:rsid w:val="00056900"/>
    <w:rsid w:val="00056A44"/>
    <w:rsid w:val="00057503"/>
    <w:rsid w:val="000578F5"/>
    <w:rsid w:val="00057954"/>
    <w:rsid w:val="00060179"/>
    <w:rsid w:val="0006068B"/>
    <w:rsid w:val="000606FB"/>
    <w:rsid w:val="000609E7"/>
    <w:rsid w:val="00060DFE"/>
    <w:rsid w:val="00061B30"/>
    <w:rsid w:val="00061DA5"/>
    <w:rsid w:val="00061E55"/>
    <w:rsid w:val="00063051"/>
    <w:rsid w:val="000637D7"/>
    <w:rsid w:val="000638DF"/>
    <w:rsid w:val="0006413C"/>
    <w:rsid w:val="0006416A"/>
    <w:rsid w:val="00064229"/>
    <w:rsid w:val="0006465F"/>
    <w:rsid w:val="00064D01"/>
    <w:rsid w:val="00064E42"/>
    <w:rsid w:val="00064F59"/>
    <w:rsid w:val="00065956"/>
    <w:rsid w:val="00065D50"/>
    <w:rsid w:val="00066018"/>
    <w:rsid w:val="000660FF"/>
    <w:rsid w:val="00066D12"/>
    <w:rsid w:val="00066D28"/>
    <w:rsid w:val="00066E91"/>
    <w:rsid w:val="00067739"/>
    <w:rsid w:val="00067AAA"/>
    <w:rsid w:val="00067D0C"/>
    <w:rsid w:val="00067EE0"/>
    <w:rsid w:val="00070434"/>
    <w:rsid w:val="00070B4D"/>
    <w:rsid w:val="00070FF6"/>
    <w:rsid w:val="00071024"/>
    <w:rsid w:val="00071A88"/>
    <w:rsid w:val="00071D8B"/>
    <w:rsid w:val="00071DCC"/>
    <w:rsid w:val="00071F56"/>
    <w:rsid w:val="00072BDC"/>
    <w:rsid w:val="000734EE"/>
    <w:rsid w:val="000735AE"/>
    <w:rsid w:val="00073A13"/>
    <w:rsid w:val="00074163"/>
    <w:rsid w:val="00074401"/>
    <w:rsid w:val="00074FE8"/>
    <w:rsid w:val="00075341"/>
    <w:rsid w:val="0007585C"/>
    <w:rsid w:val="00075A8E"/>
    <w:rsid w:val="00075C6D"/>
    <w:rsid w:val="00076B55"/>
    <w:rsid w:val="00076DF3"/>
    <w:rsid w:val="00077E88"/>
    <w:rsid w:val="00077FA3"/>
    <w:rsid w:val="00080A66"/>
    <w:rsid w:val="0008149B"/>
    <w:rsid w:val="00081554"/>
    <w:rsid w:val="000816CE"/>
    <w:rsid w:val="000816FC"/>
    <w:rsid w:val="00081AB5"/>
    <w:rsid w:val="000829A8"/>
    <w:rsid w:val="000831B2"/>
    <w:rsid w:val="00083B95"/>
    <w:rsid w:val="00083C6C"/>
    <w:rsid w:val="00083EE5"/>
    <w:rsid w:val="000843C9"/>
    <w:rsid w:val="00084598"/>
    <w:rsid w:val="000850CD"/>
    <w:rsid w:val="00085586"/>
    <w:rsid w:val="00085BD2"/>
    <w:rsid w:val="00085DB3"/>
    <w:rsid w:val="00085F9F"/>
    <w:rsid w:val="00086012"/>
    <w:rsid w:val="000865D6"/>
    <w:rsid w:val="00087594"/>
    <w:rsid w:val="00087D67"/>
    <w:rsid w:val="00087E70"/>
    <w:rsid w:val="00087FB2"/>
    <w:rsid w:val="00090016"/>
    <w:rsid w:val="00090292"/>
    <w:rsid w:val="000906FD"/>
    <w:rsid w:val="00090BD0"/>
    <w:rsid w:val="0009105E"/>
    <w:rsid w:val="000914F7"/>
    <w:rsid w:val="00091D7A"/>
    <w:rsid w:val="00091FF6"/>
    <w:rsid w:val="00092BFF"/>
    <w:rsid w:val="00092C7C"/>
    <w:rsid w:val="00092C8F"/>
    <w:rsid w:val="00092DA8"/>
    <w:rsid w:val="000930D3"/>
    <w:rsid w:val="0009414E"/>
    <w:rsid w:val="000941DF"/>
    <w:rsid w:val="0009462D"/>
    <w:rsid w:val="0009482D"/>
    <w:rsid w:val="00094BA1"/>
    <w:rsid w:val="00094C1C"/>
    <w:rsid w:val="00095325"/>
    <w:rsid w:val="000957FE"/>
    <w:rsid w:val="00096125"/>
    <w:rsid w:val="00096317"/>
    <w:rsid w:val="00096816"/>
    <w:rsid w:val="00096C77"/>
    <w:rsid w:val="00096F8A"/>
    <w:rsid w:val="0009701E"/>
    <w:rsid w:val="0009718B"/>
    <w:rsid w:val="0009732D"/>
    <w:rsid w:val="00097964"/>
    <w:rsid w:val="000979C3"/>
    <w:rsid w:val="00097B5A"/>
    <w:rsid w:val="000A04B4"/>
    <w:rsid w:val="000A0808"/>
    <w:rsid w:val="000A1319"/>
    <w:rsid w:val="000A1718"/>
    <w:rsid w:val="000A1BB1"/>
    <w:rsid w:val="000A1BD6"/>
    <w:rsid w:val="000A2586"/>
    <w:rsid w:val="000A2616"/>
    <w:rsid w:val="000A2937"/>
    <w:rsid w:val="000A2A1F"/>
    <w:rsid w:val="000A2B14"/>
    <w:rsid w:val="000A3325"/>
    <w:rsid w:val="000A3B70"/>
    <w:rsid w:val="000A4020"/>
    <w:rsid w:val="000A4166"/>
    <w:rsid w:val="000A4642"/>
    <w:rsid w:val="000A4B40"/>
    <w:rsid w:val="000A5204"/>
    <w:rsid w:val="000A5909"/>
    <w:rsid w:val="000A5936"/>
    <w:rsid w:val="000A5EBD"/>
    <w:rsid w:val="000A6ADF"/>
    <w:rsid w:val="000A6DB1"/>
    <w:rsid w:val="000A6E34"/>
    <w:rsid w:val="000A71AD"/>
    <w:rsid w:val="000A7330"/>
    <w:rsid w:val="000A76F2"/>
    <w:rsid w:val="000A7947"/>
    <w:rsid w:val="000B0B6E"/>
    <w:rsid w:val="000B0CD5"/>
    <w:rsid w:val="000B15B7"/>
    <w:rsid w:val="000B1BD2"/>
    <w:rsid w:val="000B1DED"/>
    <w:rsid w:val="000B2499"/>
    <w:rsid w:val="000B3093"/>
    <w:rsid w:val="000B3196"/>
    <w:rsid w:val="000B324C"/>
    <w:rsid w:val="000B3368"/>
    <w:rsid w:val="000B35F1"/>
    <w:rsid w:val="000B3683"/>
    <w:rsid w:val="000B38CD"/>
    <w:rsid w:val="000B3A64"/>
    <w:rsid w:val="000B3D21"/>
    <w:rsid w:val="000B43AE"/>
    <w:rsid w:val="000B449B"/>
    <w:rsid w:val="000B4BA6"/>
    <w:rsid w:val="000B5336"/>
    <w:rsid w:val="000B5560"/>
    <w:rsid w:val="000B5846"/>
    <w:rsid w:val="000B5C98"/>
    <w:rsid w:val="000B5D22"/>
    <w:rsid w:val="000B5D25"/>
    <w:rsid w:val="000B63DD"/>
    <w:rsid w:val="000B63F7"/>
    <w:rsid w:val="000B6599"/>
    <w:rsid w:val="000B6707"/>
    <w:rsid w:val="000B720E"/>
    <w:rsid w:val="000C099E"/>
    <w:rsid w:val="000C137C"/>
    <w:rsid w:val="000C1579"/>
    <w:rsid w:val="000C1C92"/>
    <w:rsid w:val="000C2043"/>
    <w:rsid w:val="000C340E"/>
    <w:rsid w:val="000C36B3"/>
    <w:rsid w:val="000C445E"/>
    <w:rsid w:val="000C4505"/>
    <w:rsid w:val="000C459C"/>
    <w:rsid w:val="000C575F"/>
    <w:rsid w:val="000C58A6"/>
    <w:rsid w:val="000C5954"/>
    <w:rsid w:val="000C5CA8"/>
    <w:rsid w:val="000C5CB8"/>
    <w:rsid w:val="000C60AD"/>
    <w:rsid w:val="000C6A62"/>
    <w:rsid w:val="000C73D9"/>
    <w:rsid w:val="000C758A"/>
    <w:rsid w:val="000C76E3"/>
    <w:rsid w:val="000C79FC"/>
    <w:rsid w:val="000C7C0D"/>
    <w:rsid w:val="000D01CF"/>
    <w:rsid w:val="000D0683"/>
    <w:rsid w:val="000D07D2"/>
    <w:rsid w:val="000D0C10"/>
    <w:rsid w:val="000D1227"/>
    <w:rsid w:val="000D168E"/>
    <w:rsid w:val="000D19A5"/>
    <w:rsid w:val="000D1AF6"/>
    <w:rsid w:val="000D1E2B"/>
    <w:rsid w:val="000D1F5F"/>
    <w:rsid w:val="000D240E"/>
    <w:rsid w:val="000D2415"/>
    <w:rsid w:val="000D2451"/>
    <w:rsid w:val="000D25D6"/>
    <w:rsid w:val="000D2900"/>
    <w:rsid w:val="000D2B5C"/>
    <w:rsid w:val="000D2DA2"/>
    <w:rsid w:val="000D35A1"/>
    <w:rsid w:val="000D378A"/>
    <w:rsid w:val="000D38C1"/>
    <w:rsid w:val="000D4068"/>
    <w:rsid w:val="000D4C18"/>
    <w:rsid w:val="000D4F95"/>
    <w:rsid w:val="000D5196"/>
    <w:rsid w:val="000D5866"/>
    <w:rsid w:val="000D6074"/>
    <w:rsid w:val="000D6C77"/>
    <w:rsid w:val="000D6D1F"/>
    <w:rsid w:val="000D7403"/>
    <w:rsid w:val="000D74A7"/>
    <w:rsid w:val="000D7B0A"/>
    <w:rsid w:val="000E0A90"/>
    <w:rsid w:val="000E19E0"/>
    <w:rsid w:val="000E1A38"/>
    <w:rsid w:val="000E1D27"/>
    <w:rsid w:val="000E2440"/>
    <w:rsid w:val="000E291B"/>
    <w:rsid w:val="000E2A7C"/>
    <w:rsid w:val="000E339E"/>
    <w:rsid w:val="000E3596"/>
    <w:rsid w:val="000E370F"/>
    <w:rsid w:val="000E3748"/>
    <w:rsid w:val="000E415F"/>
    <w:rsid w:val="000E42CD"/>
    <w:rsid w:val="000E4384"/>
    <w:rsid w:val="000E4451"/>
    <w:rsid w:val="000E4699"/>
    <w:rsid w:val="000E4970"/>
    <w:rsid w:val="000E4ADE"/>
    <w:rsid w:val="000E4B1D"/>
    <w:rsid w:val="000E50FE"/>
    <w:rsid w:val="000E54BF"/>
    <w:rsid w:val="000E5A2A"/>
    <w:rsid w:val="000E5D1F"/>
    <w:rsid w:val="000E6318"/>
    <w:rsid w:val="000E6CBF"/>
    <w:rsid w:val="000E6CF5"/>
    <w:rsid w:val="000E6DB3"/>
    <w:rsid w:val="000E729F"/>
    <w:rsid w:val="000E7D34"/>
    <w:rsid w:val="000F02A4"/>
    <w:rsid w:val="000F093E"/>
    <w:rsid w:val="000F0ECC"/>
    <w:rsid w:val="000F0ED3"/>
    <w:rsid w:val="000F0FD7"/>
    <w:rsid w:val="000F164E"/>
    <w:rsid w:val="000F1758"/>
    <w:rsid w:val="000F1815"/>
    <w:rsid w:val="000F1EAD"/>
    <w:rsid w:val="000F29EC"/>
    <w:rsid w:val="000F2CB7"/>
    <w:rsid w:val="000F2CD6"/>
    <w:rsid w:val="000F3033"/>
    <w:rsid w:val="000F32E6"/>
    <w:rsid w:val="000F343C"/>
    <w:rsid w:val="000F424D"/>
    <w:rsid w:val="000F47E0"/>
    <w:rsid w:val="000F4EE6"/>
    <w:rsid w:val="000F606A"/>
    <w:rsid w:val="000F6201"/>
    <w:rsid w:val="000F6DCA"/>
    <w:rsid w:val="000F70AB"/>
    <w:rsid w:val="000F7995"/>
    <w:rsid w:val="001003D7"/>
    <w:rsid w:val="0010087B"/>
    <w:rsid w:val="001015E3"/>
    <w:rsid w:val="00101879"/>
    <w:rsid w:val="00101A61"/>
    <w:rsid w:val="00101E56"/>
    <w:rsid w:val="00101F3C"/>
    <w:rsid w:val="0010223E"/>
    <w:rsid w:val="001025E3"/>
    <w:rsid w:val="001029ED"/>
    <w:rsid w:val="00102AA9"/>
    <w:rsid w:val="00102B36"/>
    <w:rsid w:val="001032B8"/>
    <w:rsid w:val="00103557"/>
    <w:rsid w:val="001036FB"/>
    <w:rsid w:val="001037D9"/>
    <w:rsid w:val="00103B01"/>
    <w:rsid w:val="00103B02"/>
    <w:rsid w:val="00103C5C"/>
    <w:rsid w:val="0010408D"/>
    <w:rsid w:val="00104392"/>
    <w:rsid w:val="00104C7C"/>
    <w:rsid w:val="00104D76"/>
    <w:rsid w:val="0010518E"/>
    <w:rsid w:val="00105E7C"/>
    <w:rsid w:val="00106739"/>
    <w:rsid w:val="00106A95"/>
    <w:rsid w:val="00106AF4"/>
    <w:rsid w:val="00107154"/>
    <w:rsid w:val="001076BF"/>
    <w:rsid w:val="00110240"/>
    <w:rsid w:val="001106B6"/>
    <w:rsid w:val="0011072E"/>
    <w:rsid w:val="00110966"/>
    <w:rsid w:val="0011098D"/>
    <w:rsid w:val="00110BA5"/>
    <w:rsid w:val="00110BCA"/>
    <w:rsid w:val="00110C69"/>
    <w:rsid w:val="00110D64"/>
    <w:rsid w:val="00111655"/>
    <w:rsid w:val="00111B5D"/>
    <w:rsid w:val="001120C9"/>
    <w:rsid w:val="001127D2"/>
    <w:rsid w:val="00112AF3"/>
    <w:rsid w:val="00112C71"/>
    <w:rsid w:val="00112E04"/>
    <w:rsid w:val="00112E43"/>
    <w:rsid w:val="00113178"/>
    <w:rsid w:val="001132CE"/>
    <w:rsid w:val="00113389"/>
    <w:rsid w:val="00113621"/>
    <w:rsid w:val="00113962"/>
    <w:rsid w:val="001139AA"/>
    <w:rsid w:val="001139AE"/>
    <w:rsid w:val="001139E9"/>
    <w:rsid w:val="00114986"/>
    <w:rsid w:val="00114E33"/>
    <w:rsid w:val="001150AB"/>
    <w:rsid w:val="00115499"/>
    <w:rsid w:val="00116173"/>
    <w:rsid w:val="00116409"/>
    <w:rsid w:val="00116417"/>
    <w:rsid w:val="00116AE3"/>
    <w:rsid w:val="00116C82"/>
    <w:rsid w:val="001172C5"/>
    <w:rsid w:val="001177FA"/>
    <w:rsid w:val="00121BBD"/>
    <w:rsid w:val="00121C73"/>
    <w:rsid w:val="00122272"/>
    <w:rsid w:val="00122782"/>
    <w:rsid w:val="00122ACE"/>
    <w:rsid w:val="00122B44"/>
    <w:rsid w:val="00122D61"/>
    <w:rsid w:val="001231E5"/>
    <w:rsid w:val="00123914"/>
    <w:rsid w:val="00123B99"/>
    <w:rsid w:val="00123D43"/>
    <w:rsid w:val="00123EDD"/>
    <w:rsid w:val="00125308"/>
    <w:rsid w:val="001254A2"/>
    <w:rsid w:val="00125CCA"/>
    <w:rsid w:val="00125DC6"/>
    <w:rsid w:val="00125FFC"/>
    <w:rsid w:val="001269C0"/>
    <w:rsid w:val="00126B90"/>
    <w:rsid w:val="00126D86"/>
    <w:rsid w:val="00126EDE"/>
    <w:rsid w:val="00127291"/>
    <w:rsid w:val="001273D0"/>
    <w:rsid w:val="00127486"/>
    <w:rsid w:val="001274E6"/>
    <w:rsid w:val="0012792E"/>
    <w:rsid w:val="00127933"/>
    <w:rsid w:val="00127B9E"/>
    <w:rsid w:val="00127CE7"/>
    <w:rsid w:val="00127D21"/>
    <w:rsid w:val="001313CA"/>
    <w:rsid w:val="00131BED"/>
    <w:rsid w:val="0013233A"/>
    <w:rsid w:val="001324CE"/>
    <w:rsid w:val="001326C4"/>
    <w:rsid w:val="001338B6"/>
    <w:rsid w:val="00134176"/>
    <w:rsid w:val="00134454"/>
    <w:rsid w:val="001345DA"/>
    <w:rsid w:val="00134EEA"/>
    <w:rsid w:val="00135144"/>
    <w:rsid w:val="0013594A"/>
    <w:rsid w:val="00136C64"/>
    <w:rsid w:val="00136F9A"/>
    <w:rsid w:val="00137D82"/>
    <w:rsid w:val="001401BE"/>
    <w:rsid w:val="00140361"/>
    <w:rsid w:val="00141112"/>
    <w:rsid w:val="0014155C"/>
    <w:rsid w:val="001416B3"/>
    <w:rsid w:val="00141D79"/>
    <w:rsid w:val="00141F00"/>
    <w:rsid w:val="001424D2"/>
    <w:rsid w:val="00142527"/>
    <w:rsid w:val="00142A03"/>
    <w:rsid w:val="00142FA7"/>
    <w:rsid w:val="001436AC"/>
    <w:rsid w:val="001439D3"/>
    <w:rsid w:val="0014498B"/>
    <w:rsid w:val="00144999"/>
    <w:rsid w:val="00144EA2"/>
    <w:rsid w:val="00145A2A"/>
    <w:rsid w:val="00145DEC"/>
    <w:rsid w:val="001465A3"/>
    <w:rsid w:val="00146722"/>
    <w:rsid w:val="001469CE"/>
    <w:rsid w:val="00146E5B"/>
    <w:rsid w:val="001478AD"/>
    <w:rsid w:val="00147AB2"/>
    <w:rsid w:val="00147F5A"/>
    <w:rsid w:val="001506B6"/>
    <w:rsid w:val="0015092E"/>
    <w:rsid w:val="0015099B"/>
    <w:rsid w:val="001510B9"/>
    <w:rsid w:val="00151C73"/>
    <w:rsid w:val="00151F7C"/>
    <w:rsid w:val="00152491"/>
    <w:rsid w:val="001524EC"/>
    <w:rsid w:val="00152BE2"/>
    <w:rsid w:val="00152D81"/>
    <w:rsid w:val="00152F66"/>
    <w:rsid w:val="00152F94"/>
    <w:rsid w:val="001539D9"/>
    <w:rsid w:val="00153B1B"/>
    <w:rsid w:val="00153BC8"/>
    <w:rsid w:val="00154244"/>
    <w:rsid w:val="0015430B"/>
    <w:rsid w:val="0015434C"/>
    <w:rsid w:val="001547F1"/>
    <w:rsid w:val="001550B3"/>
    <w:rsid w:val="0015526B"/>
    <w:rsid w:val="0015528E"/>
    <w:rsid w:val="0015565B"/>
    <w:rsid w:val="00156049"/>
    <w:rsid w:val="00156293"/>
    <w:rsid w:val="00156784"/>
    <w:rsid w:val="001567DB"/>
    <w:rsid w:val="00157342"/>
    <w:rsid w:val="00157402"/>
    <w:rsid w:val="001601B6"/>
    <w:rsid w:val="0016066F"/>
    <w:rsid w:val="001606DD"/>
    <w:rsid w:val="00160849"/>
    <w:rsid w:val="001619AF"/>
    <w:rsid w:val="00161E68"/>
    <w:rsid w:val="001632D3"/>
    <w:rsid w:val="001637CA"/>
    <w:rsid w:val="00163AFA"/>
    <w:rsid w:val="00164147"/>
    <w:rsid w:val="001647E2"/>
    <w:rsid w:val="00164A59"/>
    <w:rsid w:val="00164D36"/>
    <w:rsid w:val="00164EE5"/>
    <w:rsid w:val="001658C5"/>
    <w:rsid w:val="00165FA7"/>
    <w:rsid w:val="001660B7"/>
    <w:rsid w:val="00166233"/>
    <w:rsid w:val="00166508"/>
    <w:rsid w:val="00166596"/>
    <w:rsid w:val="0016681C"/>
    <w:rsid w:val="00166BF1"/>
    <w:rsid w:val="00166C5E"/>
    <w:rsid w:val="00166C8E"/>
    <w:rsid w:val="00166D4B"/>
    <w:rsid w:val="00167087"/>
    <w:rsid w:val="001674CF"/>
    <w:rsid w:val="00170279"/>
    <w:rsid w:val="00170E59"/>
    <w:rsid w:val="001713BE"/>
    <w:rsid w:val="001714EE"/>
    <w:rsid w:val="001715CA"/>
    <w:rsid w:val="00171A4F"/>
    <w:rsid w:val="00171CDC"/>
    <w:rsid w:val="00171E2F"/>
    <w:rsid w:val="00171F6E"/>
    <w:rsid w:val="00172160"/>
    <w:rsid w:val="001723A5"/>
    <w:rsid w:val="00172BBE"/>
    <w:rsid w:val="0017327B"/>
    <w:rsid w:val="001732CB"/>
    <w:rsid w:val="001732DB"/>
    <w:rsid w:val="001734DF"/>
    <w:rsid w:val="00173896"/>
    <w:rsid w:val="00173B22"/>
    <w:rsid w:val="001744C4"/>
    <w:rsid w:val="001745A2"/>
    <w:rsid w:val="00174F15"/>
    <w:rsid w:val="001754D8"/>
    <w:rsid w:val="00175849"/>
    <w:rsid w:val="0017586A"/>
    <w:rsid w:val="00175C5E"/>
    <w:rsid w:val="00175F43"/>
    <w:rsid w:val="001760B0"/>
    <w:rsid w:val="001763DA"/>
    <w:rsid w:val="00176923"/>
    <w:rsid w:val="00177211"/>
    <w:rsid w:val="001772F7"/>
    <w:rsid w:val="00177643"/>
    <w:rsid w:val="00177802"/>
    <w:rsid w:val="0017789B"/>
    <w:rsid w:val="001779AE"/>
    <w:rsid w:val="001802B3"/>
    <w:rsid w:val="001803B1"/>
    <w:rsid w:val="001803BA"/>
    <w:rsid w:val="0018041C"/>
    <w:rsid w:val="001805A0"/>
    <w:rsid w:val="001805D3"/>
    <w:rsid w:val="001809F3"/>
    <w:rsid w:val="00180AAF"/>
    <w:rsid w:val="00180BE0"/>
    <w:rsid w:val="00181100"/>
    <w:rsid w:val="001813D8"/>
    <w:rsid w:val="001821C8"/>
    <w:rsid w:val="001823F7"/>
    <w:rsid w:val="001824FE"/>
    <w:rsid w:val="00182B2A"/>
    <w:rsid w:val="001836BC"/>
    <w:rsid w:val="00183805"/>
    <w:rsid w:val="001838E0"/>
    <w:rsid w:val="001841BE"/>
    <w:rsid w:val="0018509B"/>
    <w:rsid w:val="001851C9"/>
    <w:rsid w:val="0018523D"/>
    <w:rsid w:val="001852A1"/>
    <w:rsid w:val="001856D8"/>
    <w:rsid w:val="00185758"/>
    <w:rsid w:val="001859DA"/>
    <w:rsid w:val="00185D4F"/>
    <w:rsid w:val="00185F22"/>
    <w:rsid w:val="001863C9"/>
    <w:rsid w:val="001868BC"/>
    <w:rsid w:val="00186BF4"/>
    <w:rsid w:val="00187231"/>
    <w:rsid w:val="001905F5"/>
    <w:rsid w:val="0019066D"/>
    <w:rsid w:val="001907EC"/>
    <w:rsid w:val="00190A87"/>
    <w:rsid w:val="00191264"/>
    <w:rsid w:val="00191D16"/>
    <w:rsid w:val="001922AD"/>
    <w:rsid w:val="001928C3"/>
    <w:rsid w:val="00192F4B"/>
    <w:rsid w:val="00192F5F"/>
    <w:rsid w:val="00193294"/>
    <w:rsid w:val="00193485"/>
    <w:rsid w:val="00193AAE"/>
    <w:rsid w:val="00193BB1"/>
    <w:rsid w:val="00194CA0"/>
    <w:rsid w:val="00195C03"/>
    <w:rsid w:val="00195FD8"/>
    <w:rsid w:val="001966AE"/>
    <w:rsid w:val="001967AD"/>
    <w:rsid w:val="00196834"/>
    <w:rsid w:val="001968D9"/>
    <w:rsid w:val="00196AFC"/>
    <w:rsid w:val="001970C6"/>
    <w:rsid w:val="00197562"/>
    <w:rsid w:val="00197930"/>
    <w:rsid w:val="001A0ECD"/>
    <w:rsid w:val="001A0F00"/>
    <w:rsid w:val="001A10A9"/>
    <w:rsid w:val="001A1CD6"/>
    <w:rsid w:val="001A1D24"/>
    <w:rsid w:val="001A214C"/>
    <w:rsid w:val="001A240C"/>
    <w:rsid w:val="001A2B90"/>
    <w:rsid w:val="001A2CB5"/>
    <w:rsid w:val="001A30FB"/>
    <w:rsid w:val="001A3456"/>
    <w:rsid w:val="001A3629"/>
    <w:rsid w:val="001A39F1"/>
    <w:rsid w:val="001A3C2E"/>
    <w:rsid w:val="001A4698"/>
    <w:rsid w:val="001A4B9A"/>
    <w:rsid w:val="001A4C59"/>
    <w:rsid w:val="001A5337"/>
    <w:rsid w:val="001A620C"/>
    <w:rsid w:val="001A625F"/>
    <w:rsid w:val="001A63DC"/>
    <w:rsid w:val="001A667E"/>
    <w:rsid w:val="001A6D87"/>
    <w:rsid w:val="001A700C"/>
    <w:rsid w:val="001A78B2"/>
    <w:rsid w:val="001A7C14"/>
    <w:rsid w:val="001B0545"/>
    <w:rsid w:val="001B0668"/>
    <w:rsid w:val="001B0FFE"/>
    <w:rsid w:val="001B126E"/>
    <w:rsid w:val="001B1FF5"/>
    <w:rsid w:val="001B205E"/>
    <w:rsid w:val="001B2345"/>
    <w:rsid w:val="001B25A1"/>
    <w:rsid w:val="001B26C3"/>
    <w:rsid w:val="001B28AF"/>
    <w:rsid w:val="001B2902"/>
    <w:rsid w:val="001B29DC"/>
    <w:rsid w:val="001B2A8E"/>
    <w:rsid w:val="001B2DEB"/>
    <w:rsid w:val="001B34E4"/>
    <w:rsid w:val="001B36D1"/>
    <w:rsid w:val="001B45A7"/>
    <w:rsid w:val="001B45DE"/>
    <w:rsid w:val="001B4659"/>
    <w:rsid w:val="001B46EA"/>
    <w:rsid w:val="001B4B7D"/>
    <w:rsid w:val="001B4EAB"/>
    <w:rsid w:val="001B4EE3"/>
    <w:rsid w:val="001B51B6"/>
    <w:rsid w:val="001B5294"/>
    <w:rsid w:val="001B530A"/>
    <w:rsid w:val="001B7321"/>
    <w:rsid w:val="001B7661"/>
    <w:rsid w:val="001C0F77"/>
    <w:rsid w:val="001C13B7"/>
    <w:rsid w:val="001C13C8"/>
    <w:rsid w:val="001C172E"/>
    <w:rsid w:val="001C1A4C"/>
    <w:rsid w:val="001C1B9E"/>
    <w:rsid w:val="001C212D"/>
    <w:rsid w:val="001C245D"/>
    <w:rsid w:val="001C35C4"/>
    <w:rsid w:val="001C36D2"/>
    <w:rsid w:val="001C3CF9"/>
    <w:rsid w:val="001C3F1B"/>
    <w:rsid w:val="001C415A"/>
    <w:rsid w:val="001C43A9"/>
    <w:rsid w:val="001C471F"/>
    <w:rsid w:val="001C47FD"/>
    <w:rsid w:val="001C4AD7"/>
    <w:rsid w:val="001C4F9F"/>
    <w:rsid w:val="001C5DA3"/>
    <w:rsid w:val="001C6000"/>
    <w:rsid w:val="001C69C7"/>
    <w:rsid w:val="001C7AF2"/>
    <w:rsid w:val="001C7D2B"/>
    <w:rsid w:val="001C7D2E"/>
    <w:rsid w:val="001D014F"/>
    <w:rsid w:val="001D08D8"/>
    <w:rsid w:val="001D0915"/>
    <w:rsid w:val="001D15B2"/>
    <w:rsid w:val="001D1B13"/>
    <w:rsid w:val="001D1D85"/>
    <w:rsid w:val="001D204E"/>
    <w:rsid w:val="001D2141"/>
    <w:rsid w:val="001D24A0"/>
    <w:rsid w:val="001D2FB8"/>
    <w:rsid w:val="001D309E"/>
    <w:rsid w:val="001D3100"/>
    <w:rsid w:val="001D3133"/>
    <w:rsid w:val="001D362A"/>
    <w:rsid w:val="001D3A80"/>
    <w:rsid w:val="001D4756"/>
    <w:rsid w:val="001D55CF"/>
    <w:rsid w:val="001D5A2B"/>
    <w:rsid w:val="001D5EAD"/>
    <w:rsid w:val="001D6160"/>
    <w:rsid w:val="001D6545"/>
    <w:rsid w:val="001D66E0"/>
    <w:rsid w:val="001D67A4"/>
    <w:rsid w:val="001D6D89"/>
    <w:rsid w:val="001D6E43"/>
    <w:rsid w:val="001D749D"/>
    <w:rsid w:val="001D75B9"/>
    <w:rsid w:val="001E0485"/>
    <w:rsid w:val="001E05F5"/>
    <w:rsid w:val="001E0F9A"/>
    <w:rsid w:val="001E1293"/>
    <w:rsid w:val="001E1AB0"/>
    <w:rsid w:val="001E2166"/>
    <w:rsid w:val="001E235A"/>
    <w:rsid w:val="001E2496"/>
    <w:rsid w:val="001E26F2"/>
    <w:rsid w:val="001E2763"/>
    <w:rsid w:val="001E2B19"/>
    <w:rsid w:val="001E2CD0"/>
    <w:rsid w:val="001E334F"/>
    <w:rsid w:val="001E3872"/>
    <w:rsid w:val="001E38A3"/>
    <w:rsid w:val="001E3AAA"/>
    <w:rsid w:val="001E3F72"/>
    <w:rsid w:val="001E4065"/>
    <w:rsid w:val="001E4112"/>
    <w:rsid w:val="001E4609"/>
    <w:rsid w:val="001E4A9C"/>
    <w:rsid w:val="001E4D6B"/>
    <w:rsid w:val="001E4DAA"/>
    <w:rsid w:val="001E5230"/>
    <w:rsid w:val="001E52F1"/>
    <w:rsid w:val="001E5580"/>
    <w:rsid w:val="001E56FE"/>
    <w:rsid w:val="001E572F"/>
    <w:rsid w:val="001E581D"/>
    <w:rsid w:val="001E5A65"/>
    <w:rsid w:val="001E5C92"/>
    <w:rsid w:val="001E6164"/>
    <w:rsid w:val="001E61A4"/>
    <w:rsid w:val="001E6211"/>
    <w:rsid w:val="001E6DEC"/>
    <w:rsid w:val="001E74CC"/>
    <w:rsid w:val="001E75A7"/>
    <w:rsid w:val="001E7600"/>
    <w:rsid w:val="001F0624"/>
    <w:rsid w:val="001F08E5"/>
    <w:rsid w:val="001F0BF1"/>
    <w:rsid w:val="001F0CA1"/>
    <w:rsid w:val="001F1DC5"/>
    <w:rsid w:val="001F32A0"/>
    <w:rsid w:val="001F3538"/>
    <w:rsid w:val="001F4244"/>
    <w:rsid w:val="001F4751"/>
    <w:rsid w:val="001F50E7"/>
    <w:rsid w:val="001F51B0"/>
    <w:rsid w:val="001F52BF"/>
    <w:rsid w:val="001F53DB"/>
    <w:rsid w:val="001F5452"/>
    <w:rsid w:val="001F5877"/>
    <w:rsid w:val="001F5A9B"/>
    <w:rsid w:val="001F5BB3"/>
    <w:rsid w:val="001F6030"/>
    <w:rsid w:val="001F6BC8"/>
    <w:rsid w:val="001F7380"/>
    <w:rsid w:val="00200567"/>
    <w:rsid w:val="002009F9"/>
    <w:rsid w:val="00201571"/>
    <w:rsid w:val="00201A1D"/>
    <w:rsid w:val="00202429"/>
    <w:rsid w:val="002024EA"/>
    <w:rsid w:val="0020299A"/>
    <w:rsid w:val="00203209"/>
    <w:rsid w:val="002039B5"/>
    <w:rsid w:val="00204847"/>
    <w:rsid w:val="00204E3B"/>
    <w:rsid w:val="002061B3"/>
    <w:rsid w:val="002064C4"/>
    <w:rsid w:val="002069D3"/>
    <w:rsid w:val="00206B6E"/>
    <w:rsid w:val="0020793A"/>
    <w:rsid w:val="00207ADE"/>
    <w:rsid w:val="00207D3D"/>
    <w:rsid w:val="00210B91"/>
    <w:rsid w:val="00210CB5"/>
    <w:rsid w:val="00210DB5"/>
    <w:rsid w:val="00211539"/>
    <w:rsid w:val="00211D84"/>
    <w:rsid w:val="00211D98"/>
    <w:rsid w:val="00211DAC"/>
    <w:rsid w:val="00211E0B"/>
    <w:rsid w:val="00212359"/>
    <w:rsid w:val="00212DA0"/>
    <w:rsid w:val="00212DF1"/>
    <w:rsid w:val="00212FCD"/>
    <w:rsid w:val="00213B81"/>
    <w:rsid w:val="00213BC0"/>
    <w:rsid w:val="00213BFA"/>
    <w:rsid w:val="00213E88"/>
    <w:rsid w:val="00213F29"/>
    <w:rsid w:val="002142CD"/>
    <w:rsid w:val="00214725"/>
    <w:rsid w:val="002147D9"/>
    <w:rsid w:val="0021495F"/>
    <w:rsid w:val="00214A73"/>
    <w:rsid w:val="00214F00"/>
    <w:rsid w:val="00215540"/>
    <w:rsid w:val="002156ED"/>
    <w:rsid w:val="00215F72"/>
    <w:rsid w:val="00216176"/>
    <w:rsid w:val="00216414"/>
    <w:rsid w:val="002164B9"/>
    <w:rsid w:val="00216D9B"/>
    <w:rsid w:val="0021723C"/>
    <w:rsid w:val="0021797E"/>
    <w:rsid w:val="002179E7"/>
    <w:rsid w:val="00220098"/>
    <w:rsid w:val="0022069D"/>
    <w:rsid w:val="00220744"/>
    <w:rsid w:val="00220958"/>
    <w:rsid w:val="00220C51"/>
    <w:rsid w:val="00221505"/>
    <w:rsid w:val="00221A8E"/>
    <w:rsid w:val="002223D5"/>
    <w:rsid w:val="002224E4"/>
    <w:rsid w:val="00222617"/>
    <w:rsid w:val="00222918"/>
    <w:rsid w:val="00222ED7"/>
    <w:rsid w:val="00223586"/>
    <w:rsid w:val="0022369E"/>
    <w:rsid w:val="00223709"/>
    <w:rsid w:val="0022392D"/>
    <w:rsid w:val="00223AD7"/>
    <w:rsid w:val="00223C4C"/>
    <w:rsid w:val="002243BF"/>
    <w:rsid w:val="0022440F"/>
    <w:rsid w:val="00224456"/>
    <w:rsid w:val="002244CF"/>
    <w:rsid w:val="00224E32"/>
    <w:rsid w:val="00225047"/>
    <w:rsid w:val="002254E7"/>
    <w:rsid w:val="002255E8"/>
    <w:rsid w:val="0022587E"/>
    <w:rsid w:val="002263A6"/>
    <w:rsid w:val="00226576"/>
    <w:rsid w:val="00226A64"/>
    <w:rsid w:val="00226C73"/>
    <w:rsid w:val="00226C86"/>
    <w:rsid w:val="00226D57"/>
    <w:rsid w:val="00227352"/>
    <w:rsid w:val="00227A73"/>
    <w:rsid w:val="00227CF1"/>
    <w:rsid w:val="00227EA0"/>
    <w:rsid w:val="002305E8"/>
    <w:rsid w:val="00230B00"/>
    <w:rsid w:val="00230DEF"/>
    <w:rsid w:val="00231069"/>
    <w:rsid w:val="0023151A"/>
    <w:rsid w:val="002317BE"/>
    <w:rsid w:val="00231C28"/>
    <w:rsid w:val="00231EF8"/>
    <w:rsid w:val="002323B0"/>
    <w:rsid w:val="00232488"/>
    <w:rsid w:val="00232947"/>
    <w:rsid w:val="00232AD5"/>
    <w:rsid w:val="00232D2D"/>
    <w:rsid w:val="002331BD"/>
    <w:rsid w:val="002336B3"/>
    <w:rsid w:val="00233ED5"/>
    <w:rsid w:val="00233FAB"/>
    <w:rsid w:val="002345C1"/>
    <w:rsid w:val="00234D64"/>
    <w:rsid w:val="00234FFA"/>
    <w:rsid w:val="00235584"/>
    <w:rsid w:val="002357F1"/>
    <w:rsid w:val="00236072"/>
    <w:rsid w:val="00236A06"/>
    <w:rsid w:val="00236C3B"/>
    <w:rsid w:val="00236E96"/>
    <w:rsid w:val="00237285"/>
    <w:rsid w:val="0023772F"/>
    <w:rsid w:val="00237B75"/>
    <w:rsid w:val="00237FB4"/>
    <w:rsid w:val="00237FEF"/>
    <w:rsid w:val="00240101"/>
    <w:rsid w:val="00240959"/>
    <w:rsid w:val="002409EE"/>
    <w:rsid w:val="00241109"/>
    <w:rsid w:val="00241639"/>
    <w:rsid w:val="002416AF"/>
    <w:rsid w:val="0024174E"/>
    <w:rsid w:val="002426B6"/>
    <w:rsid w:val="0024271C"/>
    <w:rsid w:val="002427B6"/>
    <w:rsid w:val="00242A2B"/>
    <w:rsid w:val="00242A6C"/>
    <w:rsid w:val="00242C52"/>
    <w:rsid w:val="0024344A"/>
    <w:rsid w:val="0024369A"/>
    <w:rsid w:val="0024411A"/>
    <w:rsid w:val="002447C2"/>
    <w:rsid w:val="00244913"/>
    <w:rsid w:val="00244D02"/>
    <w:rsid w:val="00244D4F"/>
    <w:rsid w:val="002452C8"/>
    <w:rsid w:val="00245CFF"/>
    <w:rsid w:val="00246128"/>
    <w:rsid w:val="00246556"/>
    <w:rsid w:val="002466A4"/>
    <w:rsid w:val="0024690B"/>
    <w:rsid w:val="00246C0A"/>
    <w:rsid w:val="00246C54"/>
    <w:rsid w:val="00247179"/>
    <w:rsid w:val="002476A9"/>
    <w:rsid w:val="00247F57"/>
    <w:rsid w:val="00250103"/>
    <w:rsid w:val="002501DC"/>
    <w:rsid w:val="00250463"/>
    <w:rsid w:val="00250A14"/>
    <w:rsid w:val="00250E07"/>
    <w:rsid w:val="0025115A"/>
    <w:rsid w:val="00251395"/>
    <w:rsid w:val="002516CB"/>
    <w:rsid w:val="00251EB4"/>
    <w:rsid w:val="00252005"/>
    <w:rsid w:val="00252199"/>
    <w:rsid w:val="002533C2"/>
    <w:rsid w:val="0025391F"/>
    <w:rsid w:val="00253B4D"/>
    <w:rsid w:val="00253B51"/>
    <w:rsid w:val="00253D06"/>
    <w:rsid w:val="0025468A"/>
    <w:rsid w:val="002546EF"/>
    <w:rsid w:val="002548F2"/>
    <w:rsid w:val="00255A3F"/>
    <w:rsid w:val="00255B46"/>
    <w:rsid w:val="00256224"/>
    <w:rsid w:val="0025632E"/>
    <w:rsid w:val="002563D5"/>
    <w:rsid w:val="00256786"/>
    <w:rsid w:val="002571DC"/>
    <w:rsid w:val="00257226"/>
    <w:rsid w:val="00257514"/>
    <w:rsid w:val="0025783C"/>
    <w:rsid w:val="00260242"/>
    <w:rsid w:val="00260507"/>
    <w:rsid w:val="0026084D"/>
    <w:rsid w:val="00260D52"/>
    <w:rsid w:val="00261267"/>
    <w:rsid w:val="00261A38"/>
    <w:rsid w:val="00261B10"/>
    <w:rsid w:val="00262295"/>
    <w:rsid w:val="002623BE"/>
    <w:rsid w:val="00262770"/>
    <w:rsid w:val="002627B4"/>
    <w:rsid w:val="00262EDE"/>
    <w:rsid w:val="00262FB4"/>
    <w:rsid w:val="00263432"/>
    <w:rsid w:val="002637CC"/>
    <w:rsid w:val="00263F3C"/>
    <w:rsid w:val="0026419F"/>
    <w:rsid w:val="00264B55"/>
    <w:rsid w:val="00264EC0"/>
    <w:rsid w:val="002650E4"/>
    <w:rsid w:val="002651B1"/>
    <w:rsid w:val="00265312"/>
    <w:rsid w:val="00265521"/>
    <w:rsid w:val="002656AB"/>
    <w:rsid w:val="002658DB"/>
    <w:rsid w:val="0026595D"/>
    <w:rsid w:val="00265C8F"/>
    <w:rsid w:val="00265CC8"/>
    <w:rsid w:val="002662F9"/>
    <w:rsid w:val="002664EA"/>
    <w:rsid w:val="002666A8"/>
    <w:rsid w:val="0026677D"/>
    <w:rsid w:val="002669DA"/>
    <w:rsid w:val="0026757C"/>
    <w:rsid w:val="00267756"/>
    <w:rsid w:val="00267AF4"/>
    <w:rsid w:val="00267C72"/>
    <w:rsid w:val="00270A40"/>
    <w:rsid w:val="00270B0D"/>
    <w:rsid w:val="00270E30"/>
    <w:rsid w:val="002710E9"/>
    <w:rsid w:val="00271554"/>
    <w:rsid w:val="0027183C"/>
    <w:rsid w:val="0027252A"/>
    <w:rsid w:val="00272565"/>
    <w:rsid w:val="00272859"/>
    <w:rsid w:val="00272F58"/>
    <w:rsid w:val="00274371"/>
    <w:rsid w:val="002750C1"/>
    <w:rsid w:val="00275355"/>
    <w:rsid w:val="00275FB4"/>
    <w:rsid w:val="00276354"/>
    <w:rsid w:val="00276637"/>
    <w:rsid w:val="00276735"/>
    <w:rsid w:val="002767C9"/>
    <w:rsid w:val="00276EBB"/>
    <w:rsid w:val="002772EE"/>
    <w:rsid w:val="00280218"/>
    <w:rsid w:val="00280440"/>
    <w:rsid w:val="0028069C"/>
    <w:rsid w:val="0028083C"/>
    <w:rsid w:val="00280BE3"/>
    <w:rsid w:val="00280C12"/>
    <w:rsid w:val="002818BE"/>
    <w:rsid w:val="00281FF9"/>
    <w:rsid w:val="0028233A"/>
    <w:rsid w:val="002824FB"/>
    <w:rsid w:val="00282B93"/>
    <w:rsid w:val="0028499D"/>
    <w:rsid w:val="00284C6D"/>
    <w:rsid w:val="00284F92"/>
    <w:rsid w:val="002851C8"/>
    <w:rsid w:val="00285A48"/>
    <w:rsid w:val="00285A6D"/>
    <w:rsid w:val="00286373"/>
    <w:rsid w:val="002863C6"/>
    <w:rsid w:val="00286733"/>
    <w:rsid w:val="002867D0"/>
    <w:rsid w:val="00286D0B"/>
    <w:rsid w:val="00287A22"/>
    <w:rsid w:val="00287D3B"/>
    <w:rsid w:val="00287D72"/>
    <w:rsid w:val="00287E35"/>
    <w:rsid w:val="00287EDB"/>
    <w:rsid w:val="002903BF"/>
    <w:rsid w:val="002905AF"/>
    <w:rsid w:val="00290915"/>
    <w:rsid w:val="00291E1B"/>
    <w:rsid w:val="00291F57"/>
    <w:rsid w:val="00292163"/>
    <w:rsid w:val="00292C15"/>
    <w:rsid w:val="00292DDF"/>
    <w:rsid w:val="00292F90"/>
    <w:rsid w:val="00293107"/>
    <w:rsid w:val="0029378B"/>
    <w:rsid w:val="00293A34"/>
    <w:rsid w:val="00293A84"/>
    <w:rsid w:val="00293B3C"/>
    <w:rsid w:val="00293C2A"/>
    <w:rsid w:val="0029417C"/>
    <w:rsid w:val="00294321"/>
    <w:rsid w:val="0029475C"/>
    <w:rsid w:val="00294796"/>
    <w:rsid w:val="00294ACC"/>
    <w:rsid w:val="00294FC9"/>
    <w:rsid w:val="0029589B"/>
    <w:rsid w:val="002959FC"/>
    <w:rsid w:val="00295CA8"/>
    <w:rsid w:val="00296774"/>
    <w:rsid w:val="00296A98"/>
    <w:rsid w:val="00296B5C"/>
    <w:rsid w:val="00296D92"/>
    <w:rsid w:val="0029743B"/>
    <w:rsid w:val="002A0CBB"/>
    <w:rsid w:val="002A1296"/>
    <w:rsid w:val="002A1643"/>
    <w:rsid w:val="002A22C0"/>
    <w:rsid w:val="002A2647"/>
    <w:rsid w:val="002A2AA7"/>
    <w:rsid w:val="002A2CE8"/>
    <w:rsid w:val="002A2D51"/>
    <w:rsid w:val="002A3361"/>
    <w:rsid w:val="002A3E1E"/>
    <w:rsid w:val="002A3FEE"/>
    <w:rsid w:val="002A403E"/>
    <w:rsid w:val="002A4189"/>
    <w:rsid w:val="002A4555"/>
    <w:rsid w:val="002A4B9D"/>
    <w:rsid w:val="002A4C57"/>
    <w:rsid w:val="002A4DDD"/>
    <w:rsid w:val="002A5248"/>
    <w:rsid w:val="002A5497"/>
    <w:rsid w:val="002A5614"/>
    <w:rsid w:val="002A5808"/>
    <w:rsid w:val="002A6131"/>
    <w:rsid w:val="002A6285"/>
    <w:rsid w:val="002A63EB"/>
    <w:rsid w:val="002A6A4F"/>
    <w:rsid w:val="002A73E1"/>
    <w:rsid w:val="002A7A69"/>
    <w:rsid w:val="002A7B45"/>
    <w:rsid w:val="002A7C78"/>
    <w:rsid w:val="002A7D0C"/>
    <w:rsid w:val="002A7F3B"/>
    <w:rsid w:val="002A7F5B"/>
    <w:rsid w:val="002B0C25"/>
    <w:rsid w:val="002B0F49"/>
    <w:rsid w:val="002B1D5F"/>
    <w:rsid w:val="002B2577"/>
    <w:rsid w:val="002B26B5"/>
    <w:rsid w:val="002B2EB5"/>
    <w:rsid w:val="002B334A"/>
    <w:rsid w:val="002B3A24"/>
    <w:rsid w:val="002B3D51"/>
    <w:rsid w:val="002B414C"/>
    <w:rsid w:val="002B4A91"/>
    <w:rsid w:val="002B4FA3"/>
    <w:rsid w:val="002B54C6"/>
    <w:rsid w:val="002B58F7"/>
    <w:rsid w:val="002B5A9F"/>
    <w:rsid w:val="002B5D80"/>
    <w:rsid w:val="002B607A"/>
    <w:rsid w:val="002B6585"/>
    <w:rsid w:val="002B694A"/>
    <w:rsid w:val="002B6E13"/>
    <w:rsid w:val="002B6EB5"/>
    <w:rsid w:val="002B7196"/>
    <w:rsid w:val="002B75DB"/>
    <w:rsid w:val="002B78B8"/>
    <w:rsid w:val="002B793F"/>
    <w:rsid w:val="002B7942"/>
    <w:rsid w:val="002B7D77"/>
    <w:rsid w:val="002C0834"/>
    <w:rsid w:val="002C12F3"/>
    <w:rsid w:val="002C164B"/>
    <w:rsid w:val="002C183A"/>
    <w:rsid w:val="002C1FF1"/>
    <w:rsid w:val="002C28B3"/>
    <w:rsid w:val="002C2C81"/>
    <w:rsid w:val="002C2EF8"/>
    <w:rsid w:val="002C333B"/>
    <w:rsid w:val="002C3AFF"/>
    <w:rsid w:val="002C3B31"/>
    <w:rsid w:val="002C40F1"/>
    <w:rsid w:val="002C437D"/>
    <w:rsid w:val="002C44A5"/>
    <w:rsid w:val="002C465A"/>
    <w:rsid w:val="002C489E"/>
    <w:rsid w:val="002C59E6"/>
    <w:rsid w:val="002C5B1F"/>
    <w:rsid w:val="002C603F"/>
    <w:rsid w:val="002C60F2"/>
    <w:rsid w:val="002C6340"/>
    <w:rsid w:val="002C7193"/>
    <w:rsid w:val="002C733A"/>
    <w:rsid w:val="002C76EF"/>
    <w:rsid w:val="002C7D00"/>
    <w:rsid w:val="002D019B"/>
    <w:rsid w:val="002D025A"/>
    <w:rsid w:val="002D0302"/>
    <w:rsid w:val="002D0673"/>
    <w:rsid w:val="002D1116"/>
    <w:rsid w:val="002D1280"/>
    <w:rsid w:val="002D13DD"/>
    <w:rsid w:val="002D1418"/>
    <w:rsid w:val="002D1424"/>
    <w:rsid w:val="002D14E2"/>
    <w:rsid w:val="002D15C8"/>
    <w:rsid w:val="002D1AE8"/>
    <w:rsid w:val="002D1BC7"/>
    <w:rsid w:val="002D2176"/>
    <w:rsid w:val="002D2E3F"/>
    <w:rsid w:val="002D2F5F"/>
    <w:rsid w:val="002D2FC3"/>
    <w:rsid w:val="002D3153"/>
    <w:rsid w:val="002D3281"/>
    <w:rsid w:val="002D33F7"/>
    <w:rsid w:val="002D3431"/>
    <w:rsid w:val="002D35F5"/>
    <w:rsid w:val="002D3829"/>
    <w:rsid w:val="002D4583"/>
    <w:rsid w:val="002D4AA7"/>
    <w:rsid w:val="002D53DE"/>
    <w:rsid w:val="002D5411"/>
    <w:rsid w:val="002D54FB"/>
    <w:rsid w:val="002D56FB"/>
    <w:rsid w:val="002D5A59"/>
    <w:rsid w:val="002D5C9C"/>
    <w:rsid w:val="002D6784"/>
    <w:rsid w:val="002D69A5"/>
    <w:rsid w:val="002D69F0"/>
    <w:rsid w:val="002D6A9F"/>
    <w:rsid w:val="002D6B13"/>
    <w:rsid w:val="002D7720"/>
    <w:rsid w:val="002E0667"/>
    <w:rsid w:val="002E0B1D"/>
    <w:rsid w:val="002E0D07"/>
    <w:rsid w:val="002E1D16"/>
    <w:rsid w:val="002E2135"/>
    <w:rsid w:val="002E2CC8"/>
    <w:rsid w:val="002E3717"/>
    <w:rsid w:val="002E38B0"/>
    <w:rsid w:val="002E4632"/>
    <w:rsid w:val="002E526C"/>
    <w:rsid w:val="002E6098"/>
    <w:rsid w:val="002E60DB"/>
    <w:rsid w:val="002E6A1C"/>
    <w:rsid w:val="002E6EB1"/>
    <w:rsid w:val="002E718A"/>
    <w:rsid w:val="002E7249"/>
    <w:rsid w:val="002E750B"/>
    <w:rsid w:val="002E7A56"/>
    <w:rsid w:val="002E7C25"/>
    <w:rsid w:val="002F0051"/>
    <w:rsid w:val="002F0988"/>
    <w:rsid w:val="002F196E"/>
    <w:rsid w:val="002F1A83"/>
    <w:rsid w:val="002F1BDB"/>
    <w:rsid w:val="002F1EB8"/>
    <w:rsid w:val="002F22CB"/>
    <w:rsid w:val="002F2309"/>
    <w:rsid w:val="002F26B8"/>
    <w:rsid w:val="002F27CD"/>
    <w:rsid w:val="002F28A6"/>
    <w:rsid w:val="002F2C38"/>
    <w:rsid w:val="002F2E3D"/>
    <w:rsid w:val="002F338A"/>
    <w:rsid w:val="002F3841"/>
    <w:rsid w:val="002F3895"/>
    <w:rsid w:val="002F3929"/>
    <w:rsid w:val="002F3BFB"/>
    <w:rsid w:val="002F3E93"/>
    <w:rsid w:val="002F4008"/>
    <w:rsid w:val="002F4896"/>
    <w:rsid w:val="002F4FE4"/>
    <w:rsid w:val="002F50A8"/>
    <w:rsid w:val="002F5429"/>
    <w:rsid w:val="002F6030"/>
    <w:rsid w:val="002F6E20"/>
    <w:rsid w:val="002F6EEC"/>
    <w:rsid w:val="002F70EA"/>
    <w:rsid w:val="002F71B3"/>
    <w:rsid w:val="002F77D9"/>
    <w:rsid w:val="002F785D"/>
    <w:rsid w:val="002F7928"/>
    <w:rsid w:val="003005C3"/>
    <w:rsid w:val="003005E6"/>
    <w:rsid w:val="00300A4E"/>
    <w:rsid w:val="00300A79"/>
    <w:rsid w:val="00300C5C"/>
    <w:rsid w:val="00300E68"/>
    <w:rsid w:val="003012F6"/>
    <w:rsid w:val="00301665"/>
    <w:rsid w:val="00301786"/>
    <w:rsid w:val="003023AC"/>
    <w:rsid w:val="003027A2"/>
    <w:rsid w:val="00302B7A"/>
    <w:rsid w:val="00302EE3"/>
    <w:rsid w:val="0030328F"/>
    <w:rsid w:val="003032DC"/>
    <w:rsid w:val="003038D4"/>
    <w:rsid w:val="00303975"/>
    <w:rsid w:val="00303A53"/>
    <w:rsid w:val="003043C0"/>
    <w:rsid w:val="00304735"/>
    <w:rsid w:val="00304994"/>
    <w:rsid w:val="00304E58"/>
    <w:rsid w:val="00305C67"/>
    <w:rsid w:val="00306556"/>
    <w:rsid w:val="00306CEB"/>
    <w:rsid w:val="003073B8"/>
    <w:rsid w:val="00307545"/>
    <w:rsid w:val="00310050"/>
    <w:rsid w:val="003104F3"/>
    <w:rsid w:val="00310E25"/>
    <w:rsid w:val="00310F31"/>
    <w:rsid w:val="00311081"/>
    <w:rsid w:val="0031109C"/>
    <w:rsid w:val="0031151B"/>
    <w:rsid w:val="003115B9"/>
    <w:rsid w:val="00312236"/>
    <w:rsid w:val="003122CF"/>
    <w:rsid w:val="00312CBC"/>
    <w:rsid w:val="00313171"/>
    <w:rsid w:val="00313226"/>
    <w:rsid w:val="00313807"/>
    <w:rsid w:val="00313CFF"/>
    <w:rsid w:val="00313EA9"/>
    <w:rsid w:val="00313F48"/>
    <w:rsid w:val="00313FD4"/>
    <w:rsid w:val="003141C5"/>
    <w:rsid w:val="003145BC"/>
    <w:rsid w:val="00314881"/>
    <w:rsid w:val="00315753"/>
    <w:rsid w:val="00315A46"/>
    <w:rsid w:val="00315B98"/>
    <w:rsid w:val="00315BBB"/>
    <w:rsid w:val="00315D18"/>
    <w:rsid w:val="00315D98"/>
    <w:rsid w:val="00315EAF"/>
    <w:rsid w:val="00316029"/>
    <w:rsid w:val="00316585"/>
    <w:rsid w:val="003175D2"/>
    <w:rsid w:val="0031766B"/>
    <w:rsid w:val="003178C0"/>
    <w:rsid w:val="00317AF3"/>
    <w:rsid w:val="00317BB8"/>
    <w:rsid w:val="00317E05"/>
    <w:rsid w:val="003208B1"/>
    <w:rsid w:val="00320CF5"/>
    <w:rsid w:val="003222B3"/>
    <w:rsid w:val="0032240A"/>
    <w:rsid w:val="00322604"/>
    <w:rsid w:val="003226F9"/>
    <w:rsid w:val="003228EE"/>
    <w:rsid w:val="00322FED"/>
    <w:rsid w:val="00323473"/>
    <w:rsid w:val="00323648"/>
    <w:rsid w:val="0032392A"/>
    <w:rsid w:val="00323C29"/>
    <w:rsid w:val="00324104"/>
    <w:rsid w:val="00324922"/>
    <w:rsid w:val="00324E62"/>
    <w:rsid w:val="00324F8A"/>
    <w:rsid w:val="00325333"/>
    <w:rsid w:val="0032551A"/>
    <w:rsid w:val="00325CBC"/>
    <w:rsid w:val="00325DFB"/>
    <w:rsid w:val="003262DE"/>
    <w:rsid w:val="003266AE"/>
    <w:rsid w:val="00326DB0"/>
    <w:rsid w:val="003275C8"/>
    <w:rsid w:val="00327EB9"/>
    <w:rsid w:val="0033011E"/>
    <w:rsid w:val="00330267"/>
    <w:rsid w:val="00330458"/>
    <w:rsid w:val="00331720"/>
    <w:rsid w:val="00331F72"/>
    <w:rsid w:val="00331FE4"/>
    <w:rsid w:val="003324CD"/>
    <w:rsid w:val="003325DB"/>
    <w:rsid w:val="003328CF"/>
    <w:rsid w:val="003329C5"/>
    <w:rsid w:val="003332AA"/>
    <w:rsid w:val="003334EC"/>
    <w:rsid w:val="00333650"/>
    <w:rsid w:val="00333835"/>
    <w:rsid w:val="00334564"/>
    <w:rsid w:val="00334F61"/>
    <w:rsid w:val="00335177"/>
    <w:rsid w:val="00335A86"/>
    <w:rsid w:val="00335BD1"/>
    <w:rsid w:val="00335E26"/>
    <w:rsid w:val="003363FF"/>
    <w:rsid w:val="00336A27"/>
    <w:rsid w:val="00340067"/>
    <w:rsid w:val="0034006D"/>
    <w:rsid w:val="00340746"/>
    <w:rsid w:val="003407AB"/>
    <w:rsid w:val="0034090D"/>
    <w:rsid w:val="0034158F"/>
    <w:rsid w:val="003417CD"/>
    <w:rsid w:val="00341A19"/>
    <w:rsid w:val="00341B14"/>
    <w:rsid w:val="003420D7"/>
    <w:rsid w:val="0034217D"/>
    <w:rsid w:val="00342B02"/>
    <w:rsid w:val="003432C5"/>
    <w:rsid w:val="00343573"/>
    <w:rsid w:val="0034381D"/>
    <w:rsid w:val="0034399C"/>
    <w:rsid w:val="00343A68"/>
    <w:rsid w:val="00343CED"/>
    <w:rsid w:val="00343E5C"/>
    <w:rsid w:val="00343ECB"/>
    <w:rsid w:val="00344062"/>
    <w:rsid w:val="00344066"/>
    <w:rsid w:val="00344265"/>
    <w:rsid w:val="00344C10"/>
    <w:rsid w:val="0034572D"/>
    <w:rsid w:val="0034586A"/>
    <w:rsid w:val="00345AC2"/>
    <w:rsid w:val="00345BCE"/>
    <w:rsid w:val="003465DE"/>
    <w:rsid w:val="00346825"/>
    <w:rsid w:val="00346A4E"/>
    <w:rsid w:val="00346E8F"/>
    <w:rsid w:val="00347100"/>
    <w:rsid w:val="0034770D"/>
    <w:rsid w:val="00347C94"/>
    <w:rsid w:val="003506D5"/>
    <w:rsid w:val="003509FD"/>
    <w:rsid w:val="00350BBC"/>
    <w:rsid w:val="00350CFA"/>
    <w:rsid w:val="00350D69"/>
    <w:rsid w:val="003514CF"/>
    <w:rsid w:val="00352B31"/>
    <w:rsid w:val="00352B34"/>
    <w:rsid w:val="00352E63"/>
    <w:rsid w:val="003536DE"/>
    <w:rsid w:val="00353F96"/>
    <w:rsid w:val="003547FE"/>
    <w:rsid w:val="003548E8"/>
    <w:rsid w:val="00354F07"/>
    <w:rsid w:val="00354F7D"/>
    <w:rsid w:val="003556C7"/>
    <w:rsid w:val="003569B8"/>
    <w:rsid w:val="00356CC9"/>
    <w:rsid w:val="00356D86"/>
    <w:rsid w:val="0035702C"/>
    <w:rsid w:val="003577D3"/>
    <w:rsid w:val="00357A5F"/>
    <w:rsid w:val="00357C4B"/>
    <w:rsid w:val="00357D9F"/>
    <w:rsid w:val="00357F67"/>
    <w:rsid w:val="003604DB"/>
    <w:rsid w:val="00360579"/>
    <w:rsid w:val="00360946"/>
    <w:rsid w:val="0036097B"/>
    <w:rsid w:val="003609EC"/>
    <w:rsid w:val="00360AEC"/>
    <w:rsid w:val="0036112A"/>
    <w:rsid w:val="003612DE"/>
    <w:rsid w:val="00361450"/>
    <w:rsid w:val="00361556"/>
    <w:rsid w:val="00361771"/>
    <w:rsid w:val="0036217E"/>
    <w:rsid w:val="00362DA4"/>
    <w:rsid w:val="0036331D"/>
    <w:rsid w:val="003635F7"/>
    <w:rsid w:val="00363AF9"/>
    <w:rsid w:val="00363FDF"/>
    <w:rsid w:val="0036421C"/>
    <w:rsid w:val="003650B8"/>
    <w:rsid w:val="0036598A"/>
    <w:rsid w:val="00365A9C"/>
    <w:rsid w:val="00365F14"/>
    <w:rsid w:val="00366B7F"/>
    <w:rsid w:val="00367398"/>
    <w:rsid w:val="003675D6"/>
    <w:rsid w:val="00367758"/>
    <w:rsid w:val="00367816"/>
    <w:rsid w:val="00370112"/>
    <w:rsid w:val="0037019C"/>
    <w:rsid w:val="00370296"/>
    <w:rsid w:val="003703A0"/>
    <w:rsid w:val="0037054D"/>
    <w:rsid w:val="00370D75"/>
    <w:rsid w:val="00370E27"/>
    <w:rsid w:val="00370F8B"/>
    <w:rsid w:val="0037112C"/>
    <w:rsid w:val="003715F5"/>
    <w:rsid w:val="00372109"/>
    <w:rsid w:val="003722DF"/>
    <w:rsid w:val="00372D5F"/>
    <w:rsid w:val="00373093"/>
    <w:rsid w:val="003730F6"/>
    <w:rsid w:val="003732C9"/>
    <w:rsid w:val="0037453B"/>
    <w:rsid w:val="003746EF"/>
    <w:rsid w:val="0037474C"/>
    <w:rsid w:val="00374AD8"/>
    <w:rsid w:val="00374F2E"/>
    <w:rsid w:val="003758B3"/>
    <w:rsid w:val="00375954"/>
    <w:rsid w:val="00375F84"/>
    <w:rsid w:val="00376342"/>
    <w:rsid w:val="0037651F"/>
    <w:rsid w:val="0037669A"/>
    <w:rsid w:val="0037670A"/>
    <w:rsid w:val="00376710"/>
    <w:rsid w:val="00376791"/>
    <w:rsid w:val="00376820"/>
    <w:rsid w:val="00376AF3"/>
    <w:rsid w:val="00376B26"/>
    <w:rsid w:val="00377467"/>
    <w:rsid w:val="0037797B"/>
    <w:rsid w:val="00377AC3"/>
    <w:rsid w:val="00377C8D"/>
    <w:rsid w:val="00377F15"/>
    <w:rsid w:val="00380260"/>
    <w:rsid w:val="00380446"/>
    <w:rsid w:val="00380B72"/>
    <w:rsid w:val="00380E09"/>
    <w:rsid w:val="00381FC1"/>
    <w:rsid w:val="003823D8"/>
    <w:rsid w:val="00382908"/>
    <w:rsid w:val="00382C42"/>
    <w:rsid w:val="00382F01"/>
    <w:rsid w:val="003836FE"/>
    <w:rsid w:val="00383B6D"/>
    <w:rsid w:val="00383C47"/>
    <w:rsid w:val="00383CC1"/>
    <w:rsid w:val="00383FC4"/>
    <w:rsid w:val="003840A4"/>
    <w:rsid w:val="00384C5A"/>
    <w:rsid w:val="00384EB9"/>
    <w:rsid w:val="00384F81"/>
    <w:rsid w:val="00384F89"/>
    <w:rsid w:val="00385130"/>
    <w:rsid w:val="003852D2"/>
    <w:rsid w:val="00385555"/>
    <w:rsid w:val="00385671"/>
    <w:rsid w:val="00385740"/>
    <w:rsid w:val="00385A02"/>
    <w:rsid w:val="00385D39"/>
    <w:rsid w:val="00385E31"/>
    <w:rsid w:val="00386238"/>
    <w:rsid w:val="00386423"/>
    <w:rsid w:val="003868EA"/>
    <w:rsid w:val="00386959"/>
    <w:rsid w:val="0038718B"/>
    <w:rsid w:val="00387B94"/>
    <w:rsid w:val="00387DBB"/>
    <w:rsid w:val="0039035A"/>
    <w:rsid w:val="003903FD"/>
    <w:rsid w:val="00390FC5"/>
    <w:rsid w:val="00391A16"/>
    <w:rsid w:val="00391E49"/>
    <w:rsid w:val="00392508"/>
    <w:rsid w:val="00392DA3"/>
    <w:rsid w:val="0039356D"/>
    <w:rsid w:val="00393577"/>
    <w:rsid w:val="00393A8E"/>
    <w:rsid w:val="00393B1A"/>
    <w:rsid w:val="00393E56"/>
    <w:rsid w:val="00393FAC"/>
    <w:rsid w:val="0039454A"/>
    <w:rsid w:val="00394E99"/>
    <w:rsid w:val="00395A6A"/>
    <w:rsid w:val="00395D96"/>
    <w:rsid w:val="00395F4A"/>
    <w:rsid w:val="0039635C"/>
    <w:rsid w:val="00396768"/>
    <w:rsid w:val="00396AE7"/>
    <w:rsid w:val="00396B72"/>
    <w:rsid w:val="00396C4C"/>
    <w:rsid w:val="00396CEC"/>
    <w:rsid w:val="00396FDE"/>
    <w:rsid w:val="003971B4"/>
    <w:rsid w:val="00397790"/>
    <w:rsid w:val="0039799E"/>
    <w:rsid w:val="003A0932"/>
    <w:rsid w:val="003A0A32"/>
    <w:rsid w:val="003A0D8F"/>
    <w:rsid w:val="003A14F2"/>
    <w:rsid w:val="003A1548"/>
    <w:rsid w:val="003A2121"/>
    <w:rsid w:val="003A2160"/>
    <w:rsid w:val="003A22CD"/>
    <w:rsid w:val="003A25B1"/>
    <w:rsid w:val="003A2C04"/>
    <w:rsid w:val="003A2D2A"/>
    <w:rsid w:val="003A2D8D"/>
    <w:rsid w:val="003A3908"/>
    <w:rsid w:val="003A4149"/>
    <w:rsid w:val="003A4627"/>
    <w:rsid w:val="003A46FD"/>
    <w:rsid w:val="003A490D"/>
    <w:rsid w:val="003A4CAF"/>
    <w:rsid w:val="003A4DF2"/>
    <w:rsid w:val="003A519F"/>
    <w:rsid w:val="003A5A64"/>
    <w:rsid w:val="003A5B8F"/>
    <w:rsid w:val="003A5CD8"/>
    <w:rsid w:val="003A5D6A"/>
    <w:rsid w:val="003A633A"/>
    <w:rsid w:val="003A685B"/>
    <w:rsid w:val="003A7528"/>
    <w:rsid w:val="003A77EA"/>
    <w:rsid w:val="003A7C9A"/>
    <w:rsid w:val="003B030C"/>
    <w:rsid w:val="003B0B52"/>
    <w:rsid w:val="003B0BDE"/>
    <w:rsid w:val="003B0C9F"/>
    <w:rsid w:val="003B1268"/>
    <w:rsid w:val="003B146C"/>
    <w:rsid w:val="003B15B3"/>
    <w:rsid w:val="003B2467"/>
    <w:rsid w:val="003B2D8F"/>
    <w:rsid w:val="003B3748"/>
    <w:rsid w:val="003B38A2"/>
    <w:rsid w:val="003B3A88"/>
    <w:rsid w:val="003B3F87"/>
    <w:rsid w:val="003B43F2"/>
    <w:rsid w:val="003B48CE"/>
    <w:rsid w:val="003B49C6"/>
    <w:rsid w:val="003B49F7"/>
    <w:rsid w:val="003B4A91"/>
    <w:rsid w:val="003B4BE8"/>
    <w:rsid w:val="003B4F83"/>
    <w:rsid w:val="003B5025"/>
    <w:rsid w:val="003B5058"/>
    <w:rsid w:val="003B5754"/>
    <w:rsid w:val="003B58B5"/>
    <w:rsid w:val="003B5A21"/>
    <w:rsid w:val="003B5EDD"/>
    <w:rsid w:val="003B5F8B"/>
    <w:rsid w:val="003B6B37"/>
    <w:rsid w:val="003B6CA3"/>
    <w:rsid w:val="003B6F21"/>
    <w:rsid w:val="003B788C"/>
    <w:rsid w:val="003B7E0D"/>
    <w:rsid w:val="003C0081"/>
    <w:rsid w:val="003C009E"/>
    <w:rsid w:val="003C0328"/>
    <w:rsid w:val="003C05AA"/>
    <w:rsid w:val="003C1537"/>
    <w:rsid w:val="003C1B4F"/>
    <w:rsid w:val="003C248D"/>
    <w:rsid w:val="003C3268"/>
    <w:rsid w:val="003C3AA6"/>
    <w:rsid w:val="003C3B4D"/>
    <w:rsid w:val="003C3DD8"/>
    <w:rsid w:val="003C3E65"/>
    <w:rsid w:val="003C3ED3"/>
    <w:rsid w:val="003C4648"/>
    <w:rsid w:val="003C478B"/>
    <w:rsid w:val="003C4DE7"/>
    <w:rsid w:val="003C4FB0"/>
    <w:rsid w:val="003C57C4"/>
    <w:rsid w:val="003C5EAD"/>
    <w:rsid w:val="003C60E2"/>
    <w:rsid w:val="003C64AE"/>
    <w:rsid w:val="003C6B45"/>
    <w:rsid w:val="003C6D7D"/>
    <w:rsid w:val="003C740E"/>
    <w:rsid w:val="003C7C77"/>
    <w:rsid w:val="003C7F7D"/>
    <w:rsid w:val="003C7FA8"/>
    <w:rsid w:val="003C7FC2"/>
    <w:rsid w:val="003D0358"/>
    <w:rsid w:val="003D0A18"/>
    <w:rsid w:val="003D0F0E"/>
    <w:rsid w:val="003D118F"/>
    <w:rsid w:val="003D12AC"/>
    <w:rsid w:val="003D1360"/>
    <w:rsid w:val="003D1DE9"/>
    <w:rsid w:val="003D1E05"/>
    <w:rsid w:val="003D291F"/>
    <w:rsid w:val="003D2A77"/>
    <w:rsid w:val="003D2FB6"/>
    <w:rsid w:val="003D3011"/>
    <w:rsid w:val="003D31C9"/>
    <w:rsid w:val="003D36D8"/>
    <w:rsid w:val="003D3866"/>
    <w:rsid w:val="003D3B34"/>
    <w:rsid w:val="003D3CF9"/>
    <w:rsid w:val="003D458A"/>
    <w:rsid w:val="003D4ED7"/>
    <w:rsid w:val="003D56D1"/>
    <w:rsid w:val="003D5C04"/>
    <w:rsid w:val="003D5E69"/>
    <w:rsid w:val="003D6AAA"/>
    <w:rsid w:val="003D71E4"/>
    <w:rsid w:val="003D771D"/>
    <w:rsid w:val="003D7851"/>
    <w:rsid w:val="003D794F"/>
    <w:rsid w:val="003E00F3"/>
    <w:rsid w:val="003E05FB"/>
    <w:rsid w:val="003E170A"/>
    <w:rsid w:val="003E2046"/>
    <w:rsid w:val="003E2BCC"/>
    <w:rsid w:val="003E3174"/>
    <w:rsid w:val="003E3C85"/>
    <w:rsid w:val="003E3DDF"/>
    <w:rsid w:val="003E4297"/>
    <w:rsid w:val="003E4C91"/>
    <w:rsid w:val="003E4F31"/>
    <w:rsid w:val="003E5407"/>
    <w:rsid w:val="003E55C8"/>
    <w:rsid w:val="003E631C"/>
    <w:rsid w:val="003E6357"/>
    <w:rsid w:val="003E6A08"/>
    <w:rsid w:val="003E6C30"/>
    <w:rsid w:val="003E6C35"/>
    <w:rsid w:val="003E6D0A"/>
    <w:rsid w:val="003E6D7E"/>
    <w:rsid w:val="003E7015"/>
    <w:rsid w:val="003E723A"/>
    <w:rsid w:val="003E72F7"/>
    <w:rsid w:val="003E75F2"/>
    <w:rsid w:val="003E7927"/>
    <w:rsid w:val="003E79B9"/>
    <w:rsid w:val="003E7C97"/>
    <w:rsid w:val="003F0995"/>
    <w:rsid w:val="003F1166"/>
    <w:rsid w:val="003F193A"/>
    <w:rsid w:val="003F211D"/>
    <w:rsid w:val="003F2BA8"/>
    <w:rsid w:val="003F3247"/>
    <w:rsid w:val="003F3F26"/>
    <w:rsid w:val="003F49CF"/>
    <w:rsid w:val="003F4D42"/>
    <w:rsid w:val="003F4D5A"/>
    <w:rsid w:val="003F5061"/>
    <w:rsid w:val="003F5128"/>
    <w:rsid w:val="003F570D"/>
    <w:rsid w:val="003F5727"/>
    <w:rsid w:val="003F640B"/>
    <w:rsid w:val="003F6434"/>
    <w:rsid w:val="003F6458"/>
    <w:rsid w:val="003F7013"/>
    <w:rsid w:val="003F73AF"/>
    <w:rsid w:val="004001A6"/>
    <w:rsid w:val="004003ED"/>
    <w:rsid w:val="004009A8"/>
    <w:rsid w:val="00400A76"/>
    <w:rsid w:val="0040139B"/>
    <w:rsid w:val="00401897"/>
    <w:rsid w:val="00401958"/>
    <w:rsid w:val="00401B2A"/>
    <w:rsid w:val="00401B36"/>
    <w:rsid w:val="00401D82"/>
    <w:rsid w:val="00401FC3"/>
    <w:rsid w:val="0040243B"/>
    <w:rsid w:val="00402964"/>
    <w:rsid w:val="00402ADA"/>
    <w:rsid w:val="00403182"/>
    <w:rsid w:val="004032A4"/>
    <w:rsid w:val="004039BE"/>
    <w:rsid w:val="00404123"/>
    <w:rsid w:val="004042AE"/>
    <w:rsid w:val="00404341"/>
    <w:rsid w:val="004045B8"/>
    <w:rsid w:val="00404789"/>
    <w:rsid w:val="00404DB6"/>
    <w:rsid w:val="00405B74"/>
    <w:rsid w:val="00405EFE"/>
    <w:rsid w:val="00405F11"/>
    <w:rsid w:val="00406696"/>
    <w:rsid w:val="00407D50"/>
    <w:rsid w:val="0041039B"/>
    <w:rsid w:val="00410A14"/>
    <w:rsid w:val="00410AD2"/>
    <w:rsid w:val="00410B67"/>
    <w:rsid w:val="0041133C"/>
    <w:rsid w:val="00411DA8"/>
    <w:rsid w:val="00412349"/>
    <w:rsid w:val="0041269B"/>
    <w:rsid w:val="00412D08"/>
    <w:rsid w:val="00412F89"/>
    <w:rsid w:val="0041304E"/>
    <w:rsid w:val="00413112"/>
    <w:rsid w:val="00413F45"/>
    <w:rsid w:val="004143B5"/>
    <w:rsid w:val="0041444A"/>
    <w:rsid w:val="004146CD"/>
    <w:rsid w:val="0041472A"/>
    <w:rsid w:val="00414C06"/>
    <w:rsid w:val="00414CC1"/>
    <w:rsid w:val="0041570A"/>
    <w:rsid w:val="00415BD8"/>
    <w:rsid w:val="00415EDE"/>
    <w:rsid w:val="004160C8"/>
    <w:rsid w:val="00416528"/>
    <w:rsid w:val="0041663B"/>
    <w:rsid w:val="0041684F"/>
    <w:rsid w:val="00417158"/>
    <w:rsid w:val="004171BD"/>
    <w:rsid w:val="004172F2"/>
    <w:rsid w:val="004176F4"/>
    <w:rsid w:val="0041770F"/>
    <w:rsid w:val="00417D64"/>
    <w:rsid w:val="004207EA"/>
    <w:rsid w:val="00420882"/>
    <w:rsid w:val="00420DAD"/>
    <w:rsid w:val="0042170C"/>
    <w:rsid w:val="004225E1"/>
    <w:rsid w:val="00422E07"/>
    <w:rsid w:val="00423041"/>
    <w:rsid w:val="0042316F"/>
    <w:rsid w:val="00423265"/>
    <w:rsid w:val="00423427"/>
    <w:rsid w:val="0042357F"/>
    <w:rsid w:val="004235F2"/>
    <w:rsid w:val="00424098"/>
    <w:rsid w:val="00424511"/>
    <w:rsid w:val="0042454F"/>
    <w:rsid w:val="00424DBB"/>
    <w:rsid w:val="00424F73"/>
    <w:rsid w:val="00425492"/>
    <w:rsid w:val="00425850"/>
    <w:rsid w:val="00425D77"/>
    <w:rsid w:val="00425E73"/>
    <w:rsid w:val="004265A4"/>
    <w:rsid w:val="00426D78"/>
    <w:rsid w:val="004271CF"/>
    <w:rsid w:val="004274A4"/>
    <w:rsid w:val="00427D64"/>
    <w:rsid w:val="00427DB0"/>
    <w:rsid w:val="00427DB2"/>
    <w:rsid w:val="00430D8D"/>
    <w:rsid w:val="00430DB0"/>
    <w:rsid w:val="00430E1D"/>
    <w:rsid w:val="00430F46"/>
    <w:rsid w:val="00430FDA"/>
    <w:rsid w:val="00431530"/>
    <w:rsid w:val="00431EF8"/>
    <w:rsid w:val="00431F35"/>
    <w:rsid w:val="004324DB"/>
    <w:rsid w:val="004329AA"/>
    <w:rsid w:val="00433049"/>
    <w:rsid w:val="00433475"/>
    <w:rsid w:val="0043357E"/>
    <w:rsid w:val="004336CC"/>
    <w:rsid w:val="004347EC"/>
    <w:rsid w:val="00434DD2"/>
    <w:rsid w:val="004354E7"/>
    <w:rsid w:val="0043558D"/>
    <w:rsid w:val="00435A42"/>
    <w:rsid w:val="00435FA0"/>
    <w:rsid w:val="004362CB"/>
    <w:rsid w:val="00436579"/>
    <w:rsid w:val="00436FB5"/>
    <w:rsid w:val="00437611"/>
    <w:rsid w:val="004376AA"/>
    <w:rsid w:val="00437AA8"/>
    <w:rsid w:val="00437B8F"/>
    <w:rsid w:val="00437E70"/>
    <w:rsid w:val="00440084"/>
    <w:rsid w:val="004400DA"/>
    <w:rsid w:val="0044037C"/>
    <w:rsid w:val="004403B2"/>
    <w:rsid w:val="004406D4"/>
    <w:rsid w:val="00440797"/>
    <w:rsid w:val="004413C3"/>
    <w:rsid w:val="00441B45"/>
    <w:rsid w:val="004420FD"/>
    <w:rsid w:val="004424A5"/>
    <w:rsid w:val="00442613"/>
    <w:rsid w:val="004426C5"/>
    <w:rsid w:val="004427D6"/>
    <w:rsid w:val="004434A8"/>
    <w:rsid w:val="0044398E"/>
    <w:rsid w:val="00443A57"/>
    <w:rsid w:val="00443B76"/>
    <w:rsid w:val="004445DC"/>
    <w:rsid w:val="0044465C"/>
    <w:rsid w:val="00444894"/>
    <w:rsid w:val="0044525F"/>
    <w:rsid w:val="00445263"/>
    <w:rsid w:val="00445647"/>
    <w:rsid w:val="004464B3"/>
    <w:rsid w:val="004464B4"/>
    <w:rsid w:val="00446570"/>
    <w:rsid w:val="00446CBA"/>
    <w:rsid w:val="00446FAA"/>
    <w:rsid w:val="0044752F"/>
    <w:rsid w:val="004476F3"/>
    <w:rsid w:val="00450157"/>
    <w:rsid w:val="00450364"/>
    <w:rsid w:val="004503A7"/>
    <w:rsid w:val="004504E8"/>
    <w:rsid w:val="004505A0"/>
    <w:rsid w:val="004508D9"/>
    <w:rsid w:val="00450E4C"/>
    <w:rsid w:val="00450ED4"/>
    <w:rsid w:val="004511DD"/>
    <w:rsid w:val="00451345"/>
    <w:rsid w:val="0045157D"/>
    <w:rsid w:val="00451846"/>
    <w:rsid w:val="004524C8"/>
    <w:rsid w:val="00452561"/>
    <w:rsid w:val="00452824"/>
    <w:rsid w:val="00452C7A"/>
    <w:rsid w:val="00452E91"/>
    <w:rsid w:val="00453186"/>
    <w:rsid w:val="0045336E"/>
    <w:rsid w:val="0045358F"/>
    <w:rsid w:val="00453BAD"/>
    <w:rsid w:val="00453C60"/>
    <w:rsid w:val="0045475A"/>
    <w:rsid w:val="00454D5F"/>
    <w:rsid w:val="004557FD"/>
    <w:rsid w:val="00455B14"/>
    <w:rsid w:val="00455DE8"/>
    <w:rsid w:val="00455F10"/>
    <w:rsid w:val="00456399"/>
    <w:rsid w:val="00456695"/>
    <w:rsid w:val="00456720"/>
    <w:rsid w:val="00456DEC"/>
    <w:rsid w:val="00456DF5"/>
    <w:rsid w:val="00457454"/>
    <w:rsid w:val="004575C4"/>
    <w:rsid w:val="00457A8A"/>
    <w:rsid w:val="00457A95"/>
    <w:rsid w:val="004602A2"/>
    <w:rsid w:val="004605CB"/>
    <w:rsid w:val="00461633"/>
    <w:rsid w:val="00461C83"/>
    <w:rsid w:val="004621D1"/>
    <w:rsid w:val="00462B8B"/>
    <w:rsid w:val="00462C84"/>
    <w:rsid w:val="00462DE4"/>
    <w:rsid w:val="00462FBD"/>
    <w:rsid w:val="004631C7"/>
    <w:rsid w:val="0046346D"/>
    <w:rsid w:val="004635C1"/>
    <w:rsid w:val="00463A1F"/>
    <w:rsid w:val="00463B12"/>
    <w:rsid w:val="00463C2B"/>
    <w:rsid w:val="0046430D"/>
    <w:rsid w:val="004646FE"/>
    <w:rsid w:val="00464761"/>
    <w:rsid w:val="00464A0A"/>
    <w:rsid w:val="00464F4B"/>
    <w:rsid w:val="00465599"/>
    <w:rsid w:val="00465BCF"/>
    <w:rsid w:val="00465C3F"/>
    <w:rsid w:val="0046646D"/>
    <w:rsid w:val="0046667A"/>
    <w:rsid w:val="00466815"/>
    <w:rsid w:val="00466D32"/>
    <w:rsid w:val="00466D80"/>
    <w:rsid w:val="004671FE"/>
    <w:rsid w:val="004706A3"/>
    <w:rsid w:val="004709C9"/>
    <w:rsid w:val="00471125"/>
    <w:rsid w:val="00471653"/>
    <w:rsid w:val="00471A29"/>
    <w:rsid w:val="00471F13"/>
    <w:rsid w:val="0047200D"/>
    <w:rsid w:val="00472F1F"/>
    <w:rsid w:val="004730B5"/>
    <w:rsid w:val="004739BB"/>
    <w:rsid w:val="00473C87"/>
    <w:rsid w:val="00474429"/>
    <w:rsid w:val="00474730"/>
    <w:rsid w:val="004748F7"/>
    <w:rsid w:val="00474A5F"/>
    <w:rsid w:val="00474AF3"/>
    <w:rsid w:val="00474C82"/>
    <w:rsid w:val="00475997"/>
    <w:rsid w:val="00476090"/>
    <w:rsid w:val="00476425"/>
    <w:rsid w:val="0047658F"/>
    <w:rsid w:val="0047698F"/>
    <w:rsid w:val="00476A52"/>
    <w:rsid w:val="00476AC1"/>
    <w:rsid w:val="00477276"/>
    <w:rsid w:val="00477467"/>
    <w:rsid w:val="00477545"/>
    <w:rsid w:val="00477C63"/>
    <w:rsid w:val="00477D2A"/>
    <w:rsid w:val="00480404"/>
    <w:rsid w:val="00481095"/>
    <w:rsid w:val="00481FA7"/>
    <w:rsid w:val="00482A22"/>
    <w:rsid w:val="00482B14"/>
    <w:rsid w:val="00482EAF"/>
    <w:rsid w:val="004838E8"/>
    <w:rsid w:val="00483F03"/>
    <w:rsid w:val="004846B6"/>
    <w:rsid w:val="00484F5B"/>
    <w:rsid w:val="00485005"/>
    <w:rsid w:val="004851A9"/>
    <w:rsid w:val="00485528"/>
    <w:rsid w:val="004857D6"/>
    <w:rsid w:val="00485829"/>
    <w:rsid w:val="00486319"/>
    <w:rsid w:val="00486831"/>
    <w:rsid w:val="004872A9"/>
    <w:rsid w:val="004872B2"/>
    <w:rsid w:val="00487320"/>
    <w:rsid w:val="00487794"/>
    <w:rsid w:val="00487871"/>
    <w:rsid w:val="00487D31"/>
    <w:rsid w:val="004904C3"/>
    <w:rsid w:val="00491213"/>
    <w:rsid w:val="0049144D"/>
    <w:rsid w:val="004915CB"/>
    <w:rsid w:val="00491C61"/>
    <w:rsid w:val="00491C73"/>
    <w:rsid w:val="00491C83"/>
    <w:rsid w:val="00492626"/>
    <w:rsid w:val="00492B64"/>
    <w:rsid w:val="00492CC4"/>
    <w:rsid w:val="00493046"/>
    <w:rsid w:val="0049352A"/>
    <w:rsid w:val="004937FB"/>
    <w:rsid w:val="00493CA7"/>
    <w:rsid w:val="00493CF5"/>
    <w:rsid w:val="00493F92"/>
    <w:rsid w:val="00494094"/>
    <w:rsid w:val="004945A8"/>
    <w:rsid w:val="00494685"/>
    <w:rsid w:val="00494C16"/>
    <w:rsid w:val="00495024"/>
    <w:rsid w:val="004950A6"/>
    <w:rsid w:val="00495123"/>
    <w:rsid w:val="00495228"/>
    <w:rsid w:val="0049596F"/>
    <w:rsid w:val="00495B6D"/>
    <w:rsid w:val="004964D9"/>
    <w:rsid w:val="00496FF8"/>
    <w:rsid w:val="0049765A"/>
    <w:rsid w:val="00497834"/>
    <w:rsid w:val="004A0049"/>
    <w:rsid w:val="004A057E"/>
    <w:rsid w:val="004A0874"/>
    <w:rsid w:val="004A0D7B"/>
    <w:rsid w:val="004A0E32"/>
    <w:rsid w:val="004A1057"/>
    <w:rsid w:val="004A10FD"/>
    <w:rsid w:val="004A1453"/>
    <w:rsid w:val="004A1843"/>
    <w:rsid w:val="004A1B6C"/>
    <w:rsid w:val="004A1DD3"/>
    <w:rsid w:val="004A1FD9"/>
    <w:rsid w:val="004A220A"/>
    <w:rsid w:val="004A242E"/>
    <w:rsid w:val="004A24B4"/>
    <w:rsid w:val="004A272A"/>
    <w:rsid w:val="004A292B"/>
    <w:rsid w:val="004A2A1E"/>
    <w:rsid w:val="004A3314"/>
    <w:rsid w:val="004A3B04"/>
    <w:rsid w:val="004A447A"/>
    <w:rsid w:val="004A4685"/>
    <w:rsid w:val="004A4BC0"/>
    <w:rsid w:val="004A4C1C"/>
    <w:rsid w:val="004A4D07"/>
    <w:rsid w:val="004A5842"/>
    <w:rsid w:val="004A5976"/>
    <w:rsid w:val="004A5FB0"/>
    <w:rsid w:val="004A6305"/>
    <w:rsid w:val="004A63F6"/>
    <w:rsid w:val="004A6771"/>
    <w:rsid w:val="004A68D3"/>
    <w:rsid w:val="004A6A95"/>
    <w:rsid w:val="004A6BC0"/>
    <w:rsid w:val="004B0306"/>
    <w:rsid w:val="004B07BB"/>
    <w:rsid w:val="004B0920"/>
    <w:rsid w:val="004B0DDB"/>
    <w:rsid w:val="004B0E68"/>
    <w:rsid w:val="004B1355"/>
    <w:rsid w:val="004B16F7"/>
    <w:rsid w:val="004B1972"/>
    <w:rsid w:val="004B1A9A"/>
    <w:rsid w:val="004B1E69"/>
    <w:rsid w:val="004B1EBC"/>
    <w:rsid w:val="004B1FC7"/>
    <w:rsid w:val="004B2173"/>
    <w:rsid w:val="004B2532"/>
    <w:rsid w:val="004B2876"/>
    <w:rsid w:val="004B2A3A"/>
    <w:rsid w:val="004B2EF1"/>
    <w:rsid w:val="004B335A"/>
    <w:rsid w:val="004B35BB"/>
    <w:rsid w:val="004B365A"/>
    <w:rsid w:val="004B3E42"/>
    <w:rsid w:val="004B3F79"/>
    <w:rsid w:val="004B4861"/>
    <w:rsid w:val="004B4A11"/>
    <w:rsid w:val="004B4A7F"/>
    <w:rsid w:val="004B4A86"/>
    <w:rsid w:val="004B4C58"/>
    <w:rsid w:val="004B50EE"/>
    <w:rsid w:val="004B56CC"/>
    <w:rsid w:val="004B5831"/>
    <w:rsid w:val="004B5A4B"/>
    <w:rsid w:val="004B5CC0"/>
    <w:rsid w:val="004B5D2E"/>
    <w:rsid w:val="004B5E9C"/>
    <w:rsid w:val="004B6AD6"/>
    <w:rsid w:val="004B6B25"/>
    <w:rsid w:val="004B7BA0"/>
    <w:rsid w:val="004B7F14"/>
    <w:rsid w:val="004C0724"/>
    <w:rsid w:val="004C076C"/>
    <w:rsid w:val="004C082E"/>
    <w:rsid w:val="004C0AE1"/>
    <w:rsid w:val="004C0C33"/>
    <w:rsid w:val="004C1325"/>
    <w:rsid w:val="004C13AC"/>
    <w:rsid w:val="004C1CB2"/>
    <w:rsid w:val="004C2142"/>
    <w:rsid w:val="004C2277"/>
    <w:rsid w:val="004C227A"/>
    <w:rsid w:val="004C3282"/>
    <w:rsid w:val="004C381E"/>
    <w:rsid w:val="004C38E8"/>
    <w:rsid w:val="004C3BD4"/>
    <w:rsid w:val="004C3DA7"/>
    <w:rsid w:val="004C3F37"/>
    <w:rsid w:val="004C4142"/>
    <w:rsid w:val="004C4B14"/>
    <w:rsid w:val="004C4EDA"/>
    <w:rsid w:val="004C5422"/>
    <w:rsid w:val="004C55E2"/>
    <w:rsid w:val="004C55E8"/>
    <w:rsid w:val="004C56C5"/>
    <w:rsid w:val="004C5E42"/>
    <w:rsid w:val="004C6059"/>
    <w:rsid w:val="004C6C95"/>
    <w:rsid w:val="004C6F0D"/>
    <w:rsid w:val="004C709F"/>
    <w:rsid w:val="004C7B30"/>
    <w:rsid w:val="004D047B"/>
    <w:rsid w:val="004D07EF"/>
    <w:rsid w:val="004D139E"/>
    <w:rsid w:val="004D1BAF"/>
    <w:rsid w:val="004D1C3F"/>
    <w:rsid w:val="004D2742"/>
    <w:rsid w:val="004D31FB"/>
    <w:rsid w:val="004D38AB"/>
    <w:rsid w:val="004D3AC8"/>
    <w:rsid w:val="004D410C"/>
    <w:rsid w:val="004D4382"/>
    <w:rsid w:val="004D45B6"/>
    <w:rsid w:val="004D4A43"/>
    <w:rsid w:val="004D604A"/>
    <w:rsid w:val="004D65B0"/>
    <w:rsid w:val="004D65B2"/>
    <w:rsid w:val="004D6865"/>
    <w:rsid w:val="004D6C3C"/>
    <w:rsid w:val="004D6CBF"/>
    <w:rsid w:val="004D6F2C"/>
    <w:rsid w:val="004D7459"/>
    <w:rsid w:val="004D74FA"/>
    <w:rsid w:val="004E069C"/>
    <w:rsid w:val="004E0AF6"/>
    <w:rsid w:val="004E1705"/>
    <w:rsid w:val="004E1800"/>
    <w:rsid w:val="004E1B31"/>
    <w:rsid w:val="004E1DA6"/>
    <w:rsid w:val="004E1F4D"/>
    <w:rsid w:val="004E20FD"/>
    <w:rsid w:val="004E2932"/>
    <w:rsid w:val="004E2EDA"/>
    <w:rsid w:val="004E303D"/>
    <w:rsid w:val="004E30B5"/>
    <w:rsid w:val="004E3388"/>
    <w:rsid w:val="004E37F8"/>
    <w:rsid w:val="004E3E0E"/>
    <w:rsid w:val="004E3F4E"/>
    <w:rsid w:val="004E48D9"/>
    <w:rsid w:val="004E49FA"/>
    <w:rsid w:val="004E4CEA"/>
    <w:rsid w:val="004E4ECD"/>
    <w:rsid w:val="004E4FF0"/>
    <w:rsid w:val="004E51C0"/>
    <w:rsid w:val="004E5307"/>
    <w:rsid w:val="004E5ADD"/>
    <w:rsid w:val="004E5B64"/>
    <w:rsid w:val="004E5EB2"/>
    <w:rsid w:val="004E62EE"/>
    <w:rsid w:val="004E644D"/>
    <w:rsid w:val="004E680F"/>
    <w:rsid w:val="004E6D80"/>
    <w:rsid w:val="004E6F6F"/>
    <w:rsid w:val="004E7D13"/>
    <w:rsid w:val="004F0E17"/>
    <w:rsid w:val="004F0EBA"/>
    <w:rsid w:val="004F17BB"/>
    <w:rsid w:val="004F189E"/>
    <w:rsid w:val="004F1F64"/>
    <w:rsid w:val="004F23A4"/>
    <w:rsid w:val="004F2548"/>
    <w:rsid w:val="004F31A2"/>
    <w:rsid w:val="004F3513"/>
    <w:rsid w:val="004F3E50"/>
    <w:rsid w:val="004F3F4C"/>
    <w:rsid w:val="004F455D"/>
    <w:rsid w:val="004F4962"/>
    <w:rsid w:val="004F496B"/>
    <w:rsid w:val="004F5CDD"/>
    <w:rsid w:val="004F66A1"/>
    <w:rsid w:val="004F671A"/>
    <w:rsid w:val="004F6ACB"/>
    <w:rsid w:val="004F7162"/>
    <w:rsid w:val="004F727A"/>
    <w:rsid w:val="00500297"/>
    <w:rsid w:val="00500A4C"/>
    <w:rsid w:val="005020B7"/>
    <w:rsid w:val="00502146"/>
    <w:rsid w:val="0050284F"/>
    <w:rsid w:val="00503642"/>
    <w:rsid w:val="005038DC"/>
    <w:rsid w:val="00503ACC"/>
    <w:rsid w:val="00503DC3"/>
    <w:rsid w:val="00504044"/>
    <w:rsid w:val="00504311"/>
    <w:rsid w:val="0050465C"/>
    <w:rsid w:val="00504A0D"/>
    <w:rsid w:val="00504D53"/>
    <w:rsid w:val="00504EDB"/>
    <w:rsid w:val="005051D3"/>
    <w:rsid w:val="00505216"/>
    <w:rsid w:val="00505470"/>
    <w:rsid w:val="00505FFD"/>
    <w:rsid w:val="005065FE"/>
    <w:rsid w:val="0050725A"/>
    <w:rsid w:val="00507752"/>
    <w:rsid w:val="00507B1C"/>
    <w:rsid w:val="0051069E"/>
    <w:rsid w:val="005106CE"/>
    <w:rsid w:val="00510751"/>
    <w:rsid w:val="00510943"/>
    <w:rsid w:val="00510A78"/>
    <w:rsid w:val="00510C1F"/>
    <w:rsid w:val="00510D64"/>
    <w:rsid w:val="00510DA1"/>
    <w:rsid w:val="00510E1E"/>
    <w:rsid w:val="00511958"/>
    <w:rsid w:val="00511EF4"/>
    <w:rsid w:val="005124A3"/>
    <w:rsid w:val="00512C35"/>
    <w:rsid w:val="005132C0"/>
    <w:rsid w:val="0051380E"/>
    <w:rsid w:val="00514151"/>
    <w:rsid w:val="005145D8"/>
    <w:rsid w:val="0051475E"/>
    <w:rsid w:val="00514A52"/>
    <w:rsid w:val="00515438"/>
    <w:rsid w:val="005157C7"/>
    <w:rsid w:val="00515B5E"/>
    <w:rsid w:val="00515BC8"/>
    <w:rsid w:val="00515BC9"/>
    <w:rsid w:val="005167B1"/>
    <w:rsid w:val="005169C7"/>
    <w:rsid w:val="00516A3F"/>
    <w:rsid w:val="00516FA3"/>
    <w:rsid w:val="00517390"/>
    <w:rsid w:val="005173F1"/>
    <w:rsid w:val="00517BD3"/>
    <w:rsid w:val="00517C91"/>
    <w:rsid w:val="00517D43"/>
    <w:rsid w:val="00520588"/>
    <w:rsid w:val="005206F5"/>
    <w:rsid w:val="00520B00"/>
    <w:rsid w:val="00520EA3"/>
    <w:rsid w:val="00520F1A"/>
    <w:rsid w:val="00521108"/>
    <w:rsid w:val="00521CB9"/>
    <w:rsid w:val="005225F5"/>
    <w:rsid w:val="00522774"/>
    <w:rsid w:val="00522A0A"/>
    <w:rsid w:val="00522FB6"/>
    <w:rsid w:val="005230A3"/>
    <w:rsid w:val="005231D3"/>
    <w:rsid w:val="0052363D"/>
    <w:rsid w:val="00523A11"/>
    <w:rsid w:val="00523C0E"/>
    <w:rsid w:val="0052426F"/>
    <w:rsid w:val="00524A3F"/>
    <w:rsid w:val="00524C68"/>
    <w:rsid w:val="005252E1"/>
    <w:rsid w:val="00525BB6"/>
    <w:rsid w:val="00525FA1"/>
    <w:rsid w:val="00526147"/>
    <w:rsid w:val="0052643C"/>
    <w:rsid w:val="005264D7"/>
    <w:rsid w:val="00526658"/>
    <w:rsid w:val="005301C3"/>
    <w:rsid w:val="005304F8"/>
    <w:rsid w:val="005309C1"/>
    <w:rsid w:val="00530EFC"/>
    <w:rsid w:val="00530F86"/>
    <w:rsid w:val="005310A7"/>
    <w:rsid w:val="00531354"/>
    <w:rsid w:val="00531645"/>
    <w:rsid w:val="00532771"/>
    <w:rsid w:val="00532C63"/>
    <w:rsid w:val="005333B1"/>
    <w:rsid w:val="005333C9"/>
    <w:rsid w:val="00533428"/>
    <w:rsid w:val="00533774"/>
    <w:rsid w:val="0053392C"/>
    <w:rsid w:val="00533C28"/>
    <w:rsid w:val="005347BE"/>
    <w:rsid w:val="00534BC3"/>
    <w:rsid w:val="00534BE0"/>
    <w:rsid w:val="00534CB9"/>
    <w:rsid w:val="0053563F"/>
    <w:rsid w:val="00535D92"/>
    <w:rsid w:val="00535DD0"/>
    <w:rsid w:val="0053693C"/>
    <w:rsid w:val="00536BD3"/>
    <w:rsid w:val="00536F55"/>
    <w:rsid w:val="005372AF"/>
    <w:rsid w:val="005372C4"/>
    <w:rsid w:val="005373E0"/>
    <w:rsid w:val="00537606"/>
    <w:rsid w:val="00537810"/>
    <w:rsid w:val="0053781F"/>
    <w:rsid w:val="00537A55"/>
    <w:rsid w:val="0054037D"/>
    <w:rsid w:val="00540398"/>
    <w:rsid w:val="0054080C"/>
    <w:rsid w:val="00540F6F"/>
    <w:rsid w:val="00541036"/>
    <w:rsid w:val="0054125B"/>
    <w:rsid w:val="00541276"/>
    <w:rsid w:val="005416E9"/>
    <w:rsid w:val="005416F8"/>
    <w:rsid w:val="0054200A"/>
    <w:rsid w:val="0054255B"/>
    <w:rsid w:val="00542BAA"/>
    <w:rsid w:val="00542BD4"/>
    <w:rsid w:val="00542FC6"/>
    <w:rsid w:val="00543070"/>
    <w:rsid w:val="0054391C"/>
    <w:rsid w:val="00543AC0"/>
    <w:rsid w:val="00543E6A"/>
    <w:rsid w:val="00544218"/>
    <w:rsid w:val="00544304"/>
    <w:rsid w:val="00544492"/>
    <w:rsid w:val="00544837"/>
    <w:rsid w:val="00544CD3"/>
    <w:rsid w:val="0054524F"/>
    <w:rsid w:val="0054662F"/>
    <w:rsid w:val="0054679D"/>
    <w:rsid w:val="0054746A"/>
    <w:rsid w:val="00547715"/>
    <w:rsid w:val="00547E29"/>
    <w:rsid w:val="00547F99"/>
    <w:rsid w:val="0055026E"/>
    <w:rsid w:val="005505C9"/>
    <w:rsid w:val="00550A4C"/>
    <w:rsid w:val="00550F92"/>
    <w:rsid w:val="00551119"/>
    <w:rsid w:val="0055144F"/>
    <w:rsid w:val="00551597"/>
    <w:rsid w:val="00551686"/>
    <w:rsid w:val="00551780"/>
    <w:rsid w:val="005518B7"/>
    <w:rsid w:val="0055192D"/>
    <w:rsid w:val="005519AA"/>
    <w:rsid w:val="00551D30"/>
    <w:rsid w:val="005527E7"/>
    <w:rsid w:val="00552953"/>
    <w:rsid w:val="00552B26"/>
    <w:rsid w:val="00553071"/>
    <w:rsid w:val="005534E8"/>
    <w:rsid w:val="0055375F"/>
    <w:rsid w:val="00553BDB"/>
    <w:rsid w:val="00553F4E"/>
    <w:rsid w:val="00554433"/>
    <w:rsid w:val="00554ED3"/>
    <w:rsid w:val="00555109"/>
    <w:rsid w:val="00555316"/>
    <w:rsid w:val="0055578D"/>
    <w:rsid w:val="005557B3"/>
    <w:rsid w:val="00555CBC"/>
    <w:rsid w:val="00555D01"/>
    <w:rsid w:val="00555EFB"/>
    <w:rsid w:val="00556140"/>
    <w:rsid w:val="00556C9F"/>
    <w:rsid w:val="00556D38"/>
    <w:rsid w:val="005571DC"/>
    <w:rsid w:val="0055720A"/>
    <w:rsid w:val="00557D3F"/>
    <w:rsid w:val="0056000C"/>
    <w:rsid w:val="0056041F"/>
    <w:rsid w:val="00560667"/>
    <w:rsid w:val="0056091E"/>
    <w:rsid w:val="00560BD1"/>
    <w:rsid w:val="005618D0"/>
    <w:rsid w:val="005619DA"/>
    <w:rsid w:val="00561B78"/>
    <w:rsid w:val="00561C5A"/>
    <w:rsid w:val="0056212D"/>
    <w:rsid w:val="005626F4"/>
    <w:rsid w:val="005627C6"/>
    <w:rsid w:val="00562869"/>
    <w:rsid w:val="00562D74"/>
    <w:rsid w:val="00562DC4"/>
    <w:rsid w:val="005630D2"/>
    <w:rsid w:val="0056340A"/>
    <w:rsid w:val="00563F11"/>
    <w:rsid w:val="005649D2"/>
    <w:rsid w:val="00564C3A"/>
    <w:rsid w:val="00565505"/>
    <w:rsid w:val="00565523"/>
    <w:rsid w:val="00565AAA"/>
    <w:rsid w:val="00566071"/>
    <w:rsid w:val="00566150"/>
    <w:rsid w:val="00566373"/>
    <w:rsid w:val="005663B4"/>
    <w:rsid w:val="00566E24"/>
    <w:rsid w:val="0057000D"/>
    <w:rsid w:val="0057001B"/>
    <w:rsid w:val="0057041F"/>
    <w:rsid w:val="005706F0"/>
    <w:rsid w:val="00570D69"/>
    <w:rsid w:val="00570E50"/>
    <w:rsid w:val="00570F0A"/>
    <w:rsid w:val="005710FB"/>
    <w:rsid w:val="0057153D"/>
    <w:rsid w:val="00571A0F"/>
    <w:rsid w:val="00571A98"/>
    <w:rsid w:val="0057244E"/>
    <w:rsid w:val="00572630"/>
    <w:rsid w:val="00572DC3"/>
    <w:rsid w:val="0057356B"/>
    <w:rsid w:val="005736A5"/>
    <w:rsid w:val="00574277"/>
    <w:rsid w:val="00574513"/>
    <w:rsid w:val="0057475D"/>
    <w:rsid w:val="00574C7E"/>
    <w:rsid w:val="00574E2C"/>
    <w:rsid w:val="00575251"/>
    <w:rsid w:val="005765F7"/>
    <w:rsid w:val="00576F16"/>
    <w:rsid w:val="00576FFB"/>
    <w:rsid w:val="00577004"/>
    <w:rsid w:val="0057736B"/>
    <w:rsid w:val="00577540"/>
    <w:rsid w:val="00577CAE"/>
    <w:rsid w:val="00577D4B"/>
    <w:rsid w:val="00580099"/>
    <w:rsid w:val="00580305"/>
    <w:rsid w:val="00580963"/>
    <w:rsid w:val="00580BBA"/>
    <w:rsid w:val="00580C3D"/>
    <w:rsid w:val="00580DAD"/>
    <w:rsid w:val="005811E3"/>
    <w:rsid w:val="005818BD"/>
    <w:rsid w:val="0058197E"/>
    <w:rsid w:val="00581C49"/>
    <w:rsid w:val="00581F12"/>
    <w:rsid w:val="00581FCC"/>
    <w:rsid w:val="0058207A"/>
    <w:rsid w:val="005825D4"/>
    <w:rsid w:val="00582875"/>
    <w:rsid w:val="00582F58"/>
    <w:rsid w:val="00583420"/>
    <w:rsid w:val="005835C3"/>
    <w:rsid w:val="00583AA5"/>
    <w:rsid w:val="00583B1C"/>
    <w:rsid w:val="00584024"/>
    <w:rsid w:val="005841B1"/>
    <w:rsid w:val="0058488E"/>
    <w:rsid w:val="00584AA8"/>
    <w:rsid w:val="00584AC6"/>
    <w:rsid w:val="00584DF2"/>
    <w:rsid w:val="00585211"/>
    <w:rsid w:val="00585213"/>
    <w:rsid w:val="0058535C"/>
    <w:rsid w:val="00585385"/>
    <w:rsid w:val="00585657"/>
    <w:rsid w:val="005857EB"/>
    <w:rsid w:val="00585C93"/>
    <w:rsid w:val="00585CF1"/>
    <w:rsid w:val="00585CF8"/>
    <w:rsid w:val="0058636C"/>
    <w:rsid w:val="005867E9"/>
    <w:rsid w:val="00586830"/>
    <w:rsid w:val="0058701E"/>
    <w:rsid w:val="00587118"/>
    <w:rsid w:val="005876EF"/>
    <w:rsid w:val="00587E47"/>
    <w:rsid w:val="0059000B"/>
    <w:rsid w:val="00590440"/>
    <w:rsid w:val="00590CDF"/>
    <w:rsid w:val="00590E73"/>
    <w:rsid w:val="00590FA6"/>
    <w:rsid w:val="00591004"/>
    <w:rsid w:val="00591089"/>
    <w:rsid w:val="00591760"/>
    <w:rsid w:val="005917AA"/>
    <w:rsid w:val="0059208E"/>
    <w:rsid w:val="005929EB"/>
    <w:rsid w:val="00592E35"/>
    <w:rsid w:val="005931E3"/>
    <w:rsid w:val="00593C8B"/>
    <w:rsid w:val="0059436C"/>
    <w:rsid w:val="00594884"/>
    <w:rsid w:val="00594B56"/>
    <w:rsid w:val="00594F30"/>
    <w:rsid w:val="00595197"/>
    <w:rsid w:val="00595581"/>
    <w:rsid w:val="0059567C"/>
    <w:rsid w:val="0059632F"/>
    <w:rsid w:val="00596B06"/>
    <w:rsid w:val="00596FE0"/>
    <w:rsid w:val="0059707A"/>
    <w:rsid w:val="00597164"/>
    <w:rsid w:val="00597413"/>
    <w:rsid w:val="005977EF"/>
    <w:rsid w:val="0059784D"/>
    <w:rsid w:val="0059789C"/>
    <w:rsid w:val="00597AC0"/>
    <w:rsid w:val="00597EFD"/>
    <w:rsid w:val="005A03B6"/>
    <w:rsid w:val="005A04F2"/>
    <w:rsid w:val="005A076F"/>
    <w:rsid w:val="005A0BC4"/>
    <w:rsid w:val="005A0FAF"/>
    <w:rsid w:val="005A10DF"/>
    <w:rsid w:val="005A1412"/>
    <w:rsid w:val="005A1809"/>
    <w:rsid w:val="005A19B8"/>
    <w:rsid w:val="005A1A93"/>
    <w:rsid w:val="005A1FF1"/>
    <w:rsid w:val="005A2DE1"/>
    <w:rsid w:val="005A40D1"/>
    <w:rsid w:val="005A4279"/>
    <w:rsid w:val="005A4546"/>
    <w:rsid w:val="005A4589"/>
    <w:rsid w:val="005A494C"/>
    <w:rsid w:val="005A4A6E"/>
    <w:rsid w:val="005A4BD5"/>
    <w:rsid w:val="005A4CBC"/>
    <w:rsid w:val="005A5218"/>
    <w:rsid w:val="005A54E3"/>
    <w:rsid w:val="005A56DD"/>
    <w:rsid w:val="005A6227"/>
    <w:rsid w:val="005A69EB"/>
    <w:rsid w:val="005A73FE"/>
    <w:rsid w:val="005A741A"/>
    <w:rsid w:val="005A7766"/>
    <w:rsid w:val="005A783F"/>
    <w:rsid w:val="005A7C31"/>
    <w:rsid w:val="005A7C36"/>
    <w:rsid w:val="005A7FFA"/>
    <w:rsid w:val="005B0286"/>
    <w:rsid w:val="005B02B5"/>
    <w:rsid w:val="005B0703"/>
    <w:rsid w:val="005B0A19"/>
    <w:rsid w:val="005B0AB3"/>
    <w:rsid w:val="005B0D01"/>
    <w:rsid w:val="005B0F8B"/>
    <w:rsid w:val="005B1314"/>
    <w:rsid w:val="005B17DA"/>
    <w:rsid w:val="005B180E"/>
    <w:rsid w:val="005B21DA"/>
    <w:rsid w:val="005B3400"/>
    <w:rsid w:val="005B34BC"/>
    <w:rsid w:val="005B3604"/>
    <w:rsid w:val="005B4715"/>
    <w:rsid w:val="005B4AE9"/>
    <w:rsid w:val="005B4B26"/>
    <w:rsid w:val="005B4C4C"/>
    <w:rsid w:val="005B5694"/>
    <w:rsid w:val="005B5706"/>
    <w:rsid w:val="005B5C70"/>
    <w:rsid w:val="005B5F34"/>
    <w:rsid w:val="005B5F3F"/>
    <w:rsid w:val="005B6289"/>
    <w:rsid w:val="005B6723"/>
    <w:rsid w:val="005B685A"/>
    <w:rsid w:val="005B713C"/>
    <w:rsid w:val="005B7E48"/>
    <w:rsid w:val="005B7FD7"/>
    <w:rsid w:val="005C009A"/>
    <w:rsid w:val="005C03B8"/>
    <w:rsid w:val="005C0B2E"/>
    <w:rsid w:val="005C0FC7"/>
    <w:rsid w:val="005C11F2"/>
    <w:rsid w:val="005C2AB6"/>
    <w:rsid w:val="005C2F6D"/>
    <w:rsid w:val="005C33BF"/>
    <w:rsid w:val="005C36D4"/>
    <w:rsid w:val="005C3AE6"/>
    <w:rsid w:val="005C3F17"/>
    <w:rsid w:val="005C4711"/>
    <w:rsid w:val="005C492F"/>
    <w:rsid w:val="005C4AF1"/>
    <w:rsid w:val="005C4BDA"/>
    <w:rsid w:val="005C5684"/>
    <w:rsid w:val="005C58B5"/>
    <w:rsid w:val="005C61DB"/>
    <w:rsid w:val="005C644C"/>
    <w:rsid w:val="005C651E"/>
    <w:rsid w:val="005C6BB3"/>
    <w:rsid w:val="005C6C17"/>
    <w:rsid w:val="005C6E46"/>
    <w:rsid w:val="005C740D"/>
    <w:rsid w:val="005C7F72"/>
    <w:rsid w:val="005D0B2F"/>
    <w:rsid w:val="005D0CA2"/>
    <w:rsid w:val="005D0E33"/>
    <w:rsid w:val="005D0F2F"/>
    <w:rsid w:val="005D0FC8"/>
    <w:rsid w:val="005D195C"/>
    <w:rsid w:val="005D1B45"/>
    <w:rsid w:val="005D1B8C"/>
    <w:rsid w:val="005D1CC6"/>
    <w:rsid w:val="005D1FFF"/>
    <w:rsid w:val="005D2219"/>
    <w:rsid w:val="005D26A3"/>
    <w:rsid w:val="005D28DF"/>
    <w:rsid w:val="005D2F21"/>
    <w:rsid w:val="005D3266"/>
    <w:rsid w:val="005D3686"/>
    <w:rsid w:val="005D373F"/>
    <w:rsid w:val="005D381B"/>
    <w:rsid w:val="005D3FD7"/>
    <w:rsid w:val="005D433C"/>
    <w:rsid w:val="005D45D9"/>
    <w:rsid w:val="005D485E"/>
    <w:rsid w:val="005D491B"/>
    <w:rsid w:val="005D492C"/>
    <w:rsid w:val="005D530A"/>
    <w:rsid w:val="005D571F"/>
    <w:rsid w:val="005D59E5"/>
    <w:rsid w:val="005D6171"/>
    <w:rsid w:val="005D6172"/>
    <w:rsid w:val="005D6F2F"/>
    <w:rsid w:val="005D7184"/>
    <w:rsid w:val="005D7245"/>
    <w:rsid w:val="005D7462"/>
    <w:rsid w:val="005D749D"/>
    <w:rsid w:val="005D7B50"/>
    <w:rsid w:val="005D7C3F"/>
    <w:rsid w:val="005E06FA"/>
    <w:rsid w:val="005E0939"/>
    <w:rsid w:val="005E0AC9"/>
    <w:rsid w:val="005E0EB9"/>
    <w:rsid w:val="005E1386"/>
    <w:rsid w:val="005E16C7"/>
    <w:rsid w:val="005E1D44"/>
    <w:rsid w:val="005E21F3"/>
    <w:rsid w:val="005E2955"/>
    <w:rsid w:val="005E3682"/>
    <w:rsid w:val="005E3E13"/>
    <w:rsid w:val="005E4038"/>
    <w:rsid w:val="005E47B7"/>
    <w:rsid w:val="005E56D2"/>
    <w:rsid w:val="005E5A87"/>
    <w:rsid w:val="005E5D77"/>
    <w:rsid w:val="005E5F13"/>
    <w:rsid w:val="005E6268"/>
    <w:rsid w:val="005E6343"/>
    <w:rsid w:val="005E655B"/>
    <w:rsid w:val="005E658F"/>
    <w:rsid w:val="005E6926"/>
    <w:rsid w:val="005F0BD7"/>
    <w:rsid w:val="005F136A"/>
    <w:rsid w:val="005F1742"/>
    <w:rsid w:val="005F1D26"/>
    <w:rsid w:val="005F2168"/>
    <w:rsid w:val="005F2BA2"/>
    <w:rsid w:val="005F3E3A"/>
    <w:rsid w:val="005F3FBC"/>
    <w:rsid w:val="005F46A3"/>
    <w:rsid w:val="005F5229"/>
    <w:rsid w:val="005F5630"/>
    <w:rsid w:val="005F5D32"/>
    <w:rsid w:val="005F5E27"/>
    <w:rsid w:val="005F6492"/>
    <w:rsid w:val="005F652F"/>
    <w:rsid w:val="005F6801"/>
    <w:rsid w:val="005F6B34"/>
    <w:rsid w:val="005F7209"/>
    <w:rsid w:val="005F790F"/>
    <w:rsid w:val="005F7FED"/>
    <w:rsid w:val="00600377"/>
    <w:rsid w:val="00600494"/>
    <w:rsid w:val="00600B5E"/>
    <w:rsid w:val="00600D02"/>
    <w:rsid w:val="006014AA"/>
    <w:rsid w:val="00601A93"/>
    <w:rsid w:val="006023E7"/>
    <w:rsid w:val="00602405"/>
    <w:rsid w:val="006025F3"/>
    <w:rsid w:val="00602A0E"/>
    <w:rsid w:val="00602C05"/>
    <w:rsid w:val="00602EA9"/>
    <w:rsid w:val="00602F70"/>
    <w:rsid w:val="0060317F"/>
    <w:rsid w:val="00603510"/>
    <w:rsid w:val="00603A4C"/>
    <w:rsid w:val="00603B65"/>
    <w:rsid w:val="00604405"/>
    <w:rsid w:val="006049E4"/>
    <w:rsid w:val="00604E1C"/>
    <w:rsid w:val="006052A7"/>
    <w:rsid w:val="006054D7"/>
    <w:rsid w:val="00605A1B"/>
    <w:rsid w:val="00606208"/>
    <w:rsid w:val="006065DE"/>
    <w:rsid w:val="00606A5A"/>
    <w:rsid w:val="00606D82"/>
    <w:rsid w:val="0060723A"/>
    <w:rsid w:val="00607D6B"/>
    <w:rsid w:val="00607E3F"/>
    <w:rsid w:val="0061013F"/>
    <w:rsid w:val="0061048D"/>
    <w:rsid w:val="006104ED"/>
    <w:rsid w:val="006109FD"/>
    <w:rsid w:val="00610BA8"/>
    <w:rsid w:val="00611821"/>
    <w:rsid w:val="0061187B"/>
    <w:rsid w:val="00611CD5"/>
    <w:rsid w:val="006121AF"/>
    <w:rsid w:val="00612889"/>
    <w:rsid w:val="00612C10"/>
    <w:rsid w:val="00612FCE"/>
    <w:rsid w:val="00613B9B"/>
    <w:rsid w:val="00613DD2"/>
    <w:rsid w:val="00614587"/>
    <w:rsid w:val="00614C65"/>
    <w:rsid w:val="00614E53"/>
    <w:rsid w:val="00615E39"/>
    <w:rsid w:val="0061635E"/>
    <w:rsid w:val="00616403"/>
    <w:rsid w:val="00616A1B"/>
    <w:rsid w:val="00616C99"/>
    <w:rsid w:val="00616F8A"/>
    <w:rsid w:val="0061720C"/>
    <w:rsid w:val="00617306"/>
    <w:rsid w:val="00617632"/>
    <w:rsid w:val="00617DC4"/>
    <w:rsid w:val="0062028B"/>
    <w:rsid w:val="0062091F"/>
    <w:rsid w:val="00620981"/>
    <w:rsid w:val="00620A69"/>
    <w:rsid w:val="00620D03"/>
    <w:rsid w:val="00621140"/>
    <w:rsid w:val="0062167D"/>
    <w:rsid w:val="00621A81"/>
    <w:rsid w:val="00621BA5"/>
    <w:rsid w:val="00621C79"/>
    <w:rsid w:val="00621E2A"/>
    <w:rsid w:val="006222F7"/>
    <w:rsid w:val="0062238D"/>
    <w:rsid w:val="0062262F"/>
    <w:rsid w:val="00622C2C"/>
    <w:rsid w:val="00622D1F"/>
    <w:rsid w:val="0062359A"/>
    <w:rsid w:val="00623CFB"/>
    <w:rsid w:val="006240C5"/>
    <w:rsid w:val="0062491F"/>
    <w:rsid w:val="00624D5B"/>
    <w:rsid w:val="00625226"/>
    <w:rsid w:val="006257CC"/>
    <w:rsid w:val="00625853"/>
    <w:rsid w:val="006259A4"/>
    <w:rsid w:val="00625AF6"/>
    <w:rsid w:val="00626069"/>
    <w:rsid w:val="00626C78"/>
    <w:rsid w:val="00626E01"/>
    <w:rsid w:val="00626E7F"/>
    <w:rsid w:val="006270AB"/>
    <w:rsid w:val="006277DC"/>
    <w:rsid w:val="006278A2"/>
    <w:rsid w:val="00630515"/>
    <w:rsid w:val="00630FC3"/>
    <w:rsid w:val="00631541"/>
    <w:rsid w:val="006319B0"/>
    <w:rsid w:val="006319E3"/>
    <w:rsid w:val="00631B1B"/>
    <w:rsid w:val="006326A3"/>
    <w:rsid w:val="006327C6"/>
    <w:rsid w:val="00632E34"/>
    <w:rsid w:val="00633104"/>
    <w:rsid w:val="006338B4"/>
    <w:rsid w:val="00633991"/>
    <w:rsid w:val="00633A97"/>
    <w:rsid w:val="00633AB9"/>
    <w:rsid w:val="00634260"/>
    <w:rsid w:val="00634707"/>
    <w:rsid w:val="00634C87"/>
    <w:rsid w:val="00634FF2"/>
    <w:rsid w:val="006355CD"/>
    <w:rsid w:val="006356E9"/>
    <w:rsid w:val="006357A7"/>
    <w:rsid w:val="00635AE6"/>
    <w:rsid w:val="00635EA8"/>
    <w:rsid w:val="00636180"/>
    <w:rsid w:val="00636960"/>
    <w:rsid w:val="00636974"/>
    <w:rsid w:val="00636A4D"/>
    <w:rsid w:val="006372DB"/>
    <w:rsid w:val="006378C2"/>
    <w:rsid w:val="00637C44"/>
    <w:rsid w:val="006406E7"/>
    <w:rsid w:val="00640B93"/>
    <w:rsid w:val="00640FA5"/>
    <w:rsid w:val="00641464"/>
    <w:rsid w:val="00641655"/>
    <w:rsid w:val="00641E59"/>
    <w:rsid w:val="006420A8"/>
    <w:rsid w:val="006432AE"/>
    <w:rsid w:val="006434C6"/>
    <w:rsid w:val="006434D8"/>
    <w:rsid w:val="006435AE"/>
    <w:rsid w:val="006438C6"/>
    <w:rsid w:val="00643940"/>
    <w:rsid w:val="00643B80"/>
    <w:rsid w:val="006441CE"/>
    <w:rsid w:val="006444B3"/>
    <w:rsid w:val="00644723"/>
    <w:rsid w:val="00644A1A"/>
    <w:rsid w:val="00644D12"/>
    <w:rsid w:val="006455F9"/>
    <w:rsid w:val="0064585C"/>
    <w:rsid w:val="00645A78"/>
    <w:rsid w:val="00645B7A"/>
    <w:rsid w:val="00645E00"/>
    <w:rsid w:val="00645EE9"/>
    <w:rsid w:val="006465A6"/>
    <w:rsid w:val="00646AAB"/>
    <w:rsid w:val="00646C57"/>
    <w:rsid w:val="00646EFB"/>
    <w:rsid w:val="00647047"/>
    <w:rsid w:val="00647161"/>
    <w:rsid w:val="006502C1"/>
    <w:rsid w:val="006507C5"/>
    <w:rsid w:val="00651542"/>
    <w:rsid w:val="00651BF9"/>
    <w:rsid w:val="00651CC9"/>
    <w:rsid w:val="00651EBA"/>
    <w:rsid w:val="00651F6C"/>
    <w:rsid w:val="00652148"/>
    <w:rsid w:val="0065220B"/>
    <w:rsid w:val="00652607"/>
    <w:rsid w:val="0065266F"/>
    <w:rsid w:val="00652931"/>
    <w:rsid w:val="00652AF8"/>
    <w:rsid w:val="00652B17"/>
    <w:rsid w:val="006539E6"/>
    <w:rsid w:val="00653EA8"/>
    <w:rsid w:val="00653EAE"/>
    <w:rsid w:val="00654041"/>
    <w:rsid w:val="0065463B"/>
    <w:rsid w:val="00654962"/>
    <w:rsid w:val="006553B9"/>
    <w:rsid w:val="006553D5"/>
    <w:rsid w:val="0065547D"/>
    <w:rsid w:val="0065598E"/>
    <w:rsid w:val="00655AD1"/>
    <w:rsid w:val="00655F7A"/>
    <w:rsid w:val="00656572"/>
    <w:rsid w:val="00656AC4"/>
    <w:rsid w:val="00656AF5"/>
    <w:rsid w:val="00656C55"/>
    <w:rsid w:val="00657492"/>
    <w:rsid w:val="00657664"/>
    <w:rsid w:val="00657E1E"/>
    <w:rsid w:val="00660978"/>
    <w:rsid w:val="006612DC"/>
    <w:rsid w:val="00661685"/>
    <w:rsid w:val="0066183E"/>
    <w:rsid w:val="00661AC0"/>
    <w:rsid w:val="00661E97"/>
    <w:rsid w:val="0066256A"/>
    <w:rsid w:val="0066264B"/>
    <w:rsid w:val="006627C2"/>
    <w:rsid w:val="00662D0E"/>
    <w:rsid w:val="00662F0F"/>
    <w:rsid w:val="00663005"/>
    <w:rsid w:val="00663332"/>
    <w:rsid w:val="006635D1"/>
    <w:rsid w:val="00663678"/>
    <w:rsid w:val="00663924"/>
    <w:rsid w:val="00663DAA"/>
    <w:rsid w:val="00663F1D"/>
    <w:rsid w:val="0066436E"/>
    <w:rsid w:val="006645B1"/>
    <w:rsid w:val="006650B0"/>
    <w:rsid w:val="0066538E"/>
    <w:rsid w:val="006655C3"/>
    <w:rsid w:val="0066571A"/>
    <w:rsid w:val="00665CF9"/>
    <w:rsid w:val="00665F70"/>
    <w:rsid w:val="0066614E"/>
    <w:rsid w:val="006664F9"/>
    <w:rsid w:val="00666EE3"/>
    <w:rsid w:val="00667232"/>
    <w:rsid w:val="006678C3"/>
    <w:rsid w:val="0066791F"/>
    <w:rsid w:val="0067035D"/>
    <w:rsid w:val="00670427"/>
    <w:rsid w:val="0067057B"/>
    <w:rsid w:val="00671796"/>
    <w:rsid w:val="00671A1D"/>
    <w:rsid w:val="00671A2B"/>
    <w:rsid w:val="00671A8C"/>
    <w:rsid w:val="006724AC"/>
    <w:rsid w:val="006725FB"/>
    <w:rsid w:val="0067357D"/>
    <w:rsid w:val="0067391E"/>
    <w:rsid w:val="00673D28"/>
    <w:rsid w:val="00674478"/>
    <w:rsid w:val="00674A6B"/>
    <w:rsid w:val="00674D9E"/>
    <w:rsid w:val="006757B7"/>
    <w:rsid w:val="00675877"/>
    <w:rsid w:val="00675FEE"/>
    <w:rsid w:val="006760FE"/>
    <w:rsid w:val="006765C1"/>
    <w:rsid w:val="006771DD"/>
    <w:rsid w:val="00677ED8"/>
    <w:rsid w:val="006805A8"/>
    <w:rsid w:val="006808EF"/>
    <w:rsid w:val="00680D04"/>
    <w:rsid w:val="00680FB8"/>
    <w:rsid w:val="00681060"/>
    <w:rsid w:val="006816AD"/>
    <w:rsid w:val="006819C6"/>
    <w:rsid w:val="00681F89"/>
    <w:rsid w:val="0068203F"/>
    <w:rsid w:val="0068208E"/>
    <w:rsid w:val="0068232E"/>
    <w:rsid w:val="006823CC"/>
    <w:rsid w:val="00682836"/>
    <w:rsid w:val="00682EB8"/>
    <w:rsid w:val="00683297"/>
    <w:rsid w:val="00683378"/>
    <w:rsid w:val="0068369E"/>
    <w:rsid w:val="00683791"/>
    <w:rsid w:val="00683A2E"/>
    <w:rsid w:val="00683AEE"/>
    <w:rsid w:val="00683B49"/>
    <w:rsid w:val="00683F15"/>
    <w:rsid w:val="0068415C"/>
    <w:rsid w:val="006846A1"/>
    <w:rsid w:val="00684DD0"/>
    <w:rsid w:val="00685010"/>
    <w:rsid w:val="0068524E"/>
    <w:rsid w:val="00685313"/>
    <w:rsid w:val="00685613"/>
    <w:rsid w:val="00685756"/>
    <w:rsid w:val="00686113"/>
    <w:rsid w:val="006861BE"/>
    <w:rsid w:val="0068625B"/>
    <w:rsid w:val="006864ED"/>
    <w:rsid w:val="006865D3"/>
    <w:rsid w:val="00687700"/>
    <w:rsid w:val="006908DB"/>
    <w:rsid w:val="00690B02"/>
    <w:rsid w:val="00690DEE"/>
    <w:rsid w:val="006911E9"/>
    <w:rsid w:val="0069191C"/>
    <w:rsid w:val="0069198B"/>
    <w:rsid w:val="00691A2B"/>
    <w:rsid w:val="00691B30"/>
    <w:rsid w:val="00691FCD"/>
    <w:rsid w:val="00692218"/>
    <w:rsid w:val="0069301B"/>
    <w:rsid w:val="006933AC"/>
    <w:rsid w:val="006936C2"/>
    <w:rsid w:val="00693CF2"/>
    <w:rsid w:val="00693D4D"/>
    <w:rsid w:val="00693D4F"/>
    <w:rsid w:val="00694027"/>
    <w:rsid w:val="006955FC"/>
    <w:rsid w:val="00695B3C"/>
    <w:rsid w:val="00695BA7"/>
    <w:rsid w:val="00695F31"/>
    <w:rsid w:val="006963A6"/>
    <w:rsid w:val="00696768"/>
    <w:rsid w:val="0069692E"/>
    <w:rsid w:val="00696EBA"/>
    <w:rsid w:val="006A0083"/>
    <w:rsid w:val="006A039A"/>
    <w:rsid w:val="006A06D2"/>
    <w:rsid w:val="006A1439"/>
    <w:rsid w:val="006A18C0"/>
    <w:rsid w:val="006A1AD6"/>
    <w:rsid w:val="006A1ADC"/>
    <w:rsid w:val="006A2028"/>
    <w:rsid w:val="006A2141"/>
    <w:rsid w:val="006A23D8"/>
    <w:rsid w:val="006A283D"/>
    <w:rsid w:val="006A326F"/>
    <w:rsid w:val="006A3333"/>
    <w:rsid w:val="006A36AC"/>
    <w:rsid w:val="006A3B68"/>
    <w:rsid w:val="006A4135"/>
    <w:rsid w:val="006A4700"/>
    <w:rsid w:val="006A470E"/>
    <w:rsid w:val="006A48AB"/>
    <w:rsid w:val="006A4A09"/>
    <w:rsid w:val="006A4E2E"/>
    <w:rsid w:val="006A4F47"/>
    <w:rsid w:val="006A540A"/>
    <w:rsid w:val="006A5857"/>
    <w:rsid w:val="006A5896"/>
    <w:rsid w:val="006A5B20"/>
    <w:rsid w:val="006A5DFD"/>
    <w:rsid w:val="006A5FAE"/>
    <w:rsid w:val="006A63FD"/>
    <w:rsid w:val="006A6D21"/>
    <w:rsid w:val="006A6E3D"/>
    <w:rsid w:val="006A6F9B"/>
    <w:rsid w:val="006A70E2"/>
    <w:rsid w:val="006A7306"/>
    <w:rsid w:val="006A73C5"/>
    <w:rsid w:val="006A7FD1"/>
    <w:rsid w:val="006B0481"/>
    <w:rsid w:val="006B0998"/>
    <w:rsid w:val="006B0BEE"/>
    <w:rsid w:val="006B0F8E"/>
    <w:rsid w:val="006B19EB"/>
    <w:rsid w:val="006B241E"/>
    <w:rsid w:val="006B2526"/>
    <w:rsid w:val="006B274F"/>
    <w:rsid w:val="006B2F7D"/>
    <w:rsid w:val="006B2FA8"/>
    <w:rsid w:val="006B312A"/>
    <w:rsid w:val="006B335F"/>
    <w:rsid w:val="006B43E1"/>
    <w:rsid w:val="006B46AD"/>
    <w:rsid w:val="006B472F"/>
    <w:rsid w:val="006B52ED"/>
    <w:rsid w:val="006B5523"/>
    <w:rsid w:val="006B64FF"/>
    <w:rsid w:val="006B6F2B"/>
    <w:rsid w:val="006B785D"/>
    <w:rsid w:val="006B78EE"/>
    <w:rsid w:val="006B7B6C"/>
    <w:rsid w:val="006B7EE0"/>
    <w:rsid w:val="006C03EB"/>
    <w:rsid w:val="006C04EC"/>
    <w:rsid w:val="006C0A2E"/>
    <w:rsid w:val="006C0A55"/>
    <w:rsid w:val="006C0BA4"/>
    <w:rsid w:val="006C0D02"/>
    <w:rsid w:val="006C1571"/>
    <w:rsid w:val="006C1AA9"/>
    <w:rsid w:val="006C1B7A"/>
    <w:rsid w:val="006C29DF"/>
    <w:rsid w:val="006C2E2D"/>
    <w:rsid w:val="006C3140"/>
    <w:rsid w:val="006C31EF"/>
    <w:rsid w:val="006C3487"/>
    <w:rsid w:val="006C34B1"/>
    <w:rsid w:val="006C4097"/>
    <w:rsid w:val="006C463B"/>
    <w:rsid w:val="006C4900"/>
    <w:rsid w:val="006C4CFB"/>
    <w:rsid w:val="006C58C9"/>
    <w:rsid w:val="006C5D01"/>
    <w:rsid w:val="006C6981"/>
    <w:rsid w:val="006C6A51"/>
    <w:rsid w:val="006C6CEE"/>
    <w:rsid w:val="006C6FC8"/>
    <w:rsid w:val="006C7579"/>
    <w:rsid w:val="006C7F20"/>
    <w:rsid w:val="006D06C5"/>
    <w:rsid w:val="006D0F4C"/>
    <w:rsid w:val="006D0FDF"/>
    <w:rsid w:val="006D10BA"/>
    <w:rsid w:val="006D11DC"/>
    <w:rsid w:val="006D2403"/>
    <w:rsid w:val="006D2D5F"/>
    <w:rsid w:val="006D363E"/>
    <w:rsid w:val="006D3790"/>
    <w:rsid w:val="006D3C16"/>
    <w:rsid w:val="006D4158"/>
    <w:rsid w:val="006D46FE"/>
    <w:rsid w:val="006D4C30"/>
    <w:rsid w:val="006D4EC6"/>
    <w:rsid w:val="006D5195"/>
    <w:rsid w:val="006D51F8"/>
    <w:rsid w:val="006D5370"/>
    <w:rsid w:val="006D5A9F"/>
    <w:rsid w:val="006D5FB1"/>
    <w:rsid w:val="006D6C34"/>
    <w:rsid w:val="006D6C46"/>
    <w:rsid w:val="006D74AC"/>
    <w:rsid w:val="006D7AD2"/>
    <w:rsid w:val="006E044E"/>
    <w:rsid w:val="006E0454"/>
    <w:rsid w:val="006E0E22"/>
    <w:rsid w:val="006E0E90"/>
    <w:rsid w:val="006E0F32"/>
    <w:rsid w:val="006E1173"/>
    <w:rsid w:val="006E1C3B"/>
    <w:rsid w:val="006E21A8"/>
    <w:rsid w:val="006E2C1B"/>
    <w:rsid w:val="006E2D8A"/>
    <w:rsid w:val="006E2FB2"/>
    <w:rsid w:val="006E37E0"/>
    <w:rsid w:val="006E3A72"/>
    <w:rsid w:val="006E3B54"/>
    <w:rsid w:val="006E3C13"/>
    <w:rsid w:val="006E43C1"/>
    <w:rsid w:val="006E469D"/>
    <w:rsid w:val="006E5261"/>
    <w:rsid w:val="006E52A5"/>
    <w:rsid w:val="006E57A3"/>
    <w:rsid w:val="006E59C1"/>
    <w:rsid w:val="006E5B27"/>
    <w:rsid w:val="006E5D24"/>
    <w:rsid w:val="006E69A2"/>
    <w:rsid w:val="006E7116"/>
    <w:rsid w:val="006E7335"/>
    <w:rsid w:val="006E736F"/>
    <w:rsid w:val="006E769E"/>
    <w:rsid w:val="006E7A7D"/>
    <w:rsid w:val="006E7BD2"/>
    <w:rsid w:val="006E7CEE"/>
    <w:rsid w:val="006E7D39"/>
    <w:rsid w:val="006F044D"/>
    <w:rsid w:val="006F052C"/>
    <w:rsid w:val="006F1944"/>
    <w:rsid w:val="006F235F"/>
    <w:rsid w:val="006F3DAF"/>
    <w:rsid w:val="006F3E2C"/>
    <w:rsid w:val="006F447E"/>
    <w:rsid w:val="006F46BE"/>
    <w:rsid w:val="006F4BD6"/>
    <w:rsid w:val="006F4CB2"/>
    <w:rsid w:val="006F4D44"/>
    <w:rsid w:val="006F4EC4"/>
    <w:rsid w:val="006F4ED5"/>
    <w:rsid w:val="006F52D3"/>
    <w:rsid w:val="006F544F"/>
    <w:rsid w:val="006F581A"/>
    <w:rsid w:val="006F5A27"/>
    <w:rsid w:val="006F637D"/>
    <w:rsid w:val="006F6987"/>
    <w:rsid w:val="006F6D65"/>
    <w:rsid w:val="00700093"/>
    <w:rsid w:val="00700163"/>
    <w:rsid w:val="00700230"/>
    <w:rsid w:val="007009D2"/>
    <w:rsid w:val="007015C5"/>
    <w:rsid w:val="00701A2E"/>
    <w:rsid w:val="00701A7D"/>
    <w:rsid w:val="0070246D"/>
    <w:rsid w:val="00702D98"/>
    <w:rsid w:val="00702DCB"/>
    <w:rsid w:val="00702F79"/>
    <w:rsid w:val="0070399F"/>
    <w:rsid w:val="00703B66"/>
    <w:rsid w:val="00703E7A"/>
    <w:rsid w:val="007042CD"/>
    <w:rsid w:val="00704442"/>
    <w:rsid w:val="00704536"/>
    <w:rsid w:val="00704944"/>
    <w:rsid w:val="00704A87"/>
    <w:rsid w:val="00705017"/>
    <w:rsid w:val="0070519C"/>
    <w:rsid w:val="00705501"/>
    <w:rsid w:val="007057F4"/>
    <w:rsid w:val="007058FE"/>
    <w:rsid w:val="00705D8D"/>
    <w:rsid w:val="00706624"/>
    <w:rsid w:val="00706C0E"/>
    <w:rsid w:val="00706FEC"/>
    <w:rsid w:val="00707123"/>
    <w:rsid w:val="007074F5"/>
    <w:rsid w:val="00707931"/>
    <w:rsid w:val="00707BAB"/>
    <w:rsid w:val="00707DE4"/>
    <w:rsid w:val="00710FEB"/>
    <w:rsid w:val="00711065"/>
    <w:rsid w:val="00711253"/>
    <w:rsid w:val="00711599"/>
    <w:rsid w:val="00711E1C"/>
    <w:rsid w:val="00711E42"/>
    <w:rsid w:val="00711FD6"/>
    <w:rsid w:val="007123FE"/>
    <w:rsid w:val="00712870"/>
    <w:rsid w:val="00712C2B"/>
    <w:rsid w:val="00712D12"/>
    <w:rsid w:val="00713588"/>
    <w:rsid w:val="00713598"/>
    <w:rsid w:val="007140F9"/>
    <w:rsid w:val="007141B9"/>
    <w:rsid w:val="007141C4"/>
    <w:rsid w:val="00714256"/>
    <w:rsid w:val="0071434F"/>
    <w:rsid w:val="0071442A"/>
    <w:rsid w:val="00714627"/>
    <w:rsid w:val="007150B6"/>
    <w:rsid w:val="0071527A"/>
    <w:rsid w:val="00715740"/>
    <w:rsid w:val="00715B0B"/>
    <w:rsid w:val="00715FBA"/>
    <w:rsid w:val="007163C3"/>
    <w:rsid w:val="007163F2"/>
    <w:rsid w:val="0071662A"/>
    <w:rsid w:val="00716C53"/>
    <w:rsid w:val="00716F21"/>
    <w:rsid w:val="00716F7F"/>
    <w:rsid w:val="0071779E"/>
    <w:rsid w:val="007179EB"/>
    <w:rsid w:val="00717B5B"/>
    <w:rsid w:val="0072094C"/>
    <w:rsid w:val="007218C9"/>
    <w:rsid w:val="00721B9E"/>
    <w:rsid w:val="00721BB3"/>
    <w:rsid w:val="00721D09"/>
    <w:rsid w:val="007222EF"/>
    <w:rsid w:val="00722721"/>
    <w:rsid w:val="0072283D"/>
    <w:rsid w:val="00722987"/>
    <w:rsid w:val="00722CE5"/>
    <w:rsid w:val="00722F80"/>
    <w:rsid w:val="00723E2B"/>
    <w:rsid w:val="007240C4"/>
    <w:rsid w:val="007244E0"/>
    <w:rsid w:val="00724998"/>
    <w:rsid w:val="007249A0"/>
    <w:rsid w:val="00724D88"/>
    <w:rsid w:val="0072516D"/>
    <w:rsid w:val="00725522"/>
    <w:rsid w:val="00725607"/>
    <w:rsid w:val="007256E6"/>
    <w:rsid w:val="00725702"/>
    <w:rsid w:val="0072583D"/>
    <w:rsid w:val="00725A4E"/>
    <w:rsid w:val="00725B47"/>
    <w:rsid w:val="00725DC6"/>
    <w:rsid w:val="00725E92"/>
    <w:rsid w:val="0072769D"/>
    <w:rsid w:val="00727AAA"/>
    <w:rsid w:val="00727C98"/>
    <w:rsid w:val="00730CB8"/>
    <w:rsid w:val="00730D8C"/>
    <w:rsid w:val="00730E17"/>
    <w:rsid w:val="00730F98"/>
    <w:rsid w:val="00731274"/>
    <w:rsid w:val="007312DE"/>
    <w:rsid w:val="0073132B"/>
    <w:rsid w:val="00731684"/>
    <w:rsid w:val="0073208C"/>
    <w:rsid w:val="00732555"/>
    <w:rsid w:val="00732623"/>
    <w:rsid w:val="00732D45"/>
    <w:rsid w:val="0073398D"/>
    <w:rsid w:val="00733F31"/>
    <w:rsid w:val="0073479D"/>
    <w:rsid w:val="00734B7C"/>
    <w:rsid w:val="00734F95"/>
    <w:rsid w:val="00735053"/>
    <w:rsid w:val="007350FC"/>
    <w:rsid w:val="007353CD"/>
    <w:rsid w:val="00735406"/>
    <w:rsid w:val="00735762"/>
    <w:rsid w:val="00735EED"/>
    <w:rsid w:val="00735F65"/>
    <w:rsid w:val="00736394"/>
    <w:rsid w:val="0073644D"/>
    <w:rsid w:val="007370F4"/>
    <w:rsid w:val="007375B5"/>
    <w:rsid w:val="007375E1"/>
    <w:rsid w:val="007376CC"/>
    <w:rsid w:val="00737BE9"/>
    <w:rsid w:val="007408DA"/>
    <w:rsid w:val="007410B3"/>
    <w:rsid w:val="00741719"/>
    <w:rsid w:val="00741D54"/>
    <w:rsid w:val="00741DFB"/>
    <w:rsid w:val="00742425"/>
    <w:rsid w:val="00742461"/>
    <w:rsid w:val="0074246A"/>
    <w:rsid w:val="007425D1"/>
    <w:rsid w:val="00742A1B"/>
    <w:rsid w:val="00742A24"/>
    <w:rsid w:val="00742A97"/>
    <w:rsid w:val="00742DC0"/>
    <w:rsid w:val="007430A0"/>
    <w:rsid w:val="007431C3"/>
    <w:rsid w:val="00743AE6"/>
    <w:rsid w:val="00743CC9"/>
    <w:rsid w:val="007440CE"/>
    <w:rsid w:val="007445B4"/>
    <w:rsid w:val="00744E53"/>
    <w:rsid w:val="00744E74"/>
    <w:rsid w:val="00745BF4"/>
    <w:rsid w:val="00745C7C"/>
    <w:rsid w:val="00746B7D"/>
    <w:rsid w:val="00746BB4"/>
    <w:rsid w:val="00746C3A"/>
    <w:rsid w:val="00746CC8"/>
    <w:rsid w:val="00746DA3"/>
    <w:rsid w:val="00747FB2"/>
    <w:rsid w:val="007502A3"/>
    <w:rsid w:val="007506B9"/>
    <w:rsid w:val="00750996"/>
    <w:rsid w:val="00750F44"/>
    <w:rsid w:val="007514AB"/>
    <w:rsid w:val="00751592"/>
    <w:rsid w:val="0075315A"/>
    <w:rsid w:val="0075358B"/>
    <w:rsid w:val="007536B3"/>
    <w:rsid w:val="00753C90"/>
    <w:rsid w:val="00753D81"/>
    <w:rsid w:val="00753FFD"/>
    <w:rsid w:val="0075488E"/>
    <w:rsid w:val="00754A17"/>
    <w:rsid w:val="007552E7"/>
    <w:rsid w:val="00755552"/>
    <w:rsid w:val="00755652"/>
    <w:rsid w:val="00755A9A"/>
    <w:rsid w:val="00755BCB"/>
    <w:rsid w:val="00755BD1"/>
    <w:rsid w:val="00755EAB"/>
    <w:rsid w:val="00756798"/>
    <w:rsid w:val="00756906"/>
    <w:rsid w:val="00756945"/>
    <w:rsid w:val="00756A9C"/>
    <w:rsid w:val="00756AAA"/>
    <w:rsid w:val="00757342"/>
    <w:rsid w:val="007578B1"/>
    <w:rsid w:val="00757A1A"/>
    <w:rsid w:val="007601C6"/>
    <w:rsid w:val="00760DB7"/>
    <w:rsid w:val="00761177"/>
    <w:rsid w:val="0076119C"/>
    <w:rsid w:val="007612D0"/>
    <w:rsid w:val="00761619"/>
    <w:rsid w:val="00761800"/>
    <w:rsid w:val="007620F1"/>
    <w:rsid w:val="007624BB"/>
    <w:rsid w:val="0076256E"/>
    <w:rsid w:val="007630CC"/>
    <w:rsid w:val="0076316E"/>
    <w:rsid w:val="00763295"/>
    <w:rsid w:val="00763BEC"/>
    <w:rsid w:val="0076400A"/>
    <w:rsid w:val="0076416A"/>
    <w:rsid w:val="00764875"/>
    <w:rsid w:val="00764A73"/>
    <w:rsid w:val="00764B4E"/>
    <w:rsid w:val="007653DF"/>
    <w:rsid w:val="0076551F"/>
    <w:rsid w:val="00765562"/>
    <w:rsid w:val="0076673A"/>
    <w:rsid w:val="00766A86"/>
    <w:rsid w:val="00766C99"/>
    <w:rsid w:val="00767007"/>
    <w:rsid w:val="00767133"/>
    <w:rsid w:val="0076723C"/>
    <w:rsid w:val="00767A80"/>
    <w:rsid w:val="00767E97"/>
    <w:rsid w:val="007701FB"/>
    <w:rsid w:val="00770AAF"/>
    <w:rsid w:val="007715FF"/>
    <w:rsid w:val="007718B0"/>
    <w:rsid w:val="00771C18"/>
    <w:rsid w:val="00772C94"/>
    <w:rsid w:val="00772D5D"/>
    <w:rsid w:val="00772F53"/>
    <w:rsid w:val="00773091"/>
    <w:rsid w:val="0077347A"/>
    <w:rsid w:val="00773A14"/>
    <w:rsid w:val="00773BF6"/>
    <w:rsid w:val="00774070"/>
    <w:rsid w:val="00774F31"/>
    <w:rsid w:val="00775358"/>
    <w:rsid w:val="007755FB"/>
    <w:rsid w:val="00775E27"/>
    <w:rsid w:val="00775E9C"/>
    <w:rsid w:val="007761F7"/>
    <w:rsid w:val="00776214"/>
    <w:rsid w:val="007766C1"/>
    <w:rsid w:val="00776C89"/>
    <w:rsid w:val="00777808"/>
    <w:rsid w:val="00777823"/>
    <w:rsid w:val="00777C7C"/>
    <w:rsid w:val="00777CCF"/>
    <w:rsid w:val="00781471"/>
    <w:rsid w:val="007814D1"/>
    <w:rsid w:val="0078157C"/>
    <w:rsid w:val="00781B6C"/>
    <w:rsid w:val="007822C8"/>
    <w:rsid w:val="0078297E"/>
    <w:rsid w:val="00782E57"/>
    <w:rsid w:val="007834B6"/>
    <w:rsid w:val="007839A1"/>
    <w:rsid w:val="00783ED6"/>
    <w:rsid w:val="007840A6"/>
    <w:rsid w:val="00784EF5"/>
    <w:rsid w:val="0078521E"/>
    <w:rsid w:val="007852CB"/>
    <w:rsid w:val="00785446"/>
    <w:rsid w:val="007857E3"/>
    <w:rsid w:val="007857F4"/>
    <w:rsid w:val="00786646"/>
    <w:rsid w:val="00786E32"/>
    <w:rsid w:val="00786E6D"/>
    <w:rsid w:val="0078715C"/>
    <w:rsid w:val="00787623"/>
    <w:rsid w:val="00787D94"/>
    <w:rsid w:val="0079044E"/>
    <w:rsid w:val="00790C53"/>
    <w:rsid w:val="00791292"/>
    <w:rsid w:val="00791753"/>
    <w:rsid w:val="007921E4"/>
    <w:rsid w:val="00792403"/>
    <w:rsid w:val="007940AA"/>
    <w:rsid w:val="007959FF"/>
    <w:rsid w:val="00795A65"/>
    <w:rsid w:val="00795C3C"/>
    <w:rsid w:val="00795CF9"/>
    <w:rsid w:val="00795D96"/>
    <w:rsid w:val="00796216"/>
    <w:rsid w:val="00796403"/>
    <w:rsid w:val="00796587"/>
    <w:rsid w:val="00796769"/>
    <w:rsid w:val="00797723"/>
    <w:rsid w:val="00797A84"/>
    <w:rsid w:val="007A0497"/>
    <w:rsid w:val="007A078B"/>
    <w:rsid w:val="007A1193"/>
    <w:rsid w:val="007A1915"/>
    <w:rsid w:val="007A1EAB"/>
    <w:rsid w:val="007A2615"/>
    <w:rsid w:val="007A2C15"/>
    <w:rsid w:val="007A2DFB"/>
    <w:rsid w:val="007A3245"/>
    <w:rsid w:val="007A33E6"/>
    <w:rsid w:val="007A3D87"/>
    <w:rsid w:val="007A3EAE"/>
    <w:rsid w:val="007A4BEE"/>
    <w:rsid w:val="007A5B2E"/>
    <w:rsid w:val="007A5B70"/>
    <w:rsid w:val="007A5C95"/>
    <w:rsid w:val="007A5D6B"/>
    <w:rsid w:val="007A697E"/>
    <w:rsid w:val="007A698C"/>
    <w:rsid w:val="007A6DB0"/>
    <w:rsid w:val="007A6DF4"/>
    <w:rsid w:val="007A72D2"/>
    <w:rsid w:val="007A7354"/>
    <w:rsid w:val="007A7538"/>
    <w:rsid w:val="007A75DC"/>
    <w:rsid w:val="007B01AA"/>
    <w:rsid w:val="007B1A7E"/>
    <w:rsid w:val="007B1B31"/>
    <w:rsid w:val="007B1DF5"/>
    <w:rsid w:val="007B1E83"/>
    <w:rsid w:val="007B251D"/>
    <w:rsid w:val="007B27B0"/>
    <w:rsid w:val="007B2A37"/>
    <w:rsid w:val="007B2FE4"/>
    <w:rsid w:val="007B321C"/>
    <w:rsid w:val="007B3FC9"/>
    <w:rsid w:val="007B4990"/>
    <w:rsid w:val="007B5485"/>
    <w:rsid w:val="007B54DD"/>
    <w:rsid w:val="007B587F"/>
    <w:rsid w:val="007B5BC0"/>
    <w:rsid w:val="007B63A9"/>
    <w:rsid w:val="007B6B1A"/>
    <w:rsid w:val="007B7155"/>
    <w:rsid w:val="007B726B"/>
    <w:rsid w:val="007B7601"/>
    <w:rsid w:val="007B788B"/>
    <w:rsid w:val="007C0219"/>
    <w:rsid w:val="007C0415"/>
    <w:rsid w:val="007C18AF"/>
    <w:rsid w:val="007C1E00"/>
    <w:rsid w:val="007C23F9"/>
    <w:rsid w:val="007C2C4D"/>
    <w:rsid w:val="007C2E06"/>
    <w:rsid w:val="007C324F"/>
    <w:rsid w:val="007C3548"/>
    <w:rsid w:val="007C3BE1"/>
    <w:rsid w:val="007C3F9C"/>
    <w:rsid w:val="007C4822"/>
    <w:rsid w:val="007C4F12"/>
    <w:rsid w:val="007C53DF"/>
    <w:rsid w:val="007C5695"/>
    <w:rsid w:val="007C5E3D"/>
    <w:rsid w:val="007C62BB"/>
    <w:rsid w:val="007C6421"/>
    <w:rsid w:val="007C64EF"/>
    <w:rsid w:val="007C67AE"/>
    <w:rsid w:val="007C6ADC"/>
    <w:rsid w:val="007C7FE8"/>
    <w:rsid w:val="007D004A"/>
    <w:rsid w:val="007D0189"/>
    <w:rsid w:val="007D0BB9"/>
    <w:rsid w:val="007D1018"/>
    <w:rsid w:val="007D1204"/>
    <w:rsid w:val="007D18AE"/>
    <w:rsid w:val="007D2138"/>
    <w:rsid w:val="007D259B"/>
    <w:rsid w:val="007D34E5"/>
    <w:rsid w:val="007D42C8"/>
    <w:rsid w:val="007D45DA"/>
    <w:rsid w:val="007D48F9"/>
    <w:rsid w:val="007D4ABB"/>
    <w:rsid w:val="007D4C25"/>
    <w:rsid w:val="007D4CC9"/>
    <w:rsid w:val="007D4EFD"/>
    <w:rsid w:val="007D5325"/>
    <w:rsid w:val="007D5761"/>
    <w:rsid w:val="007D5A91"/>
    <w:rsid w:val="007D5AB7"/>
    <w:rsid w:val="007D5BDE"/>
    <w:rsid w:val="007D5DD7"/>
    <w:rsid w:val="007D5F08"/>
    <w:rsid w:val="007D6537"/>
    <w:rsid w:val="007D67B0"/>
    <w:rsid w:val="007D688C"/>
    <w:rsid w:val="007D691D"/>
    <w:rsid w:val="007D6BE5"/>
    <w:rsid w:val="007D7025"/>
    <w:rsid w:val="007D7718"/>
    <w:rsid w:val="007D7FA9"/>
    <w:rsid w:val="007E0095"/>
    <w:rsid w:val="007E068B"/>
    <w:rsid w:val="007E08B2"/>
    <w:rsid w:val="007E11C7"/>
    <w:rsid w:val="007E1305"/>
    <w:rsid w:val="007E158E"/>
    <w:rsid w:val="007E1B79"/>
    <w:rsid w:val="007E1C83"/>
    <w:rsid w:val="007E1C98"/>
    <w:rsid w:val="007E22BB"/>
    <w:rsid w:val="007E238F"/>
    <w:rsid w:val="007E273F"/>
    <w:rsid w:val="007E2766"/>
    <w:rsid w:val="007E2BA8"/>
    <w:rsid w:val="007E3E32"/>
    <w:rsid w:val="007E41D2"/>
    <w:rsid w:val="007E56C8"/>
    <w:rsid w:val="007E61FD"/>
    <w:rsid w:val="007E6245"/>
    <w:rsid w:val="007E63D8"/>
    <w:rsid w:val="007E684D"/>
    <w:rsid w:val="007E6B43"/>
    <w:rsid w:val="007E6C50"/>
    <w:rsid w:val="007E755B"/>
    <w:rsid w:val="007E7FF9"/>
    <w:rsid w:val="007F00C7"/>
    <w:rsid w:val="007F0967"/>
    <w:rsid w:val="007F09D0"/>
    <w:rsid w:val="007F0EF9"/>
    <w:rsid w:val="007F102E"/>
    <w:rsid w:val="007F1098"/>
    <w:rsid w:val="007F16AF"/>
    <w:rsid w:val="007F1CA0"/>
    <w:rsid w:val="007F21C1"/>
    <w:rsid w:val="007F21F7"/>
    <w:rsid w:val="007F29F4"/>
    <w:rsid w:val="007F2E85"/>
    <w:rsid w:val="007F314B"/>
    <w:rsid w:val="007F34B2"/>
    <w:rsid w:val="007F37F6"/>
    <w:rsid w:val="007F38B2"/>
    <w:rsid w:val="007F4649"/>
    <w:rsid w:val="007F48A8"/>
    <w:rsid w:val="007F5BB2"/>
    <w:rsid w:val="007F5E40"/>
    <w:rsid w:val="007F5E84"/>
    <w:rsid w:val="007F61AB"/>
    <w:rsid w:val="007F67CD"/>
    <w:rsid w:val="007F6A04"/>
    <w:rsid w:val="007F6E64"/>
    <w:rsid w:val="007F717E"/>
    <w:rsid w:val="007F731F"/>
    <w:rsid w:val="007F7766"/>
    <w:rsid w:val="007F7812"/>
    <w:rsid w:val="007F7F9A"/>
    <w:rsid w:val="00800008"/>
    <w:rsid w:val="00800307"/>
    <w:rsid w:val="00800604"/>
    <w:rsid w:val="0080124A"/>
    <w:rsid w:val="00801345"/>
    <w:rsid w:val="00801833"/>
    <w:rsid w:val="00801DF1"/>
    <w:rsid w:val="00802246"/>
    <w:rsid w:val="008025F2"/>
    <w:rsid w:val="00802735"/>
    <w:rsid w:val="0080280D"/>
    <w:rsid w:val="0080297B"/>
    <w:rsid w:val="008030A1"/>
    <w:rsid w:val="00803451"/>
    <w:rsid w:val="008036DF"/>
    <w:rsid w:val="008038AD"/>
    <w:rsid w:val="008038D2"/>
    <w:rsid w:val="00803DE3"/>
    <w:rsid w:val="00803E16"/>
    <w:rsid w:val="00803FA5"/>
    <w:rsid w:val="00804322"/>
    <w:rsid w:val="00804580"/>
    <w:rsid w:val="00804774"/>
    <w:rsid w:val="00804805"/>
    <w:rsid w:val="00804C33"/>
    <w:rsid w:val="00804EC7"/>
    <w:rsid w:val="00805881"/>
    <w:rsid w:val="00805E2E"/>
    <w:rsid w:val="0080639A"/>
    <w:rsid w:val="00806629"/>
    <w:rsid w:val="008069B1"/>
    <w:rsid w:val="00806BD3"/>
    <w:rsid w:val="00806FA4"/>
    <w:rsid w:val="008072F5"/>
    <w:rsid w:val="00807A31"/>
    <w:rsid w:val="00810D9C"/>
    <w:rsid w:val="00810F41"/>
    <w:rsid w:val="008111C5"/>
    <w:rsid w:val="00811A0B"/>
    <w:rsid w:val="00811BEB"/>
    <w:rsid w:val="0081206B"/>
    <w:rsid w:val="00812523"/>
    <w:rsid w:val="0081257B"/>
    <w:rsid w:val="008125E9"/>
    <w:rsid w:val="00812822"/>
    <w:rsid w:val="008128ED"/>
    <w:rsid w:val="00812C43"/>
    <w:rsid w:val="00812F6B"/>
    <w:rsid w:val="008133EB"/>
    <w:rsid w:val="0081387C"/>
    <w:rsid w:val="008138A3"/>
    <w:rsid w:val="00813AC8"/>
    <w:rsid w:val="00813C62"/>
    <w:rsid w:val="008140C4"/>
    <w:rsid w:val="0081421F"/>
    <w:rsid w:val="008142B7"/>
    <w:rsid w:val="0081435D"/>
    <w:rsid w:val="008143F7"/>
    <w:rsid w:val="00814536"/>
    <w:rsid w:val="00814555"/>
    <w:rsid w:val="008146EB"/>
    <w:rsid w:val="008147CE"/>
    <w:rsid w:val="00814D7F"/>
    <w:rsid w:val="00814E5E"/>
    <w:rsid w:val="0081530A"/>
    <w:rsid w:val="008157D4"/>
    <w:rsid w:val="00816B19"/>
    <w:rsid w:val="00816E69"/>
    <w:rsid w:val="008178B0"/>
    <w:rsid w:val="008202AD"/>
    <w:rsid w:val="00820EAD"/>
    <w:rsid w:val="00821062"/>
    <w:rsid w:val="008216D0"/>
    <w:rsid w:val="00821A14"/>
    <w:rsid w:val="00821D85"/>
    <w:rsid w:val="00821FFF"/>
    <w:rsid w:val="0082218E"/>
    <w:rsid w:val="008222D7"/>
    <w:rsid w:val="008226D4"/>
    <w:rsid w:val="00822A7F"/>
    <w:rsid w:val="00822D29"/>
    <w:rsid w:val="00822DEC"/>
    <w:rsid w:val="0082363D"/>
    <w:rsid w:val="00823B57"/>
    <w:rsid w:val="00823B7A"/>
    <w:rsid w:val="0082408D"/>
    <w:rsid w:val="008244D4"/>
    <w:rsid w:val="00824560"/>
    <w:rsid w:val="00824B57"/>
    <w:rsid w:val="00824C37"/>
    <w:rsid w:val="008250AD"/>
    <w:rsid w:val="0082552C"/>
    <w:rsid w:val="00825935"/>
    <w:rsid w:val="00825F4E"/>
    <w:rsid w:val="00826325"/>
    <w:rsid w:val="008266FB"/>
    <w:rsid w:val="00827040"/>
    <w:rsid w:val="008270EC"/>
    <w:rsid w:val="00827C0D"/>
    <w:rsid w:val="00827E21"/>
    <w:rsid w:val="00827EE5"/>
    <w:rsid w:val="00830121"/>
    <w:rsid w:val="008301BD"/>
    <w:rsid w:val="00830EB7"/>
    <w:rsid w:val="00830F96"/>
    <w:rsid w:val="00831A5A"/>
    <w:rsid w:val="00832183"/>
    <w:rsid w:val="0083223C"/>
    <w:rsid w:val="0083252B"/>
    <w:rsid w:val="0083298F"/>
    <w:rsid w:val="00832CA6"/>
    <w:rsid w:val="00832E69"/>
    <w:rsid w:val="008331BF"/>
    <w:rsid w:val="00834175"/>
    <w:rsid w:val="00834631"/>
    <w:rsid w:val="00834CF1"/>
    <w:rsid w:val="008351BC"/>
    <w:rsid w:val="008358A9"/>
    <w:rsid w:val="00835984"/>
    <w:rsid w:val="00835A79"/>
    <w:rsid w:val="00835A8A"/>
    <w:rsid w:val="00835FE8"/>
    <w:rsid w:val="00836406"/>
    <w:rsid w:val="008364A4"/>
    <w:rsid w:val="008366F8"/>
    <w:rsid w:val="008367A3"/>
    <w:rsid w:val="00836AC7"/>
    <w:rsid w:val="00836BE3"/>
    <w:rsid w:val="00837450"/>
    <w:rsid w:val="00837789"/>
    <w:rsid w:val="00837984"/>
    <w:rsid w:val="0084083D"/>
    <w:rsid w:val="00843394"/>
    <w:rsid w:val="0084373D"/>
    <w:rsid w:val="00843ACB"/>
    <w:rsid w:val="00843C79"/>
    <w:rsid w:val="00843F17"/>
    <w:rsid w:val="008446AF"/>
    <w:rsid w:val="008451B7"/>
    <w:rsid w:val="008451DA"/>
    <w:rsid w:val="00845343"/>
    <w:rsid w:val="00845357"/>
    <w:rsid w:val="00845B8E"/>
    <w:rsid w:val="00845C87"/>
    <w:rsid w:val="0084634E"/>
    <w:rsid w:val="00846357"/>
    <w:rsid w:val="00846F9C"/>
    <w:rsid w:val="00847122"/>
    <w:rsid w:val="0084754B"/>
    <w:rsid w:val="00847B00"/>
    <w:rsid w:val="00847E19"/>
    <w:rsid w:val="008500FB"/>
    <w:rsid w:val="008503B6"/>
    <w:rsid w:val="00850764"/>
    <w:rsid w:val="008515B2"/>
    <w:rsid w:val="00851673"/>
    <w:rsid w:val="00851C1B"/>
    <w:rsid w:val="008520E7"/>
    <w:rsid w:val="00852247"/>
    <w:rsid w:val="008522DA"/>
    <w:rsid w:val="00852AF8"/>
    <w:rsid w:val="00852F37"/>
    <w:rsid w:val="008530FD"/>
    <w:rsid w:val="0085334B"/>
    <w:rsid w:val="008538CD"/>
    <w:rsid w:val="00853937"/>
    <w:rsid w:val="00853E0C"/>
    <w:rsid w:val="008540A6"/>
    <w:rsid w:val="00854246"/>
    <w:rsid w:val="008549D1"/>
    <w:rsid w:val="00854CBC"/>
    <w:rsid w:val="00854E88"/>
    <w:rsid w:val="00855289"/>
    <w:rsid w:val="0085563D"/>
    <w:rsid w:val="00855DCB"/>
    <w:rsid w:val="00855EFD"/>
    <w:rsid w:val="00856858"/>
    <w:rsid w:val="00857389"/>
    <w:rsid w:val="008573F1"/>
    <w:rsid w:val="0085750B"/>
    <w:rsid w:val="008576C3"/>
    <w:rsid w:val="00857760"/>
    <w:rsid w:val="00857C86"/>
    <w:rsid w:val="00857C93"/>
    <w:rsid w:val="00860D41"/>
    <w:rsid w:val="0086109B"/>
    <w:rsid w:val="0086137D"/>
    <w:rsid w:val="00861546"/>
    <w:rsid w:val="008615E2"/>
    <w:rsid w:val="00861833"/>
    <w:rsid w:val="00861A65"/>
    <w:rsid w:val="00861C6C"/>
    <w:rsid w:val="0086200B"/>
    <w:rsid w:val="008626C9"/>
    <w:rsid w:val="008626DE"/>
    <w:rsid w:val="008628BB"/>
    <w:rsid w:val="008630B9"/>
    <w:rsid w:val="00863605"/>
    <w:rsid w:val="0086361D"/>
    <w:rsid w:val="008636F1"/>
    <w:rsid w:val="00863B02"/>
    <w:rsid w:val="00864412"/>
    <w:rsid w:val="0086449B"/>
    <w:rsid w:val="008644B2"/>
    <w:rsid w:val="00864D78"/>
    <w:rsid w:val="008654C1"/>
    <w:rsid w:val="008655A8"/>
    <w:rsid w:val="00865879"/>
    <w:rsid w:val="00865BAC"/>
    <w:rsid w:val="00865D5B"/>
    <w:rsid w:val="00865E2A"/>
    <w:rsid w:val="0086661D"/>
    <w:rsid w:val="008669D4"/>
    <w:rsid w:val="00866C9C"/>
    <w:rsid w:val="008670D6"/>
    <w:rsid w:val="00867738"/>
    <w:rsid w:val="00867E60"/>
    <w:rsid w:val="008700C8"/>
    <w:rsid w:val="008701B3"/>
    <w:rsid w:val="00870610"/>
    <w:rsid w:val="008708D1"/>
    <w:rsid w:val="00870B77"/>
    <w:rsid w:val="00870B95"/>
    <w:rsid w:val="00870C3A"/>
    <w:rsid w:val="00870DBB"/>
    <w:rsid w:val="00870DE7"/>
    <w:rsid w:val="00871106"/>
    <w:rsid w:val="0087159E"/>
    <w:rsid w:val="0087197F"/>
    <w:rsid w:val="008726AE"/>
    <w:rsid w:val="00872E37"/>
    <w:rsid w:val="0087326F"/>
    <w:rsid w:val="008734F9"/>
    <w:rsid w:val="0087365F"/>
    <w:rsid w:val="00873829"/>
    <w:rsid w:val="008738F0"/>
    <w:rsid w:val="00873928"/>
    <w:rsid w:val="00873A6D"/>
    <w:rsid w:val="00874549"/>
    <w:rsid w:val="008748DA"/>
    <w:rsid w:val="00874D00"/>
    <w:rsid w:val="00875E73"/>
    <w:rsid w:val="00876217"/>
    <w:rsid w:val="00876278"/>
    <w:rsid w:val="00876B98"/>
    <w:rsid w:val="00876F37"/>
    <w:rsid w:val="00880090"/>
    <w:rsid w:val="008806F2"/>
    <w:rsid w:val="0088135C"/>
    <w:rsid w:val="008814F3"/>
    <w:rsid w:val="008817CD"/>
    <w:rsid w:val="00881A39"/>
    <w:rsid w:val="00881D09"/>
    <w:rsid w:val="00881E85"/>
    <w:rsid w:val="00882A36"/>
    <w:rsid w:val="00882BA4"/>
    <w:rsid w:val="00882D12"/>
    <w:rsid w:val="0088369D"/>
    <w:rsid w:val="00883F3D"/>
    <w:rsid w:val="00883F43"/>
    <w:rsid w:val="00884122"/>
    <w:rsid w:val="008841C6"/>
    <w:rsid w:val="00884783"/>
    <w:rsid w:val="00884BA6"/>
    <w:rsid w:val="00885106"/>
    <w:rsid w:val="00885268"/>
    <w:rsid w:val="008852D2"/>
    <w:rsid w:val="00885497"/>
    <w:rsid w:val="0088576E"/>
    <w:rsid w:val="0088577C"/>
    <w:rsid w:val="008857CF"/>
    <w:rsid w:val="00885831"/>
    <w:rsid w:val="00885A0F"/>
    <w:rsid w:val="00885A39"/>
    <w:rsid w:val="00885AFD"/>
    <w:rsid w:val="00886D6F"/>
    <w:rsid w:val="00886F09"/>
    <w:rsid w:val="008870FF"/>
    <w:rsid w:val="008873B6"/>
    <w:rsid w:val="00887400"/>
    <w:rsid w:val="00887591"/>
    <w:rsid w:val="008875B4"/>
    <w:rsid w:val="0088766D"/>
    <w:rsid w:val="008877ED"/>
    <w:rsid w:val="008879E5"/>
    <w:rsid w:val="00887C06"/>
    <w:rsid w:val="0089029A"/>
    <w:rsid w:val="008902BB"/>
    <w:rsid w:val="008902EC"/>
    <w:rsid w:val="0089077C"/>
    <w:rsid w:val="00890A87"/>
    <w:rsid w:val="00890FD1"/>
    <w:rsid w:val="00891487"/>
    <w:rsid w:val="00891932"/>
    <w:rsid w:val="00891F4D"/>
    <w:rsid w:val="008920AA"/>
    <w:rsid w:val="00892298"/>
    <w:rsid w:val="008936E3"/>
    <w:rsid w:val="00893892"/>
    <w:rsid w:val="00893C6D"/>
    <w:rsid w:val="00893FA0"/>
    <w:rsid w:val="00894003"/>
    <w:rsid w:val="00894187"/>
    <w:rsid w:val="008942AE"/>
    <w:rsid w:val="0089487C"/>
    <w:rsid w:val="0089545F"/>
    <w:rsid w:val="00895B67"/>
    <w:rsid w:val="00895FE4"/>
    <w:rsid w:val="0089619F"/>
    <w:rsid w:val="00897226"/>
    <w:rsid w:val="00897BB1"/>
    <w:rsid w:val="008A054B"/>
    <w:rsid w:val="008A087F"/>
    <w:rsid w:val="008A0C11"/>
    <w:rsid w:val="008A0D33"/>
    <w:rsid w:val="008A0F30"/>
    <w:rsid w:val="008A137B"/>
    <w:rsid w:val="008A175C"/>
    <w:rsid w:val="008A1807"/>
    <w:rsid w:val="008A19D0"/>
    <w:rsid w:val="008A1D21"/>
    <w:rsid w:val="008A1DA9"/>
    <w:rsid w:val="008A28C4"/>
    <w:rsid w:val="008A3CC8"/>
    <w:rsid w:val="008A3E57"/>
    <w:rsid w:val="008A3EA7"/>
    <w:rsid w:val="008A4D68"/>
    <w:rsid w:val="008A5C9B"/>
    <w:rsid w:val="008A687C"/>
    <w:rsid w:val="008A6A72"/>
    <w:rsid w:val="008A76FC"/>
    <w:rsid w:val="008A7A03"/>
    <w:rsid w:val="008A7B10"/>
    <w:rsid w:val="008A7B6E"/>
    <w:rsid w:val="008B00E2"/>
    <w:rsid w:val="008B01EA"/>
    <w:rsid w:val="008B0285"/>
    <w:rsid w:val="008B08A0"/>
    <w:rsid w:val="008B0BB1"/>
    <w:rsid w:val="008B0C8C"/>
    <w:rsid w:val="008B0D9D"/>
    <w:rsid w:val="008B1664"/>
    <w:rsid w:val="008B19D4"/>
    <w:rsid w:val="008B1D8D"/>
    <w:rsid w:val="008B1D97"/>
    <w:rsid w:val="008B1E7A"/>
    <w:rsid w:val="008B232B"/>
    <w:rsid w:val="008B2637"/>
    <w:rsid w:val="008B2A9C"/>
    <w:rsid w:val="008B3A40"/>
    <w:rsid w:val="008B3D90"/>
    <w:rsid w:val="008B43BA"/>
    <w:rsid w:val="008B4823"/>
    <w:rsid w:val="008B4BAC"/>
    <w:rsid w:val="008B4D23"/>
    <w:rsid w:val="008B4DE4"/>
    <w:rsid w:val="008B593D"/>
    <w:rsid w:val="008B5968"/>
    <w:rsid w:val="008B673B"/>
    <w:rsid w:val="008B6839"/>
    <w:rsid w:val="008B6C5F"/>
    <w:rsid w:val="008B7097"/>
    <w:rsid w:val="008B713B"/>
    <w:rsid w:val="008B7B2C"/>
    <w:rsid w:val="008B7FA3"/>
    <w:rsid w:val="008C0612"/>
    <w:rsid w:val="008C0F14"/>
    <w:rsid w:val="008C1C0C"/>
    <w:rsid w:val="008C2245"/>
    <w:rsid w:val="008C2A55"/>
    <w:rsid w:val="008C3314"/>
    <w:rsid w:val="008C34E2"/>
    <w:rsid w:val="008C4799"/>
    <w:rsid w:val="008C4A16"/>
    <w:rsid w:val="008C4DB5"/>
    <w:rsid w:val="008C52A2"/>
    <w:rsid w:val="008C5569"/>
    <w:rsid w:val="008C58BD"/>
    <w:rsid w:val="008C5CA1"/>
    <w:rsid w:val="008C5F2A"/>
    <w:rsid w:val="008C6326"/>
    <w:rsid w:val="008C6485"/>
    <w:rsid w:val="008C6512"/>
    <w:rsid w:val="008C68CE"/>
    <w:rsid w:val="008C6D10"/>
    <w:rsid w:val="008C7398"/>
    <w:rsid w:val="008C76F3"/>
    <w:rsid w:val="008C7805"/>
    <w:rsid w:val="008C7A58"/>
    <w:rsid w:val="008C7C7A"/>
    <w:rsid w:val="008D0015"/>
    <w:rsid w:val="008D0208"/>
    <w:rsid w:val="008D02B9"/>
    <w:rsid w:val="008D03F1"/>
    <w:rsid w:val="008D05A8"/>
    <w:rsid w:val="008D05B7"/>
    <w:rsid w:val="008D078F"/>
    <w:rsid w:val="008D0803"/>
    <w:rsid w:val="008D112F"/>
    <w:rsid w:val="008D1794"/>
    <w:rsid w:val="008D33DF"/>
    <w:rsid w:val="008D3BE0"/>
    <w:rsid w:val="008D3F51"/>
    <w:rsid w:val="008D42E1"/>
    <w:rsid w:val="008D44BA"/>
    <w:rsid w:val="008D4609"/>
    <w:rsid w:val="008D47FF"/>
    <w:rsid w:val="008D491E"/>
    <w:rsid w:val="008D4BE3"/>
    <w:rsid w:val="008D4D17"/>
    <w:rsid w:val="008D526F"/>
    <w:rsid w:val="008D5492"/>
    <w:rsid w:val="008D5ABA"/>
    <w:rsid w:val="008D5CC1"/>
    <w:rsid w:val="008D699F"/>
    <w:rsid w:val="008D6B9B"/>
    <w:rsid w:val="008D72BA"/>
    <w:rsid w:val="008D76CD"/>
    <w:rsid w:val="008D7B22"/>
    <w:rsid w:val="008E025D"/>
    <w:rsid w:val="008E07C6"/>
    <w:rsid w:val="008E0E65"/>
    <w:rsid w:val="008E1148"/>
    <w:rsid w:val="008E1328"/>
    <w:rsid w:val="008E1354"/>
    <w:rsid w:val="008E1A48"/>
    <w:rsid w:val="008E1FDA"/>
    <w:rsid w:val="008E3FA5"/>
    <w:rsid w:val="008E425A"/>
    <w:rsid w:val="008E42C8"/>
    <w:rsid w:val="008E46AD"/>
    <w:rsid w:val="008E483F"/>
    <w:rsid w:val="008E4872"/>
    <w:rsid w:val="008E4F8C"/>
    <w:rsid w:val="008E5B6C"/>
    <w:rsid w:val="008E5C7F"/>
    <w:rsid w:val="008E68F9"/>
    <w:rsid w:val="008E6A17"/>
    <w:rsid w:val="008E76DB"/>
    <w:rsid w:val="008E7997"/>
    <w:rsid w:val="008E7A80"/>
    <w:rsid w:val="008E7B59"/>
    <w:rsid w:val="008E7DB7"/>
    <w:rsid w:val="008F0BA7"/>
    <w:rsid w:val="008F10A8"/>
    <w:rsid w:val="008F1729"/>
    <w:rsid w:val="008F1D91"/>
    <w:rsid w:val="008F2F5E"/>
    <w:rsid w:val="008F30EE"/>
    <w:rsid w:val="008F3540"/>
    <w:rsid w:val="008F4DC6"/>
    <w:rsid w:val="008F507B"/>
    <w:rsid w:val="008F5467"/>
    <w:rsid w:val="008F5643"/>
    <w:rsid w:val="008F599B"/>
    <w:rsid w:val="008F6200"/>
    <w:rsid w:val="008F67F2"/>
    <w:rsid w:val="008F6883"/>
    <w:rsid w:val="008F745B"/>
    <w:rsid w:val="008F7514"/>
    <w:rsid w:val="008F7D43"/>
    <w:rsid w:val="009004A0"/>
    <w:rsid w:val="0090081A"/>
    <w:rsid w:val="0090094C"/>
    <w:rsid w:val="00900E0F"/>
    <w:rsid w:val="0090135B"/>
    <w:rsid w:val="00901519"/>
    <w:rsid w:val="009017BB"/>
    <w:rsid w:val="00901843"/>
    <w:rsid w:val="00901DC7"/>
    <w:rsid w:val="0090219A"/>
    <w:rsid w:val="009024FB"/>
    <w:rsid w:val="00902921"/>
    <w:rsid w:val="00902AD8"/>
    <w:rsid w:val="00902E19"/>
    <w:rsid w:val="00903193"/>
    <w:rsid w:val="0090360E"/>
    <w:rsid w:val="00903E27"/>
    <w:rsid w:val="00903ECD"/>
    <w:rsid w:val="009044F2"/>
    <w:rsid w:val="00904C84"/>
    <w:rsid w:val="00904D26"/>
    <w:rsid w:val="00904EFE"/>
    <w:rsid w:val="00905164"/>
    <w:rsid w:val="0090531E"/>
    <w:rsid w:val="00905691"/>
    <w:rsid w:val="00905887"/>
    <w:rsid w:val="009061F6"/>
    <w:rsid w:val="009066A0"/>
    <w:rsid w:val="00906E4F"/>
    <w:rsid w:val="00906EE3"/>
    <w:rsid w:val="00907D0A"/>
    <w:rsid w:val="00907F05"/>
    <w:rsid w:val="00907FBA"/>
    <w:rsid w:val="00910035"/>
    <w:rsid w:val="009101A5"/>
    <w:rsid w:val="009118CD"/>
    <w:rsid w:val="00911C6F"/>
    <w:rsid w:val="00911F7B"/>
    <w:rsid w:val="00912092"/>
    <w:rsid w:val="00912367"/>
    <w:rsid w:val="009123E2"/>
    <w:rsid w:val="00912775"/>
    <w:rsid w:val="00912797"/>
    <w:rsid w:val="00913808"/>
    <w:rsid w:val="009138F8"/>
    <w:rsid w:val="00913D8B"/>
    <w:rsid w:val="009141C4"/>
    <w:rsid w:val="00914828"/>
    <w:rsid w:val="0091504E"/>
    <w:rsid w:val="00915489"/>
    <w:rsid w:val="0091555D"/>
    <w:rsid w:val="00915901"/>
    <w:rsid w:val="009159B0"/>
    <w:rsid w:val="00915DF1"/>
    <w:rsid w:val="0091610A"/>
    <w:rsid w:val="00916B88"/>
    <w:rsid w:val="00916D82"/>
    <w:rsid w:val="00916FB0"/>
    <w:rsid w:val="0091790F"/>
    <w:rsid w:val="009203DF"/>
    <w:rsid w:val="00920A12"/>
    <w:rsid w:val="00920BD5"/>
    <w:rsid w:val="00920E8C"/>
    <w:rsid w:val="00921A5A"/>
    <w:rsid w:val="00921AD0"/>
    <w:rsid w:val="0092293D"/>
    <w:rsid w:val="0092298E"/>
    <w:rsid w:val="00922F71"/>
    <w:rsid w:val="009237AA"/>
    <w:rsid w:val="009238AB"/>
    <w:rsid w:val="00924400"/>
    <w:rsid w:val="00924778"/>
    <w:rsid w:val="009249D0"/>
    <w:rsid w:val="00924B33"/>
    <w:rsid w:val="00924CAD"/>
    <w:rsid w:val="00924CBE"/>
    <w:rsid w:val="00924DDE"/>
    <w:rsid w:val="00924F37"/>
    <w:rsid w:val="009257EA"/>
    <w:rsid w:val="00925C2C"/>
    <w:rsid w:val="00925FF8"/>
    <w:rsid w:val="009260FC"/>
    <w:rsid w:val="009268C0"/>
    <w:rsid w:val="009277A9"/>
    <w:rsid w:val="00927CF0"/>
    <w:rsid w:val="009301B4"/>
    <w:rsid w:val="009301CC"/>
    <w:rsid w:val="00930465"/>
    <w:rsid w:val="0093100A"/>
    <w:rsid w:val="0093105B"/>
    <w:rsid w:val="0093154B"/>
    <w:rsid w:val="00931B8D"/>
    <w:rsid w:val="00932ECF"/>
    <w:rsid w:val="00933026"/>
    <w:rsid w:val="00933926"/>
    <w:rsid w:val="00933F60"/>
    <w:rsid w:val="009341E4"/>
    <w:rsid w:val="0093482D"/>
    <w:rsid w:val="009348CD"/>
    <w:rsid w:val="00934914"/>
    <w:rsid w:val="00934D60"/>
    <w:rsid w:val="00934E09"/>
    <w:rsid w:val="00934EF3"/>
    <w:rsid w:val="00935369"/>
    <w:rsid w:val="00935527"/>
    <w:rsid w:val="0093567A"/>
    <w:rsid w:val="0093568C"/>
    <w:rsid w:val="00935C7B"/>
    <w:rsid w:val="0093601B"/>
    <w:rsid w:val="00936265"/>
    <w:rsid w:val="00936287"/>
    <w:rsid w:val="00936768"/>
    <w:rsid w:val="009368C8"/>
    <w:rsid w:val="00936EE6"/>
    <w:rsid w:val="00936F2C"/>
    <w:rsid w:val="009374E8"/>
    <w:rsid w:val="009378E4"/>
    <w:rsid w:val="00937B8A"/>
    <w:rsid w:val="00937BD4"/>
    <w:rsid w:val="00940007"/>
    <w:rsid w:val="009405BB"/>
    <w:rsid w:val="00940BDD"/>
    <w:rsid w:val="0094132B"/>
    <w:rsid w:val="00941481"/>
    <w:rsid w:val="00941778"/>
    <w:rsid w:val="00941E2E"/>
    <w:rsid w:val="009423D6"/>
    <w:rsid w:val="00942630"/>
    <w:rsid w:val="0094299C"/>
    <w:rsid w:val="009434CE"/>
    <w:rsid w:val="009436C1"/>
    <w:rsid w:val="00943918"/>
    <w:rsid w:val="00943A5F"/>
    <w:rsid w:val="00943DDB"/>
    <w:rsid w:val="00943FAB"/>
    <w:rsid w:val="0094420F"/>
    <w:rsid w:val="00944230"/>
    <w:rsid w:val="00944241"/>
    <w:rsid w:val="009444B9"/>
    <w:rsid w:val="009445A1"/>
    <w:rsid w:val="00944CD9"/>
    <w:rsid w:val="00944EF3"/>
    <w:rsid w:val="00945676"/>
    <w:rsid w:val="0094584E"/>
    <w:rsid w:val="0094589B"/>
    <w:rsid w:val="00945F7A"/>
    <w:rsid w:val="009465D4"/>
    <w:rsid w:val="009467F9"/>
    <w:rsid w:val="00946E9D"/>
    <w:rsid w:val="00947111"/>
    <w:rsid w:val="00947232"/>
    <w:rsid w:val="00947373"/>
    <w:rsid w:val="009477E2"/>
    <w:rsid w:val="00947DD9"/>
    <w:rsid w:val="00947F97"/>
    <w:rsid w:val="009501AC"/>
    <w:rsid w:val="0095059B"/>
    <w:rsid w:val="0095070E"/>
    <w:rsid w:val="0095084C"/>
    <w:rsid w:val="00950ED5"/>
    <w:rsid w:val="00950EFE"/>
    <w:rsid w:val="00951671"/>
    <w:rsid w:val="00951D7B"/>
    <w:rsid w:val="009527C3"/>
    <w:rsid w:val="00952822"/>
    <w:rsid w:val="009528E1"/>
    <w:rsid w:val="00952D77"/>
    <w:rsid w:val="009533B1"/>
    <w:rsid w:val="00953B35"/>
    <w:rsid w:val="00953F72"/>
    <w:rsid w:val="00953FCB"/>
    <w:rsid w:val="0095411E"/>
    <w:rsid w:val="00954525"/>
    <w:rsid w:val="0095488C"/>
    <w:rsid w:val="00954D31"/>
    <w:rsid w:val="00954F17"/>
    <w:rsid w:val="00955A9A"/>
    <w:rsid w:val="00955C0D"/>
    <w:rsid w:val="00956047"/>
    <w:rsid w:val="009562F8"/>
    <w:rsid w:val="00956CBA"/>
    <w:rsid w:val="00957122"/>
    <w:rsid w:val="00957495"/>
    <w:rsid w:val="009577EF"/>
    <w:rsid w:val="00957CE3"/>
    <w:rsid w:val="00960104"/>
    <w:rsid w:val="00960B9E"/>
    <w:rsid w:val="00960C33"/>
    <w:rsid w:val="009611FC"/>
    <w:rsid w:val="00961566"/>
    <w:rsid w:val="009620BA"/>
    <w:rsid w:val="009620E5"/>
    <w:rsid w:val="009628E1"/>
    <w:rsid w:val="00962A70"/>
    <w:rsid w:val="00962BCA"/>
    <w:rsid w:val="009631B4"/>
    <w:rsid w:val="009631E3"/>
    <w:rsid w:val="0096339C"/>
    <w:rsid w:val="00963A31"/>
    <w:rsid w:val="00963BCA"/>
    <w:rsid w:val="00964035"/>
    <w:rsid w:val="0096449C"/>
    <w:rsid w:val="00964635"/>
    <w:rsid w:val="009647B1"/>
    <w:rsid w:val="00964943"/>
    <w:rsid w:val="009655E6"/>
    <w:rsid w:val="009660A1"/>
    <w:rsid w:val="009663C5"/>
    <w:rsid w:val="00966535"/>
    <w:rsid w:val="00966970"/>
    <w:rsid w:val="00966F82"/>
    <w:rsid w:val="00967054"/>
    <w:rsid w:val="00967D4B"/>
    <w:rsid w:val="00967F8C"/>
    <w:rsid w:val="00970B4C"/>
    <w:rsid w:val="00970B6A"/>
    <w:rsid w:val="00972337"/>
    <w:rsid w:val="00972511"/>
    <w:rsid w:val="00972545"/>
    <w:rsid w:val="00972E59"/>
    <w:rsid w:val="00973204"/>
    <w:rsid w:val="00973237"/>
    <w:rsid w:val="0097377D"/>
    <w:rsid w:val="00973A7A"/>
    <w:rsid w:val="00973B77"/>
    <w:rsid w:val="009740D1"/>
    <w:rsid w:val="00974530"/>
    <w:rsid w:val="0097491D"/>
    <w:rsid w:val="00974D04"/>
    <w:rsid w:val="00975071"/>
    <w:rsid w:val="0097507B"/>
    <w:rsid w:val="009753F5"/>
    <w:rsid w:val="00976162"/>
    <w:rsid w:val="00976A46"/>
    <w:rsid w:val="00976D8D"/>
    <w:rsid w:val="00976E3F"/>
    <w:rsid w:val="00977685"/>
    <w:rsid w:val="00977E66"/>
    <w:rsid w:val="00980032"/>
    <w:rsid w:val="0098046E"/>
    <w:rsid w:val="00980B91"/>
    <w:rsid w:val="009814A0"/>
    <w:rsid w:val="00981556"/>
    <w:rsid w:val="009815BC"/>
    <w:rsid w:val="00981DF2"/>
    <w:rsid w:val="009825F0"/>
    <w:rsid w:val="00982D06"/>
    <w:rsid w:val="00982E27"/>
    <w:rsid w:val="00983691"/>
    <w:rsid w:val="00983736"/>
    <w:rsid w:val="00983BB0"/>
    <w:rsid w:val="00983D47"/>
    <w:rsid w:val="0098468D"/>
    <w:rsid w:val="00984D34"/>
    <w:rsid w:val="00984FA9"/>
    <w:rsid w:val="00985262"/>
    <w:rsid w:val="009856BD"/>
    <w:rsid w:val="00985BF3"/>
    <w:rsid w:val="009864E1"/>
    <w:rsid w:val="00986575"/>
    <w:rsid w:val="00986F8F"/>
    <w:rsid w:val="009870B1"/>
    <w:rsid w:val="009875CE"/>
    <w:rsid w:val="009875D1"/>
    <w:rsid w:val="0098773F"/>
    <w:rsid w:val="009879FA"/>
    <w:rsid w:val="00987F10"/>
    <w:rsid w:val="0099009B"/>
    <w:rsid w:val="00990329"/>
    <w:rsid w:val="00990F86"/>
    <w:rsid w:val="00991AE1"/>
    <w:rsid w:val="00991C92"/>
    <w:rsid w:val="00992194"/>
    <w:rsid w:val="00992731"/>
    <w:rsid w:val="00993160"/>
    <w:rsid w:val="00993A5E"/>
    <w:rsid w:val="00993E5F"/>
    <w:rsid w:val="0099400E"/>
    <w:rsid w:val="00994310"/>
    <w:rsid w:val="00994533"/>
    <w:rsid w:val="00994C93"/>
    <w:rsid w:val="0099521A"/>
    <w:rsid w:val="0099532D"/>
    <w:rsid w:val="009957B5"/>
    <w:rsid w:val="009967F3"/>
    <w:rsid w:val="00996954"/>
    <w:rsid w:val="00996D81"/>
    <w:rsid w:val="00996E5B"/>
    <w:rsid w:val="00996F3C"/>
    <w:rsid w:val="00997C44"/>
    <w:rsid w:val="009A02D0"/>
    <w:rsid w:val="009A096A"/>
    <w:rsid w:val="009A0F6B"/>
    <w:rsid w:val="009A15ED"/>
    <w:rsid w:val="009A1C83"/>
    <w:rsid w:val="009A1C9F"/>
    <w:rsid w:val="009A3221"/>
    <w:rsid w:val="009A3392"/>
    <w:rsid w:val="009A3402"/>
    <w:rsid w:val="009A3422"/>
    <w:rsid w:val="009A377B"/>
    <w:rsid w:val="009A3D87"/>
    <w:rsid w:val="009A3F0F"/>
    <w:rsid w:val="009A4750"/>
    <w:rsid w:val="009A4B9E"/>
    <w:rsid w:val="009A4BB2"/>
    <w:rsid w:val="009A4C20"/>
    <w:rsid w:val="009A613E"/>
    <w:rsid w:val="009A6949"/>
    <w:rsid w:val="009A7CAF"/>
    <w:rsid w:val="009A7EC4"/>
    <w:rsid w:val="009B023A"/>
    <w:rsid w:val="009B0736"/>
    <w:rsid w:val="009B07D8"/>
    <w:rsid w:val="009B11A3"/>
    <w:rsid w:val="009B151D"/>
    <w:rsid w:val="009B1677"/>
    <w:rsid w:val="009B1753"/>
    <w:rsid w:val="009B1A8B"/>
    <w:rsid w:val="009B1C81"/>
    <w:rsid w:val="009B218F"/>
    <w:rsid w:val="009B2255"/>
    <w:rsid w:val="009B38CB"/>
    <w:rsid w:val="009B3D5F"/>
    <w:rsid w:val="009B3D6E"/>
    <w:rsid w:val="009B4764"/>
    <w:rsid w:val="009B49AE"/>
    <w:rsid w:val="009B49B9"/>
    <w:rsid w:val="009B5AEA"/>
    <w:rsid w:val="009B6164"/>
    <w:rsid w:val="009B6194"/>
    <w:rsid w:val="009B68E1"/>
    <w:rsid w:val="009B6B08"/>
    <w:rsid w:val="009B6B68"/>
    <w:rsid w:val="009B6D33"/>
    <w:rsid w:val="009B6D76"/>
    <w:rsid w:val="009B772A"/>
    <w:rsid w:val="009B7819"/>
    <w:rsid w:val="009C0307"/>
    <w:rsid w:val="009C0485"/>
    <w:rsid w:val="009C0A73"/>
    <w:rsid w:val="009C0BAD"/>
    <w:rsid w:val="009C0C69"/>
    <w:rsid w:val="009C0D76"/>
    <w:rsid w:val="009C0F6B"/>
    <w:rsid w:val="009C0F7C"/>
    <w:rsid w:val="009C10FD"/>
    <w:rsid w:val="009C153B"/>
    <w:rsid w:val="009C181E"/>
    <w:rsid w:val="009C193C"/>
    <w:rsid w:val="009C1A57"/>
    <w:rsid w:val="009C1BC7"/>
    <w:rsid w:val="009C2108"/>
    <w:rsid w:val="009C2370"/>
    <w:rsid w:val="009C2565"/>
    <w:rsid w:val="009C365D"/>
    <w:rsid w:val="009C3912"/>
    <w:rsid w:val="009C5407"/>
    <w:rsid w:val="009C5F51"/>
    <w:rsid w:val="009C64F3"/>
    <w:rsid w:val="009C6B9E"/>
    <w:rsid w:val="009C6CAD"/>
    <w:rsid w:val="009C6FA4"/>
    <w:rsid w:val="009C7603"/>
    <w:rsid w:val="009C7853"/>
    <w:rsid w:val="009D0AA8"/>
    <w:rsid w:val="009D0BE0"/>
    <w:rsid w:val="009D0C4D"/>
    <w:rsid w:val="009D0D43"/>
    <w:rsid w:val="009D1D30"/>
    <w:rsid w:val="009D1FB9"/>
    <w:rsid w:val="009D2976"/>
    <w:rsid w:val="009D2B1E"/>
    <w:rsid w:val="009D2B93"/>
    <w:rsid w:val="009D3490"/>
    <w:rsid w:val="009D37E6"/>
    <w:rsid w:val="009D3C68"/>
    <w:rsid w:val="009D4768"/>
    <w:rsid w:val="009D483F"/>
    <w:rsid w:val="009D5161"/>
    <w:rsid w:val="009D6142"/>
    <w:rsid w:val="009D632A"/>
    <w:rsid w:val="009D638C"/>
    <w:rsid w:val="009D6BF8"/>
    <w:rsid w:val="009D6E85"/>
    <w:rsid w:val="009D70FD"/>
    <w:rsid w:val="009D77EE"/>
    <w:rsid w:val="009D7B98"/>
    <w:rsid w:val="009E05B5"/>
    <w:rsid w:val="009E07FB"/>
    <w:rsid w:val="009E0EE9"/>
    <w:rsid w:val="009E1156"/>
    <w:rsid w:val="009E178F"/>
    <w:rsid w:val="009E184D"/>
    <w:rsid w:val="009E1889"/>
    <w:rsid w:val="009E1B6C"/>
    <w:rsid w:val="009E1E83"/>
    <w:rsid w:val="009E1F44"/>
    <w:rsid w:val="009E2048"/>
    <w:rsid w:val="009E206B"/>
    <w:rsid w:val="009E2145"/>
    <w:rsid w:val="009E2912"/>
    <w:rsid w:val="009E29D0"/>
    <w:rsid w:val="009E2DE4"/>
    <w:rsid w:val="009E2E45"/>
    <w:rsid w:val="009E33D3"/>
    <w:rsid w:val="009E341D"/>
    <w:rsid w:val="009E3C96"/>
    <w:rsid w:val="009E4709"/>
    <w:rsid w:val="009E520D"/>
    <w:rsid w:val="009E5701"/>
    <w:rsid w:val="009E5847"/>
    <w:rsid w:val="009E589A"/>
    <w:rsid w:val="009E5CA1"/>
    <w:rsid w:val="009E5E08"/>
    <w:rsid w:val="009E5F87"/>
    <w:rsid w:val="009E62D2"/>
    <w:rsid w:val="009E6480"/>
    <w:rsid w:val="009E6566"/>
    <w:rsid w:val="009E6CDD"/>
    <w:rsid w:val="009E6D4E"/>
    <w:rsid w:val="009E7398"/>
    <w:rsid w:val="009E751E"/>
    <w:rsid w:val="009E75A8"/>
    <w:rsid w:val="009E7F40"/>
    <w:rsid w:val="009F0C27"/>
    <w:rsid w:val="009F0DF4"/>
    <w:rsid w:val="009F1856"/>
    <w:rsid w:val="009F196A"/>
    <w:rsid w:val="009F1AA4"/>
    <w:rsid w:val="009F21E6"/>
    <w:rsid w:val="009F2231"/>
    <w:rsid w:val="009F24DB"/>
    <w:rsid w:val="009F2AA3"/>
    <w:rsid w:val="009F2DBD"/>
    <w:rsid w:val="009F32D5"/>
    <w:rsid w:val="009F43DA"/>
    <w:rsid w:val="009F444E"/>
    <w:rsid w:val="009F4640"/>
    <w:rsid w:val="009F4B21"/>
    <w:rsid w:val="009F54F1"/>
    <w:rsid w:val="009F5862"/>
    <w:rsid w:val="009F5D2F"/>
    <w:rsid w:val="009F5E37"/>
    <w:rsid w:val="009F5E95"/>
    <w:rsid w:val="009F66A8"/>
    <w:rsid w:val="009F678E"/>
    <w:rsid w:val="009F72CE"/>
    <w:rsid w:val="00A00622"/>
    <w:rsid w:val="00A00847"/>
    <w:rsid w:val="00A00A01"/>
    <w:rsid w:val="00A00D7C"/>
    <w:rsid w:val="00A01751"/>
    <w:rsid w:val="00A017EC"/>
    <w:rsid w:val="00A01A78"/>
    <w:rsid w:val="00A01D80"/>
    <w:rsid w:val="00A022E6"/>
    <w:rsid w:val="00A0260A"/>
    <w:rsid w:val="00A02670"/>
    <w:rsid w:val="00A02AA2"/>
    <w:rsid w:val="00A02D73"/>
    <w:rsid w:val="00A02F1B"/>
    <w:rsid w:val="00A031BD"/>
    <w:rsid w:val="00A03417"/>
    <w:rsid w:val="00A03937"/>
    <w:rsid w:val="00A041A6"/>
    <w:rsid w:val="00A0439A"/>
    <w:rsid w:val="00A0492F"/>
    <w:rsid w:val="00A04C0E"/>
    <w:rsid w:val="00A05462"/>
    <w:rsid w:val="00A055A4"/>
    <w:rsid w:val="00A0591C"/>
    <w:rsid w:val="00A05B38"/>
    <w:rsid w:val="00A06E85"/>
    <w:rsid w:val="00A072B9"/>
    <w:rsid w:val="00A074B1"/>
    <w:rsid w:val="00A0757A"/>
    <w:rsid w:val="00A07590"/>
    <w:rsid w:val="00A075E0"/>
    <w:rsid w:val="00A07815"/>
    <w:rsid w:val="00A10159"/>
    <w:rsid w:val="00A10D48"/>
    <w:rsid w:val="00A110B8"/>
    <w:rsid w:val="00A1182F"/>
    <w:rsid w:val="00A1183D"/>
    <w:rsid w:val="00A11A74"/>
    <w:rsid w:val="00A12599"/>
    <w:rsid w:val="00A12B09"/>
    <w:rsid w:val="00A12DFE"/>
    <w:rsid w:val="00A12E65"/>
    <w:rsid w:val="00A12FEA"/>
    <w:rsid w:val="00A1308B"/>
    <w:rsid w:val="00A13CE9"/>
    <w:rsid w:val="00A13DE2"/>
    <w:rsid w:val="00A13FC9"/>
    <w:rsid w:val="00A141FD"/>
    <w:rsid w:val="00A145BA"/>
    <w:rsid w:val="00A146DC"/>
    <w:rsid w:val="00A14837"/>
    <w:rsid w:val="00A15395"/>
    <w:rsid w:val="00A1553B"/>
    <w:rsid w:val="00A1614B"/>
    <w:rsid w:val="00A16423"/>
    <w:rsid w:val="00A2002A"/>
    <w:rsid w:val="00A21474"/>
    <w:rsid w:val="00A21771"/>
    <w:rsid w:val="00A219BD"/>
    <w:rsid w:val="00A21A5B"/>
    <w:rsid w:val="00A224FC"/>
    <w:rsid w:val="00A2273E"/>
    <w:rsid w:val="00A22820"/>
    <w:rsid w:val="00A22BE4"/>
    <w:rsid w:val="00A22D9E"/>
    <w:rsid w:val="00A237E7"/>
    <w:rsid w:val="00A23A3B"/>
    <w:rsid w:val="00A23BA4"/>
    <w:rsid w:val="00A23C8B"/>
    <w:rsid w:val="00A241B2"/>
    <w:rsid w:val="00A24664"/>
    <w:rsid w:val="00A24AC1"/>
    <w:rsid w:val="00A24EC9"/>
    <w:rsid w:val="00A25261"/>
    <w:rsid w:val="00A2542A"/>
    <w:rsid w:val="00A2549C"/>
    <w:rsid w:val="00A257E3"/>
    <w:rsid w:val="00A25A9B"/>
    <w:rsid w:val="00A25B77"/>
    <w:rsid w:val="00A25CE2"/>
    <w:rsid w:val="00A26289"/>
    <w:rsid w:val="00A26750"/>
    <w:rsid w:val="00A26E4C"/>
    <w:rsid w:val="00A27895"/>
    <w:rsid w:val="00A27A7C"/>
    <w:rsid w:val="00A30043"/>
    <w:rsid w:val="00A303A2"/>
    <w:rsid w:val="00A3046F"/>
    <w:rsid w:val="00A30BF1"/>
    <w:rsid w:val="00A3102D"/>
    <w:rsid w:val="00A3124B"/>
    <w:rsid w:val="00A31C48"/>
    <w:rsid w:val="00A31FFB"/>
    <w:rsid w:val="00A3203A"/>
    <w:rsid w:val="00A320AB"/>
    <w:rsid w:val="00A328B8"/>
    <w:rsid w:val="00A32A9C"/>
    <w:rsid w:val="00A333E8"/>
    <w:rsid w:val="00A3395F"/>
    <w:rsid w:val="00A34A35"/>
    <w:rsid w:val="00A35D44"/>
    <w:rsid w:val="00A35F88"/>
    <w:rsid w:val="00A3673D"/>
    <w:rsid w:val="00A3680E"/>
    <w:rsid w:val="00A36A93"/>
    <w:rsid w:val="00A36D16"/>
    <w:rsid w:val="00A370A9"/>
    <w:rsid w:val="00A370D9"/>
    <w:rsid w:val="00A371D2"/>
    <w:rsid w:val="00A376A2"/>
    <w:rsid w:val="00A3774D"/>
    <w:rsid w:val="00A377A6"/>
    <w:rsid w:val="00A377EA"/>
    <w:rsid w:val="00A3784D"/>
    <w:rsid w:val="00A379D0"/>
    <w:rsid w:val="00A379E9"/>
    <w:rsid w:val="00A37B16"/>
    <w:rsid w:val="00A404AF"/>
    <w:rsid w:val="00A40533"/>
    <w:rsid w:val="00A409ED"/>
    <w:rsid w:val="00A41190"/>
    <w:rsid w:val="00A41550"/>
    <w:rsid w:val="00A41682"/>
    <w:rsid w:val="00A42274"/>
    <w:rsid w:val="00A42B9F"/>
    <w:rsid w:val="00A42C61"/>
    <w:rsid w:val="00A43001"/>
    <w:rsid w:val="00A4309B"/>
    <w:rsid w:val="00A430AE"/>
    <w:rsid w:val="00A43293"/>
    <w:rsid w:val="00A433F2"/>
    <w:rsid w:val="00A439D2"/>
    <w:rsid w:val="00A43B32"/>
    <w:rsid w:val="00A43BD9"/>
    <w:rsid w:val="00A44006"/>
    <w:rsid w:val="00A4422A"/>
    <w:rsid w:val="00A449A1"/>
    <w:rsid w:val="00A44AC4"/>
    <w:rsid w:val="00A44F30"/>
    <w:rsid w:val="00A4503F"/>
    <w:rsid w:val="00A45318"/>
    <w:rsid w:val="00A4535F"/>
    <w:rsid w:val="00A45B87"/>
    <w:rsid w:val="00A46148"/>
    <w:rsid w:val="00A47125"/>
    <w:rsid w:val="00A47C74"/>
    <w:rsid w:val="00A50ADE"/>
    <w:rsid w:val="00A50D56"/>
    <w:rsid w:val="00A51238"/>
    <w:rsid w:val="00A51313"/>
    <w:rsid w:val="00A51589"/>
    <w:rsid w:val="00A51940"/>
    <w:rsid w:val="00A52051"/>
    <w:rsid w:val="00A5235C"/>
    <w:rsid w:val="00A52B7D"/>
    <w:rsid w:val="00A5352C"/>
    <w:rsid w:val="00A53D2F"/>
    <w:rsid w:val="00A53EE5"/>
    <w:rsid w:val="00A542CB"/>
    <w:rsid w:val="00A545DF"/>
    <w:rsid w:val="00A5494E"/>
    <w:rsid w:val="00A54962"/>
    <w:rsid w:val="00A54A85"/>
    <w:rsid w:val="00A55186"/>
    <w:rsid w:val="00A552CA"/>
    <w:rsid w:val="00A55A02"/>
    <w:rsid w:val="00A55ACB"/>
    <w:rsid w:val="00A55B85"/>
    <w:rsid w:val="00A55C5B"/>
    <w:rsid w:val="00A55C7E"/>
    <w:rsid w:val="00A55FEA"/>
    <w:rsid w:val="00A5638F"/>
    <w:rsid w:val="00A56696"/>
    <w:rsid w:val="00A569C7"/>
    <w:rsid w:val="00A56ACF"/>
    <w:rsid w:val="00A56AE8"/>
    <w:rsid w:val="00A56BBB"/>
    <w:rsid w:val="00A56CC8"/>
    <w:rsid w:val="00A57117"/>
    <w:rsid w:val="00A57947"/>
    <w:rsid w:val="00A57DAF"/>
    <w:rsid w:val="00A613D4"/>
    <w:rsid w:val="00A61A48"/>
    <w:rsid w:val="00A620D7"/>
    <w:rsid w:val="00A62383"/>
    <w:rsid w:val="00A626CA"/>
    <w:rsid w:val="00A635A4"/>
    <w:rsid w:val="00A63616"/>
    <w:rsid w:val="00A63645"/>
    <w:rsid w:val="00A63BAD"/>
    <w:rsid w:val="00A63BFF"/>
    <w:rsid w:val="00A63DCA"/>
    <w:rsid w:val="00A63E3C"/>
    <w:rsid w:val="00A63E8A"/>
    <w:rsid w:val="00A6430A"/>
    <w:rsid w:val="00A6440D"/>
    <w:rsid w:val="00A6484F"/>
    <w:rsid w:val="00A64DB5"/>
    <w:rsid w:val="00A64EB7"/>
    <w:rsid w:val="00A6501F"/>
    <w:rsid w:val="00A65296"/>
    <w:rsid w:val="00A6573F"/>
    <w:rsid w:val="00A6578E"/>
    <w:rsid w:val="00A65AA2"/>
    <w:rsid w:val="00A65ACB"/>
    <w:rsid w:val="00A66032"/>
    <w:rsid w:val="00A6607A"/>
    <w:rsid w:val="00A6623C"/>
    <w:rsid w:val="00A666EE"/>
    <w:rsid w:val="00A66C25"/>
    <w:rsid w:val="00A67546"/>
    <w:rsid w:val="00A67A26"/>
    <w:rsid w:val="00A67E24"/>
    <w:rsid w:val="00A7040E"/>
    <w:rsid w:val="00A70645"/>
    <w:rsid w:val="00A70BE3"/>
    <w:rsid w:val="00A70D5F"/>
    <w:rsid w:val="00A70E6A"/>
    <w:rsid w:val="00A70E6D"/>
    <w:rsid w:val="00A70FC5"/>
    <w:rsid w:val="00A71196"/>
    <w:rsid w:val="00A71698"/>
    <w:rsid w:val="00A71963"/>
    <w:rsid w:val="00A71F24"/>
    <w:rsid w:val="00A7201C"/>
    <w:rsid w:val="00A72073"/>
    <w:rsid w:val="00A72346"/>
    <w:rsid w:val="00A729E4"/>
    <w:rsid w:val="00A72A27"/>
    <w:rsid w:val="00A72EBB"/>
    <w:rsid w:val="00A73CFD"/>
    <w:rsid w:val="00A73E99"/>
    <w:rsid w:val="00A7450D"/>
    <w:rsid w:val="00A747CB"/>
    <w:rsid w:val="00A74924"/>
    <w:rsid w:val="00A74960"/>
    <w:rsid w:val="00A74BEC"/>
    <w:rsid w:val="00A74C0F"/>
    <w:rsid w:val="00A752C5"/>
    <w:rsid w:val="00A7599D"/>
    <w:rsid w:val="00A77661"/>
    <w:rsid w:val="00A776A9"/>
    <w:rsid w:val="00A80B17"/>
    <w:rsid w:val="00A80B4A"/>
    <w:rsid w:val="00A80CE2"/>
    <w:rsid w:val="00A8124A"/>
    <w:rsid w:val="00A812D7"/>
    <w:rsid w:val="00A8147C"/>
    <w:rsid w:val="00A81483"/>
    <w:rsid w:val="00A81618"/>
    <w:rsid w:val="00A81CF1"/>
    <w:rsid w:val="00A82179"/>
    <w:rsid w:val="00A826E6"/>
    <w:rsid w:val="00A82CF0"/>
    <w:rsid w:val="00A82D3E"/>
    <w:rsid w:val="00A83089"/>
    <w:rsid w:val="00A8315E"/>
    <w:rsid w:val="00A83C16"/>
    <w:rsid w:val="00A83EC6"/>
    <w:rsid w:val="00A84B63"/>
    <w:rsid w:val="00A84EB8"/>
    <w:rsid w:val="00A85BD6"/>
    <w:rsid w:val="00A85DC9"/>
    <w:rsid w:val="00A85E04"/>
    <w:rsid w:val="00A8661D"/>
    <w:rsid w:val="00A86FD5"/>
    <w:rsid w:val="00A87191"/>
    <w:rsid w:val="00A87514"/>
    <w:rsid w:val="00A87D91"/>
    <w:rsid w:val="00A901A4"/>
    <w:rsid w:val="00A907DE"/>
    <w:rsid w:val="00A90C72"/>
    <w:rsid w:val="00A912E4"/>
    <w:rsid w:val="00A91433"/>
    <w:rsid w:val="00A91AF7"/>
    <w:rsid w:val="00A91F84"/>
    <w:rsid w:val="00A9287D"/>
    <w:rsid w:val="00A930E4"/>
    <w:rsid w:val="00A93D17"/>
    <w:rsid w:val="00A94322"/>
    <w:rsid w:val="00A9459B"/>
    <w:rsid w:val="00A94615"/>
    <w:rsid w:val="00A9479C"/>
    <w:rsid w:val="00A956D6"/>
    <w:rsid w:val="00A9599B"/>
    <w:rsid w:val="00A96153"/>
    <w:rsid w:val="00A979C1"/>
    <w:rsid w:val="00A97C14"/>
    <w:rsid w:val="00AA02C1"/>
    <w:rsid w:val="00AA0734"/>
    <w:rsid w:val="00AA0849"/>
    <w:rsid w:val="00AA09D8"/>
    <w:rsid w:val="00AA0B9B"/>
    <w:rsid w:val="00AA0BEF"/>
    <w:rsid w:val="00AA0BF6"/>
    <w:rsid w:val="00AA1469"/>
    <w:rsid w:val="00AA1AA2"/>
    <w:rsid w:val="00AA1E36"/>
    <w:rsid w:val="00AA21A7"/>
    <w:rsid w:val="00AA2565"/>
    <w:rsid w:val="00AA3612"/>
    <w:rsid w:val="00AA397E"/>
    <w:rsid w:val="00AA3AF2"/>
    <w:rsid w:val="00AA3BAC"/>
    <w:rsid w:val="00AA3C7E"/>
    <w:rsid w:val="00AA3CF3"/>
    <w:rsid w:val="00AA3DCE"/>
    <w:rsid w:val="00AA40D0"/>
    <w:rsid w:val="00AA465A"/>
    <w:rsid w:val="00AA4EF9"/>
    <w:rsid w:val="00AA515D"/>
    <w:rsid w:val="00AA588B"/>
    <w:rsid w:val="00AA58EC"/>
    <w:rsid w:val="00AA5D31"/>
    <w:rsid w:val="00AA60D9"/>
    <w:rsid w:val="00AA6AA4"/>
    <w:rsid w:val="00AB0B6D"/>
    <w:rsid w:val="00AB0C01"/>
    <w:rsid w:val="00AB0DAD"/>
    <w:rsid w:val="00AB1054"/>
    <w:rsid w:val="00AB1165"/>
    <w:rsid w:val="00AB1581"/>
    <w:rsid w:val="00AB1AE8"/>
    <w:rsid w:val="00AB1C2E"/>
    <w:rsid w:val="00AB1F80"/>
    <w:rsid w:val="00AB2197"/>
    <w:rsid w:val="00AB23F4"/>
    <w:rsid w:val="00AB2868"/>
    <w:rsid w:val="00AB28D8"/>
    <w:rsid w:val="00AB2A70"/>
    <w:rsid w:val="00AB2EEF"/>
    <w:rsid w:val="00AB3782"/>
    <w:rsid w:val="00AB3B79"/>
    <w:rsid w:val="00AB3ED7"/>
    <w:rsid w:val="00AB401B"/>
    <w:rsid w:val="00AB44F9"/>
    <w:rsid w:val="00AB48AA"/>
    <w:rsid w:val="00AB4DCC"/>
    <w:rsid w:val="00AB57CA"/>
    <w:rsid w:val="00AB58B8"/>
    <w:rsid w:val="00AB5F87"/>
    <w:rsid w:val="00AB6030"/>
    <w:rsid w:val="00AB6333"/>
    <w:rsid w:val="00AB6970"/>
    <w:rsid w:val="00AB6E9B"/>
    <w:rsid w:val="00AB6F22"/>
    <w:rsid w:val="00AB7049"/>
    <w:rsid w:val="00AB734F"/>
    <w:rsid w:val="00AB7E86"/>
    <w:rsid w:val="00AB7F80"/>
    <w:rsid w:val="00AC059C"/>
    <w:rsid w:val="00AC05D3"/>
    <w:rsid w:val="00AC0D19"/>
    <w:rsid w:val="00AC1264"/>
    <w:rsid w:val="00AC1AF2"/>
    <w:rsid w:val="00AC1C23"/>
    <w:rsid w:val="00AC1CF8"/>
    <w:rsid w:val="00AC2362"/>
    <w:rsid w:val="00AC2388"/>
    <w:rsid w:val="00AC2A1E"/>
    <w:rsid w:val="00AC2C1B"/>
    <w:rsid w:val="00AC2CAB"/>
    <w:rsid w:val="00AC2D48"/>
    <w:rsid w:val="00AC2E21"/>
    <w:rsid w:val="00AC2EF7"/>
    <w:rsid w:val="00AC2F2E"/>
    <w:rsid w:val="00AC3DC1"/>
    <w:rsid w:val="00AC3FC9"/>
    <w:rsid w:val="00AC41BD"/>
    <w:rsid w:val="00AC429C"/>
    <w:rsid w:val="00AC4366"/>
    <w:rsid w:val="00AC44D2"/>
    <w:rsid w:val="00AC4B67"/>
    <w:rsid w:val="00AC50EC"/>
    <w:rsid w:val="00AC561E"/>
    <w:rsid w:val="00AC58EE"/>
    <w:rsid w:val="00AC5C47"/>
    <w:rsid w:val="00AC5D49"/>
    <w:rsid w:val="00AC6027"/>
    <w:rsid w:val="00AC6631"/>
    <w:rsid w:val="00AC664D"/>
    <w:rsid w:val="00AC6783"/>
    <w:rsid w:val="00AC6B0C"/>
    <w:rsid w:val="00AC6BF5"/>
    <w:rsid w:val="00AC6CB8"/>
    <w:rsid w:val="00AC6DA2"/>
    <w:rsid w:val="00AC7D31"/>
    <w:rsid w:val="00AD0250"/>
    <w:rsid w:val="00AD02FE"/>
    <w:rsid w:val="00AD03EF"/>
    <w:rsid w:val="00AD0658"/>
    <w:rsid w:val="00AD0693"/>
    <w:rsid w:val="00AD085F"/>
    <w:rsid w:val="00AD0B55"/>
    <w:rsid w:val="00AD0D15"/>
    <w:rsid w:val="00AD107E"/>
    <w:rsid w:val="00AD140D"/>
    <w:rsid w:val="00AD1553"/>
    <w:rsid w:val="00AD242C"/>
    <w:rsid w:val="00AD329D"/>
    <w:rsid w:val="00AD3441"/>
    <w:rsid w:val="00AD3956"/>
    <w:rsid w:val="00AD3A7C"/>
    <w:rsid w:val="00AD3AF9"/>
    <w:rsid w:val="00AD3D26"/>
    <w:rsid w:val="00AD45D7"/>
    <w:rsid w:val="00AD4975"/>
    <w:rsid w:val="00AD4D0F"/>
    <w:rsid w:val="00AD5242"/>
    <w:rsid w:val="00AD5249"/>
    <w:rsid w:val="00AD52B4"/>
    <w:rsid w:val="00AD57F4"/>
    <w:rsid w:val="00AD5BE9"/>
    <w:rsid w:val="00AD607D"/>
    <w:rsid w:val="00AD635A"/>
    <w:rsid w:val="00AD64FD"/>
    <w:rsid w:val="00AD65E4"/>
    <w:rsid w:val="00AD6A58"/>
    <w:rsid w:val="00AD72A1"/>
    <w:rsid w:val="00AD73D3"/>
    <w:rsid w:val="00AD7A0F"/>
    <w:rsid w:val="00AD7A3A"/>
    <w:rsid w:val="00AD7F6D"/>
    <w:rsid w:val="00AE05D9"/>
    <w:rsid w:val="00AE0BD0"/>
    <w:rsid w:val="00AE0D7B"/>
    <w:rsid w:val="00AE116E"/>
    <w:rsid w:val="00AE18A4"/>
    <w:rsid w:val="00AE1C63"/>
    <w:rsid w:val="00AE20AF"/>
    <w:rsid w:val="00AE22F6"/>
    <w:rsid w:val="00AE2506"/>
    <w:rsid w:val="00AE2F0D"/>
    <w:rsid w:val="00AE340B"/>
    <w:rsid w:val="00AE3524"/>
    <w:rsid w:val="00AE3958"/>
    <w:rsid w:val="00AE3E74"/>
    <w:rsid w:val="00AE3E7B"/>
    <w:rsid w:val="00AE3FB4"/>
    <w:rsid w:val="00AE4199"/>
    <w:rsid w:val="00AE4DF7"/>
    <w:rsid w:val="00AE5023"/>
    <w:rsid w:val="00AE50B7"/>
    <w:rsid w:val="00AE55FF"/>
    <w:rsid w:val="00AE56BD"/>
    <w:rsid w:val="00AE577C"/>
    <w:rsid w:val="00AE5C27"/>
    <w:rsid w:val="00AE651C"/>
    <w:rsid w:val="00AE67A0"/>
    <w:rsid w:val="00AE6E34"/>
    <w:rsid w:val="00AE6E7A"/>
    <w:rsid w:val="00AE73E5"/>
    <w:rsid w:val="00AE7493"/>
    <w:rsid w:val="00AE76B8"/>
    <w:rsid w:val="00AF0E2D"/>
    <w:rsid w:val="00AF157F"/>
    <w:rsid w:val="00AF1961"/>
    <w:rsid w:val="00AF1B82"/>
    <w:rsid w:val="00AF2166"/>
    <w:rsid w:val="00AF3051"/>
    <w:rsid w:val="00AF3A99"/>
    <w:rsid w:val="00AF465B"/>
    <w:rsid w:val="00AF4710"/>
    <w:rsid w:val="00AF48F5"/>
    <w:rsid w:val="00AF4D86"/>
    <w:rsid w:val="00AF5EA9"/>
    <w:rsid w:val="00AF6192"/>
    <w:rsid w:val="00AF6369"/>
    <w:rsid w:val="00AF6514"/>
    <w:rsid w:val="00AF6BD3"/>
    <w:rsid w:val="00AF6BE3"/>
    <w:rsid w:val="00AF7462"/>
    <w:rsid w:val="00B00667"/>
    <w:rsid w:val="00B01051"/>
    <w:rsid w:val="00B015D3"/>
    <w:rsid w:val="00B023B9"/>
    <w:rsid w:val="00B027BB"/>
    <w:rsid w:val="00B03572"/>
    <w:rsid w:val="00B037DE"/>
    <w:rsid w:val="00B03ADB"/>
    <w:rsid w:val="00B03C60"/>
    <w:rsid w:val="00B0428C"/>
    <w:rsid w:val="00B045B2"/>
    <w:rsid w:val="00B0548E"/>
    <w:rsid w:val="00B05D3A"/>
    <w:rsid w:val="00B065D2"/>
    <w:rsid w:val="00B06E41"/>
    <w:rsid w:val="00B070CD"/>
    <w:rsid w:val="00B073E5"/>
    <w:rsid w:val="00B074E6"/>
    <w:rsid w:val="00B07BC7"/>
    <w:rsid w:val="00B07D39"/>
    <w:rsid w:val="00B07EDF"/>
    <w:rsid w:val="00B1072F"/>
    <w:rsid w:val="00B109BB"/>
    <w:rsid w:val="00B11483"/>
    <w:rsid w:val="00B114EA"/>
    <w:rsid w:val="00B119CC"/>
    <w:rsid w:val="00B11B3E"/>
    <w:rsid w:val="00B121C6"/>
    <w:rsid w:val="00B12899"/>
    <w:rsid w:val="00B138CB"/>
    <w:rsid w:val="00B13CED"/>
    <w:rsid w:val="00B13EE6"/>
    <w:rsid w:val="00B13FD4"/>
    <w:rsid w:val="00B14029"/>
    <w:rsid w:val="00B14319"/>
    <w:rsid w:val="00B1476C"/>
    <w:rsid w:val="00B14CF3"/>
    <w:rsid w:val="00B151C3"/>
    <w:rsid w:val="00B15760"/>
    <w:rsid w:val="00B15783"/>
    <w:rsid w:val="00B15DBB"/>
    <w:rsid w:val="00B15F77"/>
    <w:rsid w:val="00B164EF"/>
    <w:rsid w:val="00B167D5"/>
    <w:rsid w:val="00B16AE2"/>
    <w:rsid w:val="00B16B0B"/>
    <w:rsid w:val="00B16D1D"/>
    <w:rsid w:val="00B16F66"/>
    <w:rsid w:val="00B175D1"/>
    <w:rsid w:val="00B176FE"/>
    <w:rsid w:val="00B1782E"/>
    <w:rsid w:val="00B1791F"/>
    <w:rsid w:val="00B17D67"/>
    <w:rsid w:val="00B208BB"/>
    <w:rsid w:val="00B20AAF"/>
    <w:rsid w:val="00B21A7D"/>
    <w:rsid w:val="00B21B15"/>
    <w:rsid w:val="00B21B87"/>
    <w:rsid w:val="00B220C8"/>
    <w:rsid w:val="00B22478"/>
    <w:rsid w:val="00B226C7"/>
    <w:rsid w:val="00B22A41"/>
    <w:rsid w:val="00B22C7C"/>
    <w:rsid w:val="00B22C93"/>
    <w:rsid w:val="00B22D82"/>
    <w:rsid w:val="00B2300F"/>
    <w:rsid w:val="00B2337A"/>
    <w:rsid w:val="00B23483"/>
    <w:rsid w:val="00B235C1"/>
    <w:rsid w:val="00B23F11"/>
    <w:rsid w:val="00B2408F"/>
    <w:rsid w:val="00B24200"/>
    <w:rsid w:val="00B242D3"/>
    <w:rsid w:val="00B24BBB"/>
    <w:rsid w:val="00B25223"/>
    <w:rsid w:val="00B2525B"/>
    <w:rsid w:val="00B253F1"/>
    <w:rsid w:val="00B25A55"/>
    <w:rsid w:val="00B25B33"/>
    <w:rsid w:val="00B25D82"/>
    <w:rsid w:val="00B25D9D"/>
    <w:rsid w:val="00B265D0"/>
    <w:rsid w:val="00B269E0"/>
    <w:rsid w:val="00B26B7A"/>
    <w:rsid w:val="00B26BD7"/>
    <w:rsid w:val="00B26C80"/>
    <w:rsid w:val="00B2703D"/>
    <w:rsid w:val="00B27972"/>
    <w:rsid w:val="00B27A2A"/>
    <w:rsid w:val="00B27A62"/>
    <w:rsid w:val="00B27AD3"/>
    <w:rsid w:val="00B27C23"/>
    <w:rsid w:val="00B30886"/>
    <w:rsid w:val="00B3094C"/>
    <w:rsid w:val="00B30A64"/>
    <w:rsid w:val="00B30D11"/>
    <w:rsid w:val="00B30E6D"/>
    <w:rsid w:val="00B3113B"/>
    <w:rsid w:val="00B31142"/>
    <w:rsid w:val="00B3121B"/>
    <w:rsid w:val="00B316C6"/>
    <w:rsid w:val="00B31D66"/>
    <w:rsid w:val="00B3244F"/>
    <w:rsid w:val="00B32B04"/>
    <w:rsid w:val="00B32E3B"/>
    <w:rsid w:val="00B32F50"/>
    <w:rsid w:val="00B330F9"/>
    <w:rsid w:val="00B3335C"/>
    <w:rsid w:val="00B34113"/>
    <w:rsid w:val="00B34413"/>
    <w:rsid w:val="00B3444B"/>
    <w:rsid w:val="00B344F1"/>
    <w:rsid w:val="00B34F27"/>
    <w:rsid w:val="00B3560B"/>
    <w:rsid w:val="00B367AA"/>
    <w:rsid w:val="00B36954"/>
    <w:rsid w:val="00B36BC7"/>
    <w:rsid w:val="00B36F9A"/>
    <w:rsid w:val="00B370D8"/>
    <w:rsid w:val="00B37277"/>
    <w:rsid w:val="00B3773C"/>
    <w:rsid w:val="00B37A1B"/>
    <w:rsid w:val="00B37B0C"/>
    <w:rsid w:val="00B37BA3"/>
    <w:rsid w:val="00B37F0D"/>
    <w:rsid w:val="00B37FF8"/>
    <w:rsid w:val="00B40B31"/>
    <w:rsid w:val="00B40B5B"/>
    <w:rsid w:val="00B40CC8"/>
    <w:rsid w:val="00B40D71"/>
    <w:rsid w:val="00B40F34"/>
    <w:rsid w:val="00B417C8"/>
    <w:rsid w:val="00B41F93"/>
    <w:rsid w:val="00B4218A"/>
    <w:rsid w:val="00B421FB"/>
    <w:rsid w:val="00B42551"/>
    <w:rsid w:val="00B4269C"/>
    <w:rsid w:val="00B42966"/>
    <w:rsid w:val="00B42C32"/>
    <w:rsid w:val="00B430AF"/>
    <w:rsid w:val="00B43294"/>
    <w:rsid w:val="00B43569"/>
    <w:rsid w:val="00B4382B"/>
    <w:rsid w:val="00B439B7"/>
    <w:rsid w:val="00B44463"/>
    <w:rsid w:val="00B44FD5"/>
    <w:rsid w:val="00B454EA"/>
    <w:rsid w:val="00B45586"/>
    <w:rsid w:val="00B45EB1"/>
    <w:rsid w:val="00B4637C"/>
    <w:rsid w:val="00B4696F"/>
    <w:rsid w:val="00B4720C"/>
    <w:rsid w:val="00B47457"/>
    <w:rsid w:val="00B47468"/>
    <w:rsid w:val="00B47513"/>
    <w:rsid w:val="00B47829"/>
    <w:rsid w:val="00B47B05"/>
    <w:rsid w:val="00B47C26"/>
    <w:rsid w:val="00B47E20"/>
    <w:rsid w:val="00B502FD"/>
    <w:rsid w:val="00B50D31"/>
    <w:rsid w:val="00B51078"/>
    <w:rsid w:val="00B51663"/>
    <w:rsid w:val="00B518F3"/>
    <w:rsid w:val="00B52AEB"/>
    <w:rsid w:val="00B5319C"/>
    <w:rsid w:val="00B53240"/>
    <w:rsid w:val="00B544FF"/>
    <w:rsid w:val="00B548B5"/>
    <w:rsid w:val="00B5522C"/>
    <w:rsid w:val="00B555C3"/>
    <w:rsid w:val="00B556E7"/>
    <w:rsid w:val="00B5578C"/>
    <w:rsid w:val="00B55B93"/>
    <w:rsid w:val="00B56223"/>
    <w:rsid w:val="00B56AE6"/>
    <w:rsid w:val="00B56E8D"/>
    <w:rsid w:val="00B57264"/>
    <w:rsid w:val="00B57333"/>
    <w:rsid w:val="00B57A74"/>
    <w:rsid w:val="00B57ECF"/>
    <w:rsid w:val="00B6073E"/>
    <w:rsid w:val="00B61691"/>
    <w:rsid w:val="00B617A2"/>
    <w:rsid w:val="00B61980"/>
    <w:rsid w:val="00B61CC4"/>
    <w:rsid w:val="00B61E0B"/>
    <w:rsid w:val="00B62063"/>
    <w:rsid w:val="00B622F8"/>
    <w:rsid w:val="00B6275D"/>
    <w:rsid w:val="00B62943"/>
    <w:rsid w:val="00B62BB6"/>
    <w:rsid w:val="00B62CD6"/>
    <w:rsid w:val="00B639F2"/>
    <w:rsid w:val="00B63A15"/>
    <w:rsid w:val="00B63B01"/>
    <w:rsid w:val="00B63B90"/>
    <w:rsid w:val="00B64944"/>
    <w:rsid w:val="00B65001"/>
    <w:rsid w:val="00B651F7"/>
    <w:rsid w:val="00B654DD"/>
    <w:rsid w:val="00B6590D"/>
    <w:rsid w:val="00B6608E"/>
    <w:rsid w:val="00B66A2D"/>
    <w:rsid w:val="00B66AE4"/>
    <w:rsid w:val="00B66D19"/>
    <w:rsid w:val="00B66FC8"/>
    <w:rsid w:val="00B677BB"/>
    <w:rsid w:val="00B67CA8"/>
    <w:rsid w:val="00B67D05"/>
    <w:rsid w:val="00B67E27"/>
    <w:rsid w:val="00B67FFD"/>
    <w:rsid w:val="00B701A8"/>
    <w:rsid w:val="00B70269"/>
    <w:rsid w:val="00B70460"/>
    <w:rsid w:val="00B7072D"/>
    <w:rsid w:val="00B70F49"/>
    <w:rsid w:val="00B71799"/>
    <w:rsid w:val="00B71D52"/>
    <w:rsid w:val="00B71ED0"/>
    <w:rsid w:val="00B721F1"/>
    <w:rsid w:val="00B72923"/>
    <w:rsid w:val="00B72CD5"/>
    <w:rsid w:val="00B72CDB"/>
    <w:rsid w:val="00B72F54"/>
    <w:rsid w:val="00B72FEE"/>
    <w:rsid w:val="00B733CF"/>
    <w:rsid w:val="00B73575"/>
    <w:rsid w:val="00B737B7"/>
    <w:rsid w:val="00B73922"/>
    <w:rsid w:val="00B73BC5"/>
    <w:rsid w:val="00B73C8F"/>
    <w:rsid w:val="00B73DE2"/>
    <w:rsid w:val="00B74031"/>
    <w:rsid w:val="00B7457E"/>
    <w:rsid w:val="00B74FBE"/>
    <w:rsid w:val="00B75137"/>
    <w:rsid w:val="00B753B5"/>
    <w:rsid w:val="00B755E8"/>
    <w:rsid w:val="00B75656"/>
    <w:rsid w:val="00B75966"/>
    <w:rsid w:val="00B75A73"/>
    <w:rsid w:val="00B75DEA"/>
    <w:rsid w:val="00B764FC"/>
    <w:rsid w:val="00B76C39"/>
    <w:rsid w:val="00B772A5"/>
    <w:rsid w:val="00B7750E"/>
    <w:rsid w:val="00B77585"/>
    <w:rsid w:val="00B8009B"/>
    <w:rsid w:val="00B803AF"/>
    <w:rsid w:val="00B805A1"/>
    <w:rsid w:val="00B80C84"/>
    <w:rsid w:val="00B80CF5"/>
    <w:rsid w:val="00B811FB"/>
    <w:rsid w:val="00B81812"/>
    <w:rsid w:val="00B81E2E"/>
    <w:rsid w:val="00B82034"/>
    <w:rsid w:val="00B820C2"/>
    <w:rsid w:val="00B823A3"/>
    <w:rsid w:val="00B82BAC"/>
    <w:rsid w:val="00B82FE6"/>
    <w:rsid w:val="00B8323E"/>
    <w:rsid w:val="00B8328D"/>
    <w:rsid w:val="00B83954"/>
    <w:rsid w:val="00B83B05"/>
    <w:rsid w:val="00B83BE6"/>
    <w:rsid w:val="00B83C88"/>
    <w:rsid w:val="00B83D8F"/>
    <w:rsid w:val="00B840DE"/>
    <w:rsid w:val="00B8435F"/>
    <w:rsid w:val="00B84587"/>
    <w:rsid w:val="00B845F7"/>
    <w:rsid w:val="00B846F8"/>
    <w:rsid w:val="00B850F9"/>
    <w:rsid w:val="00B856B7"/>
    <w:rsid w:val="00B858D6"/>
    <w:rsid w:val="00B86213"/>
    <w:rsid w:val="00B863C2"/>
    <w:rsid w:val="00B865AF"/>
    <w:rsid w:val="00B865ED"/>
    <w:rsid w:val="00B86963"/>
    <w:rsid w:val="00B86A24"/>
    <w:rsid w:val="00B86A2F"/>
    <w:rsid w:val="00B871D6"/>
    <w:rsid w:val="00B87251"/>
    <w:rsid w:val="00B8791B"/>
    <w:rsid w:val="00B87A65"/>
    <w:rsid w:val="00B87DAF"/>
    <w:rsid w:val="00B90351"/>
    <w:rsid w:val="00B90829"/>
    <w:rsid w:val="00B90D78"/>
    <w:rsid w:val="00B9181F"/>
    <w:rsid w:val="00B91AC5"/>
    <w:rsid w:val="00B91BF5"/>
    <w:rsid w:val="00B91CF8"/>
    <w:rsid w:val="00B91EA5"/>
    <w:rsid w:val="00B91F70"/>
    <w:rsid w:val="00B92B83"/>
    <w:rsid w:val="00B92FFC"/>
    <w:rsid w:val="00B93384"/>
    <w:rsid w:val="00B93951"/>
    <w:rsid w:val="00B9399F"/>
    <w:rsid w:val="00B941C4"/>
    <w:rsid w:val="00B943C1"/>
    <w:rsid w:val="00B94567"/>
    <w:rsid w:val="00B94BEC"/>
    <w:rsid w:val="00B94F6F"/>
    <w:rsid w:val="00B95058"/>
    <w:rsid w:val="00B95431"/>
    <w:rsid w:val="00B9564C"/>
    <w:rsid w:val="00B95DAC"/>
    <w:rsid w:val="00B95E55"/>
    <w:rsid w:val="00B95F5C"/>
    <w:rsid w:val="00B963B3"/>
    <w:rsid w:val="00B9648E"/>
    <w:rsid w:val="00B965E6"/>
    <w:rsid w:val="00B96E2D"/>
    <w:rsid w:val="00B97694"/>
    <w:rsid w:val="00B97A2C"/>
    <w:rsid w:val="00B97A6A"/>
    <w:rsid w:val="00B97C46"/>
    <w:rsid w:val="00B97CE7"/>
    <w:rsid w:val="00BA04A0"/>
    <w:rsid w:val="00BA0682"/>
    <w:rsid w:val="00BA06E6"/>
    <w:rsid w:val="00BA09B4"/>
    <w:rsid w:val="00BA0D30"/>
    <w:rsid w:val="00BA0E72"/>
    <w:rsid w:val="00BA155E"/>
    <w:rsid w:val="00BA185B"/>
    <w:rsid w:val="00BA1B12"/>
    <w:rsid w:val="00BA2628"/>
    <w:rsid w:val="00BA2827"/>
    <w:rsid w:val="00BA288F"/>
    <w:rsid w:val="00BA2D4F"/>
    <w:rsid w:val="00BA3678"/>
    <w:rsid w:val="00BA3935"/>
    <w:rsid w:val="00BA3AD8"/>
    <w:rsid w:val="00BA4545"/>
    <w:rsid w:val="00BA4572"/>
    <w:rsid w:val="00BA48D2"/>
    <w:rsid w:val="00BA4AAE"/>
    <w:rsid w:val="00BA5297"/>
    <w:rsid w:val="00BA5410"/>
    <w:rsid w:val="00BA5D92"/>
    <w:rsid w:val="00BA6000"/>
    <w:rsid w:val="00BA6706"/>
    <w:rsid w:val="00BA6712"/>
    <w:rsid w:val="00BA687D"/>
    <w:rsid w:val="00BA6BBF"/>
    <w:rsid w:val="00BA7F94"/>
    <w:rsid w:val="00BB000A"/>
    <w:rsid w:val="00BB00C4"/>
    <w:rsid w:val="00BB01C4"/>
    <w:rsid w:val="00BB0230"/>
    <w:rsid w:val="00BB037F"/>
    <w:rsid w:val="00BB04DE"/>
    <w:rsid w:val="00BB0CE8"/>
    <w:rsid w:val="00BB18BD"/>
    <w:rsid w:val="00BB19F3"/>
    <w:rsid w:val="00BB1D62"/>
    <w:rsid w:val="00BB1E92"/>
    <w:rsid w:val="00BB2679"/>
    <w:rsid w:val="00BB28B7"/>
    <w:rsid w:val="00BB295E"/>
    <w:rsid w:val="00BB313E"/>
    <w:rsid w:val="00BB347D"/>
    <w:rsid w:val="00BB34DD"/>
    <w:rsid w:val="00BB3637"/>
    <w:rsid w:val="00BB36C2"/>
    <w:rsid w:val="00BB36D7"/>
    <w:rsid w:val="00BB3A2A"/>
    <w:rsid w:val="00BB41E2"/>
    <w:rsid w:val="00BB42A7"/>
    <w:rsid w:val="00BB44EB"/>
    <w:rsid w:val="00BB46A2"/>
    <w:rsid w:val="00BB49A4"/>
    <w:rsid w:val="00BB4DE9"/>
    <w:rsid w:val="00BB5C39"/>
    <w:rsid w:val="00BB632C"/>
    <w:rsid w:val="00BB667F"/>
    <w:rsid w:val="00BB68F8"/>
    <w:rsid w:val="00BB6B58"/>
    <w:rsid w:val="00BB6DBE"/>
    <w:rsid w:val="00BB72FC"/>
    <w:rsid w:val="00BB74E2"/>
    <w:rsid w:val="00BB7621"/>
    <w:rsid w:val="00BB766F"/>
    <w:rsid w:val="00BB7983"/>
    <w:rsid w:val="00BC01D2"/>
    <w:rsid w:val="00BC0577"/>
    <w:rsid w:val="00BC18C8"/>
    <w:rsid w:val="00BC1CD8"/>
    <w:rsid w:val="00BC27A0"/>
    <w:rsid w:val="00BC2F0B"/>
    <w:rsid w:val="00BC302F"/>
    <w:rsid w:val="00BC344E"/>
    <w:rsid w:val="00BC3B0E"/>
    <w:rsid w:val="00BC3B41"/>
    <w:rsid w:val="00BC3D68"/>
    <w:rsid w:val="00BC41B5"/>
    <w:rsid w:val="00BC454A"/>
    <w:rsid w:val="00BC4C22"/>
    <w:rsid w:val="00BC4DAC"/>
    <w:rsid w:val="00BC4E79"/>
    <w:rsid w:val="00BC52F3"/>
    <w:rsid w:val="00BC623D"/>
    <w:rsid w:val="00BC64CB"/>
    <w:rsid w:val="00BC6537"/>
    <w:rsid w:val="00BC6834"/>
    <w:rsid w:val="00BC6C6E"/>
    <w:rsid w:val="00BC7072"/>
    <w:rsid w:val="00BC77F3"/>
    <w:rsid w:val="00BC7B08"/>
    <w:rsid w:val="00BC7CB1"/>
    <w:rsid w:val="00BC7F31"/>
    <w:rsid w:val="00BD0E0D"/>
    <w:rsid w:val="00BD123A"/>
    <w:rsid w:val="00BD1783"/>
    <w:rsid w:val="00BD1952"/>
    <w:rsid w:val="00BD1CFD"/>
    <w:rsid w:val="00BD1E96"/>
    <w:rsid w:val="00BD1FE0"/>
    <w:rsid w:val="00BD2C50"/>
    <w:rsid w:val="00BD2D3C"/>
    <w:rsid w:val="00BD2F5B"/>
    <w:rsid w:val="00BD3322"/>
    <w:rsid w:val="00BD342B"/>
    <w:rsid w:val="00BD3551"/>
    <w:rsid w:val="00BD3C3B"/>
    <w:rsid w:val="00BD42BC"/>
    <w:rsid w:val="00BD45A4"/>
    <w:rsid w:val="00BD4CEB"/>
    <w:rsid w:val="00BD4E47"/>
    <w:rsid w:val="00BD505A"/>
    <w:rsid w:val="00BD5272"/>
    <w:rsid w:val="00BD53F7"/>
    <w:rsid w:val="00BD56E9"/>
    <w:rsid w:val="00BD57DE"/>
    <w:rsid w:val="00BD60DA"/>
    <w:rsid w:val="00BD6178"/>
    <w:rsid w:val="00BD63C3"/>
    <w:rsid w:val="00BD67F1"/>
    <w:rsid w:val="00BD6B5F"/>
    <w:rsid w:val="00BD6CCC"/>
    <w:rsid w:val="00BD71A0"/>
    <w:rsid w:val="00BD741E"/>
    <w:rsid w:val="00BD749A"/>
    <w:rsid w:val="00BD7EC2"/>
    <w:rsid w:val="00BE027B"/>
    <w:rsid w:val="00BE0309"/>
    <w:rsid w:val="00BE0E6E"/>
    <w:rsid w:val="00BE17FB"/>
    <w:rsid w:val="00BE1D98"/>
    <w:rsid w:val="00BE1E06"/>
    <w:rsid w:val="00BE1E5A"/>
    <w:rsid w:val="00BE207F"/>
    <w:rsid w:val="00BE24C8"/>
    <w:rsid w:val="00BE262B"/>
    <w:rsid w:val="00BE2A37"/>
    <w:rsid w:val="00BE2A3E"/>
    <w:rsid w:val="00BE2BCC"/>
    <w:rsid w:val="00BE331B"/>
    <w:rsid w:val="00BE35ED"/>
    <w:rsid w:val="00BE4D42"/>
    <w:rsid w:val="00BE56FC"/>
    <w:rsid w:val="00BE5934"/>
    <w:rsid w:val="00BE5D77"/>
    <w:rsid w:val="00BE6377"/>
    <w:rsid w:val="00BE64A3"/>
    <w:rsid w:val="00BE684D"/>
    <w:rsid w:val="00BE74A0"/>
    <w:rsid w:val="00BE796A"/>
    <w:rsid w:val="00BE7ECB"/>
    <w:rsid w:val="00BF01D4"/>
    <w:rsid w:val="00BF02E9"/>
    <w:rsid w:val="00BF04DB"/>
    <w:rsid w:val="00BF07A1"/>
    <w:rsid w:val="00BF16DE"/>
    <w:rsid w:val="00BF19CE"/>
    <w:rsid w:val="00BF1F5E"/>
    <w:rsid w:val="00BF31BB"/>
    <w:rsid w:val="00BF3AD1"/>
    <w:rsid w:val="00BF4576"/>
    <w:rsid w:val="00BF4BAB"/>
    <w:rsid w:val="00BF4ECA"/>
    <w:rsid w:val="00BF5181"/>
    <w:rsid w:val="00BF5461"/>
    <w:rsid w:val="00BF5768"/>
    <w:rsid w:val="00BF6642"/>
    <w:rsid w:val="00BF684D"/>
    <w:rsid w:val="00BF6C8B"/>
    <w:rsid w:val="00C0000A"/>
    <w:rsid w:val="00C00520"/>
    <w:rsid w:val="00C00DD2"/>
    <w:rsid w:val="00C00FEB"/>
    <w:rsid w:val="00C0130F"/>
    <w:rsid w:val="00C015F2"/>
    <w:rsid w:val="00C01C87"/>
    <w:rsid w:val="00C01DA9"/>
    <w:rsid w:val="00C02280"/>
    <w:rsid w:val="00C02320"/>
    <w:rsid w:val="00C02458"/>
    <w:rsid w:val="00C02976"/>
    <w:rsid w:val="00C02AA2"/>
    <w:rsid w:val="00C02EAF"/>
    <w:rsid w:val="00C03174"/>
    <w:rsid w:val="00C031FD"/>
    <w:rsid w:val="00C032E1"/>
    <w:rsid w:val="00C05D9D"/>
    <w:rsid w:val="00C0612F"/>
    <w:rsid w:val="00C0613E"/>
    <w:rsid w:val="00C06240"/>
    <w:rsid w:val="00C06555"/>
    <w:rsid w:val="00C065B9"/>
    <w:rsid w:val="00C065E0"/>
    <w:rsid w:val="00C06B8E"/>
    <w:rsid w:val="00C06C2A"/>
    <w:rsid w:val="00C070B5"/>
    <w:rsid w:val="00C070D8"/>
    <w:rsid w:val="00C07172"/>
    <w:rsid w:val="00C076E5"/>
    <w:rsid w:val="00C07BFF"/>
    <w:rsid w:val="00C1020A"/>
    <w:rsid w:val="00C10396"/>
    <w:rsid w:val="00C105A7"/>
    <w:rsid w:val="00C1128B"/>
    <w:rsid w:val="00C11305"/>
    <w:rsid w:val="00C11710"/>
    <w:rsid w:val="00C11836"/>
    <w:rsid w:val="00C11BD3"/>
    <w:rsid w:val="00C1233C"/>
    <w:rsid w:val="00C129D4"/>
    <w:rsid w:val="00C12CB3"/>
    <w:rsid w:val="00C12E71"/>
    <w:rsid w:val="00C12EA4"/>
    <w:rsid w:val="00C12FFA"/>
    <w:rsid w:val="00C13398"/>
    <w:rsid w:val="00C138A6"/>
    <w:rsid w:val="00C138CC"/>
    <w:rsid w:val="00C138F3"/>
    <w:rsid w:val="00C13BC4"/>
    <w:rsid w:val="00C1416C"/>
    <w:rsid w:val="00C1420A"/>
    <w:rsid w:val="00C143BB"/>
    <w:rsid w:val="00C1442A"/>
    <w:rsid w:val="00C146C7"/>
    <w:rsid w:val="00C14E9F"/>
    <w:rsid w:val="00C15231"/>
    <w:rsid w:val="00C1525A"/>
    <w:rsid w:val="00C15742"/>
    <w:rsid w:val="00C164A2"/>
    <w:rsid w:val="00C16677"/>
    <w:rsid w:val="00C16CD2"/>
    <w:rsid w:val="00C175FA"/>
    <w:rsid w:val="00C17E8D"/>
    <w:rsid w:val="00C20003"/>
    <w:rsid w:val="00C20068"/>
    <w:rsid w:val="00C203CE"/>
    <w:rsid w:val="00C20448"/>
    <w:rsid w:val="00C205C1"/>
    <w:rsid w:val="00C2093F"/>
    <w:rsid w:val="00C20B71"/>
    <w:rsid w:val="00C20CF7"/>
    <w:rsid w:val="00C20EE4"/>
    <w:rsid w:val="00C21DF9"/>
    <w:rsid w:val="00C21FE5"/>
    <w:rsid w:val="00C22443"/>
    <w:rsid w:val="00C22B06"/>
    <w:rsid w:val="00C22C78"/>
    <w:rsid w:val="00C23363"/>
    <w:rsid w:val="00C23BA6"/>
    <w:rsid w:val="00C23C8D"/>
    <w:rsid w:val="00C23D28"/>
    <w:rsid w:val="00C24E94"/>
    <w:rsid w:val="00C2517D"/>
    <w:rsid w:val="00C2547A"/>
    <w:rsid w:val="00C25D01"/>
    <w:rsid w:val="00C26313"/>
    <w:rsid w:val="00C26350"/>
    <w:rsid w:val="00C2666F"/>
    <w:rsid w:val="00C266B2"/>
    <w:rsid w:val="00C27083"/>
    <w:rsid w:val="00C2766F"/>
    <w:rsid w:val="00C27713"/>
    <w:rsid w:val="00C2780A"/>
    <w:rsid w:val="00C27A84"/>
    <w:rsid w:val="00C301CB"/>
    <w:rsid w:val="00C302BC"/>
    <w:rsid w:val="00C303C9"/>
    <w:rsid w:val="00C30610"/>
    <w:rsid w:val="00C3084A"/>
    <w:rsid w:val="00C3196F"/>
    <w:rsid w:val="00C31CCF"/>
    <w:rsid w:val="00C3263C"/>
    <w:rsid w:val="00C329BA"/>
    <w:rsid w:val="00C32AB8"/>
    <w:rsid w:val="00C32ACB"/>
    <w:rsid w:val="00C33018"/>
    <w:rsid w:val="00C332B8"/>
    <w:rsid w:val="00C336D0"/>
    <w:rsid w:val="00C3394A"/>
    <w:rsid w:val="00C33BFE"/>
    <w:rsid w:val="00C3446C"/>
    <w:rsid w:val="00C34CE7"/>
    <w:rsid w:val="00C34D3E"/>
    <w:rsid w:val="00C3511E"/>
    <w:rsid w:val="00C3519C"/>
    <w:rsid w:val="00C351C5"/>
    <w:rsid w:val="00C35417"/>
    <w:rsid w:val="00C354BB"/>
    <w:rsid w:val="00C35644"/>
    <w:rsid w:val="00C35AF7"/>
    <w:rsid w:val="00C35FBE"/>
    <w:rsid w:val="00C363F3"/>
    <w:rsid w:val="00C37A2C"/>
    <w:rsid w:val="00C403BA"/>
    <w:rsid w:val="00C41332"/>
    <w:rsid w:val="00C4133C"/>
    <w:rsid w:val="00C41977"/>
    <w:rsid w:val="00C41F6B"/>
    <w:rsid w:val="00C42921"/>
    <w:rsid w:val="00C42B20"/>
    <w:rsid w:val="00C42E34"/>
    <w:rsid w:val="00C43113"/>
    <w:rsid w:val="00C4334B"/>
    <w:rsid w:val="00C439D8"/>
    <w:rsid w:val="00C43E68"/>
    <w:rsid w:val="00C44065"/>
    <w:rsid w:val="00C4417F"/>
    <w:rsid w:val="00C4456E"/>
    <w:rsid w:val="00C448FB"/>
    <w:rsid w:val="00C449E0"/>
    <w:rsid w:val="00C44A79"/>
    <w:rsid w:val="00C44B58"/>
    <w:rsid w:val="00C45088"/>
    <w:rsid w:val="00C45772"/>
    <w:rsid w:val="00C46082"/>
    <w:rsid w:val="00C465F9"/>
    <w:rsid w:val="00C468F2"/>
    <w:rsid w:val="00C46B44"/>
    <w:rsid w:val="00C46D66"/>
    <w:rsid w:val="00C46F38"/>
    <w:rsid w:val="00C475CA"/>
    <w:rsid w:val="00C4775F"/>
    <w:rsid w:val="00C47898"/>
    <w:rsid w:val="00C50267"/>
    <w:rsid w:val="00C504B0"/>
    <w:rsid w:val="00C505BA"/>
    <w:rsid w:val="00C50E8E"/>
    <w:rsid w:val="00C51056"/>
    <w:rsid w:val="00C51070"/>
    <w:rsid w:val="00C5174B"/>
    <w:rsid w:val="00C51AD1"/>
    <w:rsid w:val="00C51FF7"/>
    <w:rsid w:val="00C52204"/>
    <w:rsid w:val="00C529E2"/>
    <w:rsid w:val="00C52D5B"/>
    <w:rsid w:val="00C53056"/>
    <w:rsid w:val="00C531D5"/>
    <w:rsid w:val="00C532A5"/>
    <w:rsid w:val="00C539AB"/>
    <w:rsid w:val="00C53DB9"/>
    <w:rsid w:val="00C53E4D"/>
    <w:rsid w:val="00C54BD3"/>
    <w:rsid w:val="00C54EED"/>
    <w:rsid w:val="00C557FC"/>
    <w:rsid w:val="00C55AE9"/>
    <w:rsid w:val="00C55C5B"/>
    <w:rsid w:val="00C56A19"/>
    <w:rsid w:val="00C56D24"/>
    <w:rsid w:val="00C56F5E"/>
    <w:rsid w:val="00C5753A"/>
    <w:rsid w:val="00C5763F"/>
    <w:rsid w:val="00C57ACF"/>
    <w:rsid w:val="00C57C14"/>
    <w:rsid w:val="00C600B2"/>
    <w:rsid w:val="00C60153"/>
    <w:rsid w:val="00C60650"/>
    <w:rsid w:val="00C606F8"/>
    <w:rsid w:val="00C612BD"/>
    <w:rsid w:val="00C61DE8"/>
    <w:rsid w:val="00C61EC9"/>
    <w:rsid w:val="00C61EEE"/>
    <w:rsid w:val="00C623A2"/>
    <w:rsid w:val="00C62612"/>
    <w:rsid w:val="00C62851"/>
    <w:rsid w:val="00C62C87"/>
    <w:rsid w:val="00C62C90"/>
    <w:rsid w:val="00C63921"/>
    <w:rsid w:val="00C63AAC"/>
    <w:rsid w:val="00C63BBD"/>
    <w:rsid w:val="00C63E8E"/>
    <w:rsid w:val="00C64186"/>
    <w:rsid w:val="00C643A1"/>
    <w:rsid w:val="00C645F4"/>
    <w:rsid w:val="00C64628"/>
    <w:rsid w:val="00C64AC6"/>
    <w:rsid w:val="00C64BE9"/>
    <w:rsid w:val="00C64D87"/>
    <w:rsid w:val="00C65774"/>
    <w:rsid w:val="00C65EB9"/>
    <w:rsid w:val="00C66043"/>
    <w:rsid w:val="00C6632F"/>
    <w:rsid w:val="00C66C47"/>
    <w:rsid w:val="00C66D4F"/>
    <w:rsid w:val="00C6708E"/>
    <w:rsid w:val="00C670B2"/>
    <w:rsid w:val="00C6784A"/>
    <w:rsid w:val="00C67E38"/>
    <w:rsid w:val="00C67ED9"/>
    <w:rsid w:val="00C702C2"/>
    <w:rsid w:val="00C7056C"/>
    <w:rsid w:val="00C70817"/>
    <w:rsid w:val="00C70ACB"/>
    <w:rsid w:val="00C70D10"/>
    <w:rsid w:val="00C71452"/>
    <w:rsid w:val="00C71FEB"/>
    <w:rsid w:val="00C72319"/>
    <w:rsid w:val="00C727A1"/>
    <w:rsid w:val="00C73541"/>
    <w:rsid w:val="00C73A67"/>
    <w:rsid w:val="00C73AFF"/>
    <w:rsid w:val="00C73E2B"/>
    <w:rsid w:val="00C73FEC"/>
    <w:rsid w:val="00C74A78"/>
    <w:rsid w:val="00C7532C"/>
    <w:rsid w:val="00C756D1"/>
    <w:rsid w:val="00C758AA"/>
    <w:rsid w:val="00C75E04"/>
    <w:rsid w:val="00C76E93"/>
    <w:rsid w:val="00C76F7D"/>
    <w:rsid w:val="00C77047"/>
    <w:rsid w:val="00C7784E"/>
    <w:rsid w:val="00C77C12"/>
    <w:rsid w:val="00C77D4A"/>
    <w:rsid w:val="00C77DDD"/>
    <w:rsid w:val="00C77F2C"/>
    <w:rsid w:val="00C8092B"/>
    <w:rsid w:val="00C80B65"/>
    <w:rsid w:val="00C81D77"/>
    <w:rsid w:val="00C81EB3"/>
    <w:rsid w:val="00C82064"/>
    <w:rsid w:val="00C820F3"/>
    <w:rsid w:val="00C82171"/>
    <w:rsid w:val="00C8260A"/>
    <w:rsid w:val="00C82C57"/>
    <w:rsid w:val="00C835F2"/>
    <w:rsid w:val="00C83B77"/>
    <w:rsid w:val="00C84009"/>
    <w:rsid w:val="00C843E3"/>
    <w:rsid w:val="00C84837"/>
    <w:rsid w:val="00C849BE"/>
    <w:rsid w:val="00C84C3C"/>
    <w:rsid w:val="00C850A1"/>
    <w:rsid w:val="00C8517A"/>
    <w:rsid w:val="00C851C2"/>
    <w:rsid w:val="00C8550D"/>
    <w:rsid w:val="00C8569A"/>
    <w:rsid w:val="00C85835"/>
    <w:rsid w:val="00C85916"/>
    <w:rsid w:val="00C869E1"/>
    <w:rsid w:val="00C86FEE"/>
    <w:rsid w:val="00C871C2"/>
    <w:rsid w:val="00C873DC"/>
    <w:rsid w:val="00C9010A"/>
    <w:rsid w:val="00C9016D"/>
    <w:rsid w:val="00C90CE8"/>
    <w:rsid w:val="00C90E82"/>
    <w:rsid w:val="00C90F7B"/>
    <w:rsid w:val="00C90FB2"/>
    <w:rsid w:val="00C91725"/>
    <w:rsid w:val="00C92A3C"/>
    <w:rsid w:val="00C936FE"/>
    <w:rsid w:val="00C93919"/>
    <w:rsid w:val="00C93BC5"/>
    <w:rsid w:val="00C93F94"/>
    <w:rsid w:val="00C9433A"/>
    <w:rsid w:val="00C945B7"/>
    <w:rsid w:val="00C9480D"/>
    <w:rsid w:val="00C94BCA"/>
    <w:rsid w:val="00C94DDF"/>
    <w:rsid w:val="00C94FBD"/>
    <w:rsid w:val="00C95566"/>
    <w:rsid w:val="00C95A6A"/>
    <w:rsid w:val="00C95D79"/>
    <w:rsid w:val="00C95F8A"/>
    <w:rsid w:val="00C960A7"/>
    <w:rsid w:val="00C9623A"/>
    <w:rsid w:val="00C965E8"/>
    <w:rsid w:val="00C96813"/>
    <w:rsid w:val="00C977CC"/>
    <w:rsid w:val="00C978DC"/>
    <w:rsid w:val="00C97EFB"/>
    <w:rsid w:val="00CA0315"/>
    <w:rsid w:val="00CA03F5"/>
    <w:rsid w:val="00CA0610"/>
    <w:rsid w:val="00CA1444"/>
    <w:rsid w:val="00CA18F3"/>
    <w:rsid w:val="00CA1A0B"/>
    <w:rsid w:val="00CA256E"/>
    <w:rsid w:val="00CA26FB"/>
    <w:rsid w:val="00CA3623"/>
    <w:rsid w:val="00CA36A1"/>
    <w:rsid w:val="00CA3C97"/>
    <w:rsid w:val="00CA3F38"/>
    <w:rsid w:val="00CA4086"/>
    <w:rsid w:val="00CA44AB"/>
    <w:rsid w:val="00CA4565"/>
    <w:rsid w:val="00CA4C8D"/>
    <w:rsid w:val="00CA4CF5"/>
    <w:rsid w:val="00CA5337"/>
    <w:rsid w:val="00CA53AD"/>
    <w:rsid w:val="00CA5D79"/>
    <w:rsid w:val="00CA5F17"/>
    <w:rsid w:val="00CA60B1"/>
    <w:rsid w:val="00CA6331"/>
    <w:rsid w:val="00CA653A"/>
    <w:rsid w:val="00CA6552"/>
    <w:rsid w:val="00CA6D4E"/>
    <w:rsid w:val="00CA7218"/>
    <w:rsid w:val="00CA74EA"/>
    <w:rsid w:val="00CA7734"/>
    <w:rsid w:val="00CA7C05"/>
    <w:rsid w:val="00CB031C"/>
    <w:rsid w:val="00CB0778"/>
    <w:rsid w:val="00CB08A5"/>
    <w:rsid w:val="00CB098E"/>
    <w:rsid w:val="00CB16AC"/>
    <w:rsid w:val="00CB1CA0"/>
    <w:rsid w:val="00CB20E3"/>
    <w:rsid w:val="00CB25CE"/>
    <w:rsid w:val="00CB2E6C"/>
    <w:rsid w:val="00CB2ECC"/>
    <w:rsid w:val="00CB30CB"/>
    <w:rsid w:val="00CB30E1"/>
    <w:rsid w:val="00CB32D0"/>
    <w:rsid w:val="00CB3323"/>
    <w:rsid w:val="00CB3AC1"/>
    <w:rsid w:val="00CB4409"/>
    <w:rsid w:val="00CB469D"/>
    <w:rsid w:val="00CB487A"/>
    <w:rsid w:val="00CB4B92"/>
    <w:rsid w:val="00CB4D17"/>
    <w:rsid w:val="00CB57B2"/>
    <w:rsid w:val="00CB585F"/>
    <w:rsid w:val="00CB5A3B"/>
    <w:rsid w:val="00CB5A55"/>
    <w:rsid w:val="00CB6000"/>
    <w:rsid w:val="00CB60F4"/>
    <w:rsid w:val="00CB68B3"/>
    <w:rsid w:val="00CB7286"/>
    <w:rsid w:val="00CB792C"/>
    <w:rsid w:val="00CB7970"/>
    <w:rsid w:val="00CB7D01"/>
    <w:rsid w:val="00CB7EA7"/>
    <w:rsid w:val="00CC01E9"/>
    <w:rsid w:val="00CC02EF"/>
    <w:rsid w:val="00CC030A"/>
    <w:rsid w:val="00CC052A"/>
    <w:rsid w:val="00CC0652"/>
    <w:rsid w:val="00CC082D"/>
    <w:rsid w:val="00CC0C3A"/>
    <w:rsid w:val="00CC1673"/>
    <w:rsid w:val="00CC179D"/>
    <w:rsid w:val="00CC2141"/>
    <w:rsid w:val="00CC244D"/>
    <w:rsid w:val="00CC25B1"/>
    <w:rsid w:val="00CC2799"/>
    <w:rsid w:val="00CC2B3F"/>
    <w:rsid w:val="00CC2B57"/>
    <w:rsid w:val="00CC2B99"/>
    <w:rsid w:val="00CC3119"/>
    <w:rsid w:val="00CC3CDC"/>
    <w:rsid w:val="00CC40A8"/>
    <w:rsid w:val="00CC449C"/>
    <w:rsid w:val="00CC4719"/>
    <w:rsid w:val="00CC4940"/>
    <w:rsid w:val="00CC4DE4"/>
    <w:rsid w:val="00CC5492"/>
    <w:rsid w:val="00CC5FBB"/>
    <w:rsid w:val="00CC67A6"/>
    <w:rsid w:val="00CC7591"/>
    <w:rsid w:val="00CC7724"/>
    <w:rsid w:val="00CC7D38"/>
    <w:rsid w:val="00CD00CA"/>
    <w:rsid w:val="00CD00DE"/>
    <w:rsid w:val="00CD01EF"/>
    <w:rsid w:val="00CD0392"/>
    <w:rsid w:val="00CD0D1A"/>
    <w:rsid w:val="00CD16DF"/>
    <w:rsid w:val="00CD18A3"/>
    <w:rsid w:val="00CD1A2D"/>
    <w:rsid w:val="00CD20CC"/>
    <w:rsid w:val="00CD2100"/>
    <w:rsid w:val="00CD262B"/>
    <w:rsid w:val="00CD2926"/>
    <w:rsid w:val="00CD33BC"/>
    <w:rsid w:val="00CD3C25"/>
    <w:rsid w:val="00CD418A"/>
    <w:rsid w:val="00CD42C6"/>
    <w:rsid w:val="00CD432F"/>
    <w:rsid w:val="00CD45B9"/>
    <w:rsid w:val="00CD45DF"/>
    <w:rsid w:val="00CD5127"/>
    <w:rsid w:val="00CD56DE"/>
    <w:rsid w:val="00CD5C3B"/>
    <w:rsid w:val="00CD6160"/>
    <w:rsid w:val="00CD6179"/>
    <w:rsid w:val="00CD64FB"/>
    <w:rsid w:val="00CD67B4"/>
    <w:rsid w:val="00CD6814"/>
    <w:rsid w:val="00CD75F2"/>
    <w:rsid w:val="00CD7664"/>
    <w:rsid w:val="00CD7935"/>
    <w:rsid w:val="00CD7DB3"/>
    <w:rsid w:val="00CD7EBA"/>
    <w:rsid w:val="00CE0070"/>
    <w:rsid w:val="00CE04FD"/>
    <w:rsid w:val="00CE076E"/>
    <w:rsid w:val="00CE0820"/>
    <w:rsid w:val="00CE14C1"/>
    <w:rsid w:val="00CE16F5"/>
    <w:rsid w:val="00CE2178"/>
    <w:rsid w:val="00CE23CD"/>
    <w:rsid w:val="00CE31F3"/>
    <w:rsid w:val="00CE392E"/>
    <w:rsid w:val="00CE40FF"/>
    <w:rsid w:val="00CE45D5"/>
    <w:rsid w:val="00CE486A"/>
    <w:rsid w:val="00CE4AB4"/>
    <w:rsid w:val="00CE4DC7"/>
    <w:rsid w:val="00CE4ED4"/>
    <w:rsid w:val="00CE59EE"/>
    <w:rsid w:val="00CE60FA"/>
    <w:rsid w:val="00CE6B3F"/>
    <w:rsid w:val="00CE6DF3"/>
    <w:rsid w:val="00CE7BE1"/>
    <w:rsid w:val="00CF034D"/>
    <w:rsid w:val="00CF04F9"/>
    <w:rsid w:val="00CF0586"/>
    <w:rsid w:val="00CF0883"/>
    <w:rsid w:val="00CF0AEA"/>
    <w:rsid w:val="00CF0C3E"/>
    <w:rsid w:val="00CF0F29"/>
    <w:rsid w:val="00CF1933"/>
    <w:rsid w:val="00CF1FAE"/>
    <w:rsid w:val="00CF2352"/>
    <w:rsid w:val="00CF2982"/>
    <w:rsid w:val="00CF29BB"/>
    <w:rsid w:val="00CF3085"/>
    <w:rsid w:val="00CF3BA1"/>
    <w:rsid w:val="00CF3CE7"/>
    <w:rsid w:val="00CF3DCF"/>
    <w:rsid w:val="00CF4793"/>
    <w:rsid w:val="00CF56B9"/>
    <w:rsid w:val="00CF5765"/>
    <w:rsid w:val="00CF6561"/>
    <w:rsid w:val="00CF672D"/>
    <w:rsid w:val="00CF6889"/>
    <w:rsid w:val="00CF69C5"/>
    <w:rsid w:val="00CF6A4C"/>
    <w:rsid w:val="00CF7AC2"/>
    <w:rsid w:val="00D0000C"/>
    <w:rsid w:val="00D004B8"/>
    <w:rsid w:val="00D005F3"/>
    <w:rsid w:val="00D00636"/>
    <w:rsid w:val="00D008EE"/>
    <w:rsid w:val="00D00B40"/>
    <w:rsid w:val="00D00F42"/>
    <w:rsid w:val="00D00F55"/>
    <w:rsid w:val="00D01349"/>
    <w:rsid w:val="00D01477"/>
    <w:rsid w:val="00D0184F"/>
    <w:rsid w:val="00D01AA3"/>
    <w:rsid w:val="00D01D6F"/>
    <w:rsid w:val="00D025FC"/>
    <w:rsid w:val="00D0291B"/>
    <w:rsid w:val="00D0298C"/>
    <w:rsid w:val="00D02D69"/>
    <w:rsid w:val="00D03686"/>
    <w:rsid w:val="00D03A20"/>
    <w:rsid w:val="00D03C09"/>
    <w:rsid w:val="00D03CC2"/>
    <w:rsid w:val="00D0405A"/>
    <w:rsid w:val="00D04144"/>
    <w:rsid w:val="00D044C2"/>
    <w:rsid w:val="00D048D0"/>
    <w:rsid w:val="00D04A3A"/>
    <w:rsid w:val="00D04C71"/>
    <w:rsid w:val="00D04CBB"/>
    <w:rsid w:val="00D04CF6"/>
    <w:rsid w:val="00D04D26"/>
    <w:rsid w:val="00D04E4F"/>
    <w:rsid w:val="00D04F2B"/>
    <w:rsid w:val="00D052DB"/>
    <w:rsid w:val="00D0543A"/>
    <w:rsid w:val="00D054A6"/>
    <w:rsid w:val="00D07F56"/>
    <w:rsid w:val="00D10415"/>
    <w:rsid w:val="00D1103B"/>
    <w:rsid w:val="00D111FA"/>
    <w:rsid w:val="00D11A4E"/>
    <w:rsid w:val="00D11B59"/>
    <w:rsid w:val="00D11C7A"/>
    <w:rsid w:val="00D11E26"/>
    <w:rsid w:val="00D127DB"/>
    <w:rsid w:val="00D12E7F"/>
    <w:rsid w:val="00D131ED"/>
    <w:rsid w:val="00D136DF"/>
    <w:rsid w:val="00D13AD3"/>
    <w:rsid w:val="00D14646"/>
    <w:rsid w:val="00D149A0"/>
    <w:rsid w:val="00D14B61"/>
    <w:rsid w:val="00D14C58"/>
    <w:rsid w:val="00D151A1"/>
    <w:rsid w:val="00D1521C"/>
    <w:rsid w:val="00D15A0C"/>
    <w:rsid w:val="00D15C28"/>
    <w:rsid w:val="00D15DEF"/>
    <w:rsid w:val="00D15EC4"/>
    <w:rsid w:val="00D15F49"/>
    <w:rsid w:val="00D161E5"/>
    <w:rsid w:val="00D167E1"/>
    <w:rsid w:val="00D17200"/>
    <w:rsid w:val="00D17342"/>
    <w:rsid w:val="00D179AE"/>
    <w:rsid w:val="00D20053"/>
    <w:rsid w:val="00D20350"/>
    <w:rsid w:val="00D2077E"/>
    <w:rsid w:val="00D21B34"/>
    <w:rsid w:val="00D21E02"/>
    <w:rsid w:val="00D22543"/>
    <w:rsid w:val="00D2258E"/>
    <w:rsid w:val="00D23137"/>
    <w:rsid w:val="00D2314C"/>
    <w:rsid w:val="00D23DB1"/>
    <w:rsid w:val="00D244A5"/>
    <w:rsid w:val="00D245B6"/>
    <w:rsid w:val="00D249DB"/>
    <w:rsid w:val="00D24D91"/>
    <w:rsid w:val="00D24E1E"/>
    <w:rsid w:val="00D25097"/>
    <w:rsid w:val="00D25101"/>
    <w:rsid w:val="00D251B2"/>
    <w:rsid w:val="00D2541F"/>
    <w:rsid w:val="00D25B02"/>
    <w:rsid w:val="00D25D08"/>
    <w:rsid w:val="00D25F83"/>
    <w:rsid w:val="00D25FB8"/>
    <w:rsid w:val="00D25FD9"/>
    <w:rsid w:val="00D262B1"/>
    <w:rsid w:val="00D264D5"/>
    <w:rsid w:val="00D26D9E"/>
    <w:rsid w:val="00D27413"/>
    <w:rsid w:val="00D27621"/>
    <w:rsid w:val="00D30130"/>
    <w:rsid w:val="00D30BDD"/>
    <w:rsid w:val="00D30C88"/>
    <w:rsid w:val="00D30DDD"/>
    <w:rsid w:val="00D30EDA"/>
    <w:rsid w:val="00D31193"/>
    <w:rsid w:val="00D3142C"/>
    <w:rsid w:val="00D317B9"/>
    <w:rsid w:val="00D31DDB"/>
    <w:rsid w:val="00D31EA6"/>
    <w:rsid w:val="00D32665"/>
    <w:rsid w:val="00D32BCF"/>
    <w:rsid w:val="00D33045"/>
    <w:rsid w:val="00D332EF"/>
    <w:rsid w:val="00D3336F"/>
    <w:rsid w:val="00D33AF5"/>
    <w:rsid w:val="00D3509C"/>
    <w:rsid w:val="00D3515C"/>
    <w:rsid w:val="00D3544D"/>
    <w:rsid w:val="00D357E5"/>
    <w:rsid w:val="00D35873"/>
    <w:rsid w:val="00D35898"/>
    <w:rsid w:val="00D3591E"/>
    <w:rsid w:val="00D36079"/>
    <w:rsid w:val="00D3639C"/>
    <w:rsid w:val="00D3672C"/>
    <w:rsid w:val="00D36858"/>
    <w:rsid w:val="00D371AA"/>
    <w:rsid w:val="00D372E1"/>
    <w:rsid w:val="00D37E0E"/>
    <w:rsid w:val="00D37E85"/>
    <w:rsid w:val="00D37F58"/>
    <w:rsid w:val="00D40854"/>
    <w:rsid w:val="00D408F8"/>
    <w:rsid w:val="00D40903"/>
    <w:rsid w:val="00D4097A"/>
    <w:rsid w:val="00D40D24"/>
    <w:rsid w:val="00D411A9"/>
    <w:rsid w:val="00D41B2A"/>
    <w:rsid w:val="00D41E5C"/>
    <w:rsid w:val="00D41F07"/>
    <w:rsid w:val="00D4213C"/>
    <w:rsid w:val="00D42413"/>
    <w:rsid w:val="00D42470"/>
    <w:rsid w:val="00D4289F"/>
    <w:rsid w:val="00D42C97"/>
    <w:rsid w:val="00D43CD6"/>
    <w:rsid w:val="00D43F2F"/>
    <w:rsid w:val="00D4461B"/>
    <w:rsid w:val="00D44CB8"/>
    <w:rsid w:val="00D457EF"/>
    <w:rsid w:val="00D45DD2"/>
    <w:rsid w:val="00D4692D"/>
    <w:rsid w:val="00D46E62"/>
    <w:rsid w:val="00D47ADB"/>
    <w:rsid w:val="00D50500"/>
    <w:rsid w:val="00D50627"/>
    <w:rsid w:val="00D50AE3"/>
    <w:rsid w:val="00D50B84"/>
    <w:rsid w:val="00D50F3F"/>
    <w:rsid w:val="00D50FE3"/>
    <w:rsid w:val="00D51090"/>
    <w:rsid w:val="00D51630"/>
    <w:rsid w:val="00D51735"/>
    <w:rsid w:val="00D51BE6"/>
    <w:rsid w:val="00D51FD4"/>
    <w:rsid w:val="00D528FD"/>
    <w:rsid w:val="00D52B9B"/>
    <w:rsid w:val="00D52FBB"/>
    <w:rsid w:val="00D53309"/>
    <w:rsid w:val="00D5346D"/>
    <w:rsid w:val="00D54035"/>
    <w:rsid w:val="00D54705"/>
    <w:rsid w:val="00D54727"/>
    <w:rsid w:val="00D547AA"/>
    <w:rsid w:val="00D54910"/>
    <w:rsid w:val="00D54DF9"/>
    <w:rsid w:val="00D550F2"/>
    <w:rsid w:val="00D557E6"/>
    <w:rsid w:val="00D55D36"/>
    <w:rsid w:val="00D55F22"/>
    <w:rsid w:val="00D568B4"/>
    <w:rsid w:val="00D56B69"/>
    <w:rsid w:val="00D56E2B"/>
    <w:rsid w:val="00D56E54"/>
    <w:rsid w:val="00D56E80"/>
    <w:rsid w:val="00D57B8E"/>
    <w:rsid w:val="00D603A7"/>
    <w:rsid w:val="00D60AA9"/>
    <w:rsid w:val="00D60D78"/>
    <w:rsid w:val="00D612D8"/>
    <w:rsid w:val="00D614B4"/>
    <w:rsid w:val="00D61566"/>
    <w:rsid w:val="00D617DE"/>
    <w:rsid w:val="00D61B46"/>
    <w:rsid w:val="00D61F7E"/>
    <w:rsid w:val="00D628E9"/>
    <w:rsid w:val="00D62AEB"/>
    <w:rsid w:val="00D62B76"/>
    <w:rsid w:val="00D62BCB"/>
    <w:rsid w:val="00D63502"/>
    <w:rsid w:val="00D63676"/>
    <w:rsid w:val="00D6375F"/>
    <w:rsid w:val="00D63791"/>
    <w:rsid w:val="00D639C9"/>
    <w:rsid w:val="00D63D66"/>
    <w:rsid w:val="00D64EA3"/>
    <w:rsid w:val="00D65045"/>
    <w:rsid w:val="00D654FA"/>
    <w:rsid w:val="00D65676"/>
    <w:rsid w:val="00D65BF0"/>
    <w:rsid w:val="00D65F6F"/>
    <w:rsid w:val="00D66885"/>
    <w:rsid w:val="00D66912"/>
    <w:rsid w:val="00D6758C"/>
    <w:rsid w:val="00D67B61"/>
    <w:rsid w:val="00D70440"/>
    <w:rsid w:val="00D704E3"/>
    <w:rsid w:val="00D70D93"/>
    <w:rsid w:val="00D7155D"/>
    <w:rsid w:val="00D71885"/>
    <w:rsid w:val="00D71DF0"/>
    <w:rsid w:val="00D7234D"/>
    <w:rsid w:val="00D7249B"/>
    <w:rsid w:val="00D726CB"/>
    <w:rsid w:val="00D726EC"/>
    <w:rsid w:val="00D72B3C"/>
    <w:rsid w:val="00D72CFB"/>
    <w:rsid w:val="00D72F82"/>
    <w:rsid w:val="00D735A5"/>
    <w:rsid w:val="00D73B1B"/>
    <w:rsid w:val="00D73C00"/>
    <w:rsid w:val="00D73C84"/>
    <w:rsid w:val="00D74125"/>
    <w:rsid w:val="00D7453B"/>
    <w:rsid w:val="00D7471C"/>
    <w:rsid w:val="00D74F02"/>
    <w:rsid w:val="00D7675B"/>
    <w:rsid w:val="00D76D92"/>
    <w:rsid w:val="00D76DDC"/>
    <w:rsid w:val="00D7721E"/>
    <w:rsid w:val="00D7725D"/>
    <w:rsid w:val="00D7795C"/>
    <w:rsid w:val="00D77B67"/>
    <w:rsid w:val="00D77BEB"/>
    <w:rsid w:val="00D8067D"/>
    <w:rsid w:val="00D80A30"/>
    <w:rsid w:val="00D80FAB"/>
    <w:rsid w:val="00D8105D"/>
    <w:rsid w:val="00D81144"/>
    <w:rsid w:val="00D812B2"/>
    <w:rsid w:val="00D820D9"/>
    <w:rsid w:val="00D82905"/>
    <w:rsid w:val="00D82FE1"/>
    <w:rsid w:val="00D83337"/>
    <w:rsid w:val="00D83432"/>
    <w:rsid w:val="00D83B95"/>
    <w:rsid w:val="00D83C54"/>
    <w:rsid w:val="00D83F5C"/>
    <w:rsid w:val="00D84660"/>
    <w:rsid w:val="00D846F3"/>
    <w:rsid w:val="00D84B83"/>
    <w:rsid w:val="00D84E24"/>
    <w:rsid w:val="00D84E2B"/>
    <w:rsid w:val="00D858DB"/>
    <w:rsid w:val="00D85B7C"/>
    <w:rsid w:val="00D85BFB"/>
    <w:rsid w:val="00D8659E"/>
    <w:rsid w:val="00D86A46"/>
    <w:rsid w:val="00D86C5E"/>
    <w:rsid w:val="00D86C94"/>
    <w:rsid w:val="00D86D3A"/>
    <w:rsid w:val="00D86DA1"/>
    <w:rsid w:val="00D90201"/>
    <w:rsid w:val="00D904C3"/>
    <w:rsid w:val="00D908B3"/>
    <w:rsid w:val="00D90A01"/>
    <w:rsid w:val="00D90D0D"/>
    <w:rsid w:val="00D91337"/>
    <w:rsid w:val="00D91E1D"/>
    <w:rsid w:val="00D92A34"/>
    <w:rsid w:val="00D92DC8"/>
    <w:rsid w:val="00D931E9"/>
    <w:rsid w:val="00D93244"/>
    <w:rsid w:val="00D93489"/>
    <w:rsid w:val="00D938B5"/>
    <w:rsid w:val="00D93ED1"/>
    <w:rsid w:val="00D94480"/>
    <w:rsid w:val="00D94623"/>
    <w:rsid w:val="00D9499F"/>
    <w:rsid w:val="00D95077"/>
    <w:rsid w:val="00D95537"/>
    <w:rsid w:val="00D95709"/>
    <w:rsid w:val="00D95819"/>
    <w:rsid w:val="00D95EF6"/>
    <w:rsid w:val="00D95F7D"/>
    <w:rsid w:val="00D965C9"/>
    <w:rsid w:val="00D9685A"/>
    <w:rsid w:val="00D96882"/>
    <w:rsid w:val="00D96B34"/>
    <w:rsid w:val="00D96D38"/>
    <w:rsid w:val="00D96ECA"/>
    <w:rsid w:val="00D97520"/>
    <w:rsid w:val="00D97BEA"/>
    <w:rsid w:val="00D97E4E"/>
    <w:rsid w:val="00DA0B49"/>
    <w:rsid w:val="00DA115A"/>
    <w:rsid w:val="00DA1BA2"/>
    <w:rsid w:val="00DA24A5"/>
    <w:rsid w:val="00DA346C"/>
    <w:rsid w:val="00DA3A33"/>
    <w:rsid w:val="00DA3A9A"/>
    <w:rsid w:val="00DA3CCE"/>
    <w:rsid w:val="00DA4630"/>
    <w:rsid w:val="00DA4AD9"/>
    <w:rsid w:val="00DA4D4D"/>
    <w:rsid w:val="00DA4E00"/>
    <w:rsid w:val="00DA5174"/>
    <w:rsid w:val="00DA5D18"/>
    <w:rsid w:val="00DA6752"/>
    <w:rsid w:val="00DA6E5B"/>
    <w:rsid w:val="00DA6F6D"/>
    <w:rsid w:val="00DA734A"/>
    <w:rsid w:val="00DA7EB0"/>
    <w:rsid w:val="00DB0062"/>
    <w:rsid w:val="00DB0564"/>
    <w:rsid w:val="00DB07CD"/>
    <w:rsid w:val="00DB0B64"/>
    <w:rsid w:val="00DB0ECA"/>
    <w:rsid w:val="00DB147F"/>
    <w:rsid w:val="00DB1528"/>
    <w:rsid w:val="00DB161C"/>
    <w:rsid w:val="00DB1B30"/>
    <w:rsid w:val="00DB1C13"/>
    <w:rsid w:val="00DB1C79"/>
    <w:rsid w:val="00DB1E9D"/>
    <w:rsid w:val="00DB1EAA"/>
    <w:rsid w:val="00DB23F2"/>
    <w:rsid w:val="00DB26E0"/>
    <w:rsid w:val="00DB2CA2"/>
    <w:rsid w:val="00DB2FD1"/>
    <w:rsid w:val="00DB4135"/>
    <w:rsid w:val="00DB4952"/>
    <w:rsid w:val="00DB4C79"/>
    <w:rsid w:val="00DB50C0"/>
    <w:rsid w:val="00DB53A0"/>
    <w:rsid w:val="00DB56CF"/>
    <w:rsid w:val="00DB5AB3"/>
    <w:rsid w:val="00DB5C13"/>
    <w:rsid w:val="00DB5D8E"/>
    <w:rsid w:val="00DB5F27"/>
    <w:rsid w:val="00DB6567"/>
    <w:rsid w:val="00DB69B7"/>
    <w:rsid w:val="00DB69EA"/>
    <w:rsid w:val="00DB7264"/>
    <w:rsid w:val="00DB733B"/>
    <w:rsid w:val="00DB77E6"/>
    <w:rsid w:val="00DB7881"/>
    <w:rsid w:val="00DC052B"/>
    <w:rsid w:val="00DC05FD"/>
    <w:rsid w:val="00DC0BE5"/>
    <w:rsid w:val="00DC0DE5"/>
    <w:rsid w:val="00DC15DC"/>
    <w:rsid w:val="00DC1B95"/>
    <w:rsid w:val="00DC251F"/>
    <w:rsid w:val="00DC286E"/>
    <w:rsid w:val="00DC289C"/>
    <w:rsid w:val="00DC2E02"/>
    <w:rsid w:val="00DC35E3"/>
    <w:rsid w:val="00DC3897"/>
    <w:rsid w:val="00DC3B11"/>
    <w:rsid w:val="00DC41DD"/>
    <w:rsid w:val="00DC42C2"/>
    <w:rsid w:val="00DC4408"/>
    <w:rsid w:val="00DC442A"/>
    <w:rsid w:val="00DC49F8"/>
    <w:rsid w:val="00DC4FF1"/>
    <w:rsid w:val="00DC5071"/>
    <w:rsid w:val="00DC51C8"/>
    <w:rsid w:val="00DC52CA"/>
    <w:rsid w:val="00DC5347"/>
    <w:rsid w:val="00DC573C"/>
    <w:rsid w:val="00DC600A"/>
    <w:rsid w:val="00DC623A"/>
    <w:rsid w:val="00DC625A"/>
    <w:rsid w:val="00DC6677"/>
    <w:rsid w:val="00DC6C88"/>
    <w:rsid w:val="00DC703C"/>
    <w:rsid w:val="00DC7069"/>
    <w:rsid w:val="00DC70AD"/>
    <w:rsid w:val="00DC76DF"/>
    <w:rsid w:val="00DC79E9"/>
    <w:rsid w:val="00DD03C8"/>
    <w:rsid w:val="00DD0BA7"/>
    <w:rsid w:val="00DD0E77"/>
    <w:rsid w:val="00DD107C"/>
    <w:rsid w:val="00DD1113"/>
    <w:rsid w:val="00DD182C"/>
    <w:rsid w:val="00DD1B8D"/>
    <w:rsid w:val="00DD2052"/>
    <w:rsid w:val="00DD22AA"/>
    <w:rsid w:val="00DD2689"/>
    <w:rsid w:val="00DD27AC"/>
    <w:rsid w:val="00DD2D18"/>
    <w:rsid w:val="00DD2E6C"/>
    <w:rsid w:val="00DD3435"/>
    <w:rsid w:val="00DD39A7"/>
    <w:rsid w:val="00DD3FDC"/>
    <w:rsid w:val="00DD40B8"/>
    <w:rsid w:val="00DD4500"/>
    <w:rsid w:val="00DD47A4"/>
    <w:rsid w:val="00DD4B61"/>
    <w:rsid w:val="00DD4ED2"/>
    <w:rsid w:val="00DD598C"/>
    <w:rsid w:val="00DD59F3"/>
    <w:rsid w:val="00DD5E79"/>
    <w:rsid w:val="00DD6154"/>
    <w:rsid w:val="00DD61D2"/>
    <w:rsid w:val="00DD635E"/>
    <w:rsid w:val="00DD6997"/>
    <w:rsid w:val="00DD6F32"/>
    <w:rsid w:val="00DD6F9B"/>
    <w:rsid w:val="00DD7893"/>
    <w:rsid w:val="00DE0444"/>
    <w:rsid w:val="00DE066E"/>
    <w:rsid w:val="00DE0855"/>
    <w:rsid w:val="00DE0C16"/>
    <w:rsid w:val="00DE0F36"/>
    <w:rsid w:val="00DE13CF"/>
    <w:rsid w:val="00DE1535"/>
    <w:rsid w:val="00DE1904"/>
    <w:rsid w:val="00DE1E1B"/>
    <w:rsid w:val="00DE231A"/>
    <w:rsid w:val="00DE23BA"/>
    <w:rsid w:val="00DE23E3"/>
    <w:rsid w:val="00DE2A5E"/>
    <w:rsid w:val="00DE2C8B"/>
    <w:rsid w:val="00DE2E4E"/>
    <w:rsid w:val="00DE3683"/>
    <w:rsid w:val="00DE3A62"/>
    <w:rsid w:val="00DE3C23"/>
    <w:rsid w:val="00DE3D81"/>
    <w:rsid w:val="00DE3F41"/>
    <w:rsid w:val="00DE4A6E"/>
    <w:rsid w:val="00DE54E4"/>
    <w:rsid w:val="00DE5B60"/>
    <w:rsid w:val="00DE5E9D"/>
    <w:rsid w:val="00DE692C"/>
    <w:rsid w:val="00DE6C10"/>
    <w:rsid w:val="00DE7685"/>
    <w:rsid w:val="00DE76EE"/>
    <w:rsid w:val="00DE7758"/>
    <w:rsid w:val="00DE77A5"/>
    <w:rsid w:val="00DE7891"/>
    <w:rsid w:val="00DE7F29"/>
    <w:rsid w:val="00DF069B"/>
    <w:rsid w:val="00DF0C2D"/>
    <w:rsid w:val="00DF119A"/>
    <w:rsid w:val="00DF146D"/>
    <w:rsid w:val="00DF1B36"/>
    <w:rsid w:val="00DF2074"/>
    <w:rsid w:val="00DF254D"/>
    <w:rsid w:val="00DF25E5"/>
    <w:rsid w:val="00DF2C9C"/>
    <w:rsid w:val="00DF321D"/>
    <w:rsid w:val="00DF358B"/>
    <w:rsid w:val="00DF3763"/>
    <w:rsid w:val="00DF4191"/>
    <w:rsid w:val="00DF42B1"/>
    <w:rsid w:val="00DF4B0B"/>
    <w:rsid w:val="00DF4BD9"/>
    <w:rsid w:val="00DF5376"/>
    <w:rsid w:val="00DF5630"/>
    <w:rsid w:val="00DF5867"/>
    <w:rsid w:val="00DF5A7D"/>
    <w:rsid w:val="00DF6190"/>
    <w:rsid w:val="00DF6229"/>
    <w:rsid w:val="00DF67AD"/>
    <w:rsid w:val="00DF67FB"/>
    <w:rsid w:val="00DF6DFD"/>
    <w:rsid w:val="00DF730B"/>
    <w:rsid w:val="00DF7A50"/>
    <w:rsid w:val="00DF7BA5"/>
    <w:rsid w:val="00DF7C65"/>
    <w:rsid w:val="00DF7CF4"/>
    <w:rsid w:val="00DF7F4D"/>
    <w:rsid w:val="00E00422"/>
    <w:rsid w:val="00E00872"/>
    <w:rsid w:val="00E00D3B"/>
    <w:rsid w:val="00E00D55"/>
    <w:rsid w:val="00E011EB"/>
    <w:rsid w:val="00E01204"/>
    <w:rsid w:val="00E01322"/>
    <w:rsid w:val="00E013B9"/>
    <w:rsid w:val="00E0174C"/>
    <w:rsid w:val="00E01E6C"/>
    <w:rsid w:val="00E01FF3"/>
    <w:rsid w:val="00E02006"/>
    <w:rsid w:val="00E0260A"/>
    <w:rsid w:val="00E028B4"/>
    <w:rsid w:val="00E03318"/>
    <w:rsid w:val="00E0350E"/>
    <w:rsid w:val="00E03BFA"/>
    <w:rsid w:val="00E050EF"/>
    <w:rsid w:val="00E056B4"/>
    <w:rsid w:val="00E05F6E"/>
    <w:rsid w:val="00E0605D"/>
    <w:rsid w:val="00E0610C"/>
    <w:rsid w:val="00E06668"/>
    <w:rsid w:val="00E06C00"/>
    <w:rsid w:val="00E06C58"/>
    <w:rsid w:val="00E0741B"/>
    <w:rsid w:val="00E0761E"/>
    <w:rsid w:val="00E0785A"/>
    <w:rsid w:val="00E10154"/>
    <w:rsid w:val="00E102DB"/>
    <w:rsid w:val="00E109F4"/>
    <w:rsid w:val="00E11848"/>
    <w:rsid w:val="00E11A72"/>
    <w:rsid w:val="00E1228C"/>
    <w:rsid w:val="00E133D5"/>
    <w:rsid w:val="00E13600"/>
    <w:rsid w:val="00E1373F"/>
    <w:rsid w:val="00E148D1"/>
    <w:rsid w:val="00E14D3F"/>
    <w:rsid w:val="00E151B3"/>
    <w:rsid w:val="00E15286"/>
    <w:rsid w:val="00E15AEF"/>
    <w:rsid w:val="00E15C96"/>
    <w:rsid w:val="00E15CB3"/>
    <w:rsid w:val="00E162DA"/>
    <w:rsid w:val="00E163B6"/>
    <w:rsid w:val="00E16BAA"/>
    <w:rsid w:val="00E16BB6"/>
    <w:rsid w:val="00E173F3"/>
    <w:rsid w:val="00E2042B"/>
    <w:rsid w:val="00E20A96"/>
    <w:rsid w:val="00E20B5D"/>
    <w:rsid w:val="00E20BC7"/>
    <w:rsid w:val="00E20DE5"/>
    <w:rsid w:val="00E211CA"/>
    <w:rsid w:val="00E212BD"/>
    <w:rsid w:val="00E22024"/>
    <w:rsid w:val="00E22345"/>
    <w:rsid w:val="00E22511"/>
    <w:rsid w:val="00E228CD"/>
    <w:rsid w:val="00E233E3"/>
    <w:rsid w:val="00E239EC"/>
    <w:rsid w:val="00E2461A"/>
    <w:rsid w:val="00E25296"/>
    <w:rsid w:val="00E25A5E"/>
    <w:rsid w:val="00E25EA1"/>
    <w:rsid w:val="00E26108"/>
    <w:rsid w:val="00E26295"/>
    <w:rsid w:val="00E266C1"/>
    <w:rsid w:val="00E26951"/>
    <w:rsid w:val="00E26C0A"/>
    <w:rsid w:val="00E2740F"/>
    <w:rsid w:val="00E2741C"/>
    <w:rsid w:val="00E275FB"/>
    <w:rsid w:val="00E27A88"/>
    <w:rsid w:val="00E27AFF"/>
    <w:rsid w:val="00E27B24"/>
    <w:rsid w:val="00E27C61"/>
    <w:rsid w:val="00E30CEB"/>
    <w:rsid w:val="00E31471"/>
    <w:rsid w:val="00E3153C"/>
    <w:rsid w:val="00E317D8"/>
    <w:rsid w:val="00E318DA"/>
    <w:rsid w:val="00E319A5"/>
    <w:rsid w:val="00E319AC"/>
    <w:rsid w:val="00E31CB8"/>
    <w:rsid w:val="00E3202D"/>
    <w:rsid w:val="00E32057"/>
    <w:rsid w:val="00E32660"/>
    <w:rsid w:val="00E32D31"/>
    <w:rsid w:val="00E32D39"/>
    <w:rsid w:val="00E33548"/>
    <w:rsid w:val="00E33573"/>
    <w:rsid w:val="00E338FC"/>
    <w:rsid w:val="00E33E49"/>
    <w:rsid w:val="00E343D2"/>
    <w:rsid w:val="00E34937"/>
    <w:rsid w:val="00E35523"/>
    <w:rsid w:val="00E35954"/>
    <w:rsid w:val="00E35C17"/>
    <w:rsid w:val="00E365D8"/>
    <w:rsid w:val="00E36A18"/>
    <w:rsid w:val="00E3712B"/>
    <w:rsid w:val="00E37407"/>
    <w:rsid w:val="00E37FCA"/>
    <w:rsid w:val="00E40175"/>
    <w:rsid w:val="00E402C7"/>
    <w:rsid w:val="00E40514"/>
    <w:rsid w:val="00E40756"/>
    <w:rsid w:val="00E412EA"/>
    <w:rsid w:val="00E414DE"/>
    <w:rsid w:val="00E41AF0"/>
    <w:rsid w:val="00E41CC8"/>
    <w:rsid w:val="00E42081"/>
    <w:rsid w:val="00E421BE"/>
    <w:rsid w:val="00E421F6"/>
    <w:rsid w:val="00E4249C"/>
    <w:rsid w:val="00E42684"/>
    <w:rsid w:val="00E42DFA"/>
    <w:rsid w:val="00E43066"/>
    <w:rsid w:val="00E430F6"/>
    <w:rsid w:val="00E435B8"/>
    <w:rsid w:val="00E435F3"/>
    <w:rsid w:val="00E436ED"/>
    <w:rsid w:val="00E437FE"/>
    <w:rsid w:val="00E4385D"/>
    <w:rsid w:val="00E43E1C"/>
    <w:rsid w:val="00E4487D"/>
    <w:rsid w:val="00E449A3"/>
    <w:rsid w:val="00E44B49"/>
    <w:rsid w:val="00E44D04"/>
    <w:rsid w:val="00E45059"/>
    <w:rsid w:val="00E451A8"/>
    <w:rsid w:val="00E45709"/>
    <w:rsid w:val="00E45829"/>
    <w:rsid w:val="00E45DA6"/>
    <w:rsid w:val="00E45E6A"/>
    <w:rsid w:val="00E4647D"/>
    <w:rsid w:val="00E470E2"/>
    <w:rsid w:val="00E47594"/>
    <w:rsid w:val="00E478FD"/>
    <w:rsid w:val="00E47938"/>
    <w:rsid w:val="00E50624"/>
    <w:rsid w:val="00E50903"/>
    <w:rsid w:val="00E5136A"/>
    <w:rsid w:val="00E5191E"/>
    <w:rsid w:val="00E51B7C"/>
    <w:rsid w:val="00E52B14"/>
    <w:rsid w:val="00E52EB1"/>
    <w:rsid w:val="00E53785"/>
    <w:rsid w:val="00E5385D"/>
    <w:rsid w:val="00E54527"/>
    <w:rsid w:val="00E5547B"/>
    <w:rsid w:val="00E55B6B"/>
    <w:rsid w:val="00E55C14"/>
    <w:rsid w:val="00E560D6"/>
    <w:rsid w:val="00E560E8"/>
    <w:rsid w:val="00E5649F"/>
    <w:rsid w:val="00E56AE4"/>
    <w:rsid w:val="00E56CC5"/>
    <w:rsid w:val="00E56EFA"/>
    <w:rsid w:val="00E572A7"/>
    <w:rsid w:val="00E5766D"/>
    <w:rsid w:val="00E57B0D"/>
    <w:rsid w:val="00E60179"/>
    <w:rsid w:val="00E6024F"/>
    <w:rsid w:val="00E60434"/>
    <w:rsid w:val="00E60D7F"/>
    <w:rsid w:val="00E61C8A"/>
    <w:rsid w:val="00E61D33"/>
    <w:rsid w:val="00E62A87"/>
    <w:rsid w:val="00E62DED"/>
    <w:rsid w:val="00E63189"/>
    <w:rsid w:val="00E631A8"/>
    <w:rsid w:val="00E63655"/>
    <w:rsid w:val="00E63772"/>
    <w:rsid w:val="00E6421E"/>
    <w:rsid w:val="00E6423A"/>
    <w:rsid w:val="00E642BA"/>
    <w:rsid w:val="00E6463D"/>
    <w:rsid w:val="00E64689"/>
    <w:rsid w:val="00E64C2D"/>
    <w:rsid w:val="00E64D8E"/>
    <w:rsid w:val="00E64F72"/>
    <w:rsid w:val="00E65263"/>
    <w:rsid w:val="00E65559"/>
    <w:rsid w:val="00E65944"/>
    <w:rsid w:val="00E660FB"/>
    <w:rsid w:val="00E6639D"/>
    <w:rsid w:val="00E6655A"/>
    <w:rsid w:val="00E6693D"/>
    <w:rsid w:val="00E67271"/>
    <w:rsid w:val="00E673CF"/>
    <w:rsid w:val="00E67620"/>
    <w:rsid w:val="00E67789"/>
    <w:rsid w:val="00E6785F"/>
    <w:rsid w:val="00E67AAA"/>
    <w:rsid w:val="00E67F62"/>
    <w:rsid w:val="00E70558"/>
    <w:rsid w:val="00E7082B"/>
    <w:rsid w:val="00E7087D"/>
    <w:rsid w:val="00E70930"/>
    <w:rsid w:val="00E71077"/>
    <w:rsid w:val="00E71351"/>
    <w:rsid w:val="00E716CE"/>
    <w:rsid w:val="00E71CBE"/>
    <w:rsid w:val="00E7220D"/>
    <w:rsid w:val="00E722E2"/>
    <w:rsid w:val="00E726E0"/>
    <w:rsid w:val="00E7276F"/>
    <w:rsid w:val="00E72D2A"/>
    <w:rsid w:val="00E73014"/>
    <w:rsid w:val="00E73807"/>
    <w:rsid w:val="00E73B39"/>
    <w:rsid w:val="00E73BCE"/>
    <w:rsid w:val="00E73D5F"/>
    <w:rsid w:val="00E741AB"/>
    <w:rsid w:val="00E7420A"/>
    <w:rsid w:val="00E74220"/>
    <w:rsid w:val="00E7449C"/>
    <w:rsid w:val="00E7469E"/>
    <w:rsid w:val="00E74A14"/>
    <w:rsid w:val="00E74AA2"/>
    <w:rsid w:val="00E74FE2"/>
    <w:rsid w:val="00E75210"/>
    <w:rsid w:val="00E75BDB"/>
    <w:rsid w:val="00E7667D"/>
    <w:rsid w:val="00E767B8"/>
    <w:rsid w:val="00E76E58"/>
    <w:rsid w:val="00E77FD9"/>
    <w:rsid w:val="00E802C2"/>
    <w:rsid w:val="00E80CBB"/>
    <w:rsid w:val="00E80F36"/>
    <w:rsid w:val="00E81150"/>
    <w:rsid w:val="00E8164E"/>
    <w:rsid w:val="00E8176E"/>
    <w:rsid w:val="00E81837"/>
    <w:rsid w:val="00E81C75"/>
    <w:rsid w:val="00E81D68"/>
    <w:rsid w:val="00E820E3"/>
    <w:rsid w:val="00E8212E"/>
    <w:rsid w:val="00E82626"/>
    <w:rsid w:val="00E82B7B"/>
    <w:rsid w:val="00E83413"/>
    <w:rsid w:val="00E83EEC"/>
    <w:rsid w:val="00E840DC"/>
    <w:rsid w:val="00E8417B"/>
    <w:rsid w:val="00E843EE"/>
    <w:rsid w:val="00E84555"/>
    <w:rsid w:val="00E84878"/>
    <w:rsid w:val="00E84996"/>
    <w:rsid w:val="00E852BA"/>
    <w:rsid w:val="00E85341"/>
    <w:rsid w:val="00E85446"/>
    <w:rsid w:val="00E85926"/>
    <w:rsid w:val="00E85B55"/>
    <w:rsid w:val="00E8618F"/>
    <w:rsid w:val="00E86393"/>
    <w:rsid w:val="00E868DF"/>
    <w:rsid w:val="00E86D4A"/>
    <w:rsid w:val="00E870BD"/>
    <w:rsid w:val="00E8719A"/>
    <w:rsid w:val="00E872C7"/>
    <w:rsid w:val="00E873B3"/>
    <w:rsid w:val="00E874EC"/>
    <w:rsid w:val="00E87602"/>
    <w:rsid w:val="00E8766A"/>
    <w:rsid w:val="00E87B3E"/>
    <w:rsid w:val="00E87EAD"/>
    <w:rsid w:val="00E9056C"/>
    <w:rsid w:val="00E9088D"/>
    <w:rsid w:val="00E912A8"/>
    <w:rsid w:val="00E912FC"/>
    <w:rsid w:val="00E91C4B"/>
    <w:rsid w:val="00E924E5"/>
    <w:rsid w:val="00E92AFE"/>
    <w:rsid w:val="00E92CCD"/>
    <w:rsid w:val="00E934CD"/>
    <w:rsid w:val="00E939F4"/>
    <w:rsid w:val="00E9402F"/>
    <w:rsid w:val="00E94525"/>
    <w:rsid w:val="00E94BCA"/>
    <w:rsid w:val="00E96949"/>
    <w:rsid w:val="00E96A2D"/>
    <w:rsid w:val="00E9763A"/>
    <w:rsid w:val="00E978EA"/>
    <w:rsid w:val="00E97C7C"/>
    <w:rsid w:val="00EA03D0"/>
    <w:rsid w:val="00EA0486"/>
    <w:rsid w:val="00EA04A2"/>
    <w:rsid w:val="00EA0604"/>
    <w:rsid w:val="00EA0873"/>
    <w:rsid w:val="00EA0BA8"/>
    <w:rsid w:val="00EA1649"/>
    <w:rsid w:val="00EA167C"/>
    <w:rsid w:val="00EA16B1"/>
    <w:rsid w:val="00EA17FE"/>
    <w:rsid w:val="00EA1A80"/>
    <w:rsid w:val="00EA1D71"/>
    <w:rsid w:val="00EA200D"/>
    <w:rsid w:val="00EA2240"/>
    <w:rsid w:val="00EA22EB"/>
    <w:rsid w:val="00EA2456"/>
    <w:rsid w:val="00EA2548"/>
    <w:rsid w:val="00EA31BC"/>
    <w:rsid w:val="00EA331D"/>
    <w:rsid w:val="00EA35AF"/>
    <w:rsid w:val="00EA3BE9"/>
    <w:rsid w:val="00EA3C7C"/>
    <w:rsid w:val="00EA3DD3"/>
    <w:rsid w:val="00EA40A9"/>
    <w:rsid w:val="00EA5495"/>
    <w:rsid w:val="00EA5725"/>
    <w:rsid w:val="00EA5873"/>
    <w:rsid w:val="00EA63BC"/>
    <w:rsid w:val="00EA7046"/>
    <w:rsid w:val="00EA7A7D"/>
    <w:rsid w:val="00EB063C"/>
    <w:rsid w:val="00EB072C"/>
    <w:rsid w:val="00EB08CC"/>
    <w:rsid w:val="00EB0EE3"/>
    <w:rsid w:val="00EB10B2"/>
    <w:rsid w:val="00EB1188"/>
    <w:rsid w:val="00EB1659"/>
    <w:rsid w:val="00EB19FA"/>
    <w:rsid w:val="00EB21C2"/>
    <w:rsid w:val="00EB264B"/>
    <w:rsid w:val="00EB27C0"/>
    <w:rsid w:val="00EB29F2"/>
    <w:rsid w:val="00EB33E2"/>
    <w:rsid w:val="00EB35C8"/>
    <w:rsid w:val="00EB3702"/>
    <w:rsid w:val="00EB37E1"/>
    <w:rsid w:val="00EB3A53"/>
    <w:rsid w:val="00EB3E7F"/>
    <w:rsid w:val="00EB3F3A"/>
    <w:rsid w:val="00EB4666"/>
    <w:rsid w:val="00EB4FC0"/>
    <w:rsid w:val="00EB547B"/>
    <w:rsid w:val="00EB59CA"/>
    <w:rsid w:val="00EB5B8B"/>
    <w:rsid w:val="00EB5D2D"/>
    <w:rsid w:val="00EB6508"/>
    <w:rsid w:val="00EB6B45"/>
    <w:rsid w:val="00EB75BE"/>
    <w:rsid w:val="00EB7985"/>
    <w:rsid w:val="00EB7BF4"/>
    <w:rsid w:val="00EB7FE3"/>
    <w:rsid w:val="00EC0322"/>
    <w:rsid w:val="00EC036E"/>
    <w:rsid w:val="00EC0495"/>
    <w:rsid w:val="00EC08DA"/>
    <w:rsid w:val="00EC1166"/>
    <w:rsid w:val="00EC131A"/>
    <w:rsid w:val="00EC276A"/>
    <w:rsid w:val="00EC36DC"/>
    <w:rsid w:val="00EC3737"/>
    <w:rsid w:val="00EC3CF4"/>
    <w:rsid w:val="00EC43D8"/>
    <w:rsid w:val="00EC4744"/>
    <w:rsid w:val="00EC4A89"/>
    <w:rsid w:val="00EC4DBE"/>
    <w:rsid w:val="00EC4E39"/>
    <w:rsid w:val="00EC5494"/>
    <w:rsid w:val="00EC5815"/>
    <w:rsid w:val="00EC6431"/>
    <w:rsid w:val="00EC65CE"/>
    <w:rsid w:val="00EC6668"/>
    <w:rsid w:val="00EC66B1"/>
    <w:rsid w:val="00EC6CC5"/>
    <w:rsid w:val="00EC6F77"/>
    <w:rsid w:val="00ED12FE"/>
    <w:rsid w:val="00ED1393"/>
    <w:rsid w:val="00ED177B"/>
    <w:rsid w:val="00ED18E0"/>
    <w:rsid w:val="00ED1BB4"/>
    <w:rsid w:val="00ED25E7"/>
    <w:rsid w:val="00ED29A1"/>
    <w:rsid w:val="00ED2A7F"/>
    <w:rsid w:val="00ED2DA7"/>
    <w:rsid w:val="00ED2F53"/>
    <w:rsid w:val="00ED39FF"/>
    <w:rsid w:val="00ED44B1"/>
    <w:rsid w:val="00ED5AE0"/>
    <w:rsid w:val="00ED6051"/>
    <w:rsid w:val="00ED612F"/>
    <w:rsid w:val="00ED6FD9"/>
    <w:rsid w:val="00ED7232"/>
    <w:rsid w:val="00ED73DA"/>
    <w:rsid w:val="00ED794C"/>
    <w:rsid w:val="00ED7A6D"/>
    <w:rsid w:val="00ED7E16"/>
    <w:rsid w:val="00EE028B"/>
    <w:rsid w:val="00EE03C1"/>
    <w:rsid w:val="00EE043E"/>
    <w:rsid w:val="00EE0DB1"/>
    <w:rsid w:val="00EE1548"/>
    <w:rsid w:val="00EE1861"/>
    <w:rsid w:val="00EE1BB1"/>
    <w:rsid w:val="00EE1EBD"/>
    <w:rsid w:val="00EE20FA"/>
    <w:rsid w:val="00EE279A"/>
    <w:rsid w:val="00EE34B5"/>
    <w:rsid w:val="00EE3686"/>
    <w:rsid w:val="00EE39E8"/>
    <w:rsid w:val="00EE3A32"/>
    <w:rsid w:val="00EE3A80"/>
    <w:rsid w:val="00EE407A"/>
    <w:rsid w:val="00EE4492"/>
    <w:rsid w:val="00EE486B"/>
    <w:rsid w:val="00EE4DF5"/>
    <w:rsid w:val="00EE5478"/>
    <w:rsid w:val="00EE5CCD"/>
    <w:rsid w:val="00EE5D5A"/>
    <w:rsid w:val="00EE5D7A"/>
    <w:rsid w:val="00EE5F64"/>
    <w:rsid w:val="00EE60E5"/>
    <w:rsid w:val="00EE63F1"/>
    <w:rsid w:val="00EE659E"/>
    <w:rsid w:val="00EE663D"/>
    <w:rsid w:val="00EE6AAD"/>
    <w:rsid w:val="00EE6CD8"/>
    <w:rsid w:val="00EE6F9A"/>
    <w:rsid w:val="00EF0171"/>
    <w:rsid w:val="00EF0185"/>
    <w:rsid w:val="00EF04B3"/>
    <w:rsid w:val="00EF0ADD"/>
    <w:rsid w:val="00EF18D6"/>
    <w:rsid w:val="00EF1DBC"/>
    <w:rsid w:val="00EF1E8B"/>
    <w:rsid w:val="00EF1EFC"/>
    <w:rsid w:val="00EF1F4F"/>
    <w:rsid w:val="00EF1FD1"/>
    <w:rsid w:val="00EF205C"/>
    <w:rsid w:val="00EF2809"/>
    <w:rsid w:val="00EF3218"/>
    <w:rsid w:val="00EF38DA"/>
    <w:rsid w:val="00EF3C95"/>
    <w:rsid w:val="00EF3E79"/>
    <w:rsid w:val="00EF3EE5"/>
    <w:rsid w:val="00EF443E"/>
    <w:rsid w:val="00EF449D"/>
    <w:rsid w:val="00EF4801"/>
    <w:rsid w:val="00EF485F"/>
    <w:rsid w:val="00EF4AC0"/>
    <w:rsid w:val="00EF4ED3"/>
    <w:rsid w:val="00EF51E3"/>
    <w:rsid w:val="00EF54D7"/>
    <w:rsid w:val="00EF5584"/>
    <w:rsid w:val="00EF5D69"/>
    <w:rsid w:val="00EF5D9F"/>
    <w:rsid w:val="00EF60DD"/>
    <w:rsid w:val="00EF6B48"/>
    <w:rsid w:val="00EF79AA"/>
    <w:rsid w:val="00EF7B14"/>
    <w:rsid w:val="00EF7F32"/>
    <w:rsid w:val="00F003A7"/>
    <w:rsid w:val="00F0072B"/>
    <w:rsid w:val="00F00EA3"/>
    <w:rsid w:val="00F0105D"/>
    <w:rsid w:val="00F01098"/>
    <w:rsid w:val="00F018AD"/>
    <w:rsid w:val="00F018DC"/>
    <w:rsid w:val="00F01B07"/>
    <w:rsid w:val="00F01E8F"/>
    <w:rsid w:val="00F02008"/>
    <w:rsid w:val="00F020EF"/>
    <w:rsid w:val="00F022E8"/>
    <w:rsid w:val="00F0234C"/>
    <w:rsid w:val="00F0252E"/>
    <w:rsid w:val="00F02D3B"/>
    <w:rsid w:val="00F02FEF"/>
    <w:rsid w:val="00F030B4"/>
    <w:rsid w:val="00F037A9"/>
    <w:rsid w:val="00F0387F"/>
    <w:rsid w:val="00F038A4"/>
    <w:rsid w:val="00F038E4"/>
    <w:rsid w:val="00F03C1D"/>
    <w:rsid w:val="00F03E95"/>
    <w:rsid w:val="00F03F0A"/>
    <w:rsid w:val="00F04633"/>
    <w:rsid w:val="00F04751"/>
    <w:rsid w:val="00F05361"/>
    <w:rsid w:val="00F0567A"/>
    <w:rsid w:val="00F05A3D"/>
    <w:rsid w:val="00F05B79"/>
    <w:rsid w:val="00F05D93"/>
    <w:rsid w:val="00F06009"/>
    <w:rsid w:val="00F063F0"/>
    <w:rsid w:val="00F06763"/>
    <w:rsid w:val="00F0691E"/>
    <w:rsid w:val="00F06BAC"/>
    <w:rsid w:val="00F07237"/>
    <w:rsid w:val="00F07442"/>
    <w:rsid w:val="00F077F2"/>
    <w:rsid w:val="00F07EA7"/>
    <w:rsid w:val="00F10162"/>
    <w:rsid w:val="00F10439"/>
    <w:rsid w:val="00F1058B"/>
    <w:rsid w:val="00F107A5"/>
    <w:rsid w:val="00F10DE3"/>
    <w:rsid w:val="00F10F33"/>
    <w:rsid w:val="00F10F7D"/>
    <w:rsid w:val="00F1133E"/>
    <w:rsid w:val="00F11448"/>
    <w:rsid w:val="00F1163D"/>
    <w:rsid w:val="00F11875"/>
    <w:rsid w:val="00F12248"/>
    <w:rsid w:val="00F12545"/>
    <w:rsid w:val="00F1266A"/>
    <w:rsid w:val="00F12676"/>
    <w:rsid w:val="00F12A1E"/>
    <w:rsid w:val="00F12C3F"/>
    <w:rsid w:val="00F1376E"/>
    <w:rsid w:val="00F13C06"/>
    <w:rsid w:val="00F13D68"/>
    <w:rsid w:val="00F14CB6"/>
    <w:rsid w:val="00F14D4A"/>
    <w:rsid w:val="00F1500D"/>
    <w:rsid w:val="00F1567E"/>
    <w:rsid w:val="00F158CA"/>
    <w:rsid w:val="00F15BBD"/>
    <w:rsid w:val="00F160C8"/>
    <w:rsid w:val="00F161C4"/>
    <w:rsid w:val="00F1643D"/>
    <w:rsid w:val="00F164FD"/>
    <w:rsid w:val="00F166CB"/>
    <w:rsid w:val="00F17517"/>
    <w:rsid w:val="00F175E7"/>
    <w:rsid w:val="00F1785B"/>
    <w:rsid w:val="00F17907"/>
    <w:rsid w:val="00F17C25"/>
    <w:rsid w:val="00F20271"/>
    <w:rsid w:val="00F207AA"/>
    <w:rsid w:val="00F20DA5"/>
    <w:rsid w:val="00F20E6F"/>
    <w:rsid w:val="00F2100D"/>
    <w:rsid w:val="00F2106D"/>
    <w:rsid w:val="00F213ED"/>
    <w:rsid w:val="00F21C30"/>
    <w:rsid w:val="00F21E48"/>
    <w:rsid w:val="00F221FD"/>
    <w:rsid w:val="00F2270F"/>
    <w:rsid w:val="00F229FC"/>
    <w:rsid w:val="00F22A41"/>
    <w:rsid w:val="00F22C00"/>
    <w:rsid w:val="00F22E85"/>
    <w:rsid w:val="00F23331"/>
    <w:rsid w:val="00F23537"/>
    <w:rsid w:val="00F236F3"/>
    <w:rsid w:val="00F23865"/>
    <w:rsid w:val="00F23BB1"/>
    <w:rsid w:val="00F23F91"/>
    <w:rsid w:val="00F24580"/>
    <w:rsid w:val="00F24A4C"/>
    <w:rsid w:val="00F24D6D"/>
    <w:rsid w:val="00F250DE"/>
    <w:rsid w:val="00F251F5"/>
    <w:rsid w:val="00F2669C"/>
    <w:rsid w:val="00F26D41"/>
    <w:rsid w:val="00F27770"/>
    <w:rsid w:val="00F27771"/>
    <w:rsid w:val="00F3032A"/>
    <w:rsid w:val="00F30566"/>
    <w:rsid w:val="00F30877"/>
    <w:rsid w:val="00F30894"/>
    <w:rsid w:val="00F30C0E"/>
    <w:rsid w:val="00F30D6C"/>
    <w:rsid w:val="00F311F9"/>
    <w:rsid w:val="00F31372"/>
    <w:rsid w:val="00F3175C"/>
    <w:rsid w:val="00F31C36"/>
    <w:rsid w:val="00F31E21"/>
    <w:rsid w:val="00F32242"/>
    <w:rsid w:val="00F32601"/>
    <w:rsid w:val="00F32714"/>
    <w:rsid w:val="00F3273D"/>
    <w:rsid w:val="00F32A6F"/>
    <w:rsid w:val="00F32E1C"/>
    <w:rsid w:val="00F33709"/>
    <w:rsid w:val="00F337C0"/>
    <w:rsid w:val="00F34221"/>
    <w:rsid w:val="00F342E4"/>
    <w:rsid w:val="00F3485D"/>
    <w:rsid w:val="00F34BCA"/>
    <w:rsid w:val="00F34C30"/>
    <w:rsid w:val="00F34D18"/>
    <w:rsid w:val="00F354AE"/>
    <w:rsid w:val="00F35AF5"/>
    <w:rsid w:val="00F35D89"/>
    <w:rsid w:val="00F35F1E"/>
    <w:rsid w:val="00F35F29"/>
    <w:rsid w:val="00F36049"/>
    <w:rsid w:val="00F36C33"/>
    <w:rsid w:val="00F36D1C"/>
    <w:rsid w:val="00F370B3"/>
    <w:rsid w:val="00F370B4"/>
    <w:rsid w:val="00F37B24"/>
    <w:rsid w:val="00F37C4A"/>
    <w:rsid w:val="00F37E60"/>
    <w:rsid w:val="00F401A2"/>
    <w:rsid w:val="00F40633"/>
    <w:rsid w:val="00F40C4F"/>
    <w:rsid w:val="00F41193"/>
    <w:rsid w:val="00F4127C"/>
    <w:rsid w:val="00F41715"/>
    <w:rsid w:val="00F41AC9"/>
    <w:rsid w:val="00F420C7"/>
    <w:rsid w:val="00F440A3"/>
    <w:rsid w:val="00F4463E"/>
    <w:rsid w:val="00F450FD"/>
    <w:rsid w:val="00F45182"/>
    <w:rsid w:val="00F45C51"/>
    <w:rsid w:val="00F45E30"/>
    <w:rsid w:val="00F45ED7"/>
    <w:rsid w:val="00F45EEC"/>
    <w:rsid w:val="00F468E2"/>
    <w:rsid w:val="00F46C9B"/>
    <w:rsid w:val="00F474B8"/>
    <w:rsid w:val="00F47C3D"/>
    <w:rsid w:val="00F509FC"/>
    <w:rsid w:val="00F50D1F"/>
    <w:rsid w:val="00F50DD6"/>
    <w:rsid w:val="00F51220"/>
    <w:rsid w:val="00F53D74"/>
    <w:rsid w:val="00F53E89"/>
    <w:rsid w:val="00F54308"/>
    <w:rsid w:val="00F54975"/>
    <w:rsid w:val="00F556E0"/>
    <w:rsid w:val="00F55C61"/>
    <w:rsid w:val="00F55E83"/>
    <w:rsid w:val="00F55F49"/>
    <w:rsid w:val="00F55F66"/>
    <w:rsid w:val="00F56441"/>
    <w:rsid w:val="00F565E5"/>
    <w:rsid w:val="00F56A27"/>
    <w:rsid w:val="00F56B59"/>
    <w:rsid w:val="00F56BCA"/>
    <w:rsid w:val="00F56C84"/>
    <w:rsid w:val="00F5734C"/>
    <w:rsid w:val="00F57644"/>
    <w:rsid w:val="00F57DDD"/>
    <w:rsid w:val="00F602A2"/>
    <w:rsid w:val="00F6077C"/>
    <w:rsid w:val="00F60AC2"/>
    <w:rsid w:val="00F61B72"/>
    <w:rsid w:val="00F61C11"/>
    <w:rsid w:val="00F61E3F"/>
    <w:rsid w:val="00F62F09"/>
    <w:rsid w:val="00F6305C"/>
    <w:rsid w:val="00F6313C"/>
    <w:rsid w:val="00F63233"/>
    <w:rsid w:val="00F64B44"/>
    <w:rsid w:val="00F64E7D"/>
    <w:rsid w:val="00F64F4D"/>
    <w:rsid w:val="00F651B5"/>
    <w:rsid w:val="00F6522F"/>
    <w:rsid w:val="00F653BA"/>
    <w:rsid w:val="00F65871"/>
    <w:rsid w:val="00F65994"/>
    <w:rsid w:val="00F65BAA"/>
    <w:rsid w:val="00F65E92"/>
    <w:rsid w:val="00F65F65"/>
    <w:rsid w:val="00F6613A"/>
    <w:rsid w:val="00F66242"/>
    <w:rsid w:val="00F66873"/>
    <w:rsid w:val="00F6717F"/>
    <w:rsid w:val="00F6768C"/>
    <w:rsid w:val="00F678B2"/>
    <w:rsid w:val="00F67B2D"/>
    <w:rsid w:val="00F67D30"/>
    <w:rsid w:val="00F67DDC"/>
    <w:rsid w:val="00F70262"/>
    <w:rsid w:val="00F703F2"/>
    <w:rsid w:val="00F70791"/>
    <w:rsid w:val="00F71388"/>
    <w:rsid w:val="00F717B2"/>
    <w:rsid w:val="00F719DB"/>
    <w:rsid w:val="00F71BB3"/>
    <w:rsid w:val="00F71C49"/>
    <w:rsid w:val="00F7227B"/>
    <w:rsid w:val="00F73389"/>
    <w:rsid w:val="00F736DF"/>
    <w:rsid w:val="00F737E6"/>
    <w:rsid w:val="00F73E90"/>
    <w:rsid w:val="00F73EE6"/>
    <w:rsid w:val="00F74019"/>
    <w:rsid w:val="00F749D1"/>
    <w:rsid w:val="00F75A01"/>
    <w:rsid w:val="00F75DE1"/>
    <w:rsid w:val="00F76537"/>
    <w:rsid w:val="00F768D9"/>
    <w:rsid w:val="00F7702B"/>
    <w:rsid w:val="00F7713E"/>
    <w:rsid w:val="00F774A6"/>
    <w:rsid w:val="00F8000F"/>
    <w:rsid w:val="00F80058"/>
    <w:rsid w:val="00F8036B"/>
    <w:rsid w:val="00F8053C"/>
    <w:rsid w:val="00F8062B"/>
    <w:rsid w:val="00F80FB9"/>
    <w:rsid w:val="00F81F3E"/>
    <w:rsid w:val="00F82346"/>
    <w:rsid w:val="00F82B88"/>
    <w:rsid w:val="00F83254"/>
    <w:rsid w:val="00F83A72"/>
    <w:rsid w:val="00F83CF3"/>
    <w:rsid w:val="00F83EFC"/>
    <w:rsid w:val="00F845E5"/>
    <w:rsid w:val="00F846EE"/>
    <w:rsid w:val="00F84AA7"/>
    <w:rsid w:val="00F84C4F"/>
    <w:rsid w:val="00F850BF"/>
    <w:rsid w:val="00F85DF5"/>
    <w:rsid w:val="00F85F1B"/>
    <w:rsid w:val="00F8650D"/>
    <w:rsid w:val="00F86725"/>
    <w:rsid w:val="00F869E7"/>
    <w:rsid w:val="00F86D99"/>
    <w:rsid w:val="00F87267"/>
    <w:rsid w:val="00F87338"/>
    <w:rsid w:val="00F877E9"/>
    <w:rsid w:val="00F87930"/>
    <w:rsid w:val="00F87B9A"/>
    <w:rsid w:val="00F9019C"/>
    <w:rsid w:val="00F90415"/>
    <w:rsid w:val="00F90464"/>
    <w:rsid w:val="00F90AE4"/>
    <w:rsid w:val="00F90EBD"/>
    <w:rsid w:val="00F90FF9"/>
    <w:rsid w:val="00F91058"/>
    <w:rsid w:val="00F916C5"/>
    <w:rsid w:val="00F918F2"/>
    <w:rsid w:val="00F923B1"/>
    <w:rsid w:val="00F92AB3"/>
    <w:rsid w:val="00F92F33"/>
    <w:rsid w:val="00F94475"/>
    <w:rsid w:val="00F946AC"/>
    <w:rsid w:val="00F946F9"/>
    <w:rsid w:val="00F9524E"/>
    <w:rsid w:val="00F95447"/>
    <w:rsid w:val="00F9544F"/>
    <w:rsid w:val="00F95C72"/>
    <w:rsid w:val="00F95F1A"/>
    <w:rsid w:val="00F96369"/>
    <w:rsid w:val="00F963A7"/>
    <w:rsid w:val="00F9658A"/>
    <w:rsid w:val="00F96829"/>
    <w:rsid w:val="00F96ABC"/>
    <w:rsid w:val="00F96EDC"/>
    <w:rsid w:val="00F9702E"/>
    <w:rsid w:val="00F975A8"/>
    <w:rsid w:val="00F97A0E"/>
    <w:rsid w:val="00F97B40"/>
    <w:rsid w:val="00FA0023"/>
    <w:rsid w:val="00FA0362"/>
    <w:rsid w:val="00FA0B1C"/>
    <w:rsid w:val="00FA0C7F"/>
    <w:rsid w:val="00FA0DB8"/>
    <w:rsid w:val="00FA0EC2"/>
    <w:rsid w:val="00FA132A"/>
    <w:rsid w:val="00FA149A"/>
    <w:rsid w:val="00FA19FD"/>
    <w:rsid w:val="00FA1C2B"/>
    <w:rsid w:val="00FA1FCD"/>
    <w:rsid w:val="00FA2B5B"/>
    <w:rsid w:val="00FA2BAA"/>
    <w:rsid w:val="00FA37BF"/>
    <w:rsid w:val="00FA3AC4"/>
    <w:rsid w:val="00FA44B9"/>
    <w:rsid w:val="00FA4CFA"/>
    <w:rsid w:val="00FA4E8D"/>
    <w:rsid w:val="00FA53D9"/>
    <w:rsid w:val="00FA5BD0"/>
    <w:rsid w:val="00FA67D9"/>
    <w:rsid w:val="00FA69A9"/>
    <w:rsid w:val="00FA6A1C"/>
    <w:rsid w:val="00FA7769"/>
    <w:rsid w:val="00FA7773"/>
    <w:rsid w:val="00FA79F0"/>
    <w:rsid w:val="00FA7A95"/>
    <w:rsid w:val="00FB09AC"/>
    <w:rsid w:val="00FB0BCF"/>
    <w:rsid w:val="00FB0E30"/>
    <w:rsid w:val="00FB15E2"/>
    <w:rsid w:val="00FB17F0"/>
    <w:rsid w:val="00FB18F8"/>
    <w:rsid w:val="00FB1904"/>
    <w:rsid w:val="00FB1C33"/>
    <w:rsid w:val="00FB201B"/>
    <w:rsid w:val="00FB2C5B"/>
    <w:rsid w:val="00FB2DB1"/>
    <w:rsid w:val="00FB364F"/>
    <w:rsid w:val="00FB36B0"/>
    <w:rsid w:val="00FB37C6"/>
    <w:rsid w:val="00FB429A"/>
    <w:rsid w:val="00FB4763"/>
    <w:rsid w:val="00FB49DF"/>
    <w:rsid w:val="00FB4A4D"/>
    <w:rsid w:val="00FB514F"/>
    <w:rsid w:val="00FB5823"/>
    <w:rsid w:val="00FB5C36"/>
    <w:rsid w:val="00FB5CC2"/>
    <w:rsid w:val="00FB697E"/>
    <w:rsid w:val="00FB6D71"/>
    <w:rsid w:val="00FB78DA"/>
    <w:rsid w:val="00FB7D83"/>
    <w:rsid w:val="00FC006F"/>
    <w:rsid w:val="00FC01BA"/>
    <w:rsid w:val="00FC01D2"/>
    <w:rsid w:val="00FC034E"/>
    <w:rsid w:val="00FC10C9"/>
    <w:rsid w:val="00FC14C6"/>
    <w:rsid w:val="00FC1705"/>
    <w:rsid w:val="00FC1A0C"/>
    <w:rsid w:val="00FC2023"/>
    <w:rsid w:val="00FC24A5"/>
    <w:rsid w:val="00FC25E5"/>
    <w:rsid w:val="00FC2BBC"/>
    <w:rsid w:val="00FC32B1"/>
    <w:rsid w:val="00FC33C9"/>
    <w:rsid w:val="00FC350C"/>
    <w:rsid w:val="00FC3932"/>
    <w:rsid w:val="00FC3C9B"/>
    <w:rsid w:val="00FC4673"/>
    <w:rsid w:val="00FC5804"/>
    <w:rsid w:val="00FC5B27"/>
    <w:rsid w:val="00FC5C58"/>
    <w:rsid w:val="00FC6222"/>
    <w:rsid w:val="00FC6238"/>
    <w:rsid w:val="00FC64D9"/>
    <w:rsid w:val="00FC6872"/>
    <w:rsid w:val="00FC6A44"/>
    <w:rsid w:val="00FC6CCE"/>
    <w:rsid w:val="00FC6DD5"/>
    <w:rsid w:val="00FC6FB1"/>
    <w:rsid w:val="00FC721F"/>
    <w:rsid w:val="00FC7ADD"/>
    <w:rsid w:val="00FC7E54"/>
    <w:rsid w:val="00FD031D"/>
    <w:rsid w:val="00FD0CBD"/>
    <w:rsid w:val="00FD1092"/>
    <w:rsid w:val="00FD11AE"/>
    <w:rsid w:val="00FD1288"/>
    <w:rsid w:val="00FD158F"/>
    <w:rsid w:val="00FD15E4"/>
    <w:rsid w:val="00FD16E3"/>
    <w:rsid w:val="00FD2035"/>
    <w:rsid w:val="00FD20BA"/>
    <w:rsid w:val="00FD21E7"/>
    <w:rsid w:val="00FD2470"/>
    <w:rsid w:val="00FD2549"/>
    <w:rsid w:val="00FD2561"/>
    <w:rsid w:val="00FD29A7"/>
    <w:rsid w:val="00FD2E6E"/>
    <w:rsid w:val="00FD363E"/>
    <w:rsid w:val="00FD3C4F"/>
    <w:rsid w:val="00FD40CE"/>
    <w:rsid w:val="00FD422E"/>
    <w:rsid w:val="00FD475A"/>
    <w:rsid w:val="00FD4918"/>
    <w:rsid w:val="00FD4A10"/>
    <w:rsid w:val="00FD4DDE"/>
    <w:rsid w:val="00FD53F8"/>
    <w:rsid w:val="00FD59D1"/>
    <w:rsid w:val="00FD5BFC"/>
    <w:rsid w:val="00FD5CA5"/>
    <w:rsid w:val="00FD5D10"/>
    <w:rsid w:val="00FD5F10"/>
    <w:rsid w:val="00FD605A"/>
    <w:rsid w:val="00FD6E75"/>
    <w:rsid w:val="00FD6F26"/>
    <w:rsid w:val="00FD7940"/>
    <w:rsid w:val="00FD7EF8"/>
    <w:rsid w:val="00FE0434"/>
    <w:rsid w:val="00FE0549"/>
    <w:rsid w:val="00FE08DE"/>
    <w:rsid w:val="00FE0905"/>
    <w:rsid w:val="00FE0D6C"/>
    <w:rsid w:val="00FE0F4D"/>
    <w:rsid w:val="00FE11BB"/>
    <w:rsid w:val="00FE14C3"/>
    <w:rsid w:val="00FE2077"/>
    <w:rsid w:val="00FE207E"/>
    <w:rsid w:val="00FE2084"/>
    <w:rsid w:val="00FE20B5"/>
    <w:rsid w:val="00FE243F"/>
    <w:rsid w:val="00FE2A31"/>
    <w:rsid w:val="00FE2C55"/>
    <w:rsid w:val="00FE3052"/>
    <w:rsid w:val="00FE32E1"/>
    <w:rsid w:val="00FE3607"/>
    <w:rsid w:val="00FE3D26"/>
    <w:rsid w:val="00FE4611"/>
    <w:rsid w:val="00FE4EDF"/>
    <w:rsid w:val="00FE5120"/>
    <w:rsid w:val="00FE5293"/>
    <w:rsid w:val="00FE657B"/>
    <w:rsid w:val="00FE7A2E"/>
    <w:rsid w:val="00FE7CA8"/>
    <w:rsid w:val="00FF024C"/>
    <w:rsid w:val="00FF046C"/>
    <w:rsid w:val="00FF0B48"/>
    <w:rsid w:val="00FF0C13"/>
    <w:rsid w:val="00FF0D5B"/>
    <w:rsid w:val="00FF0D6E"/>
    <w:rsid w:val="00FF1B8D"/>
    <w:rsid w:val="00FF1EC5"/>
    <w:rsid w:val="00FF24CA"/>
    <w:rsid w:val="00FF2500"/>
    <w:rsid w:val="00FF26FE"/>
    <w:rsid w:val="00FF270A"/>
    <w:rsid w:val="00FF284E"/>
    <w:rsid w:val="00FF2B20"/>
    <w:rsid w:val="00FF2EB5"/>
    <w:rsid w:val="00FF2F99"/>
    <w:rsid w:val="00FF33E0"/>
    <w:rsid w:val="00FF3818"/>
    <w:rsid w:val="00FF3867"/>
    <w:rsid w:val="00FF3CA9"/>
    <w:rsid w:val="00FF3E05"/>
    <w:rsid w:val="00FF3E15"/>
    <w:rsid w:val="00FF3F20"/>
    <w:rsid w:val="00FF4244"/>
    <w:rsid w:val="00FF535C"/>
    <w:rsid w:val="00FF55D3"/>
    <w:rsid w:val="00FF55D5"/>
    <w:rsid w:val="00FF5615"/>
    <w:rsid w:val="00FF5B5E"/>
    <w:rsid w:val="00FF5C05"/>
    <w:rsid w:val="00FF5EAF"/>
    <w:rsid w:val="00FF6A4B"/>
    <w:rsid w:val="00FF71BA"/>
    <w:rsid w:val="00FF76AE"/>
    <w:rsid w:val="00FF79CB"/>
    <w:rsid w:val="00FF7B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2C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5E8"/>
    <w:pPr>
      <w:bidi/>
    </w:pPr>
    <w:rPr>
      <w:rFonts w:eastAsia="Times New Roman"/>
      <w:sz w:val="24"/>
    </w:rPr>
  </w:style>
  <w:style w:type="paragraph" w:styleId="Heading1">
    <w:name w:val="heading 1"/>
    <w:aliases w:val="Hn1,H1,Header 1,II+,I,ראש פרק,h1,Section Heading,Header1"/>
    <w:basedOn w:val="Base"/>
    <w:next w:val="Para2"/>
    <w:link w:val="Heading1Char"/>
    <w:qFormat/>
    <w:rsid w:val="00C965E8"/>
    <w:pPr>
      <w:numPr>
        <w:numId w:val="29"/>
      </w:numPr>
      <w:spacing w:before="240"/>
      <w:outlineLvl w:val="0"/>
    </w:pPr>
    <w:rPr>
      <w:b/>
      <w:bCs/>
      <w:smallCaps/>
      <w:sz w:val="28"/>
      <w:szCs w:val="32"/>
    </w:rPr>
  </w:style>
  <w:style w:type="paragraph" w:styleId="Heading2">
    <w:name w:val="heading 2"/>
    <w:aliases w:val="Hn2,H2,סעיף ראשי,h2,Attribute Heading 2,h2 main heading,Heading 2a,ASAPHeading 2,כותרת ראשית,????? ?????,יאיר כותרת 2,Reset numbering,Heading Contents,Heading 2 Char Char Char,Heading 2 Char Char Char Char Char,2,h21,h22,h23,h24,h211"/>
    <w:basedOn w:val="Base"/>
    <w:next w:val="Para2"/>
    <w:link w:val="Heading2Char"/>
    <w:qFormat/>
    <w:rsid w:val="00C965E8"/>
    <w:pPr>
      <w:numPr>
        <w:ilvl w:val="1"/>
        <w:numId w:val="29"/>
      </w:numPr>
      <w:spacing w:before="240"/>
      <w:outlineLvl w:val="1"/>
    </w:pPr>
    <w:rPr>
      <w:b/>
      <w:bCs/>
      <w:sz w:val="28"/>
      <w:szCs w:val="28"/>
    </w:rPr>
  </w:style>
  <w:style w:type="paragraph" w:styleId="Heading3">
    <w:name w:val="heading 3"/>
    <w:aliases w:val="Hn3,Level 1 - 1 Char,Level 1 - 1 Char Char,Level 1 - 1 Char Char Char Char Char,Level 1 - 1 Char Char Char,Level 1 - 1,Level 1 - 1 Char Char Char Char Char Char Char Char,Level 1 - 1 Char Char Char Char Char Char Char תו,H3,h3,Map"/>
    <w:basedOn w:val="Base"/>
    <w:next w:val="Para2"/>
    <w:link w:val="Heading3Char"/>
    <w:qFormat/>
    <w:rsid w:val="00C965E8"/>
    <w:pPr>
      <w:numPr>
        <w:ilvl w:val="2"/>
        <w:numId w:val="29"/>
      </w:numPr>
      <w:spacing w:before="240"/>
      <w:outlineLvl w:val="2"/>
    </w:pPr>
    <w:rPr>
      <w:b/>
      <w:bCs/>
    </w:rPr>
  </w:style>
  <w:style w:type="paragraph" w:styleId="Heading4">
    <w:name w:val="heading 4"/>
    <w:aliases w:val="Hn4,Heading 4 Char Char,Heading 4 Char Char Char,Heading 4 Char Char Char Char Char Char,Heading 4 Char Char Char Char Char תו,Heading 4 Char Char Char Char Char,Heading 4 Char Char Char Char Char תו Char,h4,H4,Heading 4 תו תו"/>
    <w:basedOn w:val="Base"/>
    <w:next w:val="Para2"/>
    <w:link w:val="Heading4Char"/>
    <w:qFormat/>
    <w:rsid w:val="00C965E8"/>
    <w:pPr>
      <w:numPr>
        <w:ilvl w:val="3"/>
        <w:numId w:val="29"/>
      </w:numPr>
      <w:spacing w:before="240"/>
      <w:outlineLvl w:val="3"/>
    </w:pPr>
    <w:rPr>
      <w:b/>
      <w:bCs/>
    </w:rPr>
  </w:style>
  <w:style w:type="paragraph" w:styleId="Heading5">
    <w:name w:val="heading 5"/>
    <w:aliases w:val="Hn5,H5,Heading 5 תו1,Heading 5 תו תו,Heading 5 Char,Char Char Char Char"/>
    <w:basedOn w:val="Base"/>
    <w:next w:val="Para2"/>
    <w:link w:val="Heading5Char1"/>
    <w:qFormat/>
    <w:rsid w:val="00C965E8"/>
    <w:pPr>
      <w:numPr>
        <w:ilvl w:val="4"/>
        <w:numId w:val="29"/>
      </w:numPr>
      <w:spacing w:before="240"/>
      <w:outlineLvl w:val="4"/>
    </w:pPr>
    <w:rPr>
      <w:b/>
      <w:bCs/>
    </w:rPr>
  </w:style>
  <w:style w:type="paragraph" w:styleId="Heading6">
    <w:name w:val="heading 6"/>
    <w:aliases w:val="H6,Hn6,תו12"/>
    <w:basedOn w:val="Base"/>
    <w:next w:val="Para2"/>
    <w:link w:val="Heading6Char"/>
    <w:rsid w:val="00C965E8"/>
    <w:pPr>
      <w:numPr>
        <w:ilvl w:val="5"/>
        <w:numId w:val="29"/>
      </w:numPr>
      <w:spacing w:before="240"/>
      <w:outlineLvl w:val="5"/>
    </w:pPr>
    <w:rPr>
      <w:b/>
      <w:bCs/>
    </w:rPr>
  </w:style>
  <w:style w:type="paragraph" w:styleId="Heading7">
    <w:name w:val="heading 7"/>
    <w:basedOn w:val="Normal"/>
    <w:next w:val="Normal"/>
    <w:link w:val="Heading7Char"/>
    <w:qFormat/>
    <w:rsid w:val="00C965E8"/>
    <w:pPr>
      <w:numPr>
        <w:ilvl w:val="6"/>
        <w:numId w:val="28"/>
      </w:numPr>
      <w:spacing w:before="240" w:after="60"/>
      <w:outlineLvl w:val="6"/>
    </w:pPr>
  </w:style>
  <w:style w:type="paragraph" w:styleId="Heading8">
    <w:name w:val="heading 8"/>
    <w:basedOn w:val="Normal"/>
    <w:next w:val="Normal"/>
    <w:link w:val="Heading8Char"/>
    <w:qFormat/>
    <w:rsid w:val="00C965E8"/>
    <w:pPr>
      <w:numPr>
        <w:ilvl w:val="7"/>
        <w:numId w:val="28"/>
      </w:numPr>
      <w:spacing w:before="240" w:after="60"/>
      <w:outlineLvl w:val="7"/>
    </w:pPr>
    <w:rPr>
      <w:i/>
      <w:iCs/>
    </w:rPr>
  </w:style>
  <w:style w:type="paragraph" w:styleId="Heading9">
    <w:name w:val="heading 9"/>
    <w:basedOn w:val="Normal"/>
    <w:next w:val="Normal"/>
    <w:link w:val="Heading9Char"/>
    <w:qFormat/>
    <w:rsid w:val="00C965E8"/>
    <w:pPr>
      <w:numPr>
        <w:ilvl w:val="8"/>
        <w:numId w:val="2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0"/>
    <w:rsid w:val="00C965E8"/>
    <w:pPr>
      <w:bidi/>
      <w:spacing w:before="120" w:line="320" w:lineRule="exact"/>
      <w:jc w:val="both"/>
    </w:pPr>
    <w:rPr>
      <w:rFonts w:eastAsia="Times New Roman"/>
      <w:lang w:eastAsia="he-IL"/>
    </w:rPr>
  </w:style>
  <w:style w:type="character" w:customStyle="1" w:styleId="Base0">
    <w:name w:val="Base תו"/>
    <w:basedOn w:val="DefaultParagraphFont"/>
    <w:link w:val="Base"/>
    <w:rsid w:val="00DC52CA"/>
    <w:rPr>
      <w:rFonts w:eastAsia="Times New Roman"/>
      <w:lang w:eastAsia="he-IL"/>
    </w:rPr>
  </w:style>
  <w:style w:type="paragraph" w:customStyle="1" w:styleId="Para2">
    <w:name w:val="Para2"/>
    <w:basedOn w:val="Base"/>
    <w:rsid w:val="00C965E8"/>
    <w:pPr>
      <w:ind w:left="720"/>
    </w:pPr>
  </w:style>
  <w:style w:type="character" w:customStyle="1" w:styleId="Heading1Char">
    <w:name w:val="Heading 1 Char"/>
    <w:aliases w:val="Hn1 Char,H1 Char,Header 1 Char,II+ Char,I Char,ראש פרק Char,h1 Char,Section Heading Char,Header1 Char"/>
    <w:basedOn w:val="DefaultParagraphFont"/>
    <w:link w:val="Heading1"/>
    <w:rsid w:val="00C965E8"/>
    <w:rPr>
      <w:rFonts w:eastAsia="Times New Roman"/>
      <w:b/>
      <w:bCs/>
      <w:smallCaps/>
      <w:sz w:val="28"/>
      <w:szCs w:val="32"/>
      <w:lang w:eastAsia="he-IL"/>
    </w:rPr>
  </w:style>
  <w:style w:type="character" w:customStyle="1" w:styleId="Heading2Char">
    <w:name w:val="Heading 2 Char"/>
    <w:aliases w:val="Hn2 Char,H2 Char,סעיף ראשי Char,h2 Char,Attribute Heading 2 Char,h2 main heading Char,Heading 2a Char,ASAPHeading 2 Char,כותרת ראשית Char,????? ????? Char,יאיר כותרת 2 Char,Reset numbering Char,Heading Contents Char,2 Char,h21 Char"/>
    <w:basedOn w:val="DefaultParagraphFont"/>
    <w:link w:val="Heading2"/>
    <w:rsid w:val="00C965E8"/>
    <w:rPr>
      <w:rFonts w:eastAsia="Times New Roman"/>
      <w:b/>
      <w:bCs/>
      <w:sz w:val="28"/>
      <w:szCs w:val="28"/>
      <w:lang w:eastAsia="he-IL"/>
    </w:rPr>
  </w:style>
  <w:style w:type="character" w:customStyle="1" w:styleId="Heading3Char">
    <w:name w:val="Heading 3 Char"/>
    <w:aliases w:val="Hn3 Char,Level 1 - 1 Char Char1,Level 1 - 1 Char Char Char1,Level 1 - 1 Char Char Char Char Char Char,Level 1 - 1 Char Char Char Char,Level 1 - 1 Char1,Level 1 - 1 Char Char Char Char Char Char Char Char Char,H3 Char,h3 Char,Map Char"/>
    <w:basedOn w:val="DefaultParagraphFont"/>
    <w:link w:val="Heading3"/>
    <w:rsid w:val="00C965E8"/>
    <w:rPr>
      <w:rFonts w:eastAsia="Times New Roman"/>
      <w:b/>
      <w:bCs/>
      <w:lang w:eastAsia="he-IL"/>
    </w:rPr>
  </w:style>
  <w:style w:type="character" w:customStyle="1" w:styleId="Heading4Char">
    <w:name w:val="Heading 4 Char"/>
    <w:aliases w:val="Hn4 Char,Heading 4 Char Char Char1,Heading 4 Char Char Char Char,Heading 4 Char Char Char Char Char Char Char,Heading 4 Char Char Char Char Char תו Char1,Heading 4 Char Char Char Char Char Char1,h4 Char,H4 Char,Heading 4 תו תו Char"/>
    <w:basedOn w:val="DefaultParagraphFont"/>
    <w:link w:val="Heading4"/>
    <w:rsid w:val="00C965E8"/>
    <w:rPr>
      <w:rFonts w:eastAsia="Times New Roman"/>
      <w:b/>
      <w:bCs/>
      <w:lang w:eastAsia="he-IL"/>
    </w:rPr>
  </w:style>
  <w:style w:type="character" w:customStyle="1" w:styleId="Heading5Char1">
    <w:name w:val="Heading 5 Char1"/>
    <w:aliases w:val="Hn5 Char,H5 Char,Heading 5 תו1 Char,Heading 5 תו תו Char,Heading 5 Char Char,Char Char Char Char Char"/>
    <w:basedOn w:val="DefaultParagraphFont"/>
    <w:link w:val="Heading5"/>
    <w:rsid w:val="00C965E8"/>
    <w:rPr>
      <w:rFonts w:eastAsia="Times New Roman"/>
      <w:b/>
      <w:bCs/>
      <w:lang w:eastAsia="he-IL"/>
    </w:rPr>
  </w:style>
  <w:style w:type="character" w:customStyle="1" w:styleId="Heading6Char">
    <w:name w:val="Heading 6 Char"/>
    <w:aliases w:val="H6 Char,Hn6 Char,תו12 Char"/>
    <w:basedOn w:val="DefaultParagraphFont"/>
    <w:link w:val="Heading6"/>
    <w:rsid w:val="00C965E8"/>
    <w:rPr>
      <w:rFonts w:eastAsia="Times New Roman"/>
      <w:b/>
      <w:bCs/>
      <w:lang w:eastAsia="he-IL"/>
    </w:rPr>
  </w:style>
  <w:style w:type="character" w:customStyle="1" w:styleId="Heading7Char">
    <w:name w:val="Heading 7 Char"/>
    <w:basedOn w:val="DefaultParagraphFont"/>
    <w:link w:val="Heading7"/>
    <w:rsid w:val="00C965E8"/>
    <w:rPr>
      <w:rFonts w:eastAsia="Times New Roman"/>
      <w:sz w:val="24"/>
    </w:rPr>
  </w:style>
  <w:style w:type="character" w:customStyle="1" w:styleId="Heading8Char">
    <w:name w:val="Heading 8 Char"/>
    <w:basedOn w:val="DefaultParagraphFont"/>
    <w:link w:val="Heading8"/>
    <w:rsid w:val="00C965E8"/>
    <w:rPr>
      <w:rFonts w:eastAsia="Times New Roman"/>
      <w:i/>
      <w:iCs/>
      <w:sz w:val="24"/>
    </w:rPr>
  </w:style>
  <w:style w:type="character" w:customStyle="1" w:styleId="Heading9Char">
    <w:name w:val="Heading 9 Char"/>
    <w:basedOn w:val="DefaultParagraphFont"/>
    <w:link w:val="Heading9"/>
    <w:rsid w:val="00C965E8"/>
    <w:rPr>
      <w:rFonts w:ascii="Arial" w:eastAsia="Times New Roman" w:hAnsi="Arial" w:cs="Arial"/>
      <w:szCs w:val="22"/>
    </w:rPr>
  </w:style>
  <w:style w:type="paragraph" w:customStyle="1" w:styleId="AlphaList0">
    <w:name w:val="Alpha List 0"/>
    <w:basedOn w:val="Base"/>
    <w:rsid w:val="00C965E8"/>
    <w:pPr>
      <w:numPr>
        <w:numId w:val="4"/>
      </w:numPr>
    </w:pPr>
  </w:style>
  <w:style w:type="paragraph" w:customStyle="1" w:styleId="AlphaList1">
    <w:name w:val="Alpha List 1"/>
    <w:basedOn w:val="Base"/>
    <w:link w:val="AlphaList1Char"/>
    <w:rsid w:val="00C965E8"/>
    <w:pPr>
      <w:numPr>
        <w:numId w:val="34"/>
      </w:numPr>
    </w:pPr>
  </w:style>
  <w:style w:type="character" w:customStyle="1" w:styleId="AlphaList1Char">
    <w:name w:val="Alpha List 1 Char"/>
    <w:basedOn w:val="DefaultParagraphFont"/>
    <w:link w:val="AlphaList1"/>
    <w:rsid w:val="00DC52CA"/>
    <w:rPr>
      <w:rFonts w:eastAsia="Times New Roman"/>
      <w:lang w:eastAsia="he-IL"/>
    </w:rPr>
  </w:style>
  <w:style w:type="paragraph" w:customStyle="1" w:styleId="AlphaList2">
    <w:name w:val="Alpha List 2"/>
    <w:basedOn w:val="Base"/>
    <w:link w:val="AlphaList20"/>
    <w:rsid w:val="00C965E8"/>
    <w:pPr>
      <w:numPr>
        <w:numId w:val="33"/>
      </w:numPr>
    </w:pPr>
  </w:style>
  <w:style w:type="character" w:customStyle="1" w:styleId="AlphaList20">
    <w:name w:val="Alpha List 2 תו"/>
    <w:basedOn w:val="DefaultParagraphFont"/>
    <w:link w:val="AlphaList2"/>
    <w:rsid w:val="00DC52CA"/>
    <w:rPr>
      <w:rFonts w:eastAsia="Times New Roman"/>
      <w:lang w:eastAsia="he-IL"/>
    </w:rPr>
  </w:style>
  <w:style w:type="paragraph" w:customStyle="1" w:styleId="AlphaList3">
    <w:name w:val="Alpha List 3"/>
    <w:basedOn w:val="Base"/>
    <w:link w:val="AlphaList30"/>
    <w:rsid w:val="00C965E8"/>
    <w:pPr>
      <w:numPr>
        <w:numId w:val="5"/>
      </w:numPr>
    </w:pPr>
  </w:style>
  <w:style w:type="character" w:customStyle="1" w:styleId="AlphaList30">
    <w:name w:val="Alpha List 3 תו"/>
    <w:basedOn w:val="Base0"/>
    <w:link w:val="AlphaList3"/>
    <w:rsid w:val="00DC52CA"/>
    <w:rPr>
      <w:rFonts w:eastAsia="Times New Roman"/>
      <w:lang w:eastAsia="he-IL"/>
    </w:rPr>
  </w:style>
  <w:style w:type="paragraph" w:customStyle="1" w:styleId="AlphaList4">
    <w:name w:val="Alpha List 4"/>
    <w:basedOn w:val="Base"/>
    <w:rsid w:val="00C965E8"/>
    <w:pPr>
      <w:numPr>
        <w:numId w:val="6"/>
      </w:numPr>
    </w:pPr>
  </w:style>
  <w:style w:type="paragraph" w:customStyle="1" w:styleId="BulletList0">
    <w:name w:val="Bullet List 0"/>
    <w:basedOn w:val="Base"/>
    <w:rsid w:val="00C965E8"/>
    <w:pPr>
      <w:numPr>
        <w:numId w:val="8"/>
      </w:numPr>
    </w:pPr>
  </w:style>
  <w:style w:type="paragraph" w:customStyle="1" w:styleId="BulletList1">
    <w:name w:val="Bullet List 1"/>
    <w:basedOn w:val="Base"/>
    <w:link w:val="BulletList1Char"/>
    <w:rsid w:val="00C965E8"/>
    <w:pPr>
      <w:numPr>
        <w:numId w:val="9"/>
      </w:numPr>
    </w:pPr>
  </w:style>
  <w:style w:type="character" w:customStyle="1" w:styleId="BulletList1Char">
    <w:name w:val="Bullet List 1 Char"/>
    <w:basedOn w:val="DefaultParagraphFont"/>
    <w:link w:val="BulletList1"/>
    <w:rsid w:val="00DC52CA"/>
    <w:rPr>
      <w:rFonts w:eastAsia="Times New Roman"/>
      <w:lang w:eastAsia="he-IL"/>
    </w:rPr>
  </w:style>
  <w:style w:type="paragraph" w:customStyle="1" w:styleId="BulletList2">
    <w:name w:val="Bullet List 2"/>
    <w:basedOn w:val="Base"/>
    <w:link w:val="BulletList2Char"/>
    <w:rsid w:val="00C965E8"/>
    <w:pPr>
      <w:numPr>
        <w:numId w:val="10"/>
      </w:numPr>
    </w:pPr>
  </w:style>
  <w:style w:type="character" w:customStyle="1" w:styleId="BulletList2Char">
    <w:name w:val="Bullet List 2 Char"/>
    <w:basedOn w:val="DefaultParagraphFont"/>
    <w:link w:val="BulletList2"/>
    <w:rsid w:val="00DC52CA"/>
    <w:rPr>
      <w:rFonts w:eastAsia="Times New Roman"/>
      <w:lang w:eastAsia="he-IL"/>
    </w:rPr>
  </w:style>
  <w:style w:type="paragraph" w:customStyle="1" w:styleId="BulletList3">
    <w:name w:val="Bullet List 3"/>
    <w:basedOn w:val="Base"/>
    <w:link w:val="BulletList30"/>
    <w:rsid w:val="00C965E8"/>
    <w:pPr>
      <w:numPr>
        <w:numId w:val="11"/>
      </w:numPr>
    </w:pPr>
  </w:style>
  <w:style w:type="character" w:customStyle="1" w:styleId="BulletList30">
    <w:name w:val="Bullet List 3 תו"/>
    <w:basedOn w:val="DefaultParagraphFont"/>
    <w:link w:val="BulletList3"/>
    <w:rsid w:val="00DC52CA"/>
    <w:rPr>
      <w:rFonts w:eastAsia="Times New Roman"/>
      <w:lang w:eastAsia="he-IL"/>
    </w:rPr>
  </w:style>
  <w:style w:type="paragraph" w:customStyle="1" w:styleId="BulletList4">
    <w:name w:val="Bullet List 4"/>
    <w:basedOn w:val="Base"/>
    <w:rsid w:val="00C965E8"/>
    <w:pPr>
      <w:numPr>
        <w:numId w:val="12"/>
      </w:numPr>
    </w:pPr>
  </w:style>
  <w:style w:type="paragraph" w:customStyle="1" w:styleId="BulletList5">
    <w:name w:val="Bullet List 5"/>
    <w:basedOn w:val="Base"/>
    <w:rsid w:val="00C965E8"/>
    <w:pPr>
      <w:numPr>
        <w:numId w:val="13"/>
      </w:numPr>
    </w:pPr>
  </w:style>
  <w:style w:type="paragraph" w:customStyle="1" w:styleId="DocTitle">
    <w:name w:val="Doc Title"/>
    <w:basedOn w:val="Base"/>
    <w:next w:val="Para1"/>
    <w:rsid w:val="00C965E8"/>
    <w:pPr>
      <w:spacing w:before="360" w:after="480" w:line="480" w:lineRule="exact"/>
      <w:jc w:val="center"/>
    </w:pPr>
    <w:rPr>
      <w:b/>
      <w:bCs/>
      <w:caps/>
      <w:spacing w:val="40"/>
      <w:kern w:val="48"/>
      <w:sz w:val="48"/>
      <w:szCs w:val="52"/>
    </w:rPr>
  </w:style>
  <w:style w:type="paragraph" w:customStyle="1" w:styleId="Para1">
    <w:name w:val="Para1"/>
    <w:basedOn w:val="Base"/>
    <w:rsid w:val="00C965E8"/>
    <w:pPr>
      <w:ind w:left="357"/>
    </w:pPr>
  </w:style>
  <w:style w:type="paragraph" w:customStyle="1" w:styleId="Draft">
    <w:name w:val="Draft"/>
    <w:basedOn w:val="Base"/>
    <w:rsid w:val="00C965E8"/>
    <w:rPr>
      <w:rFonts w:cs="Guttman Yad"/>
      <w:i/>
    </w:rPr>
  </w:style>
  <w:style w:type="paragraph" w:customStyle="1" w:styleId="Draft1">
    <w:name w:val="Draft1"/>
    <w:basedOn w:val="Base"/>
    <w:rsid w:val="00C965E8"/>
    <w:pPr>
      <w:ind w:left="357"/>
    </w:pPr>
    <w:rPr>
      <w:rFonts w:cs="Guttman Yad"/>
      <w:i/>
    </w:rPr>
  </w:style>
  <w:style w:type="paragraph" w:customStyle="1" w:styleId="Frame1">
    <w:name w:val="Frame 1"/>
    <w:basedOn w:val="Base"/>
    <w:rsid w:val="00C965E8"/>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C965E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C965E8"/>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C965E8"/>
    <w:pPr>
      <w:spacing w:line="240" w:lineRule="atLeast"/>
      <w:jc w:val="center"/>
    </w:pPr>
  </w:style>
  <w:style w:type="paragraph" w:customStyle="1" w:styleId="GraphicCaption">
    <w:name w:val="Graphic Caption"/>
    <w:basedOn w:val="Base"/>
    <w:rsid w:val="00C965E8"/>
    <w:pPr>
      <w:jc w:val="center"/>
    </w:pPr>
    <w:rPr>
      <w:bCs/>
    </w:rPr>
  </w:style>
  <w:style w:type="paragraph" w:styleId="BalloonText">
    <w:name w:val="Balloon Text"/>
    <w:basedOn w:val="Normal"/>
    <w:link w:val="BalloonTextChar"/>
    <w:uiPriority w:val="99"/>
    <w:unhideWhenUsed/>
    <w:rsid w:val="00C965E8"/>
    <w:rPr>
      <w:rFonts w:ascii="Tahoma" w:hAnsi="Tahoma" w:cs="Tahoma"/>
      <w:sz w:val="16"/>
      <w:szCs w:val="16"/>
    </w:rPr>
  </w:style>
  <w:style w:type="character" w:customStyle="1" w:styleId="BalloonTextChar">
    <w:name w:val="Balloon Text Char"/>
    <w:basedOn w:val="DefaultParagraphFont"/>
    <w:link w:val="BalloonText"/>
    <w:uiPriority w:val="99"/>
    <w:rsid w:val="00C965E8"/>
    <w:rPr>
      <w:rFonts w:ascii="Tahoma" w:eastAsia="Times New Roman" w:hAnsi="Tahoma" w:cs="Tahoma"/>
      <w:sz w:val="16"/>
      <w:szCs w:val="16"/>
    </w:rPr>
  </w:style>
  <w:style w:type="paragraph" w:customStyle="1" w:styleId="Para0">
    <w:name w:val="Para0"/>
    <w:basedOn w:val="Base"/>
    <w:rsid w:val="00C965E8"/>
  </w:style>
  <w:style w:type="paragraph" w:customStyle="1" w:styleId="ListContinue0">
    <w:name w:val="List Continue0"/>
    <w:basedOn w:val="Base"/>
    <w:rsid w:val="00C965E8"/>
    <w:pPr>
      <w:spacing w:before="0"/>
      <w:ind w:left="357"/>
      <w:contextualSpacing/>
    </w:pPr>
  </w:style>
  <w:style w:type="paragraph" w:customStyle="1" w:styleId="ListContinue1">
    <w:name w:val="List Continue1"/>
    <w:basedOn w:val="Base"/>
    <w:rsid w:val="00C965E8"/>
    <w:pPr>
      <w:spacing w:before="0"/>
      <w:ind w:left="720"/>
    </w:pPr>
  </w:style>
  <w:style w:type="paragraph" w:customStyle="1" w:styleId="ListContinue2">
    <w:name w:val="List Continue2"/>
    <w:basedOn w:val="Base"/>
    <w:link w:val="ListContinue2Char"/>
    <w:rsid w:val="00C965E8"/>
    <w:pPr>
      <w:spacing w:before="0"/>
      <w:ind w:left="1083"/>
    </w:pPr>
  </w:style>
  <w:style w:type="character" w:customStyle="1" w:styleId="ListContinue2Char">
    <w:name w:val="List Continue2 Char"/>
    <w:basedOn w:val="DefaultParagraphFont"/>
    <w:link w:val="ListContinue2"/>
    <w:rsid w:val="00DC52CA"/>
    <w:rPr>
      <w:rFonts w:eastAsia="Times New Roman"/>
      <w:lang w:eastAsia="he-IL"/>
    </w:rPr>
  </w:style>
  <w:style w:type="paragraph" w:customStyle="1" w:styleId="ListContinue3">
    <w:name w:val="List Continue3"/>
    <w:basedOn w:val="Base"/>
    <w:rsid w:val="00C965E8"/>
    <w:pPr>
      <w:spacing w:before="0"/>
      <w:ind w:left="1440"/>
    </w:pPr>
  </w:style>
  <w:style w:type="paragraph" w:customStyle="1" w:styleId="ListContinue4">
    <w:name w:val="List Continue4"/>
    <w:basedOn w:val="Base"/>
    <w:rsid w:val="00C965E8"/>
    <w:pPr>
      <w:spacing w:before="0"/>
      <w:ind w:left="1854"/>
    </w:pPr>
  </w:style>
  <w:style w:type="paragraph" w:customStyle="1" w:styleId="ListContinue5">
    <w:name w:val="List Continue5"/>
    <w:basedOn w:val="Base"/>
    <w:rsid w:val="00C965E8"/>
    <w:pPr>
      <w:spacing w:before="0"/>
      <w:ind w:left="2211"/>
    </w:pPr>
  </w:style>
  <w:style w:type="paragraph" w:customStyle="1" w:styleId="Para0Title">
    <w:name w:val="Para0 Title"/>
    <w:basedOn w:val="Base"/>
    <w:next w:val="Para0"/>
    <w:rsid w:val="00C965E8"/>
    <w:pPr>
      <w:spacing w:before="240"/>
    </w:pPr>
    <w:rPr>
      <w:b/>
      <w:bCs/>
    </w:rPr>
  </w:style>
  <w:style w:type="paragraph" w:customStyle="1" w:styleId="Para1Title">
    <w:name w:val="Para1 Title"/>
    <w:basedOn w:val="Base"/>
    <w:next w:val="Para1"/>
    <w:rsid w:val="00C965E8"/>
    <w:pPr>
      <w:spacing w:before="240"/>
      <w:ind w:left="357"/>
    </w:pPr>
    <w:rPr>
      <w:b/>
      <w:bCs/>
    </w:rPr>
  </w:style>
  <w:style w:type="paragraph" w:customStyle="1" w:styleId="Para2Title">
    <w:name w:val="Para2 Title"/>
    <w:basedOn w:val="Base"/>
    <w:next w:val="Para2"/>
    <w:rsid w:val="00C965E8"/>
    <w:pPr>
      <w:spacing w:before="240"/>
      <w:ind w:left="720"/>
    </w:pPr>
    <w:rPr>
      <w:b/>
      <w:bCs/>
    </w:rPr>
  </w:style>
  <w:style w:type="paragraph" w:customStyle="1" w:styleId="Para3">
    <w:name w:val="Para3"/>
    <w:basedOn w:val="Base"/>
    <w:rsid w:val="00C965E8"/>
    <w:pPr>
      <w:ind w:left="1083"/>
    </w:pPr>
  </w:style>
  <w:style w:type="paragraph" w:customStyle="1" w:styleId="Para3Title">
    <w:name w:val="Para3 Title"/>
    <w:basedOn w:val="Base"/>
    <w:next w:val="Para3"/>
    <w:rsid w:val="00C965E8"/>
    <w:pPr>
      <w:spacing w:before="240"/>
      <w:ind w:left="1083"/>
    </w:pPr>
    <w:rPr>
      <w:b/>
      <w:bCs/>
    </w:rPr>
  </w:style>
  <w:style w:type="paragraph" w:customStyle="1" w:styleId="Para4">
    <w:name w:val="Para4"/>
    <w:basedOn w:val="Base"/>
    <w:rsid w:val="00C965E8"/>
    <w:pPr>
      <w:ind w:left="1440"/>
    </w:pPr>
  </w:style>
  <w:style w:type="paragraph" w:customStyle="1" w:styleId="Para4Title">
    <w:name w:val="Para4 Title"/>
    <w:basedOn w:val="Base"/>
    <w:rsid w:val="00C965E8"/>
    <w:pPr>
      <w:spacing w:before="240"/>
      <w:ind w:left="1440"/>
    </w:pPr>
    <w:rPr>
      <w:b/>
      <w:bCs/>
    </w:rPr>
  </w:style>
  <w:style w:type="paragraph" w:customStyle="1" w:styleId="NumberList0">
    <w:name w:val="Number List 0"/>
    <w:basedOn w:val="Base"/>
    <w:rsid w:val="00C965E8"/>
    <w:pPr>
      <w:numPr>
        <w:numId w:val="31"/>
      </w:numPr>
    </w:pPr>
  </w:style>
  <w:style w:type="paragraph" w:customStyle="1" w:styleId="NumberList1">
    <w:name w:val="Number List 1"/>
    <w:basedOn w:val="Base"/>
    <w:rsid w:val="00C965E8"/>
    <w:pPr>
      <w:numPr>
        <w:numId w:val="14"/>
      </w:numPr>
    </w:pPr>
  </w:style>
  <w:style w:type="paragraph" w:customStyle="1" w:styleId="NumberList2">
    <w:name w:val="Number List 2"/>
    <w:basedOn w:val="Base"/>
    <w:link w:val="NumberList2Char"/>
    <w:rsid w:val="00C965E8"/>
    <w:pPr>
      <w:numPr>
        <w:numId w:val="15"/>
      </w:numPr>
    </w:pPr>
  </w:style>
  <w:style w:type="character" w:customStyle="1" w:styleId="NumberList2Char">
    <w:name w:val="Number List 2 Char"/>
    <w:link w:val="NumberList2"/>
    <w:locked/>
    <w:rsid w:val="00DC52CA"/>
    <w:rPr>
      <w:rFonts w:eastAsia="Times New Roman"/>
      <w:lang w:eastAsia="he-IL"/>
    </w:rPr>
  </w:style>
  <w:style w:type="paragraph" w:customStyle="1" w:styleId="NumberList3">
    <w:name w:val="Number List 3"/>
    <w:basedOn w:val="Base"/>
    <w:rsid w:val="00C965E8"/>
    <w:pPr>
      <w:numPr>
        <w:numId w:val="30"/>
      </w:numPr>
    </w:pPr>
  </w:style>
  <w:style w:type="paragraph" w:customStyle="1" w:styleId="NumberList4">
    <w:name w:val="Number List 4"/>
    <w:basedOn w:val="Base"/>
    <w:rsid w:val="00C965E8"/>
    <w:pPr>
      <w:numPr>
        <w:numId w:val="16"/>
      </w:numPr>
    </w:pPr>
  </w:style>
  <w:style w:type="paragraph" w:customStyle="1" w:styleId="Remark0">
    <w:name w:val="Remark0"/>
    <w:basedOn w:val="Base"/>
    <w:rsid w:val="00C965E8"/>
    <w:pPr>
      <w:numPr>
        <w:numId w:val="18"/>
      </w:numPr>
    </w:pPr>
    <w:rPr>
      <w:i/>
      <w:iCs/>
    </w:rPr>
  </w:style>
  <w:style w:type="paragraph" w:customStyle="1" w:styleId="Remark1">
    <w:name w:val="Remark1"/>
    <w:basedOn w:val="Base"/>
    <w:rsid w:val="00C965E8"/>
    <w:pPr>
      <w:numPr>
        <w:numId w:val="19"/>
      </w:numPr>
    </w:pPr>
    <w:rPr>
      <w:i/>
      <w:iCs/>
    </w:rPr>
  </w:style>
  <w:style w:type="paragraph" w:customStyle="1" w:styleId="Remark2">
    <w:name w:val="Remark2"/>
    <w:basedOn w:val="Base"/>
    <w:rsid w:val="00C965E8"/>
    <w:pPr>
      <w:numPr>
        <w:numId w:val="20"/>
      </w:numPr>
    </w:pPr>
    <w:rPr>
      <w:i/>
      <w:iCs/>
    </w:rPr>
  </w:style>
  <w:style w:type="paragraph" w:customStyle="1" w:styleId="Remark3">
    <w:name w:val="Remark3"/>
    <w:basedOn w:val="Base"/>
    <w:rsid w:val="00C965E8"/>
    <w:pPr>
      <w:numPr>
        <w:numId w:val="21"/>
      </w:numPr>
    </w:pPr>
    <w:rPr>
      <w:i/>
      <w:iCs/>
    </w:rPr>
  </w:style>
  <w:style w:type="paragraph" w:customStyle="1" w:styleId="Remark4">
    <w:name w:val="Remark4"/>
    <w:basedOn w:val="Base"/>
    <w:rsid w:val="00C965E8"/>
    <w:pPr>
      <w:numPr>
        <w:numId w:val="22"/>
      </w:numPr>
    </w:pPr>
    <w:rPr>
      <w:i/>
      <w:iCs/>
    </w:rPr>
  </w:style>
  <w:style w:type="paragraph" w:customStyle="1" w:styleId="SubjectTitle">
    <w:name w:val="Subject Title"/>
    <w:basedOn w:val="Base"/>
    <w:next w:val="Para1"/>
    <w:rsid w:val="00C965E8"/>
    <w:pPr>
      <w:spacing w:before="360" w:after="240"/>
      <w:jc w:val="center"/>
    </w:pPr>
    <w:rPr>
      <w:b/>
      <w:bCs/>
      <w:smallCaps/>
      <w:spacing w:val="40"/>
      <w:sz w:val="40"/>
      <w:szCs w:val="44"/>
    </w:rPr>
  </w:style>
  <w:style w:type="paragraph" w:customStyle="1" w:styleId="TableCaption">
    <w:name w:val="Table Caption"/>
    <w:basedOn w:val="Base"/>
    <w:next w:val="Para1"/>
    <w:rsid w:val="00C965E8"/>
    <w:pPr>
      <w:jc w:val="center"/>
    </w:pPr>
    <w:rPr>
      <w:b/>
      <w:bCs/>
    </w:rPr>
  </w:style>
  <w:style w:type="paragraph" w:customStyle="1" w:styleId="TableHead">
    <w:name w:val="TableHead"/>
    <w:basedOn w:val="Base"/>
    <w:rsid w:val="00C965E8"/>
    <w:pPr>
      <w:jc w:val="center"/>
    </w:pPr>
    <w:rPr>
      <w:b/>
      <w:bCs/>
    </w:rPr>
  </w:style>
  <w:style w:type="paragraph" w:customStyle="1" w:styleId="TableText">
    <w:name w:val="TableText"/>
    <w:basedOn w:val="Base"/>
    <w:link w:val="TableTextChar"/>
    <w:rsid w:val="00C965E8"/>
    <w:pPr>
      <w:spacing w:before="60" w:line="240" w:lineRule="exact"/>
      <w:jc w:val="left"/>
    </w:pPr>
  </w:style>
  <w:style w:type="character" w:customStyle="1" w:styleId="TableTextChar">
    <w:name w:val="TableText Char"/>
    <w:basedOn w:val="DefaultParagraphFont"/>
    <w:link w:val="TableText"/>
    <w:rsid w:val="00DC52CA"/>
    <w:rPr>
      <w:rFonts w:eastAsia="Times New Roman"/>
      <w:lang w:eastAsia="he-IL"/>
    </w:rPr>
  </w:style>
  <w:style w:type="paragraph" w:styleId="TOC1">
    <w:name w:val="toc 1"/>
    <w:basedOn w:val="Base"/>
    <w:uiPriority w:val="39"/>
    <w:rsid w:val="00C965E8"/>
    <w:pPr>
      <w:tabs>
        <w:tab w:val="left" w:pos="1134"/>
        <w:tab w:val="left" w:leader="dot" w:pos="8505"/>
      </w:tabs>
    </w:pPr>
    <w:rPr>
      <w:b/>
      <w:bCs/>
    </w:rPr>
  </w:style>
  <w:style w:type="paragraph" w:styleId="TOC2">
    <w:name w:val="toc 2"/>
    <w:basedOn w:val="TOC1"/>
    <w:uiPriority w:val="39"/>
    <w:rsid w:val="00C965E8"/>
    <w:rPr>
      <w:b w:val="0"/>
      <w:bCs w:val="0"/>
      <w:noProof/>
    </w:rPr>
  </w:style>
  <w:style w:type="paragraph" w:styleId="TOC3">
    <w:name w:val="toc 3"/>
    <w:basedOn w:val="TOC2"/>
    <w:autoRedefine/>
    <w:uiPriority w:val="39"/>
    <w:qFormat/>
    <w:rsid w:val="00C965E8"/>
    <w:rPr>
      <w:szCs w:val="22"/>
    </w:rPr>
  </w:style>
  <w:style w:type="paragraph" w:styleId="TOC4">
    <w:name w:val="toc 4"/>
    <w:basedOn w:val="TOC3"/>
    <w:autoRedefine/>
    <w:uiPriority w:val="39"/>
    <w:rsid w:val="00C965E8"/>
  </w:style>
  <w:style w:type="paragraph" w:styleId="TOC5">
    <w:name w:val="toc 5"/>
    <w:basedOn w:val="TOC4"/>
    <w:uiPriority w:val="39"/>
    <w:rsid w:val="00C965E8"/>
  </w:style>
  <w:style w:type="paragraph" w:customStyle="1" w:styleId="FooterTitle">
    <w:name w:val="Footer Title"/>
    <w:basedOn w:val="Base"/>
    <w:rsid w:val="00C965E8"/>
    <w:pPr>
      <w:tabs>
        <w:tab w:val="center" w:pos="4536"/>
        <w:tab w:val="right" w:pos="9072"/>
      </w:tabs>
      <w:spacing w:line="240" w:lineRule="auto"/>
      <w:contextualSpacing/>
    </w:pPr>
    <w:rPr>
      <w:sz w:val="18"/>
      <w:szCs w:val="20"/>
    </w:rPr>
  </w:style>
  <w:style w:type="paragraph" w:customStyle="1" w:styleId="HeaderTitle">
    <w:name w:val="Header Title"/>
    <w:basedOn w:val="Base"/>
    <w:rsid w:val="00C965E8"/>
    <w:pPr>
      <w:tabs>
        <w:tab w:val="center" w:pos="4536"/>
        <w:tab w:val="right" w:pos="9072"/>
      </w:tabs>
      <w:spacing w:line="240" w:lineRule="auto"/>
      <w:contextualSpacing/>
    </w:pPr>
    <w:rPr>
      <w:sz w:val="18"/>
      <w:szCs w:val="20"/>
    </w:rPr>
  </w:style>
  <w:style w:type="paragraph" w:customStyle="1" w:styleId="SectionTitle">
    <w:name w:val="Section Title"/>
    <w:basedOn w:val="Base"/>
    <w:rsid w:val="00C965E8"/>
    <w:pPr>
      <w:jc w:val="center"/>
    </w:pPr>
    <w:rPr>
      <w:b/>
      <w:bCs/>
      <w:sz w:val="32"/>
      <w:szCs w:val="36"/>
    </w:rPr>
  </w:style>
  <w:style w:type="paragraph" w:customStyle="1" w:styleId="AlphaList5">
    <w:name w:val="Alpha List 5"/>
    <w:basedOn w:val="Base"/>
    <w:rsid w:val="00C965E8"/>
    <w:pPr>
      <w:numPr>
        <w:numId w:val="7"/>
      </w:numPr>
      <w:tabs>
        <w:tab w:val="left" w:pos="2211"/>
      </w:tabs>
    </w:pPr>
  </w:style>
  <w:style w:type="paragraph" w:customStyle="1" w:styleId="Para5">
    <w:name w:val="Para5"/>
    <w:basedOn w:val="Base"/>
    <w:qFormat/>
    <w:rsid w:val="00C965E8"/>
    <w:pPr>
      <w:ind w:left="1854"/>
    </w:pPr>
  </w:style>
  <w:style w:type="paragraph" w:customStyle="1" w:styleId="Para5Title">
    <w:name w:val="Para5 Title"/>
    <w:basedOn w:val="Base"/>
    <w:qFormat/>
    <w:rsid w:val="00C965E8"/>
    <w:pPr>
      <w:spacing w:before="240"/>
      <w:ind w:left="1854"/>
    </w:pPr>
    <w:rPr>
      <w:b/>
      <w:bCs/>
    </w:rPr>
  </w:style>
  <w:style w:type="paragraph" w:customStyle="1" w:styleId="NumberList5">
    <w:name w:val="Number List 5"/>
    <w:basedOn w:val="Base"/>
    <w:rsid w:val="00C965E8"/>
    <w:pPr>
      <w:numPr>
        <w:numId w:val="17"/>
      </w:numPr>
      <w:tabs>
        <w:tab w:val="left" w:pos="2211"/>
      </w:tabs>
    </w:pPr>
  </w:style>
  <w:style w:type="paragraph" w:customStyle="1" w:styleId="Remark5">
    <w:name w:val="Remark5"/>
    <w:basedOn w:val="Base"/>
    <w:rsid w:val="00C965E8"/>
    <w:pPr>
      <w:numPr>
        <w:numId w:val="23"/>
      </w:numPr>
      <w:ind w:left="2171" w:hanging="357"/>
    </w:pPr>
    <w:rPr>
      <w:i/>
      <w:iCs/>
    </w:rPr>
  </w:style>
  <w:style w:type="paragraph" w:styleId="Header">
    <w:name w:val="header"/>
    <w:aliases w:val="1 תו,Header תו תו תו תו,כותרת עליונה תו תו,1 תו תו,Header תו תו תו"/>
    <w:basedOn w:val="Normal"/>
    <w:link w:val="HeaderChar"/>
    <w:uiPriority w:val="99"/>
    <w:unhideWhenUsed/>
    <w:rsid w:val="00C965E8"/>
    <w:pPr>
      <w:tabs>
        <w:tab w:val="center" w:pos="4153"/>
        <w:tab w:val="right" w:pos="8306"/>
      </w:tabs>
    </w:pPr>
  </w:style>
  <w:style w:type="character" w:customStyle="1" w:styleId="HeaderChar">
    <w:name w:val="Header Char"/>
    <w:aliases w:val="1 תו Char,Header תו תו תו תו Char,כותרת עליונה תו תו Char,1 תו תו Char,Header תו תו תו Char"/>
    <w:basedOn w:val="DefaultParagraphFont"/>
    <w:link w:val="Header"/>
    <w:uiPriority w:val="99"/>
    <w:rsid w:val="00C965E8"/>
    <w:rPr>
      <w:rFonts w:eastAsia="Times New Roman"/>
      <w:sz w:val="24"/>
    </w:rPr>
  </w:style>
  <w:style w:type="paragraph" w:customStyle="1" w:styleId="TableAlpha">
    <w:name w:val="TableAlpha"/>
    <w:basedOn w:val="Base"/>
    <w:qFormat/>
    <w:rsid w:val="00C965E8"/>
    <w:pPr>
      <w:numPr>
        <w:numId w:val="1"/>
      </w:numPr>
      <w:tabs>
        <w:tab w:val="left" w:pos="357"/>
      </w:tabs>
      <w:spacing w:before="60" w:line="240" w:lineRule="exact"/>
      <w:jc w:val="left"/>
    </w:pPr>
  </w:style>
  <w:style w:type="paragraph" w:customStyle="1" w:styleId="TableNumeric">
    <w:name w:val="TableNumeric"/>
    <w:basedOn w:val="Base"/>
    <w:qFormat/>
    <w:rsid w:val="00C965E8"/>
    <w:pPr>
      <w:numPr>
        <w:numId w:val="119"/>
      </w:numPr>
      <w:spacing w:before="60" w:line="240" w:lineRule="exact"/>
      <w:jc w:val="left"/>
    </w:pPr>
  </w:style>
  <w:style w:type="paragraph" w:customStyle="1" w:styleId="TableBullet">
    <w:name w:val="TableBullet"/>
    <w:basedOn w:val="Base"/>
    <w:qFormat/>
    <w:rsid w:val="00C965E8"/>
    <w:pPr>
      <w:numPr>
        <w:numId w:val="2"/>
      </w:numPr>
      <w:spacing w:before="60" w:line="240" w:lineRule="exact"/>
      <w:ind w:left="357" w:hanging="357"/>
      <w:jc w:val="left"/>
    </w:pPr>
  </w:style>
  <w:style w:type="paragraph" w:customStyle="1" w:styleId="TableOutline">
    <w:name w:val="TableOutline"/>
    <w:basedOn w:val="Base"/>
    <w:rsid w:val="00C965E8"/>
    <w:pPr>
      <w:numPr>
        <w:numId w:val="3"/>
      </w:numPr>
      <w:spacing w:before="60" w:line="240" w:lineRule="exact"/>
      <w:jc w:val="left"/>
    </w:pPr>
  </w:style>
  <w:style w:type="paragraph" w:customStyle="1" w:styleId="OutlineList0">
    <w:name w:val="Outline List0"/>
    <w:basedOn w:val="Heading1"/>
    <w:qFormat/>
    <w:rsid w:val="00C965E8"/>
    <w:pPr>
      <w:numPr>
        <w:numId w:val="24"/>
      </w:numPr>
    </w:pPr>
    <w:rPr>
      <w:bCs w:val="0"/>
      <w:szCs w:val="24"/>
    </w:rPr>
  </w:style>
  <w:style w:type="paragraph" w:customStyle="1" w:styleId="OutlineList1">
    <w:name w:val="Outline List1"/>
    <w:basedOn w:val="Heading1"/>
    <w:qFormat/>
    <w:rsid w:val="00C965E8"/>
    <w:pPr>
      <w:numPr>
        <w:ilvl w:val="1"/>
        <w:numId w:val="25"/>
      </w:numPr>
      <w:outlineLvl w:val="1"/>
    </w:pPr>
    <w:rPr>
      <w:b w:val="0"/>
      <w:bCs w:val="0"/>
      <w:sz w:val="22"/>
      <w:szCs w:val="24"/>
    </w:rPr>
  </w:style>
  <w:style w:type="paragraph" w:customStyle="1" w:styleId="OutlineList2">
    <w:name w:val="Outline List2"/>
    <w:basedOn w:val="Heading2"/>
    <w:qFormat/>
    <w:rsid w:val="00C965E8"/>
    <w:pPr>
      <w:numPr>
        <w:numId w:val="26"/>
      </w:numPr>
    </w:pPr>
    <w:rPr>
      <w:b w:val="0"/>
      <w:bCs w:val="0"/>
      <w:sz w:val="22"/>
      <w:szCs w:val="24"/>
    </w:rPr>
  </w:style>
  <w:style w:type="paragraph" w:customStyle="1" w:styleId="OutlineList3">
    <w:name w:val="Outline List3"/>
    <w:basedOn w:val="Base"/>
    <w:qFormat/>
    <w:rsid w:val="00C965E8"/>
    <w:pPr>
      <w:numPr>
        <w:numId w:val="27"/>
      </w:numPr>
    </w:pPr>
  </w:style>
  <w:style w:type="character" w:styleId="FollowedHyperlink">
    <w:name w:val="FollowedHyperlink"/>
    <w:basedOn w:val="DefaultParagraphFont"/>
    <w:uiPriority w:val="99"/>
    <w:unhideWhenUsed/>
    <w:rsid w:val="00C965E8"/>
    <w:rPr>
      <w:color w:val="800080" w:themeColor="followedHyperlink"/>
      <w:u w:val="single"/>
    </w:rPr>
  </w:style>
  <w:style w:type="paragraph" w:styleId="Footer">
    <w:name w:val="footer"/>
    <w:basedOn w:val="Normal"/>
    <w:link w:val="FooterChar"/>
    <w:unhideWhenUsed/>
    <w:rsid w:val="00C965E8"/>
    <w:pPr>
      <w:tabs>
        <w:tab w:val="center" w:pos="4153"/>
        <w:tab w:val="right" w:pos="8306"/>
      </w:tabs>
    </w:pPr>
  </w:style>
  <w:style w:type="character" w:customStyle="1" w:styleId="FooterChar">
    <w:name w:val="Footer Char"/>
    <w:basedOn w:val="DefaultParagraphFont"/>
    <w:link w:val="Footer"/>
    <w:rsid w:val="00C965E8"/>
    <w:rPr>
      <w:rFonts w:eastAsia="Times New Roman"/>
      <w:sz w:val="24"/>
    </w:rPr>
  </w:style>
  <w:style w:type="paragraph" w:customStyle="1" w:styleId="TableTitle">
    <w:name w:val="TableTitle"/>
    <w:basedOn w:val="Base"/>
    <w:qFormat/>
    <w:rsid w:val="00C965E8"/>
    <w:pPr>
      <w:spacing w:before="60" w:line="240" w:lineRule="exact"/>
      <w:jc w:val="left"/>
    </w:pPr>
    <w:rPr>
      <w:b/>
      <w:bCs/>
    </w:rPr>
  </w:style>
  <w:style w:type="paragraph" w:styleId="TOC6">
    <w:name w:val="toc 6"/>
    <w:basedOn w:val="Normal"/>
    <w:next w:val="Normal"/>
    <w:autoRedefine/>
    <w:uiPriority w:val="39"/>
    <w:unhideWhenUsed/>
    <w:rsid w:val="00C965E8"/>
    <w:pPr>
      <w:spacing w:after="100"/>
      <w:ind w:left="1200"/>
    </w:pPr>
  </w:style>
  <w:style w:type="paragraph" w:styleId="TOC7">
    <w:name w:val="toc 7"/>
    <w:basedOn w:val="Normal"/>
    <w:next w:val="Normal"/>
    <w:autoRedefine/>
    <w:uiPriority w:val="39"/>
    <w:unhideWhenUsed/>
    <w:rsid w:val="00C965E8"/>
    <w:pPr>
      <w:spacing w:after="100"/>
      <w:ind w:left="1440"/>
    </w:pPr>
  </w:style>
  <w:style w:type="paragraph" w:styleId="TOC8">
    <w:name w:val="toc 8"/>
    <w:basedOn w:val="Normal"/>
    <w:next w:val="Normal"/>
    <w:autoRedefine/>
    <w:uiPriority w:val="39"/>
    <w:unhideWhenUsed/>
    <w:rsid w:val="00C965E8"/>
    <w:pPr>
      <w:spacing w:after="100"/>
      <w:ind w:left="1680"/>
    </w:pPr>
  </w:style>
  <w:style w:type="paragraph" w:styleId="TOC9">
    <w:name w:val="toc 9"/>
    <w:basedOn w:val="Normal"/>
    <w:next w:val="Normal"/>
    <w:autoRedefine/>
    <w:uiPriority w:val="39"/>
    <w:unhideWhenUsed/>
    <w:rsid w:val="00C965E8"/>
    <w:pPr>
      <w:spacing w:after="100"/>
      <w:ind w:left="1920"/>
    </w:pPr>
  </w:style>
  <w:style w:type="paragraph" w:customStyle="1" w:styleId="12">
    <w:name w:val="מהדורה1"/>
    <w:hidden/>
    <w:semiHidden/>
    <w:rsid w:val="00DC52CA"/>
    <w:rPr>
      <w:rFonts w:eastAsia="Times New Roman" w:cs="Times New Roman"/>
      <w:sz w:val="24"/>
    </w:rPr>
  </w:style>
  <w:style w:type="paragraph" w:styleId="Revision">
    <w:name w:val="Revision"/>
    <w:hidden/>
    <w:semiHidden/>
    <w:rsid w:val="00DC52CA"/>
    <w:rPr>
      <w:rFonts w:eastAsia="Times New Roman" w:cs="Times New Roman"/>
      <w:sz w:val="24"/>
    </w:rPr>
  </w:style>
  <w:style w:type="paragraph" w:customStyle="1" w:styleId="Revision1">
    <w:name w:val="Revision1"/>
    <w:hidden/>
    <w:semiHidden/>
    <w:rsid w:val="00DC52CA"/>
    <w:rPr>
      <w:rFonts w:eastAsia="Times New Roman" w:cs="Times New Roman"/>
      <w:sz w:val="24"/>
    </w:rPr>
  </w:style>
  <w:style w:type="paragraph" w:customStyle="1" w:styleId="13">
    <w:name w:val="1"/>
    <w:basedOn w:val="Normal"/>
    <w:next w:val="Normal"/>
    <w:rsid w:val="0066614E"/>
    <w:pPr>
      <w:bidi w:val="0"/>
      <w:spacing w:before="100" w:beforeAutospacing="1" w:after="100" w:afterAutospacing="1"/>
    </w:pPr>
    <w:rPr>
      <w:rFonts w:cs="Times New Roman"/>
    </w:rPr>
  </w:style>
  <w:style w:type="paragraph" w:customStyle="1" w:styleId="22">
    <w:name w:val="מהדורה2"/>
    <w:hidden/>
    <w:semiHidden/>
    <w:rsid w:val="0066614E"/>
    <w:rPr>
      <w:rFonts w:eastAsia="Times New Roman" w:cs="Times New Roman"/>
      <w:sz w:val="24"/>
    </w:rPr>
  </w:style>
  <w:style w:type="character" w:styleId="Hyperlink">
    <w:name w:val="Hyperlink"/>
    <w:basedOn w:val="DefaultParagraphFont"/>
    <w:uiPriority w:val="99"/>
    <w:rsid w:val="00C965E8"/>
    <w:rPr>
      <w:color w:val="0000FF"/>
      <w:u w:val="single"/>
    </w:rPr>
  </w:style>
  <w:style w:type="paragraph" w:styleId="CommentText">
    <w:name w:val="annotation text"/>
    <w:basedOn w:val="Normal"/>
    <w:link w:val="CommentTextChar1"/>
    <w:uiPriority w:val="99"/>
    <w:unhideWhenUsed/>
    <w:rsid w:val="00C965E8"/>
    <w:rPr>
      <w:sz w:val="20"/>
      <w:szCs w:val="20"/>
    </w:rPr>
  </w:style>
  <w:style w:type="character" w:customStyle="1" w:styleId="CommentTextChar1">
    <w:name w:val="Comment Text Char1"/>
    <w:basedOn w:val="DefaultParagraphFont"/>
    <w:link w:val="CommentText"/>
    <w:uiPriority w:val="99"/>
    <w:rsid w:val="00C965E8"/>
    <w:rPr>
      <w:rFonts w:eastAsia="Times New Roman"/>
      <w:sz w:val="20"/>
      <w:szCs w:val="20"/>
    </w:rPr>
  </w:style>
  <w:style w:type="character" w:styleId="CommentReference">
    <w:name w:val="annotation reference"/>
    <w:basedOn w:val="DefaultParagraphFont"/>
    <w:uiPriority w:val="99"/>
    <w:unhideWhenUsed/>
    <w:rsid w:val="00C965E8"/>
    <w:rPr>
      <w:sz w:val="16"/>
      <w:szCs w:val="16"/>
    </w:rPr>
  </w:style>
  <w:style w:type="paragraph" w:customStyle="1" w:styleId="a1">
    <w:name w:val="פסקת פתיחה"/>
    <w:basedOn w:val="Normal"/>
    <w:next w:val="Normal"/>
    <w:link w:val="a2"/>
    <w:qFormat/>
    <w:rsid w:val="004324D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2">
    <w:name w:val="פסקת פתיחה תו"/>
    <w:link w:val="a1"/>
    <w:rsid w:val="004324DB"/>
    <w:rPr>
      <w:rFonts w:eastAsia="Times New Roman" w:cs="FrankRuehl"/>
      <w:kern w:val="28"/>
      <w:szCs w:val="26"/>
    </w:rPr>
  </w:style>
  <w:style w:type="character" w:styleId="PlaceholderText">
    <w:name w:val="Placeholder Text"/>
    <w:basedOn w:val="DefaultParagraphFont"/>
    <w:uiPriority w:val="99"/>
    <w:semiHidden/>
    <w:rsid w:val="00C965E8"/>
    <w:rPr>
      <w:color w:val="808080"/>
    </w:rPr>
  </w:style>
  <w:style w:type="table" w:styleId="TableGrid">
    <w:name w:val="Table Grid"/>
    <w:aliases w:val="טקסט טבלה תחתונה"/>
    <w:basedOn w:val="TableNormal"/>
    <w:uiPriority w:val="39"/>
    <w:rsid w:val="00C96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1"/>
    <w:uiPriority w:val="99"/>
    <w:unhideWhenUsed/>
    <w:rsid w:val="00C965E8"/>
    <w:rPr>
      <w:b/>
      <w:bCs/>
    </w:rPr>
  </w:style>
  <w:style w:type="character" w:customStyle="1" w:styleId="CommentSubjectChar1">
    <w:name w:val="Comment Subject Char1"/>
    <w:basedOn w:val="CommentTextChar1"/>
    <w:link w:val="CommentSubject"/>
    <w:uiPriority w:val="99"/>
    <w:rsid w:val="00C965E8"/>
    <w:rPr>
      <w:rFonts w:eastAsia="Times New Roman"/>
      <w:b/>
      <w:bCs/>
      <w:sz w:val="20"/>
      <w:szCs w:val="20"/>
    </w:rPr>
  </w:style>
  <w:style w:type="paragraph" w:styleId="ListParagraph">
    <w:name w:val="List Paragraph"/>
    <w:aliases w:val="נספח 2 מתוקן,style 2"/>
    <w:basedOn w:val="Normal"/>
    <w:link w:val="ListParagraphChar1"/>
    <w:uiPriority w:val="34"/>
    <w:qFormat/>
    <w:rsid w:val="00C965E8"/>
    <w:pPr>
      <w:ind w:left="720"/>
      <w:contextualSpacing/>
    </w:pPr>
  </w:style>
  <w:style w:type="paragraph" w:styleId="PlainText">
    <w:name w:val="Plain Text"/>
    <w:basedOn w:val="Normal"/>
    <w:link w:val="PlainTextChar"/>
    <w:unhideWhenUsed/>
    <w:rsid w:val="00C965E8"/>
    <w:pPr>
      <w:spacing w:before="240" w:line="320" w:lineRule="exact"/>
    </w:pPr>
    <w:rPr>
      <w:rFonts w:ascii="Consolas" w:hAnsi="Consolas" w:cs="Consolas"/>
      <w:sz w:val="21"/>
      <w:szCs w:val="21"/>
    </w:rPr>
  </w:style>
  <w:style w:type="character" w:customStyle="1" w:styleId="PlainTextChar">
    <w:name w:val="Plain Text Char"/>
    <w:basedOn w:val="DefaultParagraphFont"/>
    <w:link w:val="PlainText"/>
    <w:rsid w:val="00C965E8"/>
    <w:rPr>
      <w:rFonts w:ascii="Consolas" w:eastAsia="Times New Roman" w:hAnsi="Consolas" w:cs="Consolas"/>
      <w:sz w:val="21"/>
      <w:szCs w:val="21"/>
    </w:rPr>
  </w:style>
  <w:style w:type="numbering" w:customStyle="1" w:styleId="HeadingNumbers">
    <w:name w:val="Heading Numbers"/>
    <w:uiPriority w:val="99"/>
    <w:rsid w:val="00C965E8"/>
    <w:pPr>
      <w:numPr>
        <w:numId w:val="35"/>
      </w:numPr>
    </w:pPr>
  </w:style>
  <w:style w:type="numbering" w:styleId="111111">
    <w:name w:val="Outline List 2"/>
    <w:basedOn w:val="NoList"/>
    <w:uiPriority w:val="99"/>
    <w:unhideWhenUsed/>
    <w:rsid w:val="00C965E8"/>
    <w:pPr>
      <w:numPr>
        <w:numId w:val="40"/>
      </w:numPr>
    </w:pPr>
  </w:style>
  <w:style w:type="numbering" w:styleId="1ai">
    <w:name w:val="Outline List 1"/>
    <w:basedOn w:val="NoList"/>
    <w:uiPriority w:val="99"/>
    <w:unhideWhenUsed/>
    <w:rsid w:val="00C965E8"/>
    <w:pPr>
      <w:numPr>
        <w:numId w:val="41"/>
      </w:numPr>
    </w:pPr>
  </w:style>
  <w:style w:type="character" w:styleId="HTMLCite">
    <w:name w:val="HTML Cite"/>
    <w:basedOn w:val="DefaultParagraphFont"/>
    <w:uiPriority w:val="99"/>
    <w:unhideWhenUsed/>
    <w:rsid w:val="00C965E8"/>
    <w:rPr>
      <w:i/>
      <w:iCs/>
    </w:rPr>
  </w:style>
  <w:style w:type="character" w:styleId="HTMLCode">
    <w:name w:val="HTML Code"/>
    <w:basedOn w:val="DefaultParagraphFont"/>
    <w:uiPriority w:val="99"/>
    <w:unhideWhenUsed/>
    <w:rsid w:val="00C965E8"/>
    <w:rPr>
      <w:rFonts w:ascii="Consolas" w:hAnsi="Consolas" w:cs="Consolas"/>
      <w:sz w:val="20"/>
      <w:szCs w:val="20"/>
    </w:rPr>
  </w:style>
  <w:style w:type="character" w:styleId="HTMLDefinition">
    <w:name w:val="HTML Definition"/>
    <w:basedOn w:val="DefaultParagraphFont"/>
    <w:uiPriority w:val="99"/>
    <w:unhideWhenUsed/>
    <w:rsid w:val="00C965E8"/>
    <w:rPr>
      <w:i/>
      <w:iCs/>
    </w:rPr>
  </w:style>
  <w:style w:type="character" w:styleId="HTMLVariable">
    <w:name w:val="HTML Variable"/>
    <w:basedOn w:val="DefaultParagraphFont"/>
    <w:uiPriority w:val="99"/>
    <w:unhideWhenUsed/>
    <w:rsid w:val="00C965E8"/>
    <w:rPr>
      <w:i/>
      <w:iCs/>
    </w:rPr>
  </w:style>
  <w:style w:type="paragraph" w:styleId="HTMLPreformatted">
    <w:name w:val="HTML Preformatted"/>
    <w:basedOn w:val="Normal"/>
    <w:link w:val="HTMLPreformattedChar"/>
    <w:uiPriority w:val="99"/>
    <w:unhideWhenUsed/>
    <w:rsid w:val="00C965E8"/>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C965E8"/>
    <w:rPr>
      <w:rFonts w:ascii="Consolas" w:eastAsia="Times New Roman" w:hAnsi="Consolas" w:cs="Consolas"/>
      <w:sz w:val="20"/>
      <w:szCs w:val="20"/>
    </w:rPr>
  </w:style>
  <w:style w:type="paragraph" w:styleId="Index1">
    <w:name w:val="index 1"/>
    <w:basedOn w:val="Normal"/>
    <w:next w:val="Normal"/>
    <w:autoRedefine/>
    <w:uiPriority w:val="99"/>
    <w:unhideWhenUsed/>
    <w:rsid w:val="00C965E8"/>
    <w:pPr>
      <w:ind w:left="240" w:hanging="240"/>
    </w:pPr>
  </w:style>
  <w:style w:type="paragraph" w:styleId="Index2">
    <w:name w:val="index 2"/>
    <w:basedOn w:val="Normal"/>
    <w:next w:val="Normal"/>
    <w:autoRedefine/>
    <w:uiPriority w:val="99"/>
    <w:unhideWhenUsed/>
    <w:rsid w:val="00C965E8"/>
    <w:pPr>
      <w:ind w:left="480" w:hanging="240"/>
    </w:pPr>
  </w:style>
  <w:style w:type="paragraph" w:styleId="Index3">
    <w:name w:val="index 3"/>
    <w:basedOn w:val="Normal"/>
    <w:next w:val="Normal"/>
    <w:autoRedefine/>
    <w:uiPriority w:val="99"/>
    <w:unhideWhenUsed/>
    <w:rsid w:val="00C965E8"/>
    <w:pPr>
      <w:ind w:left="720" w:hanging="240"/>
    </w:pPr>
  </w:style>
  <w:style w:type="paragraph" w:styleId="Index4">
    <w:name w:val="index 4"/>
    <w:basedOn w:val="Normal"/>
    <w:next w:val="Normal"/>
    <w:autoRedefine/>
    <w:uiPriority w:val="99"/>
    <w:unhideWhenUsed/>
    <w:rsid w:val="00C965E8"/>
    <w:pPr>
      <w:ind w:left="960" w:hanging="240"/>
    </w:pPr>
  </w:style>
  <w:style w:type="paragraph" w:styleId="Index5">
    <w:name w:val="index 5"/>
    <w:basedOn w:val="Normal"/>
    <w:next w:val="Normal"/>
    <w:autoRedefine/>
    <w:uiPriority w:val="99"/>
    <w:unhideWhenUsed/>
    <w:rsid w:val="00C965E8"/>
    <w:pPr>
      <w:ind w:left="1200" w:hanging="240"/>
    </w:pPr>
  </w:style>
  <w:style w:type="paragraph" w:styleId="Index6">
    <w:name w:val="index 6"/>
    <w:basedOn w:val="Normal"/>
    <w:next w:val="Normal"/>
    <w:autoRedefine/>
    <w:uiPriority w:val="99"/>
    <w:unhideWhenUsed/>
    <w:rsid w:val="00C965E8"/>
    <w:pPr>
      <w:ind w:left="1440" w:hanging="240"/>
    </w:pPr>
  </w:style>
  <w:style w:type="paragraph" w:styleId="Index7">
    <w:name w:val="index 7"/>
    <w:basedOn w:val="Normal"/>
    <w:next w:val="Normal"/>
    <w:autoRedefine/>
    <w:uiPriority w:val="99"/>
    <w:unhideWhenUsed/>
    <w:rsid w:val="00C965E8"/>
    <w:pPr>
      <w:ind w:left="1680" w:hanging="240"/>
    </w:pPr>
  </w:style>
  <w:style w:type="paragraph" w:styleId="Index8">
    <w:name w:val="index 8"/>
    <w:basedOn w:val="Normal"/>
    <w:next w:val="Normal"/>
    <w:autoRedefine/>
    <w:uiPriority w:val="99"/>
    <w:unhideWhenUsed/>
    <w:rsid w:val="00C965E8"/>
    <w:pPr>
      <w:ind w:left="1920" w:hanging="240"/>
    </w:pPr>
  </w:style>
  <w:style w:type="paragraph" w:styleId="Index9">
    <w:name w:val="index 9"/>
    <w:basedOn w:val="Normal"/>
    <w:next w:val="Normal"/>
    <w:autoRedefine/>
    <w:uiPriority w:val="99"/>
    <w:unhideWhenUsed/>
    <w:rsid w:val="00C965E8"/>
    <w:pPr>
      <w:ind w:left="2160" w:hanging="240"/>
    </w:pPr>
  </w:style>
  <w:style w:type="paragraph" w:styleId="NormalWeb">
    <w:name w:val="Normal (Web)"/>
    <w:basedOn w:val="Normal"/>
    <w:uiPriority w:val="99"/>
    <w:unhideWhenUsed/>
    <w:rsid w:val="00C965E8"/>
    <w:rPr>
      <w:rFonts w:cs="Times New Roman"/>
    </w:rPr>
  </w:style>
  <w:style w:type="table" w:styleId="Table3Deffects1">
    <w:name w:val="Table 3D effects 1"/>
    <w:basedOn w:val="TableNormal"/>
    <w:uiPriority w:val="99"/>
    <w:unhideWhenUsed/>
    <w:rsid w:val="00C965E8"/>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C965E8"/>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C965E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phy">
    <w:name w:val="Bibliography"/>
    <w:basedOn w:val="Normal"/>
    <w:next w:val="Normal"/>
    <w:uiPriority w:val="37"/>
    <w:semiHidden/>
    <w:unhideWhenUsed/>
    <w:rsid w:val="00C965E8"/>
  </w:style>
  <w:style w:type="paragraph" w:styleId="Salutation">
    <w:name w:val="Salutation"/>
    <w:basedOn w:val="Normal"/>
    <w:next w:val="Normal"/>
    <w:link w:val="SalutationChar"/>
    <w:uiPriority w:val="99"/>
    <w:unhideWhenUsed/>
    <w:rsid w:val="00C965E8"/>
  </w:style>
  <w:style w:type="character" w:customStyle="1" w:styleId="SalutationChar">
    <w:name w:val="Salutation Char"/>
    <w:basedOn w:val="DefaultParagraphFont"/>
    <w:link w:val="Salutation"/>
    <w:uiPriority w:val="99"/>
    <w:rsid w:val="00C965E8"/>
    <w:rPr>
      <w:rFonts w:eastAsia="Times New Roman"/>
      <w:sz w:val="24"/>
    </w:rPr>
  </w:style>
  <w:style w:type="paragraph" w:styleId="BodyText">
    <w:name w:val="Body Text"/>
    <w:basedOn w:val="Normal"/>
    <w:link w:val="BodyTextChar"/>
    <w:uiPriority w:val="99"/>
    <w:unhideWhenUsed/>
    <w:rsid w:val="00C965E8"/>
    <w:pPr>
      <w:spacing w:after="120"/>
    </w:pPr>
  </w:style>
  <w:style w:type="character" w:customStyle="1" w:styleId="BodyTextChar">
    <w:name w:val="Body Text Char"/>
    <w:basedOn w:val="DefaultParagraphFont"/>
    <w:link w:val="BodyText"/>
    <w:uiPriority w:val="99"/>
    <w:rsid w:val="00C965E8"/>
    <w:rPr>
      <w:rFonts w:eastAsia="Times New Roman"/>
      <w:sz w:val="24"/>
    </w:rPr>
  </w:style>
  <w:style w:type="paragraph" w:styleId="BodyText2">
    <w:name w:val="Body Text 2"/>
    <w:basedOn w:val="Normal"/>
    <w:link w:val="BodyText2Char"/>
    <w:uiPriority w:val="99"/>
    <w:unhideWhenUsed/>
    <w:rsid w:val="00C965E8"/>
    <w:pPr>
      <w:spacing w:after="120" w:line="480" w:lineRule="auto"/>
    </w:pPr>
  </w:style>
  <w:style w:type="character" w:customStyle="1" w:styleId="BodyText2Char">
    <w:name w:val="Body Text 2 Char"/>
    <w:basedOn w:val="DefaultParagraphFont"/>
    <w:link w:val="BodyText2"/>
    <w:uiPriority w:val="99"/>
    <w:rsid w:val="00C965E8"/>
    <w:rPr>
      <w:rFonts w:eastAsia="Times New Roman"/>
      <w:sz w:val="24"/>
    </w:rPr>
  </w:style>
  <w:style w:type="paragraph" w:styleId="BodyText3">
    <w:name w:val="Body Text 3"/>
    <w:basedOn w:val="Normal"/>
    <w:link w:val="BodyText3Char"/>
    <w:uiPriority w:val="99"/>
    <w:unhideWhenUsed/>
    <w:rsid w:val="00C965E8"/>
    <w:pPr>
      <w:spacing w:after="120"/>
    </w:pPr>
    <w:rPr>
      <w:sz w:val="16"/>
      <w:szCs w:val="16"/>
    </w:rPr>
  </w:style>
  <w:style w:type="character" w:customStyle="1" w:styleId="BodyText3Char">
    <w:name w:val="Body Text 3 Char"/>
    <w:basedOn w:val="DefaultParagraphFont"/>
    <w:link w:val="BodyText3"/>
    <w:uiPriority w:val="99"/>
    <w:rsid w:val="00C965E8"/>
    <w:rPr>
      <w:rFonts w:eastAsia="Times New Roman"/>
      <w:sz w:val="16"/>
      <w:szCs w:val="16"/>
    </w:rPr>
  </w:style>
  <w:style w:type="character" w:styleId="HTMLSample">
    <w:name w:val="HTML Sample"/>
    <w:basedOn w:val="DefaultParagraphFont"/>
    <w:uiPriority w:val="99"/>
    <w:unhideWhenUsed/>
    <w:rsid w:val="00C965E8"/>
    <w:rPr>
      <w:rFonts w:ascii="Consolas" w:hAnsi="Consolas" w:cs="Consolas"/>
      <w:sz w:val="24"/>
      <w:szCs w:val="24"/>
    </w:rPr>
  </w:style>
  <w:style w:type="character" w:styleId="Emphasis">
    <w:name w:val="Emphasis"/>
    <w:basedOn w:val="DefaultParagraphFont"/>
    <w:uiPriority w:val="20"/>
    <w:qFormat/>
    <w:rsid w:val="00C965E8"/>
    <w:rPr>
      <w:i/>
      <w:iCs/>
    </w:rPr>
  </w:style>
  <w:style w:type="character" w:styleId="IntenseEmphasis">
    <w:name w:val="Intense Emphasis"/>
    <w:basedOn w:val="DefaultParagraphFont"/>
    <w:uiPriority w:val="21"/>
    <w:qFormat/>
    <w:rsid w:val="00C965E8"/>
    <w:rPr>
      <w:b/>
      <w:bCs/>
      <w:i/>
      <w:iCs/>
      <w:color w:val="4F81BD" w:themeColor="accent1"/>
    </w:rPr>
  </w:style>
  <w:style w:type="character" w:styleId="SubtleEmphasis">
    <w:name w:val="Subtle Emphasis"/>
    <w:basedOn w:val="DefaultParagraphFont"/>
    <w:uiPriority w:val="19"/>
    <w:qFormat/>
    <w:rsid w:val="00C965E8"/>
    <w:rPr>
      <w:i/>
      <w:iCs/>
      <w:color w:val="808080" w:themeColor="text1" w:themeTint="7F"/>
    </w:rPr>
  </w:style>
  <w:style w:type="paragraph" w:styleId="ListContinue">
    <w:name w:val="List Continue"/>
    <w:basedOn w:val="Normal"/>
    <w:uiPriority w:val="99"/>
    <w:unhideWhenUsed/>
    <w:rsid w:val="00C965E8"/>
    <w:pPr>
      <w:spacing w:after="120"/>
      <w:ind w:left="283"/>
      <w:contextualSpacing/>
    </w:pPr>
  </w:style>
  <w:style w:type="paragraph" w:styleId="ListContinue20">
    <w:name w:val="List Continue 2"/>
    <w:basedOn w:val="Normal"/>
    <w:uiPriority w:val="99"/>
    <w:unhideWhenUsed/>
    <w:rsid w:val="00C965E8"/>
    <w:pPr>
      <w:spacing w:after="120"/>
      <w:ind w:left="566"/>
      <w:contextualSpacing/>
    </w:pPr>
  </w:style>
  <w:style w:type="paragraph" w:styleId="ListContinue30">
    <w:name w:val="List Continue 3"/>
    <w:basedOn w:val="Normal"/>
    <w:uiPriority w:val="99"/>
    <w:unhideWhenUsed/>
    <w:rsid w:val="00C965E8"/>
    <w:pPr>
      <w:spacing w:after="120"/>
      <w:ind w:left="849"/>
      <w:contextualSpacing/>
    </w:pPr>
  </w:style>
  <w:style w:type="paragraph" w:styleId="ListContinue40">
    <w:name w:val="List Continue 4"/>
    <w:basedOn w:val="Normal"/>
    <w:uiPriority w:val="99"/>
    <w:unhideWhenUsed/>
    <w:rsid w:val="00C965E8"/>
    <w:pPr>
      <w:spacing w:after="120"/>
      <w:ind w:left="1132"/>
      <w:contextualSpacing/>
    </w:pPr>
  </w:style>
  <w:style w:type="paragraph" w:styleId="ListContinue50">
    <w:name w:val="List Continue 5"/>
    <w:basedOn w:val="Normal"/>
    <w:uiPriority w:val="99"/>
    <w:unhideWhenUsed/>
    <w:rsid w:val="00C965E8"/>
    <w:pPr>
      <w:spacing w:after="120"/>
      <w:ind w:left="1415"/>
      <w:contextualSpacing/>
    </w:pPr>
  </w:style>
  <w:style w:type="character" w:styleId="IntenseReference">
    <w:name w:val="Intense Reference"/>
    <w:basedOn w:val="DefaultParagraphFont"/>
    <w:uiPriority w:val="32"/>
    <w:qFormat/>
    <w:rsid w:val="00C965E8"/>
    <w:rPr>
      <w:b/>
      <w:bCs/>
      <w:smallCaps/>
      <w:color w:val="C0504D" w:themeColor="accent2"/>
      <w:spacing w:val="5"/>
      <w:u w:val="single"/>
    </w:rPr>
  </w:style>
  <w:style w:type="character" w:styleId="EndnoteReference">
    <w:name w:val="endnote reference"/>
    <w:basedOn w:val="DefaultParagraphFont"/>
    <w:uiPriority w:val="99"/>
    <w:unhideWhenUsed/>
    <w:rsid w:val="00C965E8"/>
    <w:rPr>
      <w:vertAlign w:val="superscript"/>
    </w:rPr>
  </w:style>
  <w:style w:type="character" w:styleId="FootnoteReference">
    <w:name w:val="footnote reference"/>
    <w:basedOn w:val="DefaultParagraphFont"/>
    <w:uiPriority w:val="99"/>
    <w:unhideWhenUsed/>
    <w:rsid w:val="00C965E8"/>
    <w:rPr>
      <w:vertAlign w:val="superscript"/>
    </w:rPr>
  </w:style>
  <w:style w:type="character" w:styleId="SubtleReference">
    <w:name w:val="Subtle Reference"/>
    <w:basedOn w:val="DefaultParagraphFont"/>
    <w:uiPriority w:val="31"/>
    <w:qFormat/>
    <w:rsid w:val="00C965E8"/>
    <w:rPr>
      <w:smallCaps/>
      <w:color w:val="C0504D" w:themeColor="accent2"/>
      <w:u w:val="single"/>
    </w:rPr>
  </w:style>
  <w:style w:type="table" w:styleId="LightShading">
    <w:name w:val="Light Shading"/>
    <w:basedOn w:val="TableNormal"/>
    <w:uiPriority w:val="60"/>
    <w:rsid w:val="00C965E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965E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965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C965E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C965E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C965E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C965E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2-Accent4">
    <w:name w:val="Medium Shading 2 Accent 4"/>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
    <w:name w:val="Colorful Shading"/>
    <w:basedOn w:val="TableNormal"/>
    <w:uiPriority w:val="71"/>
    <w:rsid w:val="00C965E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965E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965E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965E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965E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965E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965E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trong">
    <w:name w:val="Strong"/>
    <w:basedOn w:val="DefaultParagraphFont"/>
    <w:uiPriority w:val="22"/>
    <w:qFormat/>
    <w:rsid w:val="00C965E8"/>
    <w:rPr>
      <w:b/>
      <w:bCs/>
    </w:rPr>
  </w:style>
  <w:style w:type="paragraph" w:styleId="Signature">
    <w:name w:val="Signature"/>
    <w:basedOn w:val="Normal"/>
    <w:link w:val="SignatureChar"/>
    <w:uiPriority w:val="99"/>
    <w:unhideWhenUsed/>
    <w:rsid w:val="00C965E8"/>
    <w:pPr>
      <w:ind w:left="4252"/>
    </w:pPr>
  </w:style>
  <w:style w:type="character" w:customStyle="1" w:styleId="SignatureChar">
    <w:name w:val="Signature Char"/>
    <w:basedOn w:val="DefaultParagraphFont"/>
    <w:link w:val="Signature"/>
    <w:uiPriority w:val="99"/>
    <w:rsid w:val="00C965E8"/>
    <w:rPr>
      <w:rFonts w:eastAsia="Times New Roman"/>
      <w:sz w:val="24"/>
    </w:rPr>
  </w:style>
  <w:style w:type="paragraph" w:styleId="E-mailSignature">
    <w:name w:val="E-mail Signature"/>
    <w:basedOn w:val="Normal"/>
    <w:link w:val="E-mailSignatureChar"/>
    <w:uiPriority w:val="99"/>
    <w:unhideWhenUsed/>
    <w:rsid w:val="00C965E8"/>
  </w:style>
  <w:style w:type="character" w:customStyle="1" w:styleId="E-mailSignatureChar">
    <w:name w:val="E-mail Signature Char"/>
    <w:basedOn w:val="DefaultParagraphFont"/>
    <w:link w:val="E-mailSignature"/>
    <w:uiPriority w:val="99"/>
    <w:rsid w:val="00C965E8"/>
    <w:rPr>
      <w:rFonts w:eastAsia="Times New Roman"/>
      <w:sz w:val="24"/>
    </w:rPr>
  </w:style>
  <w:style w:type="table" w:styleId="TableElegant">
    <w:name w:val="Table Elegant"/>
    <w:basedOn w:val="TableNormal"/>
    <w:uiPriority w:val="99"/>
    <w:unhideWhenUsed/>
    <w:rsid w:val="00C965E8"/>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C965E8"/>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C965E8"/>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unhideWhenUsed/>
    <w:rsid w:val="00C965E8"/>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unhideWhenUsed/>
    <w:rsid w:val="00C965E8"/>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C965E8"/>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lorful1">
    <w:name w:val="Table Colorful 1"/>
    <w:basedOn w:val="TableNormal"/>
    <w:uiPriority w:val="99"/>
    <w:unhideWhenUsed/>
    <w:rsid w:val="00C965E8"/>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C965E8"/>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C965E8"/>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unhideWhenUsed/>
    <w:rsid w:val="00C965E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C965E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C965E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C965E8"/>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Web1">
    <w:name w:val="Table Web 1"/>
    <w:basedOn w:val="TableNormal"/>
    <w:uiPriority w:val="99"/>
    <w:unhideWhenUsed/>
    <w:rsid w:val="00C965E8"/>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C965E8"/>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C965E8"/>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C965E8"/>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C965E8"/>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C965E8"/>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C965E8"/>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C965E8"/>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lockText">
    <w:name w:val="Block Text"/>
    <w:basedOn w:val="Normal"/>
    <w:uiPriority w:val="99"/>
    <w:unhideWhenUsed/>
    <w:rsid w:val="00C965E8"/>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EndnoteText">
    <w:name w:val="endnote text"/>
    <w:basedOn w:val="Normal"/>
    <w:link w:val="EndnoteTextChar"/>
    <w:uiPriority w:val="99"/>
    <w:unhideWhenUsed/>
    <w:rsid w:val="00C965E8"/>
    <w:rPr>
      <w:sz w:val="20"/>
      <w:szCs w:val="20"/>
    </w:rPr>
  </w:style>
  <w:style w:type="character" w:customStyle="1" w:styleId="EndnoteTextChar">
    <w:name w:val="Endnote Text Char"/>
    <w:basedOn w:val="DefaultParagraphFont"/>
    <w:link w:val="EndnoteText"/>
    <w:uiPriority w:val="99"/>
    <w:rsid w:val="00C965E8"/>
    <w:rPr>
      <w:rFonts w:eastAsia="Times New Roman"/>
      <w:sz w:val="20"/>
      <w:szCs w:val="20"/>
    </w:rPr>
  </w:style>
  <w:style w:type="paragraph" w:styleId="FootnoteText">
    <w:name w:val="footnote text"/>
    <w:basedOn w:val="Normal"/>
    <w:link w:val="FootnoteTextChar"/>
    <w:uiPriority w:val="99"/>
    <w:unhideWhenUsed/>
    <w:rsid w:val="00C965E8"/>
    <w:rPr>
      <w:sz w:val="20"/>
      <w:szCs w:val="20"/>
    </w:rPr>
  </w:style>
  <w:style w:type="character" w:customStyle="1" w:styleId="FootnoteTextChar">
    <w:name w:val="Footnote Text Char"/>
    <w:basedOn w:val="DefaultParagraphFont"/>
    <w:link w:val="FootnoteText"/>
    <w:uiPriority w:val="99"/>
    <w:rsid w:val="00C965E8"/>
    <w:rPr>
      <w:rFonts w:eastAsia="Times New Roman"/>
      <w:sz w:val="20"/>
      <w:szCs w:val="20"/>
    </w:rPr>
  </w:style>
  <w:style w:type="paragraph" w:styleId="MacroText">
    <w:name w:val="macro"/>
    <w:link w:val="MacroTextChar"/>
    <w:uiPriority w:val="99"/>
    <w:unhideWhenUsed/>
    <w:rsid w:val="00C965E8"/>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rsid w:val="00C965E8"/>
    <w:rPr>
      <w:rFonts w:ascii="Consolas" w:eastAsia="Times New Roman" w:hAnsi="Consolas" w:cs="Consolas"/>
      <w:sz w:val="20"/>
      <w:szCs w:val="20"/>
    </w:rPr>
  </w:style>
  <w:style w:type="character" w:styleId="BookTitle">
    <w:name w:val="Book Title"/>
    <w:basedOn w:val="DefaultParagraphFont"/>
    <w:uiPriority w:val="33"/>
    <w:qFormat/>
    <w:rsid w:val="00C965E8"/>
    <w:rPr>
      <w:b/>
      <w:bCs/>
      <w:smallCaps/>
      <w:spacing w:val="5"/>
    </w:rPr>
  </w:style>
  <w:style w:type="paragraph" w:styleId="IndexHeading">
    <w:name w:val="index heading"/>
    <w:basedOn w:val="Normal"/>
    <w:next w:val="Index1"/>
    <w:uiPriority w:val="99"/>
    <w:unhideWhenUsed/>
    <w:rsid w:val="00C965E8"/>
    <w:rPr>
      <w:rFonts w:asciiTheme="majorHAnsi" w:eastAsiaTheme="majorEastAsia" w:hAnsiTheme="majorHAnsi" w:cstheme="majorBidi"/>
      <w:b/>
      <w:bCs/>
    </w:rPr>
  </w:style>
  <w:style w:type="paragraph" w:styleId="NoteHeading">
    <w:name w:val="Note Heading"/>
    <w:basedOn w:val="Normal"/>
    <w:next w:val="Normal"/>
    <w:link w:val="NoteHeadingChar"/>
    <w:uiPriority w:val="99"/>
    <w:unhideWhenUsed/>
    <w:rsid w:val="00C965E8"/>
  </w:style>
  <w:style w:type="character" w:customStyle="1" w:styleId="NoteHeadingChar">
    <w:name w:val="Note Heading Char"/>
    <w:basedOn w:val="DefaultParagraphFont"/>
    <w:link w:val="NoteHeading"/>
    <w:uiPriority w:val="99"/>
    <w:rsid w:val="00C965E8"/>
    <w:rPr>
      <w:rFonts w:eastAsia="Times New Roman"/>
      <w:sz w:val="24"/>
    </w:rPr>
  </w:style>
  <w:style w:type="paragraph" w:styleId="Title">
    <w:name w:val="Title"/>
    <w:basedOn w:val="Normal"/>
    <w:next w:val="Normal"/>
    <w:link w:val="TitleChar"/>
    <w:uiPriority w:val="10"/>
    <w:qFormat/>
    <w:rsid w:val="00C965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65E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965E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C965E8"/>
    <w:rPr>
      <w:rFonts w:asciiTheme="majorHAnsi" w:eastAsiaTheme="majorEastAsia" w:hAnsiTheme="majorHAnsi" w:cstheme="majorBidi"/>
      <w:i/>
      <w:iCs/>
      <w:color w:val="4F81BD" w:themeColor="accent1"/>
      <w:spacing w:val="15"/>
      <w:sz w:val="24"/>
    </w:rPr>
  </w:style>
  <w:style w:type="paragraph" w:styleId="MessageHeader">
    <w:name w:val="Message Header"/>
    <w:basedOn w:val="Normal"/>
    <w:link w:val="MessageHeaderChar"/>
    <w:uiPriority w:val="99"/>
    <w:unhideWhenUsed/>
    <w:rsid w:val="00C965E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C965E8"/>
    <w:rPr>
      <w:rFonts w:asciiTheme="majorHAnsi" w:eastAsiaTheme="majorEastAsia" w:hAnsiTheme="majorHAnsi" w:cstheme="majorBidi"/>
      <w:sz w:val="24"/>
      <w:shd w:val="pct20" w:color="auto" w:fill="auto"/>
    </w:rPr>
  </w:style>
  <w:style w:type="paragraph" w:styleId="TOAHeading">
    <w:name w:val="toa heading"/>
    <w:basedOn w:val="Normal"/>
    <w:next w:val="Normal"/>
    <w:uiPriority w:val="99"/>
    <w:unhideWhenUsed/>
    <w:rsid w:val="00C965E8"/>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C965E8"/>
    <w:pPr>
      <w:keepNext/>
      <w:keepLines/>
      <w:numPr>
        <w:numId w:val="0"/>
      </w:numPr>
      <w:spacing w:before="480" w:line="240" w:lineRule="auto"/>
      <w:jc w:val="left"/>
      <w:outlineLvl w:val="9"/>
    </w:pPr>
    <w:rPr>
      <w:rFonts w:asciiTheme="majorHAnsi" w:eastAsiaTheme="majorEastAsia" w:hAnsiTheme="majorHAnsi" w:cstheme="majorBidi"/>
      <w:smallCaps w:val="0"/>
      <w:color w:val="365F91" w:themeColor="accent1" w:themeShade="BF"/>
      <w:szCs w:val="28"/>
      <w:lang w:eastAsia="en-US"/>
    </w:rPr>
  </w:style>
  <w:style w:type="paragraph" w:styleId="Caption">
    <w:name w:val="caption"/>
    <w:basedOn w:val="Normal"/>
    <w:next w:val="Normal"/>
    <w:uiPriority w:val="35"/>
    <w:semiHidden/>
    <w:unhideWhenUsed/>
    <w:qFormat/>
    <w:rsid w:val="00C965E8"/>
    <w:pPr>
      <w:spacing w:after="200"/>
    </w:pPr>
    <w:rPr>
      <w:b/>
      <w:bCs/>
      <w:color w:val="4F81BD" w:themeColor="accent1"/>
      <w:sz w:val="18"/>
      <w:szCs w:val="18"/>
    </w:rPr>
  </w:style>
  <w:style w:type="paragraph" w:styleId="BodyTextIndent">
    <w:name w:val="Body Text Indent"/>
    <w:basedOn w:val="Normal"/>
    <w:link w:val="BodyTextIndentChar"/>
    <w:uiPriority w:val="99"/>
    <w:unhideWhenUsed/>
    <w:rsid w:val="00C965E8"/>
    <w:pPr>
      <w:spacing w:after="120"/>
      <w:ind w:left="283"/>
    </w:pPr>
  </w:style>
  <w:style w:type="character" w:customStyle="1" w:styleId="BodyTextIndentChar">
    <w:name w:val="Body Text Indent Char"/>
    <w:basedOn w:val="DefaultParagraphFont"/>
    <w:link w:val="BodyTextIndent"/>
    <w:uiPriority w:val="99"/>
    <w:rsid w:val="00C965E8"/>
    <w:rPr>
      <w:rFonts w:eastAsia="Times New Roman"/>
      <w:sz w:val="24"/>
    </w:rPr>
  </w:style>
  <w:style w:type="paragraph" w:styleId="BodyTextIndent2">
    <w:name w:val="Body Text Indent 2"/>
    <w:basedOn w:val="Normal"/>
    <w:link w:val="BodyTextIndent2Char"/>
    <w:uiPriority w:val="99"/>
    <w:unhideWhenUsed/>
    <w:rsid w:val="00C965E8"/>
    <w:pPr>
      <w:spacing w:after="120" w:line="480" w:lineRule="auto"/>
      <w:ind w:left="283"/>
    </w:pPr>
  </w:style>
  <w:style w:type="character" w:customStyle="1" w:styleId="BodyTextIndent2Char">
    <w:name w:val="Body Text Indent 2 Char"/>
    <w:basedOn w:val="DefaultParagraphFont"/>
    <w:link w:val="BodyTextIndent2"/>
    <w:uiPriority w:val="99"/>
    <w:rsid w:val="00C965E8"/>
    <w:rPr>
      <w:rFonts w:eastAsia="Times New Roman"/>
      <w:sz w:val="24"/>
    </w:rPr>
  </w:style>
  <w:style w:type="paragraph" w:styleId="BodyTextIndent3">
    <w:name w:val="Body Text Indent 3"/>
    <w:basedOn w:val="Normal"/>
    <w:link w:val="BodyTextIndent3Char"/>
    <w:uiPriority w:val="99"/>
    <w:unhideWhenUsed/>
    <w:rsid w:val="00C965E8"/>
    <w:pPr>
      <w:spacing w:after="120"/>
      <w:ind w:left="283"/>
    </w:pPr>
    <w:rPr>
      <w:sz w:val="16"/>
      <w:szCs w:val="16"/>
    </w:rPr>
  </w:style>
  <w:style w:type="character" w:customStyle="1" w:styleId="BodyTextIndent3Char">
    <w:name w:val="Body Text Indent 3 Char"/>
    <w:basedOn w:val="DefaultParagraphFont"/>
    <w:link w:val="BodyTextIndent3"/>
    <w:uiPriority w:val="99"/>
    <w:rsid w:val="00C965E8"/>
    <w:rPr>
      <w:rFonts w:eastAsia="Times New Roman"/>
      <w:sz w:val="16"/>
      <w:szCs w:val="16"/>
    </w:rPr>
  </w:style>
  <w:style w:type="paragraph" w:styleId="NormalIndent">
    <w:name w:val="Normal Indent"/>
    <w:basedOn w:val="Normal"/>
    <w:uiPriority w:val="99"/>
    <w:unhideWhenUsed/>
    <w:rsid w:val="00C965E8"/>
    <w:pPr>
      <w:ind w:left="720"/>
    </w:pPr>
  </w:style>
  <w:style w:type="paragraph" w:styleId="BodyTextFirstIndent">
    <w:name w:val="Body Text First Indent"/>
    <w:basedOn w:val="BodyText"/>
    <w:link w:val="BodyTextFirstIndentChar"/>
    <w:uiPriority w:val="99"/>
    <w:unhideWhenUsed/>
    <w:rsid w:val="00C965E8"/>
    <w:pPr>
      <w:spacing w:after="0"/>
      <w:ind w:firstLine="360"/>
    </w:pPr>
  </w:style>
  <w:style w:type="character" w:customStyle="1" w:styleId="BodyTextFirstIndentChar">
    <w:name w:val="Body Text First Indent Char"/>
    <w:basedOn w:val="BodyTextChar"/>
    <w:link w:val="BodyTextFirstIndent"/>
    <w:uiPriority w:val="99"/>
    <w:rsid w:val="00C965E8"/>
    <w:rPr>
      <w:rFonts w:eastAsia="Times New Roman"/>
      <w:sz w:val="24"/>
    </w:rPr>
  </w:style>
  <w:style w:type="paragraph" w:styleId="BodyTextFirstIndent2">
    <w:name w:val="Body Text First Indent 2"/>
    <w:basedOn w:val="BodyTextIndent"/>
    <w:link w:val="BodyTextFirstIndent2Char"/>
    <w:uiPriority w:val="99"/>
    <w:unhideWhenUsed/>
    <w:rsid w:val="00C965E8"/>
    <w:pPr>
      <w:spacing w:after="0"/>
      <w:ind w:left="360" w:firstLine="360"/>
    </w:pPr>
  </w:style>
  <w:style w:type="character" w:customStyle="1" w:styleId="BodyTextFirstIndent2Char">
    <w:name w:val="Body Text First Indent 2 Char"/>
    <w:basedOn w:val="BodyTextIndentChar"/>
    <w:link w:val="BodyTextFirstIndent2"/>
    <w:uiPriority w:val="99"/>
    <w:rsid w:val="00C965E8"/>
    <w:rPr>
      <w:rFonts w:eastAsia="Times New Roman"/>
      <w:sz w:val="24"/>
    </w:rPr>
  </w:style>
  <w:style w:type="paragraph" w:styleId="HTMLAddress">
    <w:name w:val="HTML Address"/>
    <w:basedOn w:val="Normal"/>
    <w:link w:val="HTMLAddressChar"/>
    <w:uiPriority w:val="99"/>
    <w:unhideWhenUsed/>
    <w:rsid w:val="00C965E8"/>
    <w:rPr>
      <w:i/>
      <w:iCs/>
    </w:rPr>
  </w:style>
  <w:style w:type="character" w:customStyle="1" w:styleId="HTMLAddressChar">
    <w:name w:val="HTML Address Char"/>
    <w:basedOn w:val="DefaultParagraphFont"/>
    <w:link w:val="HTMLAddress"/>
    <w:uiPriority w:val="99"/>
    <w:rsid w:val="00C965E8"/>
    <w:rPr>
      <w:rFonts w:eastAsia="Times New Roman"/>
      <w:i/>
      <w:iCs/>
      <w:sz w:val="24"/>
    </w:rPr>
  </w:style>
  <w:style w:type="paragraph" w:styleId="EnvelopeAddress">
    <w:name w:val="envelope address"/>
    <w:basedOn w:val="Normal"/>
    <w:uiPriority w:val="99"/>
    <w:unhideWhenUsed/>
    <w:rsid w:val="00C965E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C965E8"/>
    <w:rPr>
      <w:rFonts w:asciiTheme="majorHAnsi" w:eastAsiaTheme="majorEastAsia" w:hAnsiTheme="majorHAnsi" w:cstheme="majorBidi"/>
      <w:sz w:val="20"/>
      <w:szCs w:val="20"/>
    </w:rPr>
  </w:style>
  <w:style w:type="paragraph" w:styleId="NoSpacing">
    <w:name w:val="No Spacing"/>
    <w:uiPriority w:val="1"/>
    <w:qFormat/>
    <w:rsid w:val="00C965E8"/>
    <w:pPr>
      <w:bidi/>
    </w:pPr>
    <w:rPr>
      <w:rFonts w:eastAsia="Times New Roman"/>
      <w:sz w:val="24"/>
    </w:rPr>
  </w:style>
  <w:style w:type="numbering" w:styleId="ArticleSection">
    <w:name w:val="Outline List 3"/>
    <w:basedOn w:val="NoList"/>
    <w:uiPriority w:val="99"/>
    <w:unhideWhenUsed/>
    <w:rsid w:val="00C965E8"/>
    <w:pPr>
      <w:numPr>
        <w:numId w:val="42"/>
      </w:numPr>
    </w:pPr>
  </w:style>
  <w:style w:type="character" w:styleId="HTMLTypewriter">
    <w:name w:val="HTML Typewriter"/>
    <w:basedOn w:val="DefaultParagraphFont"/>
    <w:uiPriority w:val="99"/>
    <w:unhideWhenUsed/>
    <w:rsid w:val="00C965E8"/>
    <w:rPr>
      <w:rFonts w:ascii="Consolas" w:hAnsi="Consolas" w:cs="Consolas"/>
      <w:sz w:val="20"/>
      <w:szCs w:val="20"/>
    </w:rPr>
  </w:style>
  <w:style w:type="character" w:styleId="PageNumber">
    <w:name w:val="page number"/>
    <w:basedOn w:val="DefaultParagraphFont"/>
    <w:unhideWhenUsed/>
    <w:rsid w:val="00C965E8"/>
  </w:style>
  <w:style w:type="character" w:styleId="LineNumber">
    <w:name w:val="line number"/>
    <w:basedOn w:val="DefaultParagraphFont"/>
    <w:uiPriority w:val="99"/>
    <w:unhideWhenUsed/>
    <w:rsid w:val="00C965E8"/>
  </w:style>
  <w:style w:type="paragraph" w:styleId="DocumentMap">
    <w:name w:val="Document Map"/>
    <w:basedOn w:val="Normal"/>
    <w:link w:val="DocumentMapChar"/>
    <w:unhideWhenUsed/>
    <w:rsid w:val="00C965E8"/>
    <w:rPr>
      <w:rFonts w:ascii="Tahoma" w:hAnsi="Tahoma" w:cs="Tahoma"/>
      <w:sz w:val="16"/>
      <w:szCs w:val="16"/>
    </w:rPr>
  </w:style>
  <w:style w:type="character" w:customStyle="1" w:styleId="DocumentMapChar">
    <w:name w:val="Document Map Char"/>
    <w:basedOn w:val="DefaultParagraphFont"/>
    <w:link w:val="DocumentMap"/>
    <w:rsid w:val="00C965E8"/>
    <w:rPr>
      <w:rFonts w:ascii="Tahoma" w:eastAsia="Times New Roman" w:hAnsi="Tahoma" w:cs="Tahoma"/>
      <w:sz w:val="16"/>
      <w:szCs w:val="16"/>
    </w:rPr>
  </w:style>
  <w:style w:type="character" w:styleId="HTMLKeyboard">
    <w:name w:val="HTML Keyboard"/>
    <w:basedOn w:val="DefaultParagraphFont"/>
    <w:uiPriority w:val="99"/>
    <w:unhideWhenUsed/>
    <w:rsid w:val="00C965E8"/>
    <w:rPr>
      <w:rFonts w:ascii="Consolas" w:hAnsi="Consolas" w:cs="Consolas"/>
      <w:sz w:val="20"/>
      <w:szCs w:val="20"/>
    </w:rPr>
  </w:style>
  <w:style w:type="table" w:styleId="TableTheme">
    <w:name w:val="Table Theme"/>
    <w:basedOn w:val="TableNormal"/>
    <w:uiPriority w:val="99"/>
    <w:unhideWhenUsed/>
    <w:rsid w:val="00C965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link w:val="ClosingChar"/>
    <w:uiPriority w:val="99"/>
    <w:unhideWhenUsed/>
    <w:rsid w:val="00C965E8"/>
    <w:pPr>
      <w:ind w:left="4252"/>
    </w:pPr>
  </w:style>
  <w:style w:type="character" w:customStyle="1" w:styleId="ClosingChar">
    <w:name w:val="Closing Char"/>
    <w:basedOn w:val="DefaultParagraphFont"/>
    <w:link w:val="Closing"/>
    <w:uiPriority w:val="99"/>
    <w:rsid w:val="00C965E8"/>
    <w:rPr>
      <w:rFonts w:eastAsia="Times New Roman"/>
      <w:sz w:val="24"/>
    </w:rPr>
  </w:style>
  <w:style w:type="table" w:styleId="TableColumns1">
    <w:name w:val="Table Columns 1"/>
    <w:basedOn w:val="TableNormal"/>
    <w:uiPriority w:val="99"/>
    <w:unhideWhenUsed/>
    <w:rsid w:val="00C965E8"/>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C965E8"/>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C965E8"/>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C965E8"/>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C965E8"/>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Quote">
    <w:name w:val="Quote"/>
    <w:basedOn w:val="Normal"/>
    <w:next w:val="Normal"/>
    <w:link w:val="QuoteChar"/>
    <w:uiPriority w:val="29"/>
    <w:qFormat/>
    <w:rsid w:val="00C965E8"/>
    <w:rPr>
      <w:i/>
      <w:iCs/>
      <w:color w:val="000000" w:themeColor="text1"/>
    </w:rPr>
  </w:style>
  <w:style w:type="character" w:customStyle="1" w:styleId="QuoteChar">
    <w:name w:val="Quote Char"/>
    <w:basedOn w:val="DefaultParagraphFont"/>
    <w:link w:val="Quote"/>
    <w:uiPriority w:val="29"/>
    <w:rsid w:val="00C965E8"/>
    <w:rPr>
      <w:rFonts w:eastAsia="Times New Roman"/>
      <w:i/>
      <w:iCs/>
      <w:color w:val="000000" w:themeColor="text1"/>
      <w:sz w:val="24"/>
    </w:rPr>
  </w:style>
  <w:style w:type="paragraph" w:styleId="IntenseQuote">
    <w:name w:val="Intense Quote"/>
    <w:basedOn w:val="Normal"/>
    <w:next w:val="Normal"/>
    <w:link w:val="IntenseQuoteChar"/>
    <w:uiPriority w:val="30"/>
    <w:qFormat/>
    <w:rsid w:val="00C965E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965E8"/>
    <w:rPr>
      <w:rFonts w:eastAsia="Times New Roman"/>
      <w:b/>
      <w:bCs/>
      <w:i/>
      <w:iCs/>
      <w:color w:val="4F81BD" w:themeColor="accent1"/>
      <w:sz w:val="24"/>
    </w:rPr>
  </w:style>
  <w:style w:type="character" w:styleId="HTMLAcronym">
    <w:name w:val="HTML Acronym"/>
    <w:basedOn w:val="DefaultParagraphFont"/>
    <w:uiPriority w:val="99"/>
    <w:unhideWhenUsed/>
    <w:rsid w:val="00C965E8"/>
  </w:style>
  <w:style w:type="paragraph" w:styleId="List">
    <w:name w:val="List"/>
    <w:basedOn w:val="Normal"/>
    <w:uiPriority w:val="99"/>
    <w:unhideWhenUsed/>
    <w:rsid w:val="00C965E8"/>
    <w:pPr>
      <w:ind w:left="283" w:hanging="283"/>
      <w:contextualSpacing/>
    </w:pPr>
  </w:style>
  <w:style w:type="paragraph" w:styleId="List2">
    <w:name w:val="List 2"/>
    <w:basedOn w:val="Normal"/>
    <w:uiPriority w:val="99"/>
    <w:unhideWhenUsed/>
    <w:rsid w:val="00C965E8"/>
    <w:pPr>
      <w:ind w:left="566" w:hanging="283"/>
      <w:contextualSpacing/>
    </w:pPr>
  </w:style>
  <w:style w:type="paragraph" w:styleId="List3">
    <w:name w:val="List 3"/>
    <w:basedOn w:val="Normal"/>
    <w:uiPriority w:val="99"/>
    <w:unhideWhenUsed/>
    <w:rsid w:val="00C965E8"/>
    <w:pPr>
      <w:ind w:left="849" w:hanging="283"/>
      <w:contextualSpacing/>
    </w:pPr>
  </w:style>
  <w:style w:type="paragraph" w:styleId="List4">
    <w:name w:val="List 4"/>
    <w:basedOn w:val="Normal"/>
    <w:uiPriority w:val="99"/>
    <w:unhideWhenUsed/>
    <w:rsid w:val="00C965E8"/>
    <w:pPr>
      <w:ind w:left="1132" w:hanging="283"/>
      <w:contextualSpacing/>
    </w:pPr>
  </w:style>
  <w:style w:type="paragraph" w:styleId="List5">
    <w:name w:val="List 5"/>
    <w:basedOn w:val="Normal"/>
    <w:uiPriority w:val="99"/>
    <w:unhideWhenUsed/>
    <w:rsid w:val="00C965E8"/>
    <w:pPr>
      <w:ind w:left="1415" w:hanging="283"/>
      <w:contextualSpacing/>
    </w:pPr>
  </w:style>
  <w:style w:type="table" w:styleId="LightList">
    <w:name w:val="Light List"/>
    <w:basedOn w:val="TableNormal"/>
    <w:uiPriority w:val="61"/>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List1">
    <w:name w:val="Table List 1"/>
    <w:basedOn w:val="TableNormal"/>
    <w:uiPriority w:val="99"/>
    <w:unhideWhenUsed/>
    <w:rsid w:val="00C965E8"/>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C965E8"/>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C965E8"/>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C965E8"/>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MediumList1">
    <w:name w:val="Medium List 1"/>
    <w:basedOn w:val="TableNormal"/>
    <w:uiPriority w:val="65"/>
    <w:rsid w:val="00C965E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965E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965E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965E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965E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965E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965E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DarkList">
    <w:name w:val="Dark List"/>
    <w:basedOn w:val="TableNormal"/>
    <w:uiPriority w:val="70"/>
    <w:rsid w:val="00C965E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965E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965E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965E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965E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965E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965E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Number">
    <w:name w:val="List Number"/>
    <w:basedOn w:val="Normal"/>
    <w:uiPriority w:val="99"/>
    <w:unhideWhenUsed/>
    <w:rsid w:val="00C965E8"/>
    <w:pPr>
      <w:numPr>
        <w:numId w:val="43"/>
      </w:numPr>
      <w:contextualSpacing/>
    </w:pPr>
  </w:style>
  <w:style w:type="paragraph" w:styleId="ListNumber2">
    <w:name w:val="List Number 2"/>
    <w:basedOn w:val="Normal"/>
    <w:uiPriority w:val="99"/>
    <w:unhideWhenUsed/>
    <w:rsid w:val="00C965E8"/>
    <w:pPr>
      <w:numPr>
        <w:numId w:val="44"/>
      </w:numPr>
      <w:contextualSpacing/>
    </w:pPr>
  </w:style>
  <w:style w:type="paragraph" w:styleId="ListNumber3">
    <w:name w:val="List Number 3"/>
    <w:basedOn w:val="Normal"/>
    <w:uiPriority w:val="99"/>
    <w:unhideWhenUsed/>
    <w:rsid w:val="00C965E8"/>
    <w:pPr>
      <w:numPr>
        <w:numId w:val="45"/>
      </w:numPr>
      <w:contextualSpacing/>
    </w:pPr>
  </w:style>
  <w:style w:type="paragraph" w:styleId="ListNumber4">
    <w:name w:val="List Number 4"/>
    <w:basedOn w:val="Normal"/>
    <w:uiPriority w:val="99"/>
    <w:unhideWhenUsed/>
    <w:rsid w:val="00C965E8"/>
    <w:pPr>
      <w:numPr>
        <w:numId w:val="46"/>
      </w:numPr>
      <w:contextualSpacing/>
    </w:pPr>
  </w:style>
  <w:style w:type="paragraph" w:styleId="ListNumber5">
    <w:name w:val="List Number 5"/>
    <w:basedOn w:val="Normal"/>
    <w:uiPriority w:val="99"/>
    <w:unhideWhenUsed/>
    <w:rsid w:val="00C965E8"/>
    <w:pPr>
      <w:numPr>
        <w:numId w:val="47"/>
      </w:numPr>
      <w:contextualSpacing/>
    </w:pPr>
  </w:style>
  <w:style w:type="paragraph" w:styleId="ListBullet">
    <w:name w:val="List Bullet"/>
    <w:basedOn w:val="Normal"/>
    <w:uiPriority w:val="99"/>
    <w:unhideWhenUsed/>
    <w:rsid w:val="00C965E8"/>
    <w:pPr>
      <w:numPr>
        <w:numId w:val="48"/>
      </w:numPr>
      <w:contextualSpacing/>
    </w:pPr>
  </w:style>
  <w:style w:type="paragraph" w:styleId="ListBullet2">
    <w:name w:val="List Bullet 2"/>
    <w:basedOn w:val="Normal"/>
    <w:uiPriority w:val="99"/>
    <w:unhideWhenUsed/>
    <w:rsid w:val="00C965E8"/>
    <w:pPr>
      <w:numPr>
        <w:numId w:val="49"/>
      </w:numPr>
      <w:contextualSpacing/>
    </w:pPr>
  </w:style>
  <w:style w:type="paragraph" w:styleId="ListBullet3">
    <w:name w:val="List Bullet 3"/>
    <w:basedOn w:val="Normal"/>
    <w:uiPriority w:val="99"/>
    <w:unhideWhenUsed/>
    <w:rsid w:val="00C965E8"/>
    <w:pPr>
      <w:numPr>
        <w:numId w:val="50"/>
      </w:numPr>
      <w:contextualSpacing/>
    </w:pPr>
  </w:style>
  <w:style w:type="paragraph" w:styleId="ListBullet4">
    <w:name w:val="List Bullet 4"/>
    <w:basedOn w:val="Normal"/>
    <w:uiPriority w:val="99"/>
    <w:unhideWhenUsed/>
    <w:rsid w:val="00C965E8"/>
    <w:pPr>
      <w:numPr>
        <w:numId w:val="51"/>
      </w:numPr>
      <w:contextualSpacing/>
    </w:pPr>
  </w:style>
  <w:style w:type="paragraph" w:styleId="ListBullet5">
    <w:name w:val="List Bullet 5"/>
    <w:basedOn w:val="Normal"/>
    <w:uiPriority w:val="99"/>
    <w:unhideWhenUsed/>
    <w:rsid w:val="00C965E8"/>
    <w:pPr>
      <w:numPr>
        <w:numId w:val="52"/>
      </w:numPr>
      <w:contextualSpacing/>
    </w:pPr>
  </w:style>
  <w:style w:type="table" w:styleId="ColorfulList">
    <w:name w:val="Colorful List"/>
    <w:basedOn w:val="TableNormal"/>
    <w:uiPriority w:val="72"/>
    <w:rsid w:val="00C965E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965E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965E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965E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965E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965E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965E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TableofFigures">
    <w:name w:val="table of figures"/>
    <w:basedOn w:val="Normal"/>
    <w:next w:val="Normal"/>
    <w:unhideWhenUsed/>
    <w:rsid w:val="00C965E8"/>
  </w:style>
  <w:style w:type="paragraph" w:styleId="TableofAuthorities">
    <w:name w:val="table of authorities"/>
    <w:basedOn w:val="Normal"/>
    <w:next w:val="Normal"/>
    <w:uiPriority w:val="99"/>
    <w:unhideWhenUsed/>
    <w:rsid w:val="00C965E8"/>
    <w:pPr>
      <w:ind w:left="240" w:hanging="240"/>
    </w:pPr>
  </w:style>
  <w:style w:type="table" w:styleId="LightGrid">
    <w:name w:val="Light Grid"/>
    <w:basedOn w:val="TableNormal"/>
    <w:uiPriority w:val="62"/>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Grid1-Accent1">
    <w:name w:val="Medium Grid 1 Accent 1"/>
    <w:basedOn w:val="TableNormal"/>
    <w:uiPriority w:val="67"/>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7"/>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2">
    <w:name w:val="Medium Grid 1 Accent 2"/>
    <w:basedOn w:val="TableNormal"/>
    <w:uiPriority w:val="67"/>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olorfulGrid">
    <w:name w:val="Colorful Grid"/>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Date">
    <w:name w:val="Date"/>
    <w:basedOn w:val="Normal"/>
    <w:next w:val="Normal"/>
    <w:link w:val="DateChar"/>
    <w:uiPriority w:val="99"/>
    <w:unhideWhenUsed/>
    <w:rsid w:val="00C965E8"/>
  </w:style>
  <w:style w:type="character" w:customStyle="1" w:styleId="DateChar">
    <w:name w:val="Date Char"/>
    <w:basedOn w:val="DefaultParagraphFont"/>
    <w:link w:val="Date"/>
    <w:uiPriority w:val="99"/>
    <w:rsid w:val="00C965E8"/>
    <w:rPr>
      <w:rFonts w:eastAsia="Times New Roman"/>
      <w:sz w:val="24"/>
    </w:rPr>
  </w:style>
  <w:style w:type="paragraph" w:customStyle="1" w:styleId="Normal2">
    <w:name w:val="Normal2"/>
    <w:basedOn w:val="Base"/>
    <w:link w:val="Normal2Char"/>
    <w:rsid w:val="003569B8"/>
    <w:pPr>
      <w:ind w:left="795"/>
    </w:pPr>
  </w:style>
  <w:style w:type="paragraph" w:customStyle="1" w:styleId="Normal1">
    <w:name w:val="Normal1"/>
    <w:basedOn w:val="Base"/>
    <w:link w:val="Normal11"/>
    <w:rsid w:val="00D41E5C"/>
    <w:pPr>
      <w:ind w:left="397"/>
    </w:pPr>
  </w:style>
  <w:style w:type="paragraph" w:customStyle="1" w:styleId="RonnyBase">
    <w:name w:val="RonnyBase"/>
    <w:link w:val="RonnyBase1"/>
    <w:rsid w:val="00074401"/>
    <w:pPr>
      <w:keepLines/>
      <w:bidi/>
      <w:spacing w:before="120"/>
      <w:ind w:right="1040"/>
      <w:jc w:val="both"/>
    </w:pPr>
    <w:rPr>
      <w:rFonts w:eastAsia="Times New Roman"/>
      <w:szCs w:val="22"/>
    </w:rPr>
  </w:style>
  <w:style w:type="character" w:customStyle="1" w:styleId="RonnyBase1">
    <w:name w:val="RonnyBase תו1"/>
    <w:link w:val="RonnyBase"/>
    <w:rsid w:val="00074401"/>
    <w:rPr>
      <w:rFonts w:eastAsia="Times New Roman"/>
      <w:szCs w:val="22"/>
    </w:rPr>
  </w:style>
  <w:style w:type="character" w:customStyle="1" w:styleId="apple-converted-space">
    <w:name w:val="apple-converted-space"/>
    <w:basedOn w:val="DefaultParagraphFont"/>
    <w:rsid w:val="00BD2F5B"/>
  </w:style>
  <w:style w:type="character" w:customStyle="1" w:styleId="AlphaList10">
    <w:name w:val="Alpha List 1 תו"/>
    <w:basedOn w:val="DefaultParagraphFont"/>
    <w:locked/>
    <w:rsid w:val="007425D1"/>
    <w:rPr>
      <w:rFonts w:ascii="Times New Roman" w:eastAsia="Times New Roman" w:hAnsi="Times New Roman" w:cs="David"/>
      <w:szCs w:val="24"/>
      <w:lang w:eastAsia="he-IL"/>
    </w:rPr>
  </w:style>
  <w:style w:type="character" w:customStyle="1" w:styleId="Normal11">
    <w:name w:val="Normal1 תו1"/>
    <w:basedOn w:val="DefaultParagraphFont"/>
    <w:link w:val="Normal1"/>
    <w:locked/>
    <w:rsid w:val="007425D1"/>
    <w:rPr>
      <w:rFonts w:eastAsia="Times New Roman"/>
      <w:lang w:eastAsia="he-IL"/>
    </w:rPr>
  </w:style>
  <w:style w:type="paragraph" w:customStyle="1" w:styleId="AlphaList">
    <w:name w:val="Alpha List"/>
    <w:basedOn w:val="Base"/>
    <w:rsid w:val="00DF7BA5"/>
    <w:pPr>
      <w:tabs>
        <w:tab w:val="num" w:pos="357"/>
      </w:tabs>
      <w:ind w:left="357" w:hanging="357"/>
    </w:pPr>
  </w:style>
  <w:style w:type="character" w:customStyle="1" w:styleId="Normal1Char">
    <w:name w:val="Normal1 Char"/>
    <w:rsid w:val="00DF7BA5"/>
    <w:rPr>
      <w:rFonts w:cs="David"/>
      <w:sz w:val="22"/>
      <w:szCs w:val="24"/>
      <w:lang w:eastAsia="he-IL"/>
    </w:rPr>
  </w:style>
  <w:style w:type="paragraph" w:customStyle="1" w:styleId="a">
    <w:name w:val="טקסט סעיף"/>
    <w:basedOn w:val="Normal"/>
    <w:rsid w:val="00702D98"/>
    <w:pPr>
      <w:numPr>
        <w:ilvl w:val="1"/>
        <w:numId w:val="77"/>
      </w:numPr>
      <w:spacing w:line="360" w:lineRule="auto"/>
      <w:jc w:val="both"/>
    </w:pPr>
    <w:rPr>
      <w:rFonts w:ascii="Arial" w:hAnsi="Arial" w:cs="Arial"/>
      <w:sz w:val="22"/>
      <w:szCs w:val="22"/>
    </w:rPr>
  </w:style>
  <w:style w:type="paragraph" w:customStyle="1" w:styleId="a0">
    <w:name w:val="תת סעיף"/>
    <w:basedOn w:val="Normal"/>
    <w:rsid w:val="00702D98"/>
    <w:pPr>
      <w:numPr>
        <w:ilvl w:val="2"/>
        <w:numId w:val="77"/>
      </w:numPr>
      <w:spacing w:line="360" w:lineRule="auto"/>
      <w:jc w:val="both"/>
    </w:pPr>
    <w:rPr>
      <w:rFonts w:cs="Arial"/>
      <w:sz w:val="22"/>
      <w:szCs w:val="22"/>
    </w:rPr>
  </w:style>
  <w:style w:type="paragraph" w:customStyle="1" w:styleId="10">
    <w:name w:val="תת סעיף1"/>
    <w:basedOn w:val="a0"/>
    <w:rsid w:val="00702D98"/>
    <w:pPr>
      <w:numPr>
        <w:ilvl w:val="3"/>
      </w:numPr>
    </w:pPr>
  </w:style>
  <w:style w:type="paragraph" w:customStyle="1" w:styleId="211111">
    <w:name w:val="תת סעיף2 1.1.1.1.1"/>
    <w:basedOn w:val="10"/>
    <w:rsid w:val="00702D98"/>
    <w:pPr>
      <w:numPr>
        <w:ilvl w:val="4"/>
      </w:numPr>
    </w:pPr>
  </w:style>
  <w:style w:type="paragraph" w:customStyle="1" w:styleId="30">
    <w:name w:val="מכרז 3"/>
    <w:basedOn w:val="Heading3"/>
    <w:next w:val="Normal"/>
    <w:link w:val="3Char"/>
    <w:qFormat/>
    <w:rsid w:val="00272859"/>
    <w:pPr>
      <w:numPr>
        <w:ilvl w:val="0"/>
        <w:numId w:val="0"/>
      </w:numPr>
      <w:tabs>
        <w:tab w:val="num" w:pos="2160"/>
      </w:tabs>
      <w:spacing w:after="120" w:line="360" w:lineRule="auto"/>
      <w:ind w:left="2160" w:hanging="180"/>
    </w:pPr>
    <w:rPr>
      <w:rFonts w:ascii="David" w:hAnsi="David"/>
      <w:sz w:val="24"/>
    </w:rPr>
  </w:style>
  <w:style w:type="character" w:customStyle="1" w:styleId="3Char">
    <w:name w:val="מכרז 3 Char"/>
    <w:basedOn w:val="DefaultParagraphFont"/>
    <w:link w:val="30"/>
    <w:rsid w:val="00272859"/>
    <w:rPr>
      <w:rFonts w:ascii="David" w:eastAsia="Times New Roman" w:hAnsi="David"/>
      <w:b/>
      <w:bCs/>
      <w:sz w:val="24"/>
      <w:lang w:eastAsia="he-IL"/>
    </w:rPr>
  </w:style>
  <w:style w:type="paragraph" w:customStyle="1" w:styleId="14">
    <w:name w:val="סגנון 1"/>
    <w:basedOn w:val="Normal"/>
    <w:qFormat/>
    <w:rsid w:val="00F370B4"/>
    <w:pPr>
      <w:spacing w:before="240" w:after="120" w:line="360" w:lineRule="auto"/>
    </w:pPr>
    <w:rPr>
      <w:rFonts w:ascii="Tahoma" w:hAnsi="Tahoma" w:cs="Tahoma"/>
      <w:b/>
      <w:bCs/>
      <w:lang w:eastAsia="he-IL"/>
    </w:rPr>
  </w:style>
  <w:style w:type="character" w:customStyle="1" w:styleId="ListParagraphChar1">
    <w:name w:val="List Paragraph Char1"/>
    <w:aliases w:val="נספח 2 מתוקן Char,style 2 Char1"/>
    <w:link w:val="ListParagraph"/>
    <w:uiPriority w:val="34"/>
    <w:locked/>
    <w:rsid w:val="00C57ACF"/>
    <w:rPr>
      <w:rFonts w:eastAsia="Times New Roman"/>
      <w:sz w:val="24"/>
    </w:rPr>
  </w:style>
  <w:style w:type="paragraph" w:customStyle="1" w:styleId="Normal3">
    <w:name w:val="Normal3"/>
    <w:basedOn w:val="Normal"/>
    <w:qFormat/>
    <w:rsid w:val="004A0874"/>
    <w:pPr>
      <w:keepLines/>
      <w:widowControl w:val="0"/>
      <w:spacing w:before="60" w:line="360" w:lineRule="auto"/>
      <w:ind w:left="1584"/>
      <w:jc w:val="both"/>
    </w:pPr>
    <w:rPr>
      <w:smallCaps/>
      <w:lang w:eastAsia="he-IL"/>
    </w:rPr>
  </w:style>
  <w:style w:type="paragraph" w:customStyle="1" w:styleId="2">
    <w:name w:val="מיספור 2"/>
    <w:basedOn w:val="Normal"/>
    <w:rsid w:val="00074163"/>
    <w:pPr>
      <w:numPr>
        <w:ilvl w:val="1"/>
        <w:numId w:val="89"/>
      </w:numPr>
      <w:jc w:val="both"/>
    </w:pPr>
    <w:rPr>
      <w:rFonts w:cs="Times New Roman"/>
      <w:b/>
      <w:bCs/>
    </w:rPr>
  </w:style>
  <w:style w:type="paragraph" w:customStyle="1" w:styleId="3">
    <w:name w:val="מיספור 3"/>
    <w:basedOn w:val="Normal"/>
    <w:rsid w:val="00074163"/>
    <w:pPr>
      <w:numPr>
        <w:ilvl w:val="2"/>
        <w:numId w:val="89"/>
      </w:numPr>
      <w:jc w:val="both"/>
    </w:pPr>
    <w:rPr>
      <w:rFonts w:cs="Times New Roman"/>
      <w:i/>
      <w:iCs/>
    </w:rPr>
  </w:style>
  <w:style w:type="paragraph" w:customStyle="1" w:styleId="1">
    <w:name w:val="מספור 1"/>
    <w:basedOn w:val="Normal"/>
    <w:rsid w:val="00074163"/>
    <w:pPr>
      <w:numPr>
        <w:numId w:val="89"/>
      </w:numPr>
      <w:spacing w:before="240"/>
      <w:jc w:val="both"/>
    </w:pPr>
    <w:rPr>
      <w:rFonts w:cs="Times New Roman"/>
      <w:b/>
      <w:bCs/>
      <w:sz w:val="32"/>
      <w:szCs w:val="32"/>
    </w:rPr>
  </w:style>
  <w:style w:type="numbering" w:customStyle="1" w:styleId="Style11">
    <w:name w:val="Style11"/>
    <w:uiPriority w:val="99"/>
    <w:rsid w:val="00074163"/>
    <w:pPr>
      <w:numPr>
        <w:numId w:val="89"/>
      </w:numPr>
    </w:pPr>
  </w:style>
  <w:style w:type="paragraph" w:customStyle="1" w:styleId="BulletList">
    <w:name w:val="Bullet List"/>
    <w:basedOn w:val="Base"/>
    <w:rsid w:val="00074163"/>
    <w:pPr>
      <w:tabs>
        <w:tab w:val="num" w:pos="357"/>
      </w:tabs>
      <w:ind w:left="357" w:hanging="300"/>
    </w:pPr>
  </w:style>
  <w:style w:type="paragraph" w:customStyle="1" w:styleId="15">
    <w:name w:val="כיתוב1"/>
    <w:basedOn w:val="Base"/>
    <w:rsid w:val="00074163"/>
    <w:pPr>
      <w:jc w:val="center"/>
    </w:pPr>
    <w:rPr>
      <w:bCs/>
    </w:rPr>
  </w:style>
  <w:style w:type="paragraph" w:customStyle="1" w:styleId="DataItem">
    <w:name w:val="DataItem"/>
    <w:basedOn w:val="Base"/>
    <w:rsid w:val="00074163"/>
    <w:pPr>
      <w:jc w:val="left"/>
    </w:pPr>
  </w:style>
  <w:style w:type="paragraph" w:customStyle="1" w:styleId="DataItemB">
    <w:name w:val="DataItemB"/>
    <w:basedOn w:val="Base"/>
    <w:rsid w:val="00074163"/>
    <w:pPr>
      <w:jc w:val="left"/>
    </w:pPr>
    <w:rPr>
      <w:b/>
      <w:bCs/>
    </w:rPr>
  </w:style>
  <w:style w:type="paragraph" w:customStyle="1" w:styleId="Instruction">
    <w:name w:val="Instruction"/>
    <w:basedOn w:val="Base"/>
    <w:rsid w:val="00074163"/>
    <w:pPr>
      <w:tabs>
        <w:tab w:val="num" w:pos="0"/>
      </w:tabs>
      <w:ind w:left="357" w:hanging="357"/>
    </w:pPr>
    <w:rPr>
      <w:i/>
      <w:iCs/>
    </w:rPr>
  </w:style>
  <w:style w:type="paragraph" w:customStyle="1" w:styleId="Instruction1">
    <w:name w:val="Instruction1"/>
    <w:basedOn w:val="Base"/>
    <w:rsid w:val="00074163"/>
    <w:pPr>
      <w:tabs>
        <w:tab w:val="num" w:pos="720"/>
      </w:tabs>
      <w:ind w:left="720" w:hanging="363"/>
    </w:pPr>
    <w:rPr>
      <w:i/>
      <w:iCs/>
    </w:rPr>
  </w:style>
  <w:style w:type="paragraph" w:customStyle="1" w:styleId="Instruction2">
    <w:name w:val="Instruction2"/>
    <w:basedOn w:val="Base"/>
    <w:rsid w:val="00074163"/>
    <w:pPr>
      <w:tabs>
        <w:tab w:val="num" w:pos="1083"/>
      </w:tabs>
      <w:ind w:left="1083" w:hanging="363"/>
    </w:pPr>
    <w:rPr>
      <w:i/>
      <w:iCs/>
    </w:rPr>
  </w:style>
  <w:style w:type="paragraph" w:customStyle="1" w:styleId="Instruction3">
    <w:name w:val="Instruction3"/>
    <w:basedOn w:val="Base"/>
    <w:rsid w:val="00074163"/>
    <w:pPr>
      <w:tabs>
        <w:tab w:val="num" w:pos="1440"/>
      </w:tabs>
      <w:ind w:left="1440" w:hanging="357"/>
    </w:pPr>
    <w:rPr>
      <w:i/>
      <w:iCs/>
    </w:rPr>
  </w:style>
  <w:style w:type="paragraph" w:customStyle="1" w:styleId="ListContinue6">
    <w:name w:val="ListContinue"/>
    <w:basedOn w:val="Base"/>
    <w:rsid w:val="00074163"/>
    <w:pPr>
      <w:spacing w:before="0"/>
      <w:ind w:left="397"/>
    </w:pPr>
  </w:style>
  <w:style w:type="paragraph" w:customStyle="1" w:styleId="16">
    <w:name w:val="רגיל1"/>
    <w:basedOn w:val="Base"/>
    <w:rsid w:val="00074163"/>
  </w:style>
  <w:style w:type="paragraph" w:customStyle="1" w:styleId="Normaltitle">
    <w:name w:val="Normal title"/>
    <w:basedOn w:val="Base"/>
    <w:next w:val="16"/>
    <w:rsid w:val="00074163"/>
    <w:rPr>
      <w:b/>
      <w:bCs/>
    </w:rPr>
  </w:style>
  <w:style w:type="paragraph" w:customStyle="1" w:styleId="Normal1Title">
    <w:name w:val="Normal1 Title"/>
    <w:basedOn w:val="Base"/>
    <w:next w:val="Normal1"/>
    <w:rsid w:val="00074163"/>
    <w:pPr>
      <w:ind w:left="397"/>
    </w:pPr>
    <w:rPr>
      <w:b/>
      <w:bCs/>
    </w:rPr>
  </w:style>
  <w:style w:type="paragraph" w:customStyle="1" w:styleId="Normal2Title">
    <w:name w:val="Normal2 Title"/>
    <w:basedOn w:val="Base"/>
    <w:next w:val="Normal2"/>
    <w:rsid w:val="00074163"/>
    <w:pPr>
      <w:ind w:left="795"/>
    </w:pPr>
    <w:rPr>
      <w:b/>
      <w:bCs/>
    </w:rPr>
  </w:style>
  <w:style w:type="paragraph" w:customStyle="1" w:styleId="Normal3Title">
    <w:name w:val="Normal3 Title"/>
    <w:basedOn w:val="Base"/>
    <w:next w:val="Normal3"/>
    <w:rsid w:val="00074163"/>
    <w:pPr>
      <w:ind w:left="1200"/>
    </w:pPr>
    <w:rPr>
      <w:b/>
      <w:bCs/>
    </w:rPr>
  </w:style>
  <w:style w:type="paragraph" w:customStyle="1" w:styleId="NumberList">
    <w:name w:val="Number List"/>
    <w:basedOn w:val="Base"/>
    <w:link w:val="NumberList6"/>
    <w:rsid w:val="00074163"/>
    <w:pPr>
      <w:tabs>
        <w:tab w:val="num" w:pos="357"/>
      </w:tabs>
      <w:ind w:left="357" w:hanging="357"/>
    </w:pPr>
  </w:style>
  <w:style w:type="paragraph" w:customStyle="1" w:styleId="Tableofcontents">
    <w:name w:val="Table of contents"/>
    <w:basedOn w:val="Base"/>
    <w:next w:val="Normal1"/>
    <w:rsid w:val="00074163"/>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74163"/>
    <w:pPr>
      <w:pageBreakBefore w:val="0"/>
    </w:pPr>
  </w:style>
  <w:style w:type="paragraph" w:customStyle="1" w:styleId="Normal4">
    <w:name w:val="Normal4"/>
    <w:basedOn w:val="Base"/>
    <w:qFormat/>
    <w:rsid w:val="00074163"/>
    <w:pPr>
      <w:ind w:left="1588"/>
    </w:pPr>
  </w:style>
  <w:style w:type="paragraph" w:customStyle="1" w:styleId="Normal4Title">
    <w:name w:val="Normal4 Title"/>
    <w:basedOn w:val="Base"/>
    <w:qFormat/>
    <w:rsid w:val="00074163"/>
    <w:pPr>
      <w:ind w:left="1588"/>
    </w:pPr>
    <w:rPr>
      <w:b/>
      <w:bCs/>
    </w:rPr>
  </w:style>
  <w:style w:type="paragraph" w:customStyle="1" w:styleId="Instruction4">
    <w:name w:val="Instruction4"/>
    <w:basedOn w:val="Base"/>
    <w:qFormat/>
    <w:rsid w:val="00074163"/>
    <w:pPr>
      <w:numPr>
        <w:numId w:val="90"/>
      </w:numPr>
      <w:ind w:left="1985" w:hanging="397"/>
    </w:pPr>
  </w:style>
  <w:style w:type="paragraph" w:customStyle="1" w:styleId="23">
    <w:name w:val="רגיל2"/>
    <w:basedOn w:val="Base"/>
    <w:qFormat/>
    <w:rsid w:val="00074163"/>
  </w:style>
  <w:style w:type="paragraph" w:customStyle="1" w:styleId="Normal0">
    <w:name w:val="Normal0"/>
    <w:basedOn w:val="Base"/>
    <w:qFormat/>
    <w:rsid w:val="00074163"/>
  </w:style>
  <w:style w:type="paragraph" w:customStyle="1" w:styleId="24">
    <w:name w:val="כיתוב2"/>
    <w:basedOn w:val="Base"/>
    <w:rsid w:val="00074163"/>
    <w:pPr>
      <w:jc w:val="center"/>
    </w:pPr>
    <w:rPr>
      <w:bCs/>
    </w:rPr>
  </w:style>
  <w:style w:type="paragraph" w:customStyle="1" w:styleId="Caption1">
    <w:name w:val="Caption1"/>
    <w:basedOn w:val="Base"/>
    <w:rsid w:val="00074163"/>
    <w:pPr>
      <w:jc w:val="center"/>
    </w:pPr>
    <w:rPr>
      <w:bCs/>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Normal"/>
    <w:rsid w:val="00074163"/>
    <w:pPr>
      <w:bidi w:val="0"/>
      <w:spacing w:after="160" w:line="240" w:lineRule="exact"/>
    </w:pPr>
    <w:rPr>
      <w:rFonts w:ascii="Verdana" w:hAnsi="Verdana"/>
      <w:sz w:val="20"/>
      <w:szCs w:val="20"/>
      <w:lang w:bidi="ar-SA"/>
    </w:rPr>
  </w:style>
  <w:style w:type="character" w:customStyle="1" w:styleId="210">
    <w:name w:val="כותרת 2 תו1"/>
    <w:aliases w:val="Heading 2 תו תו,כותרת 2 תו תו"/>
    <w:locked/>
    <w:rsid w:val="00074163"/>
    <w:rPr>
      <w:rFonts w:cs="David"/>
      <w:b/>
      <w:bCs/>
      <w:smallCaps/>
      <w:spacing w:val="60"/>
      <w:sz w:val="28"/>
      <w:szCs w:val="32"/>
      <w:lang w:eastAsia="he-IL"/>
    </w:rPr>
  </w:style>
  <w:style w:type="character" w:customStyle="1" w:styleId="Normal2Char">
    <w:name w:val="Normal2 Char"/>
    <w:link w:val="Normal2"/>
    <w:rsid w:val="00074163"/>
    <w:rPr>
      <w:rFonts w:eastAsia="Times New Roman"/>
      <w:lang w:eastAsia="he-IL"/>
    </w:rPr>
  </w:style>
  <w:style w:type="character" w:customStyle="1" w:styleId="NumberList6">
    <w:name w:val="Number List תו"/>
    <w:link w:val="NumberList"/>
    <w:rsid w:val="00074163"/>
    <w:rPr>
      <w:rFonts w:eastAsia="Times New Roman"/>
      <w:lang w:eastAsia="he-IL"/>
    </w:rPr>
  </w:style>
  <w:style w:type="paragraph" w:customStyle="1" w:styleId="Normal7">
    <w:name w:val="Normal7"/>
    <w:basedOn w:val="Base"/>
    <w:rsid w:val="00074163"/>
  </w:style>
  <w:style w:type="paragraph" w:customStyle="1" w:styleId="a3">
    <w:name w:val="כותרות"/>
    <w:basedOn w:val="Normal"/>
    <w:rsid w:val="00074163"/>
    <w:pPr>
      <w:overflowPunct w:val="0"/>
      <w:autoSpaceDE w:val="0"/>
      <w:autoSpaceDN w:val="0"/>
      <w:adjustRightInd w:val="0"/>
      <w:spacing w:line="360" w:lineRule="atLeast"/>
      <w:jc w:val="center"/>
      <w:textAlignment w:val="baseline"/>
    </w:pPr>
    <w:rPr>
      <w:sz w:val="20"/>
      <w:lang w:eastAsia="he-IL"/>
    </w:rPr>
  </w:style>
  <w:style w:type="paragraph" w:customStyle="1" w:styleId="CharCharCharChar">
    <w:name w:val="תו תו Char Char תו תו Char Char"/>
    <w:basedOn w:val="Normal"/>
    <w:rsid w:val="00074163"/>
    <w:pPr>
      <w:bidi w:val="0"/>
      <w:spacing w:after="160" w:line="240" w:lineRule="exact"/>
    </w:pPr>
    <w:rPr>
      <w:rFonts w:ascii="Verdana" w:hAnsi="Verdana"/>
      <w:sz w:val="20"/>
      <w:szCs w:val="20"/>
      <w:lang w:bidi="ar-SA"/>
    </w:rPr>
  </w:style>
  <w:style w:type="paragraph" w:customStyle="1" w:styleId="normal20">
    <w:name w:val="normal 2"/>
    <w:basedOn w:val="Heading2"/>
    <w:rsid w:val="00074163"/>
    <w:pPr>
      <w:numPr>
        <w:ilvl w:val="0"/>
        <w:numId w:val="0"/>
      </w:numPr>
      <w:tabs>
        <w:tab w:val="left" w:pos="851"/>
        <w:tab w:val="num" w:pos="1440"/>
        <w:tab w:val="left" w:pos="1701"/>
        <w:tab w:val="left" w:pos="2552"/>
        <w:tab w:val="left" w:pos="3402"/>
        <w:tab w:val="left" w:pos="4253"/>
      </w:tabs>
      <w:spacing w:before="0" w:line="240" w:lineRule="auto"/>
      <w:ind w:left="1701"/>
      <w:outlineLvl w:val="9"/>
    </w:pPr>
    <w:rPr>
      <w:b w:val="0"/>
      <w:bCs w:val="0"/>
      <w:sz w:val="24"/>
      <w:szCs w:val="24"/>
    </w:rPr>
  </w:style>
  <w:style w:type="paragraph" w:customStyle="1" w:styleId="NameAddress">
    <w:name w:val="NameAddress"/>
    <w:basedOn w:val="Normal"/>
    <w:rsid w:val="00074163"/>
    <w:pPr>
      <w:spacing w:line="240" w:lineRule="atLeast"/>
      <w:jc w:val="both"/>
    </w:pPr>
    <w:rPr>
      <w:rFonts w:ascii="Arial" w:hAnsi="Arial"/>
      <w:lang w:eastAsia="he-IL"/>
    </w:rPr>
  </w:style>
  <w:style w:type="paragraph" w:customStyle="1" w:styleId="LetterEnd">
    <w:name w:val="LetterEnd"/>
    <w:basedOn w:val="Normal"/>
    <w:rsid w:val="00074163"/>
    <w:pPr>
      <w:spacing w:after="240" w:line="240" w:lineRule="atLeast"/>
      <w:ind w:left="5102" w:hanging="1"/>
      <w:jc w:val="both"/>
    </w:pPr>
    <w:rPr>
      <w:rFonts w:ascii="Arial" w:hAnsi="Arial"/>
      <w:lang w:eastAsia="he-IL"/>
    </w:rPr>
  </w:style>
  <w:style w:type="paragraph" w:customStyle="1" w:styleId="Normal10">
    <w:name w:val="Normal 1"/>
    <w:basedOn w:val="Normal"/>
    <w:rsid w:val="00074163"/>
    <w:pPr>
      <w:spacing w:after="240" w:line="360" w:lineRule="auto"/>
      <w:ind w:left="567"/>
      <w:jc w:val="both"/>
    </w:pPr>
    <w:rPr>
      <w:rFonts w:ascii="Arial" w:hAnsi="Arial"/>
      <w:lang w:eastAsia="he-IL"/>
    </w:rPr>
  </w:style>
  <w:style w:type="paragraph" w:customStyle="1" w:styleId="Normal21">
    <w:name w:val="Normal 2"/>
    <w:basedOn w:val="Normal"/>
    <w:rsid w:val="00074163"/>
    <w:pPr>
      <w:spacing w:after="240" w:line="360" w:lineRule="auto"/>
      <w:ind w:left="1274"/>
      <w:jc w:val="both"/>
    </w:pPr>
    <w:rPr>
      <w:rFonts w:ascii="Arial" w:hAnsi="Arial"/>
      <w:sz w:val="20"/>
      <w:lang w:eastAsia="he-IL"/>
    </w:rPr>
  </w:style>
  <w:style w:type="paragraph" w:customStyle="1" w:styleId="Normal30">
    <w:name w:val="Normal 3"/>
    <w:basedOn w:val="Normal"/>
    <w:rsid w:val="00074163"/>
    <w:pPr>
      <w:suppressAutoHyphens/>
      <w:spacing w:after="240" w:line="360" w:lineRule="auto"/>
      <w:ind w:left="2125"/>
      <w:jc w:val="both"/>
    </w:pPr>
    <w:rPr>
      <w:rFonts w:ascii="Arial" w:hAnsi="Arial"/>
      <w:sz w:val="20"/>
      <w:lang w:eastAsia="he-IL"/>
    </w:rPr>
  </w:style>
  <w:style w:type="paragraph" w:customStyle="1" w:styleId="Normal40">
    <w:name w:val="Normal 4"/>
    <w:basedOn w:val="Normal"/>
    <w:rsid w:val="00074163"/>
    <w:pPr>
      <w:spacing w:after="240" w:line="360" w:lineRule="auto"/>
      <w:ind w:left="2268"/>
      <w:jc w:val="both"/>
    </w:pPr>
    <w:rPr>
      <w:rFonts w:ascii="Arial" w:hAnsi="Arial"/>
      <w:lang w:eastAsia="he-IL"/>
    </w:rPr>
  </w:style>
  <w:style w:type="paragraph" w:customStyle="1" w:styleId="Normal5">
    <w:name w:val="Normal 5"/>
    <w:basedOn w:val="Normal"/>
    <w:rsid w:val="00074163"/>
    <w:pPr>
      <w:spacing w:after="240" w:line="360" w:lineRule="auto"/>
      <w:ind w:left="2835"/>
      <w:jc w:val="both"/>
    </w:pPr>
    <w:rPr>
      <w:rFonts w:ascii="Arial" w:hAnsi="Arial"/>
      <w:lang w:eastAsia="he-IL"/>
    </w:rPr>
  </w:style>
  <w:style w:type="paragraph" w:customStyle="1" w:styleId="Normal6">
    <w:name w:val="Normal 6"/>
    <w:basedOn w:val="Normal"/>
    <w:rsid w:val="00074163"/>
    <w:pPr>
      <w:spacing w:after="240" w:line="360" w:lineRule="auto"/>
      <w:ind w:left="3402"/>
      <w:jc w:val="both"/>
    </w:pPr>
    <w:rPr>
      <w:rFonts w:ascii="Arial" w:hAnsi="Arial"/>
      <w:lang w:eastAsia="he-IL"/>
    </w:rPr>
  </w:style>
  <w:style w:type="paragraph" w:customStyle="1" w:styleId="17">
    <w:name w:val="ציטוט1"/>
    <w:basedOn w:val="Normal"/>
    <w:rsid w:val="00074163"/>
    <w:pPr>
      <w:spacing w:after="240" w:line="360" w:lineRule="auto"/>
      <w:ind w:left="1700" w:right="567"/>
      <w:jc w:val="both"/>
    </w:pPr>
    <w:rPr>
      <w:rFonts w:ascii="Arial" w:hAnsi="Arial"/>
      <w:lang w:eastAsia="he-IL"/>
    </w:rPr>
  </w:style>
  <w:style w:type="paragraph" w:customStyle="1" w:styleId="a4">
    <w:name w:val="הואיל"/>
    <w:basedOn w:val="Normal"/>
    <w:rsid w:val="00074163"/>
    <w:pPr>
      <w:keepLines/>
      <w:spacing w:after="240"/>
      <w:ind w:left="907" w:right="907" w:hanging="907"/>
      <w:jc w:val="both"/>
    </w:pPr>
    <w:rPr>
      <w:sz w:val="20"/>
      <w:lang w:val="en-GB" w:eastAsia="he-IL"/>
    </w:rPr>
  </w:style>
  <w:style w:type="paragraph" w:customStyle="1" w:styleId="25">
    <w:name w:val="תלויה2"/>
    <w:basedOn w:val="Heading2"/>
    <w:rsid w:val="00074163"/>
    <w:pPr>
      <w:numPr>
        <w:ilvl w:val="0"/>
        <w:numId w:val="0"/>
      </w:numPr>
      <w:tabs>
        <w:tab w:val="num" w:pos="0"/>
        <w:tab w:val="num" w:pos="1440"/>
      </w:tabs>
      <w:spacing w:before="0" w:after="240" w:line="240" w:lineRule="auto"/>
      <w:ind w:left="1418" w:right="1418"/>
      <w:outlineLvl w:val="9"/>
    </w:pPr>
    <w:rPr>
      <w:b w:val="0"/>
      <w:bCs w:val="0"/>
      <w:sz w:val="20"/>
      <w:szCs w:val="24"/>
      <w:lang w:val="en-GB"/>
    </w:rPr>
  </w:style>
  <w:style w:type="paragraph" w:customStyle="1" w:styleId="18">
    <w:name w:val="תלויה1"/>
    <w:basedOn w:val="Normal"/>
    <w:rsid w:val="00074163"/>
    <w:pPr>
      <w:spacing w:after="240"/>
      <w:ind w:left="624" w:right="624"/>
      <w:jc w:val="both"/>
    </w:pPr>
    <w:rPr>
      <w:sz w:val="20"/>
      <w:lang w:val="en-GB" w:eastAsia="he-IL"/>
    </w:rPr>
  </w:style>
  <w:style w:type="paragraph" w:customStyle="1" w:styleId="31">
    <w:name w:val="תלויה3"/>
    <w:basedOn w:val="Heading3"/>
    <w:rsid w:val="00074163"/>
    <w:pPr>
      <w:numPr>
        <w:ilvl w:val="0"/>
        <w:numId w:val="0"/>
      </w:numPr>
      <w:tabs>
        <w:tab w:val="num" w:pos="0"/>
        <w:tab w:val="num" w:pos="2160"/>
      </w:tabs>
      <w:spacing w:before="0" w:after="240" w:line="240" w:lineRule="auto"/>
      <w:ind w:left="2381" w:right="2381"/>
      <w:outlineLvl w:val="9"/>
    </w:pPr>
    <w:rPr>
      <w:b w:val="0"/>
      <w:bCs w:val="0"/>
      <w:sz w:val="20"/>
      <w:lang w:val="en-GB"/>
    </w:rPr>
  </w:style>
  <w:style w:type="paragraph" w:customStyle="1" w:styleId="19">
    <w:name w:val="נושא הערה1"/>
    <w:basedOn w:val="CommentText"/>
    <w:next w:val="CommentText"/>
    <w:semiHidden/>
    <w:rsid w:val="00074163"/>
    <w:pPr>
      <w:spacing w:after="240" w:line="360" w:lineRule="auto"/>
      <w:jc w:val="both"/>
    </w:pPr>
    <w:rPr>
      <w:rFonts w:ascii="Arial" w:hAnsi="Arial"/>
      <w:lang w:eastAsia="he-IL"/>
    </w:rPr>
  </w:style>
  <w:style w:type="character" w:customStyle="1" w:styleId="a5">
    <w:name w:val="תואר תו"/>
    <w:rsid w:val="00074163"/>
    <w:rPr>
      <w:rFonts w:cs="David"/>
      <w:b/>
      <w:bCs/>
      <w:sz w:val="16"/>
      <w:szCs w:val="24"/>
      <w:u w:val="single"/>
      <w:lang w:eastAsia="he-IL"/>
    </w:rPr>
  </w:style>
  <w:style w:type="paragraph" w:customStyle="1" w:styleId="1a">
    <w:name w:val="פסקה 1"/>
    <w:basedOn w:val="Normal"/>
    <w:rsid w:val="00074163"/>
    <w:pPr>
      <w:jc w:val="both"/>
    </w:pPr>
    <w:rPr>
      <w:rFonts w:ascii="Tahoma" w:hAnsi="Tahoma" w:cs="Tahoma"/>
      <w:sz w:val="22"/>
      <w:szCs w:val="22"/>
    </w:rPr>
  </w:style>
  <w:style w:type="character" w:customStyle="1" w:styleId="CommentSubjectChar">
    <w:name w:val="Comment Subject Char"/>
    <w:rsid w:val="00074163"/>
    <w:rPr>
      <w:rFonts w:ascii="Arial" w:hAnsi="Arial" w:cs="David"/>
      <w:lang w:eastAsia="he-IL"/>
    </w:rPr>
  </w:style>
  <w:style w:type="paragraph" w:customStyle="1" w:styleId="Footer2">
    <w:name w:val="Footer2"/>
    <w:basedOn w:val="Header"/>
    <w:rsid w:val="00074163"/>
    <w:pPr>
      <w:tabs>
        <w:tab w:val="clear" w:pos="4153"/>
        <w:tab w:val="clear" w:pos="8306"/>
        <w:tab w:val="center" w:pos="4570"/>
        <w:tab w:val="right" w:pos="9070"/>
      </w:tabs>
    </w:pPr>
  </w:style>
  <w:style w:type="paragraph" w:customStyle="1" w:styleId="Style6">
    <w:name w:val="Style6"/>
    <w:basedOn w:val="Heading2"/>
    <w:link w:val="Style6Char"/>
    <w:qFormat/>
    <w:rsid w:val="00074163"/>
    <w:pPr>
      <w:numPr>
        <w:ilvl w:val="0"/>
        <w:numId w:val="0"/>
      </w:numPr>
      <w:tabs>
        <w:tab w:val="num" w:pos="1440"/>
      </w:tabs>
      <w:spacing w:before="0" w:after="240" w:line="240" w:lineRule="auto"/>
      <w:jc w:val="center"/>
    </w:pPr>
    <w:rPr>
      <w:rFonts w:ascii="Times New Roman Bold" w:hAnsi="Times New Roman Bold"/>
      <w:sz w:val="24"/>
      <w:szCs w:val="26"/>
      <w:u w:val="single"/>
      <w:lang w:eastAsia="en-US"/>
    </w:rPr>
  </w:style>
  <w:style w:type="character" w:customStyle="1" w:styleId="Style6Char">
    <w:name w:val="Style6 Char"/>
    <w:basedOn w:val="DefaultParagraphFont"/>
    <w:link w:val="Style6"/>
    <w:rsid w:val="00074163"/>
    <w:rPr>
      <w:rFonts w:ascii="Times New Roman Bold" w:eastAsia="Times New Roman" w:hAnsi="Times New Roman Bold"/>
      <w:b/>
      <w:bCs/>
      <w:sz w:val="24"/>
      <w:szCs w:val="26"/>
      <w:u w:val="single"/>
    </w:rPr>
  </w:style>
  <w:style w:type="paragraph" w:customStyle="1" w:styleId="Default">
    <w:name w:val="Default"/>
    <w:rsid w:val="00074163"/>
    <w:pPr>
      <w:autoSpaceDE w:val="0"/>
      <w:autoSpaceDN w:val="0"/>
      <w:adjustRightInd w:val="0"/>
    </w:pPr>
    <w:rPr>
      <w:rFonts w:ascii="Calibri" w:hAnsi="Calibri" w:cs="Calibri"/>
      <w:color w:val="000000"/>
      <w:sz w:val="24"/>
    </w:rPr>
  </w:style>
  <w:style w:type="paragraph" w:customStyle="1" w:styleId="Normal00">
    <w:name w:val="Normal 0"/>
    <w:basedOn w:val="Normal"/>
    <w:link w:val="Normal01"/>
    <w:rsid w:val="00074163"/>
    <w:pPr>
      <w:spacing w:before="120" w:line="320" w:lineRule="exact"/>
      <w:jc w:val="both"/>
    </w:pPr>
    <w:rPr>
      <w:sz w:val="22"/>
      <w:lang w:eastAsia="he-IL"/>
    </w:rPr>
  </w:style>
  <w:style w:type="character" w:customStyle="1" w:styleId="Normal22">
    <w:name w:val="Normal2 תו"/>
    <w:locked/>
    <w:rsid w:val="00074163"/>
    <w:rPr>
      <w:rFonts w:cs="David"/>
      <w:sz w:val="22"/>
      <w:szCs w:val="24"/>
      <w:lang w:eastAsia="he-IL"/>
    </w:rPr>
  </w:style>
  <w:style w:type="character" w:customStyle="1" w:styleId="Normal01">
    <w:name w:val="Normal 0 תו"/>
    <w:link w:val="Normal00"/>
    <w:rsid w:val="00074163"/>
    <w:rPr>
      <w:rFonts w:eastAsia="Times New Roman"/>
      <w:lang w:eastAsia="he-IL"/>
    </w:rPr>
  </w:style>
  <w:style w:type="character" w:customStyle="1" w:styleId="1b">
    <w:name w:val="כותרת טקסט תו1"/>
    <w:basedOn w:val="DefaultParagraphFont"/>
    <w:rsid w:val="00074163"/>
    <w:rPr>
      <w:rFonts w:ascii="Times New Roman" w:eastAsia="Times New Roman" w:hAnsi="Times New Roman" w:cs="David"/>
      <w:bCs/>
      <w:snapToGrid w:val="0"/>
      <w:sz w:val="24"/>
      <w:szCs w:val="28"/>
      <w:u w:val="single"/>
      <w:lang w:eastAsia="he-IL"/>
    </w:rPr>
  </w:style>
  <w:style w:type="paragraph" w:customStyle="1" w:styleId="BulletizedIndented">
    <w:name w:val="Bulletized Indented"/>
    <w:basedOn w:val="Normal"/>
    <w:rsid w:val="00074163"/>
    <w:pPr>
      <w:numPr>
        <w:numId w:val="94"/>
      </w:numPr>
      <w:tabs>
        <w:tab w:val="left" w:pos="612"/>
      </w:tabs>
      <w:bidi w:val="0"/>
      <w:spacing w:before="40" w:after="40" w:line="276" w:lineRule="auto"/>
      <w:jc w:val="both"/>
    </w:pPr>
    <w:rPr>
      <w:rFonts w:cs="Times New Roman"/>
    </w:rPr>
  </w:style>
  <w:style w:type="paragraph" w:customStyle="1" w:styleId="20">
    <w:name w:val="מכרז 2"/>
    <w:basedOn w:val="Heading2"/>
    <w:next w:val="Normal"/>
    <w:link w:val="2Char"/>
    <w:qFormat/>
    <w:rsid w:val="00F34D18"/>
    <w:pPr>
      <w:numPr>
        <w:numId w:val="54"/>
      </w:numPr>
      <w:spacing w:after="120" w:line="360" w:lineRule="auto"/>
    </w:pPr>
    <w:rPr>
      <w:rFonts w:ascii="David" w:hAnsi="David"/>
    </w:rPr>
  </w:style>
  <w:style w:type="character" w:customStyle="1" w:styleId="2Char">
    <w:name w:val="מכרז 2 Char"/>
    <w:basedOn w:val="Heading2Char"/>
    <w:link w:val="20"/>
    <w:rsid w:val="00F34D18"/>
    <w:rPr>
      <w:rFonts w:ascii="David" w:eastAsia="Times New Roman" w:hAnsi="David"/>
      <w:b/>
      <w:bCs/>
      <w:sz w:val="28"/>
      <w:szCs w:val="28"/>
      <w:lang w:eastAsia="he-IL"/>
    </w:rPr>
  </w:style>
  <w:style w:type="paragraph" w:customStyle="1" w:styleId="1c">
    <w:name w:val="פיסקת רשימה1"/>
    <w:basedOn w:val="Normal"/>
    <w:rsid w:val="00F36049"/>
    <w:pPr>
      <w:spacing w:after="200" w:line="276" w:lineRule="auto"/>
      <w:ind w:left="720"/>
      <w:contextualSpacing/>
    </w:pPr>
    <w:rPr>
      <w:rFonts w:ascii="Calibri" w:hAnsi="Calibri" w:cs="Arial"/>
      <w:sz w:val="22"/>
      <w:szCs w:val="22"/>
    </w:rPr>
  </w:style>
  <w:style w:type="paragraph" w:customStyle="1" w:styleId="HNormal">
    <w:name w:val="HNormal"/>
    <w:link w:val="HNormal0"/>
    <w:rsid w:val="00032C07"/>
    <w:pPr>
      <w:bidi/>
      <w:spacing w:after="120" w:line="276" w:lineRule="auto"/>
      <w:jc w:val="both"/>
    </w:pPr>
    <w:rPr>
      <w:rFonts w:ascii="Calibri" w:eastAsia="Calibri" w:hAnsi="Calibri" w:cs="Times New Roman"/>
      <w:noProof/>
      <w:sz w:val="20"/>
      <w:lang w:eastAsia="he-IL"/>
    </w:rPr>
  </w:style>
  <w:style w:type="character" w:customStyle="1" w:styleId="HNormal0">
    <w:name w:val="HNormal תו"/>
    <w:link w:val="HNormal"/>
    <w:rsid w:val="00032C07"/>
    <w:rPr>
      <w:rFonts w:ascii="Calibri" w:eastAsia="Calibri" w:hAnsi="Calibri" w:cs="Times New Roman"/>
      <w:noProof/>
      <w:sz w:val="20"/>
      <w:lang w:eastAsia="he-IL"/>
    </w:rPr>
  </w:style>
  <w:style w:type="paragraph" w:customStyle="1" w:styleId="11">
    <w:name w:val="כותרת1"/>
    <w:basedOn w:val="Normal"/>
    <w:next w:val="Normal"/>
    <w:qFormat/>
    <w:rsid w:val="001C415A"/>
    <w:pPr>
      <w:numPr>
        <w:numId w:val="120"/>
      </w:numPr>
      <w:spacing w:line="360" w:lineRule="auto"/>
      <w:outlineLvl w:val="3"/>
    </w:pPr>
    <w:rPr>
      <w:b/>
      <w:bCs/>
      <w:sz w:val="36"/>
      <w:szCs w:val="36"/>
      <w:u w:val="single"/>
      <w:lang w:eastAsia="he-IL"/>
    </w:rPr>
  </w:style>
  <w:style w:type="paragraph" w:customStyle="1" w:styleId="21">
    <w:name w:val="כותרת 21"/>
    <w:basedOn w:val="11"/>
    <w:link w:val="2Char0"/>
    <w:qFormat/>
    <w:rsid w:val="001C415A"/>
    <w:pPr>
      <w:numPr>
        <w:ilvl w:val="1"/>
      </w:numPr>
    </w:pPr>
    <w:rPr>
      <w:sz w:val="28"/>
      <w:szCs w:val="28"/>
    </w:rPr>
  </w:style>
  <w:style w:type="paragraph" w:customStyle="1" w:styleId="Level3">
    <w:name w:val="Level 3"/>
    <w:basedOn w:val="21"/>
    <w:link w:val="Level3Char"/>
    <w:qFormat/>
    <w:rsid w:val="001C415A"/>
    <w:pPr>
      <w:numPr>
        <w:ilvl w:val="2"/>
      </w:numPr>
      <w:tabs>
        <w:tab w:val="num" w:pos="2160"/>
      </w:tabs>
      <w:ind w:left="2160" w:hanging="360"/>
      <w:jc w:val="both"/>
    </w:pPr>
    <w:rPr>
      <w:b w:val="0"/>
      <w:bCs w:val="0"/>
      <w:sz w:val="24"/>
      <w:szCs w:val="24"/>
      <w:u w:val="none"/>
    </w:rPr>
  </w:style>
  <w:style w:type="character" w:customStyle="1" w:styleId="2Char0">
    <w:name w:val="כותרת 2 Char"/>
    <w:basedOn w:val="DefaultParagraphFont"/>
    <w:link w:val="21"/>
    <w:rsid w:val="001C415A"/>
    <w:rPr>
      <w:rFonts w:eastAsia="Times New Roman"/>
      <w:b/>
      <w:bCs/>
      <w:sz w:val="28"/>
      <w:szCs w:val="28"/>
      <w:u w:val="single"/>
      <w:lang w:eastAsia="he-IL"/>
    </w:rPr>
  </w:style>
  <w:style w:type="paragraph" w:customStyle="1" w:styleId="-">
    <w:name w:val="טקסט א-ב"/>
    <w:basedOn w:val="Normal"/>
    <w:rsid w:val="00BE331B"/>
    <w:pPr>
      <w:keepLines/>
      <w:widowControl w:val="0"/>
      <w:numPr>
        <w:numId w:val="121"/>
      </w:numPr>
      <w:spacing w:before="60" w:beforeAutospacing="1" w:after="60" w:line="360" w:lineRule="auto"/>
      <w:ind w:right="-720"/>
    </w:pPr>
    <w:rPr>
      <w:rFonts w:cs="Narkisim"/>
    </w:rPr>
  </w:style>
  <w:style w:type="character" w:customStyle="1" w:styleId="Level3Char">
    <w:name w:val="Level 3 Char"/>
    <w:basedOn w:val="2Char0"/>
    <w:link w:val="Level3"/>
    <w:rsid w:val="00AC2A1E"/>
    <w:rPr>
      <w:rFonts w:eastAsia="Times New Roman"/>
      <w:b w:val="0"/>
      <w:bCs w:val="0"/>
      <w:sz w:val="24"/>
      <w:szCs w:val="28"/>
      <w:u w:val="single"/>
      <w:lang w:eastAsia="he-IL"/>
    </w:rPr>
  </w:style>
  <w:style w:type="character" w:customStyle="1" w:styleId="CommentTextChar">
    <w:name w:val="Comment Text Char"/>
    <w:aliases w:val="תו Char"/>
    <w:basedOn w:val="DefaultParagraphFont"/>
    <w:link w:val="CommentText1"/>
    <w:uiPriority w:val="99"/>
    <w:locked/>
    <w:rsid w:val="00FC1705"/>
    <w:rPr>
      <w:lang w:eastAsia="he-IL"/>
    </w:rPr>
  </w:style>
  <w:style w:type="paragraph" w:customStyle="1" w:styleId="CommentText1">
    <w:name w:val="Comment Text1"/>
    <w:aliases w:val="תו"/>
    <w:basedOn w:val="Normal"/>
    <w:link w:val="CommentTextChar"/>
    <w:uiPriority w:val="99"/>
    <w:rsid w:val="00FC1705"/>
    <w:rPr>
      <w:rFonts w:eastAsiaTheme="minorHAnsi"/>
      <w:sz w:val="22"/>
      <w:lang w:eastAsia="he-IL"/>
    </w:rPr>
  </w:style>
  <w:style w:type="character" w:customStyle="1" w:styleId="ListParagraphChar">
    <w:name w:val="List Paragraph Char"/>
    <w:aliases w:val="style 2 Char"/>
    <w:basedOn w:val="DefaultParagraphFont"/>
    <w:uiPriority w:val="34"/>
    <w:locked/>
    <w:rsid w:val="00FC1705"/>
    <w:rPr>
      <w:rFonts w:cs="FrankRuehl"/>
      <w:lang w:eastAsia="he-IL"/>
    </w:rPr>
  </w:style>
  <w:style w:type="paragraph" w:customStyle="1" w:styleId="Level2">
    <w:name w:val="Level 2"/>
    <w:basedOn w:val="21"/>
    <w:link w:val="Level2Char"/>
    <w:qFormat/>
    <w:rsid w:val="00E27A88"/>
    <w:pPr>
      <w:numPr>
        <w:numId w:val="5"/>
      </w:numPr>
      <w:tabs>
        <w:tab w:val="right" w:pos="992"/>
      </w:tabs>
      <w:ind w:left="992" w:hanging="567"/>
    </w:pPr>
  </w:style>
  <w:style w:type="character" w:customStyle="1" w:styleId="Level2Char">
    <w:name w:val="Level 2 Char"/>
    <w:basedOn w:val="2Char0"/>
    <w:link w:val="Level2"/>
    <w:rsid w:val="00E27A88"/>
    <w:rPr>
      <w:rFonts w:eastAsia="Times New Roman"/>
      <w:b/>
      <w:bCs/>
      <w:sz w:val="28"/>
      <w:szCs w:val="28"/>
      <w:u w:val="single"/>
      <w:lang w:eastAsia="he-IL"/>
    </w:rPr>
  </w:style>
  <w:style w:type="character" w:customStyle="1" w:styleId="ms-rtefontsize-2">
    <w:name w:val="ms-rtefontsize-2"/>
    <w:basedOn w:val="DefaultParagraphFont"/>
    <w:rsid w:val="00691A2B"/>
  </w:style>
  <w:style w:type="paragraph" w:customStyle="1" w:styleId="Hnormal1">
    <w:name w:val="Hnormal"/>
    <w:rsid w:val="00054B83"/>
    <w:pPr>
      <w:bidi/>
      <w:jc w:val="both"/>
    </w:pPr>
    <w:rPr>
      <w:rFonts w:eastAsia="Times New Roman"/>
      <w:noProof/>
      <w:sz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5E8"/>
    <w:pPr>
      <w:bidi/>
    </w:pPr>
    <w:rPr>
      <w:rFonts w:eastAsia="Times New Roman"/>
      <w:sz w:val="24"/>
    </w:rPr>
  </w:style>
  <w:style w:type="paragraph" w:styleId="Heading1">
    <w:name w:val="heading 1"/>
    <w:aliases w:val="Hn1,H1,Header 1,II+,I,ראש פרק,h1,Section Heading,Header1"/>
    <w:basedOn w:val="Base"/>
    <w:next w:val="Para2"/>
    <w:link w:val="Heading1Char"/>
    <w:qFormat/>
    <w:rsid w:val="00C965E8"/>
    <w:pPr>
      <w:numPr>
        <w:numId w:val="29"/>
      </w:numPr>
      <w:spacing w:before="240"/>
      <w:outlineLvl w:val="0"/>
    </w:pPr>
    <w:rPr>
      <w:b/>
      <w:bCs/>
      <w:smallCaps/>
      <w:sz w:val="28"/>
      <w:szCs w:val="32"/>
    </w:rPr>
  </w:style>
  <w:style w:type="paragraph" w:styleId="Heading2">
    <w:name w:val="heading 2"/>
    <w:aliases w:val="Hn2,H2,סעיף ראשי,h2,Attribute Heading 2,h2 main heading,Heading 2a,ASAPHeading 2,כותרת ראשית,????? ?????,יאיר כותרת 2,Reset numbering,Heading Contents,Heading 2 Char Char Char,Heading 2 Char Char Char Char Char,2,h21,h22,h23,h24,h211"/>
    <w:basedOn w:val="Base"/>
    <w:next w:val="Para2"/>
    <w:link w:val="Heading2Char"/>
    <w:qFormat/>
    <w:rsid w:val="00C965E8"/>
    <w:pPr>
      <w:numPr>
        <w:ilvl w:val="1"/>
        <w:numId w:val="29"/>
      </w:numPr>
      <w:spacing w:before="240"/>
      <w:outlineLvl w:val="1"/>
    </w:pPr>
    <w:rPr>
      <w:b/>
      <w:bCs/>
      <w:sz w:val="28"/>
      <w:szCs w:val="28"/>
    </w:rPr>
  </w:style>
  <w:style w:type="paragraph" w:styleId="Heading3">
    <w:name w:val="heading 3"/>
    <w:aliases w:val="Hn3,Level 1 - 1 Char,Level 1 - 1 Char Char,Level 1 - 1 Char Char Char Char Char,Level 1 - 1 Char Char Char,Level 1 - 1,Level 1 - 1 Char Char Char Char Char Char Char Char,Level 1 - 1 Char Char Char Char Char Char Char תו,H3,h3,Map"/>
    <w:basedOn w:val="Base"/>
    <w:next w:val="Para2"/>
    <w:link w:val="Heading3Char"/>
    <w:qFormat/>
    <w:rsid w:val="00C965E8"/>
    <w:pPr>
      <w:numPr>
        <w:ilvl w:val="2"/>
        <w:numId w:val="29"/>
      </w:numPr>
      <w:spacing w:before="240"/>
      <w:outlineLvl w:val="2"/>
    </w:pPr>
    <w:rPr>
      <w:b/>
      <w:bCs/>
    </w:rPr>
  </w:style>
  <w:style w:type="paragraph" w:styleId="Heading4">
    <w:name w:val="heading 4"/>
    <w:aliases w:val="Hn4,Heading 4 Char Char,Heading 4 Char Char Char,Heading 4 Char Char Char Char Char Char,Heading 4 Char Char Char Char Char תו,Heading 4 Char Char Char Char Char,Heading 4 Char Char Char Char Char תו Char,h4,H4,Heading 4 תו תו"/>
    <w:basedOn w:val="Base"/>
    <w:next w:val="Para2"/>
    <w:link w:val="Heading4Char"/>
    <w:qFormat/>
    <w:rsid w:val="00C965E8"/>
    <w:pPr>
      <w:numPr>
        <w:ilvl w:val="3"/>
        <w:numId w:val="29"/>
      </w:numPr>
      <w:spacing w:before="240"/>
      <w:outlineLvl w:val="3"/>
    </w:pPr>
    <w:rPr>
      <w:b/>
      <w:bCs/>
    </w:rPr>
  </w:style>
  <w:style w:type="paragraph" w:styleId="Heading5">
    <w:name w:val="heading 5"/>
    <w:aliases w:val="Hn5,H5,Heading 5 תו1,Heading 5 תו תו,Heading 5 Char,Char Char Char Char"/>
    <w:basedOn w:val="Base"/>
    <w:next w:val="Para2"/>
    <w:link w:val="Heading5Char1"/>
    <w:qFormat/>
    <w:rsid w:val="00C965E8"/>
    <w:pPr>
      <w:numPr>
        <w:ilvl w:val="4"/>
        <w:numId w:val="29"/>
      </w:numPr>
      <w:spacing w:before="240"/>
      <w:outlineLvl w:val="4"/>
    </w:pPr>
    <w:rPr>
      <w:b/>
      <w:bCs/>
    </w:rPr>
  </w:style>
  <w:style w:type="paragraph" w:styleId="Heading6">
    <w:name w:val="heading 6"/>
    <w:aliases w:val="H6,Hn6,תו12"/>
    <w:basedOn w:val="Base"/>
    <w:next w:val="Para2"/>
    <w:link w:val="Heading6Char"/>
    <w:rsid w:val="00C965E8"/>
    <w:pPr>
      <w:numPr>
        <w:ilvl w:val="5"/>
        <w:numId w:val="29"/>
      </w:numPr>
      <w:spacing w:before="240"/>
      <w:outlineLvl w:val="5"/>
    </w:pPr>
    <w:rPr>
      <w:b/>
      <w:bCs/>
    </w:rPr>
  </w:style>
  <w:style w:type="paragraph" w:styleId="Heading7">
    <w:name w:val="heading 7"/>
    <w:basedOn w:val="Normal"/>
    <w:next w:val="Normal"/>
    <w:link w:val="Heading7Char"/>
    <w:qFormat/>
    <w:rsid w:val="00C965E8"/>
    <w:pPr>
      <w:numPr>
        <w:ilvl w:val="6"/>
        <w:numId w:val="28"/>
      </w:numPr>
      <w:spacing w:before="240" w:after="60"/>
      <w:outlineLvl w:val="6"/>
    </w:pPr>
  </w:style>
  <w:style w:type="paragraph" w:styleId="Heading8">
    <w:name w:val="heading 8"/>
    <w:basedOn w:val="Normal"/>
    <w:next w:val="Normal"/>
    <w:link w:val="Heading8Char"/>
    <w:qFormat/>
    <w:rsid w:val="00C965E8"/>
    <w:pPr>
      <w:numPr>
        <w:ilvl w:val="7"/>
        <w:numId w:val="28"/>
      </w:numPr>
      <w:spacing w:before="240" w:after="60"/>
      <w:outlineLvl w:val="7"/>
    </w:pPr>
    <w:rPr>
      <w:i/>
      <w:iCs/>
    </w:rPr>
  </w:style>
  <w:style w:type="paragraph" w:styleId="Heading9">
    <w:name w:val="heading 9"/>
    <w:basedOn w:val="Normal"/>
    <w:next w:val="Normal"/>
    <w:link w:val="Heading9Char"/>
    <w:qFormat/>
    <w:rsid w:val="00C965E8"/>
    <w:pPr>
      <w:numPr>
        <w:ilvl w:val="8"/>
        <w:numId w:val="2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0"/>
    <w:rsid w:val="00C965E8"/>
    <w:pPr>
      <w:bidi/>
      <w:spacing w:before="120" w:line="320" w:lineRule="exact"/>
      <w:jc w:val="both"/>
    </w:pPr>
    <w:rPr>
      <w:rFonts w:eastAsia="Times New Roman"/>
      <w:lang w:eastAsia="he-IL"/>
    </w:rPr>
  </w:style>
  <w:style w:type="character" w:customStyle="1" w:styleId="Base0">
    <w:name w:val="Base תו"/>
    <w:basedOn w:val="DefaultParagraphFont"/>
    <w:link w:val="Base"/>
    <w:rsid w:val="00DC52CA"/>
    <w:rPr>
      <w:rFonts w:eastAsia="Times New Roman"/>
      <w:lang w:eastAsia="he-IL"/>
    </w:rPr>
  </w:style>
  <w:style w:type="paragraph" w:customStyle="1" w:styleId="Para2">
    <w:name w:val="Para2"/>
    <w:basedOn w:val="Base"/>
    <w:rsid w:val="00C965E8"/>
    <w:pPr>
      <w:ind w:left="720"/>
    </w:pPr>
  </w:style>
  <w:style w:type="character" w:customStyle="1" w:styleId="Heading1Char">
    <w:name w:val="Heading 1 Char"/>
    <w:aliases w:val="Hn1 Char,H1 Char,Header 1 Char,II+ Char,I Char,ראש פרק Char,h1 Char,Section Heading Char,Header1 Char"/>
    <w:basedOn w:val="DefaultParagraphFont"/>
    <w:link w:val="Heading1"/>
    <w:rsid w:val="00C965E8"/>
    <w:rPr>
      <w:rFonts w:eastAsia="Times New Roman"/>
      <w:b/>
      <w:bCs/>
      <w:smallCaps/>
      <w:sz w:val="28"/>
      <w:szCs w:val="32"/>
      <w:lang w:eastAsia="he-IL"/>
    </w:rPr>
  </w:style>
  <w:style w:type="character" w:customStyle="1" w:styleId="Heading2Char">
    <w:name w:val="Heading 2 Char"/>
    <w:aliases w:val="Hn2 Char,H2 Char,סעיף ראשי Char,h2 Char,Attribute Heading 2 Char,h2 main heading Char,Heading 2a Char,ASAPHeading 2 Char,כותרת ראשית Char,????? ????? Char,יאיר כותרת 2 Char,Reset numbering Char,Heading Contents Char,2 Char,h21 Char"/>
    <w:basedOn w:val="DefaultParagraphFont"/>
    <w:link w:val="Heading2"/>
    <w:rsid w:val="00C965E8"/>
    <w:rPr>
      <w:rFonts w:eastAsia="Times New Roman"/>
      <w:b/>
      <w:bCs/>
      <w:sz w:val="28"/>
      <w:szCs w:val="28"/>
      <w:lang w:eastAsia="he-IL"/>
    </w:rPr>
  </w:style>
  <w:style w:type="character" w:customStyle="1" w:styleId="Heading3Char">
    <w:name w:val="Heading 3 Char"/>
    <w:aliases w:val="Hn3 Char,Level 1 - 1 Char Char1,Level 1 - 1 Char Char Char1,Level 1 - 1 Char Char Char Char Char Char,Level 1 - 1 Char Char Char Char,Level 1 - 1 Char1,Level 1 - 1 Char Char Char Char Char Char Char Char Char,H3 Char,h3 Char,Map Char"/>
    <w:basedOn w:val="DefaultParagraphFont"/>
    <w:link w:val="Heading3"/>
    <w:rsid w:val="00C965E8"/>
    <w:rPr>
      <w:rFonts w:eastAsia="Times New Roman"/>
      <w:b/>
      <w:bCs/>
      <w:lang w:eastAsia="he-IL"/>
    </w:rPr>
  </w:style>
  <w:style w:type="character" w:customStyle="1" w:styleId="Heading4Char">
    <w:name w:val="Heading 4 Char"/>
    <w:aliases w:val="Hn4 Char,Heading 4 Char Char Char1,Heading 4 Char Char Char Char,Heading 4 Char Char Char Char Char Char Char,Heading 4 Char Char Char Char Char תו Char1,Heading 4 Char Char Char Char Char Char1,h4 Char,H4 Char,Heading 4 תו תו Char"/>
    <w:basedOn w:val="DefaultParagraphFont"/>
    <w:link w:val="Heading4"/>
    <w:rsid w:val="00C965E8"/>
    <w:rPr>
      <w:rFonts w:eastAsia="Times New Roman"/>
      <w:b/>
      <w:bCs/>
      <w:lang w:eastAsia="he-IL"/>
    </w:rPr>
  </w:style>
  <w:style w:type="character" w:customStyle="1" w:styleId="Heading5Char1">
    <w:name w:val="Heading 5 Char1"/>
    <w:aliases w:val="Hn5 Char,H5 Char,Heading 5 תו1 Char,Heading 5 תו תו Char,Heading 5 Char Char,Char Char Char Char Char"/>
    <w:basedOn w:val="DefaultParagraphFont"/>
    <w:link w:val="Heading5"/>
    <w:rsid w:val="00C965E8"/>
    <w:rPr>
      <w:rFonts w:eastAsia="Times New Roman"/>
      <w:b/>
      <w:bCs/>
      <w:lang w:eastAsia="he-IL"/>
    </w:rPr>
  </w:style>
  <w:style w:type="character" w:customStyle="1" w:styleId="Heading6Char">
    <w:name w:val="Heading 6 Char"/>
    <w:aliases w:val="H6 Char,Hn6 Char,תו12 Char"/>
    <w:basedOn w:val="DefaultParagraphFont"/>
    <w:link w:val="Heading6"/>
    <w:rsid w:val="00C965E8"/>
    <w:rPr>
      <w:rFonts w:eastAsia="Times New Roman"/>
      <w:b/>
      <w:bCs/>
      <w:lang w:eastAsia="he-IL"/>
    </w:rPr>
  </w:style>
  <w:style w:type="character" w:customStyle="1" w:styleId="Heading7Char">
    <w:name w:val="Heading 7 Char"/>
    <w:basedOn w:val="DefaultParagraphFont"/>
    <w:link w:val="Heading7"/>
    <w:rsid w:val="00C965E8"/>
    <w:rPr>
      <w:rFonts w:eastAsia="Times New Roman"/>
      <w:sz w:val="24"/>
    </w:rPr>
  </w:style>
  <w:style w:type="character" w:customStyle="1" w:styleId="Heading8Char">
    <w:name w:val="Heading 8 Char"/>
    <w:basedOn w:val="DefaultParagraphFont"/>
    <w:link w:val="Heading8"/>
    <w:rsid w:val="00C965E8"/>
    <w:rPr>
      <w:rFonts w:eastAsia="Times New Roman"/>
      <w:i/>
      <w:iCs/>
      <w:sz w:val="24"/>
    </w:rPr>
  </w:style>
  <w:style w:type="character" w:customStyle="1" w:styleId="Heading9Char">
    <w:name w:val="Heading 9 Char"/>
    <w:basedOn w:val="DefaultParagraphFont"/>
    <w:link w:val="Heading9"/>
    <w:rsid w:val="00C965E8"/>
    <w:rPr>
      <w:rFonts w:ascii="Arial" w:eastAsia="Times New Roman" w:hAnsi="Arial" w:cs="Arial"/>
      <w:szCs w:val="22"/>
    </w:rPr>
  </w:style>
  <w:style w:type="paragraph" w:customStyle="1" w:styleId="AlphaList0">
    <w:name w:val="Alpha List 0"/>
    <w:basedOn w:val="Base"/>
    <w:rsid w:val="00C965E8"/>
    <w:pPr>
      <w:numPr>
        <w:numId w:val="4"/>
      </w:numPr>
    </w:pPr>
  </w:style>
  <w:style w:type="paragraph" w:customStyle="1" w:styleId="AlphaList1">
    <w:name w:val="Alpha List 1"/>
    <w:basedOn w:val="Base"/>
    <w:link w:val="AlphaList1Char"/>
    <w:rsid w:val="00C965E8"/>
    <w:pPr>
      <w:numPr>
        <w:numId w:val="34"/>
      </w:numPr>
    </w:pPr>
  </w:style>
  <w:style w:type="character" w:customStyle="1" w:styleId="AlphaList1Char">
    <w:name w:val="Alpha List 1 Char"/>
    <w:basedOn w:val="DefaultParagraphFont"/>
    <w:link w:val="AlphaList1"/>
    <w:rsid w:val="00DC52CA"/>
    <w:rPr>
      <w:rFonts w:eastAsia="Times New Roman"/>
      <w:lang w:eastAsia="he-IL"/>
    </w:rPr>
  </w:style>
  <w:style w:type="paragraph" w:customStyle="1" w:styleId="AlphaList2">
    <w:name w:val="Alpha List 2"/>
    <w:basedOn w:val="Base"/>
    <w:link w:val="AlphaList20"/>
    <w:rsid w:val="00C965E8"/>
    <w:pPr>
      <w:numPr>
        <w:numId w:val="33"/>
      </w:numPr>
    </w:pPr>
  </w:style>
  <w:style w:type="character" w:customStyle="1" w:styleId="AlphaList20">
    <w:name w:val="Alpha List 2 תו"/>
    <w:basedOn w:val="DefaultParagraphFont"/>
    <w:link w:val="AlphaList2"/>
    <w:rsid w:val="00DC52CA"/>
    <w:rPr>
      <w:rFonts w:eastAsia="Times New Roman"/>
      <w:lang w:eastAsia="he-IL"/>
    </w:rPr>
  </w:style>
  <w:style w:type="paragraph" w:customStyle="1" w:styleId="AlphaList3">
    <w:name w:val="Alpha List 3"/>
    <w:basedOn w:val="Base"/>
    <w:link w:val="AlphaList30"/>
    <w:rsid w:val="00C965E8"/>
    <w:pPr>
      <w:numPr>
        <w:numId w:val="5"/>
      </w:numPr>
    </w:pPr>
  </w:style>
  <w:style w:type="character" w:customStyle="1" w:styleId="AlphaList30">
    <w:name w:val="Alpha List 3 תו"/>
    <w:basedOn w:val="Base0"/>
    <w:link w:val="AlphaList3"/>
    <w:rsid w:val="00DC52CA"/>
    <w:rPr>
      <w:rFonts w:eastAsia="Times New Roman"/>
      <w:lang w:eastAsia="he-IL"/>
    </w:rPr>
  </w:style>
  <w:style w:type="paragraph" w:customStyle="1" w:styleId="AlphaList4">
    <w:name w:val="Alpha List 4"/>
    <w:basedOn w:val="Base"/>
    <w:rsid w:val="00C965E8"/>
    <w:pPr>
      <w:numPr>
        <w:numId w:val="6"/>
      </w:numPr>
    </w:pPr>
  </w:style>
  <w:style w:type="paragraph" w:customStyle="1" w:styleId="BulletList0">
    <w:name w:val="Bullet List 0"/>
    <w:basedOn w:val="Base"/>
    <w:rsid w:val="00C965E8"/>
    <w:pPr>
      <w:numPr>
        <w:numId w:val="8"/>
      </w:numPr>
    </w:pPr>
  </w:style>
  <w:style w:type="paragraph" w:customStyle="1" w:styleId="BulletList1">
    <w:name w:val="Bullet List 1"/>
    <w:basedOn w:val="Base"/>
    <w:link w:val="BulletList1Char"/>
    <w:rsid w:val="00C965E8"/>
    <w:pPr>
      <w:numPr>
        <w:numId w:val="9"/>
      </w:numPr>
    </w:pPr>
  </w:style>
  <w:style w:type="character" w:customStyle="1" w:styleId="BulletList1Char">
    <w:name w:val="Bullet List 1 Char"/>
    <w:basedOn w:val="DefaultParagraphFont"/>
    <w:link w:val="BulletList1"/>
    <w:rsid w:val="00DC52CA"/>
    <w:rPr>
      <w:rFonts w:eastAsia="Times New Roman"/>
      <w:lang w:eastAsia="he-IL"/>
    </w:rPr>
  </w:style>
  <w:style w:type="paragraph" w:customStyle="1" w:styleId="BulletList2">
    <w:name w:val="Bullet List 2"/>
    <w:basedOn w:val="Base"/>
    <w:link w:val="BulletList2Char"/>
    <w:rsid w:val="00C965E8"/>
    <w:pPr>
      <w:numPr>
        <w:numId w:val="10"/>
      </w:numPr>
    </w:pPr>
  </w:style>
  <w:style w:type="character" w:customStyle="1" w:styleId="BulletList2Char">
    <w:name w:val="Bullet List 2 Char"/>
    <w:basedOn w:val="DefaultParagraphFont"/>
    <w:link w:val="BulletList2"/>
    <w:rsid w:val="00DC52CA"/>
    <w:rPr>
      <w:rFonts w:eastAsia="Times New Roman"/>
      <w:lang w:eastAsia="he-IL"/>
    </w:rPr>
  </w:style>
  <w:style w:type="paragraph" w:customStyle="1" w:styleId="BulletList3">
    <w:name w:val="Bullet List 3"/>
    <w:basedOn w:val="Base"/>
    <w:link w:val="BulletList30"/>
    <w:rsid w:val="00C965E8"/>
    <w:pPr>
      <w:numPr>
        <w:numId w:val="11"/>
      </w:numPr>
    </w:pPr>
  </w:style>
  <w:style w:type="character" w:customStyle="1" w:styleId="BulletList30">
    <w:name w:val="Bullet List 3 תו"/>
    <w:basedOn w:val="DefaultParagraphFont"/>
    <w:link w:val="BulletList3"/>
    <w:rsid w:val="00DC52CA"/>
    <w:rPr>
      <w:rFonts w:eastAsia="Times New Roman"/>
      <w:lang w:eastAsia="he-IL"/>
    </w:rPr>
  </w:style>
  <w:style w:type="paragraph" w:customStyle="1" w:styleId="BulletList4">
    <w:name w:val="Bullet List 4"/>
    <w:basedOn w:val="Base"/>
    <w:rsid w:val="00C965E8"/>
    <w:pPr>
      <w:numPr>
        <w:numId w:val="12"/>
      </w:numPr>
    </w:pPr>
  </w:style>
  <w:style w:type="paragraph" w:customStyle="1" w:styleId="BulletList5">
    <w:name w:val="Bullet List 5"/>
    <w:basedOn w:val="Base"/>
    <w:rsid w:val="00C965E8"/>
    <w:pPr>
      <w:numPr>
        <w:numId w:val="13"/>
      </w:numPr>
    </w:pPr>
  </w:style>
  <w:style w:type="paragraph" w:customStyle="1" w:styleId="DocTitle">
    <w:name w:val="Doc Title"/>
    <w:basedOn w:val="Base"/>
    <w:next w:val="Para1"/>
    <w:rsid w:val="00C965E8"/>
    <w:pPr>
      <w:spacing w:before="360" w:after="480" w:line="480" w:lineRule="exact"/>
      <w:jc w:val="center"/>
    </w:pPr>
    <w:rPr>
      <w:b/>
      <w:bCs/>
      <w:caps/>
      <w:spacing w:val="40"/>
      <w:kern w:val="48"/>
      <w:sz w:val="48"/>
      <w:szCs w:val="52"/>
    </w:rPr>
  </w:style>
  <w:style w:type="paragraph" w:customStyle="1" w:styleId="Para1">
    <w:name w:val="Para1"/>
    <w:basedOn w:val="Base"/>
    <w:rsid w:val="00C965E8"/>
    <w:pPr>
      <w:ind w:left="357"/>
    </w:pPr>
  </w:style>
  <w:style w:type="paragraph" w:customStyle="1" w:styleId="Draft">
    <w:name w:val="Draft"/>
    <w:basedOn w:val="Base"/>
    <w:rsid w:val="00C965E8"/>
    <w:rPr>
      <w:rFonts w:cs="Guttman Yad"/>
      <w:i/>
    </w:rPr>
  </w:style>
  <w:style w:type="paragraph" w:customStyle="1" w:styleId="Draft1">
    <w:name w:val="Draft1"/>
    <w:basedOn w:val="Base"/>
    <w:rsid w:val="00C965E8"/>
    <w:pPr>
      <w:ind w:left="357"/>
    </w:pPr>
    <w:rPr>
      <w:rFonts w:cs="Guttman Yad"/>
      <w:i/>
    </w:rPr>
  </w:style>
  <w:style w:type="paragraph" w:customStyle="1" w:styleId="Frame1">
    <w:name w:val="Frame 1"/>
    <w:basedOn w:val="Base"/>
    <w:rsid w:val="00C965E8"/>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C965E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C965E8"/>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C965E8"/>
    <w:pPr>
      <w:spacing w:line="240" w:lineRule="atLeast"/>
      <w:jc w:val="center"/>
    </w:pPr>
  </w:style>
  <w:style w:type="paragraph" w:customStyle="1" w:styleId="GraphicCaption">
    <w:name w:val="Graphic Caption"/>
    <w:basedOn w:val="Base"/>
    <w:rsid w:val="00C965E8"/>
    <w:pPr>
      <w:jc w:val="center"/>
    </w:pPr>
    <w:rPr>
      <w:bCs/>
    </w:rPr>
  </w:style>
  <w:style w:type="paragraph" w:styleId="BalloonText">
    <w:name w:val="Balloon Text"/>
    <w:basedOn w:val="Normal"/>
    <w:link w:val="BalloonTextChar"/>
    <w:uiPriority w:val="99"/>
    <w:unhideWhenUsed/>
    <w:rsid w:val="00C965E8"/>
    <w:rPr>
      <w:rFonts w:ascii="Tahoma" w:hAnsi="Tahoma" w:cs="Tahoma"/>
      <w:sz w:val="16"/>
      <w:szCs w:val="16"/>
    </w:rPr>
  </w:style>
  <w:style w:type="character" w:customStyle="1" w:styleId="BalloonTextChar">
    <w:name w:val="Balloon Text Char"/>
    <w:basedOn w:val="DefaultParagraphFont"/>
    <w:link w:val="BalloonText"/>
    <w:uiPriority w:val="99"/>
    <w:rsid w:val="00C965E8"/>
    <w:rPr>
      <w:rFonts w:ascii="Tahoma" w:eastAsia="Times New Roman" w:hAnsi="Tahoma" w:cs="Tahoma"/>
      <w:sz w:val="16"/>
      <w:szCs w:val="16"/>
    </w:rPr>
  </w:style>
  <w:style w:type="paragraph" w:customStyle="1" w:styleId="Para0">
    <w:name w:val="Para0"/>
    <w:basedOn w:val="Base"/>
    <w:rsid w:val="00C965E8"/>
  </w:style>
  <w:style w:type="paragraph" w:customStyle="1" w:styleId="ListContinue0">
    <w:name w:val="List Continue0"/>
    <w:basedOn w:val="Base"/>
    <w:rsid w:val="00C965E8"/>
    <w:pPr>
      <w:spacing w:before="0"/>
      <w:ind w:left="357"/>
      <w:contextualSpacing/>
    </w:pPr>
  </w:style>
  <w:style w:type="paragraph" w:customStyle="1" w:styleId="ListContinue1">
    <w:name w:val="List Continue1"/>
    <w:basedOn w:val="Base"/>
    <w:rsid w:val="00C965E8"/>
    <w:pPr>
      <w:spacing w:before="0"/>
      <w:ind w:left="720"/>
    </w:pPr>
  </w:style>
  <w:style w:type="paragraph" w:customStyle="1" w:styleId="ListContinue2">
    <w:name w:val="List Continue2"/>
    <w:basedOn w:val="Base"/>
    <w:link w:val="ListContinue2Char"/>
    <w:rsid w:val="00C965E8"/>
    <w:pPr>
      <w:spacing w:before="0"/>
      <w:ind w:left="1083"/>
    </w:pPr>
  </w:style>
  <w:style w:type="character" w:customStyle="1" w:styleId="ListContinue2Char">
    <w:name w:val="List Continue2 Char"/>
    <w:basedOn w:val="DefaultParagraphFont"/>
    <w:link w:val="ListContinue2"/>
    <w:rsid w:val="00DC52CA"/>
    <w:rPr>
      <w:rFonts w:eastAsia="Times New Roman"/>
      <w:lang w:eastAsia="he-IL"/>
    </w:rPr>
  </w:style>
  <w:style w:type="paragraph" w:customStyle="1" w:styleId="ListContinue3">
    <w:name w:val="List Continue3"/>
    <w:basedOn w:val="Base"/>
    <w:rsid w:val="00C965E8"/>
    <w:pPr>
      <w:spacing w:before="0"/>
      <w:ind w:left="1440"/>
    </w:pPr>
  </w:style>
  <w:style w:type="paragraph" w:customStyle="1" w:styleId="ListContinue4">
    <w:name w:val="List Continue4"/>
    <w:basedOn w:val="Base"/>
    <w:rsid w:val="00C965E8"/>
    <w:pPr>
      <w:spacing w:before="0"/>
      <w:ind w:left="1854"/>
    </w:pPr>
  </w:style>
  <w:style w:type="paragraph" w:customStyle="1" w:styleId="ListContinue5">
    <w:name w:val="List Continue5"/>
    <w:basedOn w:val="Base"/>
    <w:rsid w:val="00C965E8"/>
    <w:pPr>
      <w:spacing w:before="0"/>
      <w:ind w:left="2211"/>
    </w:pPr>
  </w:style>
  <w:style w:type="paragraph" w:customStyle="1" w:styleId="Para0Title">
    <w:name w:val="Para0 Title"/>
    <w:basedOn w:val="Base"/>
    <w:next w:val="Para0"/>
    <w:rsid w:val="00C965E8"/>
    <w:pPr>
      <w:spacing w:before="240"/>
    </w:pPr>
    <w:rPr>
      <w:b/>
      <w:bCs/>
    </w:rPr>
  </w:style>
  <w:style w:type="paragraph" w:customStyle="1" w:styleId="Para1Title">
    <w:name w:val="Para1 Title"/>
    <w:basedOn w:val="Base"/>
    <w:next w:val="Para1"/>
    <w:rsid w:val="00C965E8"/>
    <w:pPr>
      <w:spacing w:before="240"/>
      <w:ind w:left="357"/>
    </w:pPr>
    <w:rPr>
      <w:b/>
      <w:bCs/>
    </w:rPr>
  </w:style>
  <w:style w:type="paragraph" w:customStyle="1" w:styleId="Para2Title">
    <w:name w:val="Para2 Title"/>
    <w:basedOn w:val="Base"/>
    <w:next w:val="Para2"/>
    <w:rsid w:val="00C965E8"/>
    <w:pPr>
      <w:spacing w:before="240"/>
      <w:ind w:left="720"/>
    </w:pPr>
    <w:rPr>
      <w:b/>
      <w:bCs/>
    </w:rPr>
  </w:style>
  <w:style w:type="paragraph" w:customStyle="1" w:styleId="Para3">
    <w:name w:val="Para3"/>
    <w:basedOn w:val="Base"/>
    <w:rsid w:val="00C965E8"/>
    <w:pPr>
      <w:ind w:left="1083"/>
    </w:pPr>
  </w:style>
  <w:style w:type="paragraph" w:customStyle="1" w:styleId="Para3Title">
    <w:name w:val="Para3 Title"/>
    <w:basedOn w:val="Base"/>
    <w:next w:val="Para3"/>
    <w:rsid w:val="00C965E8"/>
    <w:pPr>
      <w:spacing w:before="240"/>
      <w:ind w:left="1083"/>
    </w:pPr>
    <w:rPr>
      <w:b/>
      <w:bCs/>
    </w:rPr>
  </w:style>
  <w:style w:type="paragraph" w:customStyle="1" w:styleId="Para4">
    <w:name w:val="Para4"/>
    <w:basedOn w:val="Base"/>
    <w:rsid w:val="00C965E8"/>
    <w:pPr>
      <w:ind w:left="1440"/>
    </w:pPr>
  </w:style>
  <w:style w:type="paragraph" w:customStyle="1" w:styleId="Para4Title">
    <w:name w:val="Para4 Title"/>
    <w:basedOn w:val="Base"/>
    <w:rsid w:val="00C965E8"/>
    <w:pPr>
      <w:spacing w:before="240"/>
      <w:ind w:left="1440"/>
    </w:pPr>
    <w:rPr>
      <w:b/>
      <w:bCs/>
    </w:rPr>
  </w:style>
  <w:style w:type="paragraph" w:customStyle="1" w:styleId="NumberList0">
    <w:name w:val="Number List 0"/>
    <w:basedOn w:val="Base"/>
    <w:rsid w:val="00C965E8"/>
    <w:pPr>
      <w:numPr>
        <w:numId w:val="31"/>
      </w:numPr>
    </w:pPr>
  </w:style>
  <w:style w:type="paragraph" w:customStyle="1" w:styleId="NumberList1">
    <w:name w:val="Number List 1"/>
    <w:basedOn w:val="Base"/>
    <w:rsid w:val="00C965E8"/>
    <w:pPr>
      <w:numPr>
        <w:numId w:val="14"/>
      </w:numPr>
    </w:pPr>
  </w:style>
  <w:style w:type="paragraph" w:customStyle="1" w:styleId="NumberList2">
    <w:name w:val="Number List 2"/>
    <w:basedOn w:val="Base"/>
    <w:link w:val="NumberList2Char"/>
    <w:rsid w:val="00C965E8"/>
    <w:pPr>
      <w:numPr>
        <w:numId w:val="15"/>
      </w:numPr>
    </w:pPr>
  </w:style>
  <w:style w:type="character" w:customStyle="1" w:styleId="NumberList2Char">
    <w:name w:val="Number List 2 Char"/>
    <w:link w:val="NumberList2"/>
    <w:locked/>
    <w:rsid w:val="00DC52CA"/>
    <w:rPr>
      <w:rFonts w:eastAsia="Times New Roman"/>
      <w:lang w:eastAsia="he-IL"/>
    </w:rPr>
  </w:style>
  <w:style w:type="paragraph" w:customStyle="1" w:styleId="NumberList3">
    <w:name w:val="Number List 3"/>
    <w:basedOn w:val="Base"/>
    <w:rsid w:val="00C965E8"/>
    <w:pPr>
      <w:numPr>
        <w:numId w:val="30"/>
      </w:numPr>
    </w:pPr>
  </w:style>
  <w:style w:type="paragraph" w:customStyle="1" w:styleId="NumberList4">
    <w:name w:val="Number List 4"/>
    <w:basedOn w:val="Base"/>
    <w:rsid w:val="00C965E8"/>
    <w:pPr>
      <w:numPr>
        <w:numId w:val="16"/>
      </w:numPr>
    </w:pPr>
  </w:style>
  <w:style w:type="paragraph" w:customStyle="1" w:styleId="Remark0">
    <w:name w:val="Remark0"/>
    <w:basedOn w:val="Base"/>
    <w:rsid w:val="00C965E8"/>
    <w:pPr>
      <w:numPr>
        <w:numId w:val="18"/>
      </w:numPr>
    </w:pPr>
    <w:rPr>
      <w:i/>
      <w:iCs/>
    </w:rPr>
  </w:style>
  <w:style w:type="paragraph" w:customStyle="1" w:styleId="Remark1">
    <w:name w:val="Remark1"/>
    <w:basedOn w:val="Base"/>
    <w:rsid w:val="00C965E8"/>
    <w:pPr>
      <w:numPr>
        <w:numId w:val="19"/>
      </w:numPr>
    </w:pPr>
    <w:rPr>
      <w:i/>
      <w:iCs/>
    </w:rPr>
  </w:style>
  <w:style w:type="paragraph" w:customStyle="1" w:styleId="Remark2">
    <w:name w:val="Remark2"/>
    <w:basedOn w:val="Base"/>
    <w:rsid w:val="00C965E8"/>
    <w:pPr>
      <w:numPr>
        <w:numId w:val="20"/>
      </w:numPr>
    </w:pPr>
    <w:rPr>
      <w:i/>
      <w:iCs/>
    </w:rPr>
  </w:style>
  <w:style w:type="paragraph" w:customStyle="1" w:styleId="Remark3">
    <w:name w:val="Remark3"/>
    <w:basedOn w:val="Base"/>
    <w:rsid w:val="00C965E8"/>
    <w:pPr>
      <w:numPr>
        <w:numId w:val="21"/>
      </w:numPr>
    </w:pPr>
    <w:rPr>
      <w:i/>
      <w:iCs/>
    </w:rPr>
  </w:style>
  <w:style w:type="paragraph" w:customStyle="1" w:styleId="Remark4">
    <w:name w:val="Remark4"/>
    <w:basedOn w:val="Base"/>
    <w:rsid w:val="00C965E8"/>
    <w:pPr>
      <w:numPr>
        <w:numId w:val="22"/>
      </w:numPr>
    </w:pPr>
    <w:rPr>
      <w:i/>
      <w:iCs/>
    </w:rPr>
  </w:style>
  <w:style w:type="paragraph" w:customStyle="1" w:styleId="SubjectTitle">
    <w:name w:val="Subject Title"/>
    <w:basedOn w:val="Base"/>
    <w:next w:val="Para1"/>
    <w:rsid w:val="00C965E8"/>
    <w:pPr>
      <w:spacing w:before="360" w:after="240"/>
      <w:jc w:val="center"/>
    </w:pPr>
    <w:rPr>
      <w:b/>
      <w:bCs/>
      <w:smallCaps/>
      <w:spacing w:val="40"/>
      <w:sz w:val="40"/>
      <w:szCs w:val="44"/>
    </w:rPr>
  </w:style>
  <w:style w:type="paragraph" w:customStyle="1" w:styleId="TableCaption">
    <w:name w:val="Table Caption"/>
    <w:basedOn w:val="Base"/>
    <w:next w:val="Para1"/>
    <w:rsid w:val="00C965E8"/>
    <w:pPr>
      <w:jc w:val="center"/>
    </w:pPr>
    <w:rPr>
      <w:b/>
      <w:bCs/>
    </w:rPr>
  </w:style>
  <w:style w:type="paragraph" w:customStyle="1" w:styleId="TableHead">
    <w:name w:val="TableHead"/>
    <w:basedOn w:val="Base"/>
    <w:rsid w:val="00C965E8"/>
    <w:pPr>
      <w:jc w:val="center"/>
    </w:pPr>
    <w:rPr>
      <w:b/>
      <w:bCs/>
    </w:rPr>
  </w:style>
  <w:style w:type="paragraph" w:customStyle="1" w:styleId="TableText">
    <w:name w:val="TableText"/>
    <w:basedOn w:val="Base"/>
    <w:link w:val="TableTextChar"/>
    <w:rsid w:val="00C965E8"/>
    <w:pPr>
      <w:spacing w:before="60" w:line="240" w:lineRule="exact"/>
      <w:jc w:val="left"/>
    </w:pPr>
  </w:style>
  <w:style w:type="character" w:customStyle="1" w:styleId="TableTextChar">
    <w:name w:val="TableText Char"/>
    <w:basedOn w:val="DefaultParagraphFont"/>
    <w:link w:val="TableText"/>
    <w:rsid w:val="00DC52CA"/>
    <w:rPr>
      <w:rFonts w:eastAsia="Times New Roman"/>
      <w:lang w:eastAsia="he-IL"/>
    </w:rPr>
  </w:style>
  <w:style w:type="paragraph" w:styleId="TOC1">
    <w:name w:val="toc 1"/>
    <w:basedOn w:val="Base"/>
    <w:uiPriority w:val="39"/>
    <w:rsid w:val="00C965E8"/>
    <w:pPr>
      <w:tabs>
        <w:tab w:val="left" w:pos="1134"/>
        <w:tab w:val="left" w:leader="dot" w:pos="8505"/>
      </w:tabs>
    </w:pPr>
    <w:rPr>
      <w:b/>
      <w:bCs/>
    </w:rPr>
  </w:style>
  <w:style w:type="paragraph" w:styleId="TOC2">
    <w:name w:val="toc 2"/>
    <w:basedOn w:val="TOC1"/>
    <w:uiPriority w:val="39"/>
    <w:rsid w:val="00C965E8"/>
    <w:rPr>
      <w:b w:val="0"/>
      <w:bCs w:val="0"/>
      <w:noProof/>
    </w:rPr>
  </w:style>
  <w:style w:type="paragraph" w:styleId="TOC3">
    <w:name w:val="toc 3"/>
    <w:basedOn w:val="TOC2"/>
    <w:autoRedefine/>
    <w:uiPriority w:val="39"/>
    <w:qFormat/>
    <w:rsid w:val="00C965E8"/>
    <w:rPr>
      <w:szCs w:val="22"/>
    </w:rPr>
  </w:style>
  <w:style w:type="paragraph" w:styleId="TOC4">
    <w:name w:val="toc 4"/>
    <w:basedOn w:val="TOC3"/>
    <w:autoRedefine/>
    <w:uiPriority w:val="39"/>
    <w:rsid w:val="00C965E8"/>
  </w:style>
  <w:style w:type="paragraph" w:styleId="TOC5">
    <w:name w:val="toc 5"/>
    <w:basedOn w:val="TOC4"/>
    <w:uiPriority w:val="39"/>
    <w:rsid w:val="00C965E8"/>
  </w:style>
  <w:style w:type="paragraph" w:customStyle="1" w:styleId="FooterTitle">
    <w:name w:val="Footer Title"/>
    <w:basedOn w:val="Base"/>
    <w:rsid w:val="00C965E8"/>
    <w:pPr>
      <w:tabs>
        <w:tab w:val="center" w:pos="4536"/>
        <w:tab w:val="right" w:pos="9072"/>
      </w:tabs>
      <w:spacing w:line="240" w:lineRule="auto"/>
      <w:contextualSpacing/>
    </w:pPr>
    <w:rPr>
      <w:sz w:val="18"/>
      <w:szCs w:val="20"/>
    </w:rPr>
  </w:style>
  <w:style w:type="paragraph" w:customStyle="1" w:styleId="HeaderTitle">
    <w:name w:val="Header Title"/>
    <w:basedOn w:val="Base"/>
    <w:rsid w:val="00C965E8"/>
    <w:pPr>
      <w:tabs>
        <w:tab w:val="center" w:pos="4536"/>
        <w:tab w:val="right" w:pos="9072"/>
      </w:tabs>
      <w:spacing w:line="240" w:lineRule="auto"/>
      <w:contextualSpacing/>
    </w:pPr>
    <w:rPr>
      <w:sz w:val="18"/>
      <w:szCs w:val="20"/>
    </w:rPr>
  </w:style>
  <w:style w:type="paragraph" w:customStyle="1" w:styleId="SectionTitle">
    <w:name w:val="Section Title"/>
    <w:basedOn w:val="Base"/>
    <w:rsid w:val="00C965E8"/>
    <w:pPr>
      <w:jc w:val="center"/>
    </w:pPr>
    <w:rPr>
      <w:b/>
      <w:bCs/>
      <w:sz w:val="32"/>
      <w:szCs w:val="36"/>
    </w:rPr>
  </w:style>
  <w:style w:type="paragraph" w:customStyle="1" w:styleId="AlphaList5">
    <w:name w:val="Alpha List 5"/>
    <w:basedOn w:val="Base"/>
    <w:rsid w:val="00C965E8"/>
    <w:pPr>
      <w:numPr>
        <w:numId w:val="7"/>
      </w:numPr>
      <w:tabs>
        <w:tab w:val="left" w:pos="2211"/>
      </w:tabs>
    </w:pPr>
  </w:style>
  <w:style w:type="paragraph" w:customStyle="1" w:styleId="Para5">
    <w:name w:val="Para5"/>
    <w:basedOn w:val="Base"/>
    <w:qFormat/>
    <w:rsid w:val="00C965E8"/>
    <w:pPr>
      <w:ind w:left="1854"/>
    </w:pPr>
  </w:style>
  <w:style w:type="paragraph" w:customStyle="1" w:styleId="Para5Title">
    <w:name w:val="Para5 Title"/>
    <w:basedOn w:val="Base"/>
    <w:qFormat/>
    <w:rsid w:val="00C965E8"/>
    <w:pPr>
      <w:spacing w:before="240"/>
      <w:ind w:left="1854"/>
    </w:pPr>
    <w:rPr>
      <w:b/>
      <w:bCs/>
    </w:rPr>
  </w:style>
  <w:style w:type="paragraph" w:customStyle="1" w:styleId="NumberList5">
    <w:name w:val="Number List 5"/>
    <w:basedOn w:val="Base"/>
    <w:rsid w:val="00C965E8"/>
    <w:pPr>
      <w:numPr>
        <w:numId w:val="17"/>
      </w:numPr>
      <w:tabs>
        <w:tab w:val="left" w:pos="2211"/>
      </w:tabs>
    </w:pPr>
  </w:style>
  <w:style w:type="paragraph" w:customStyle="1" w:styleId="Remark5">
    <w:name w:val="Remark5"/>
    <w:basedOn w:val="Base"/>
    <w:rsid w:val="00C965E8"/>
    <w:pPr>
      <w:numPr>
        <w:numId w:val="23"/>
      </w:numPr>
      <w:ind w:left="2171" w:hanging="357"/>
    </w:pPr>
    <w:rPr>
      <w:i/>
      <w:iCs/>
    </w:rPr>
  </w:style>
  <w:style w:type="paragraph" w:styleId="Header">
    <w:name w:val="header"/>
    <w:aliases w:val="1 תו,Header תו תו תו תו,כותרת עליונה תו תו,1 תו תו,Header תו תו תו"/>
    <w:basedOn w:val="Normal"/>
    <w:link w:val="HeaderChar"/>
    <w:uiPriority w:val="99"/>
    <w:unhideWhenUsed/>
    <w:rsid w:val="00C965E8"/>
    <w:pPr>
      <w:tabs>
        <w:tab w:val="center" w:pos="4153"/>
        <w:tab w:val="right" w:pos="8306"/>
      </w:tabs>
    </w:pPr>
  </w:style>
  <w:style w:type="character" w:customStyle="1" w:styleId="HeaderChar">
    <w:name w:val="Header Char"/>
    <w:aliases w:val="1 תו Char,Header תו תו תו תו Char,כותרת עליונה תו תו Char,1 תו תו Char,Header תו תו תו Char"/>
    <w:basedOn w:val="DefaultParagraphFont"/>
    <w:link w:val="Header"/>
    <w:uiPriority w:val="99"/>
    <w:rsid w:val="00C965E8"/>
    <w:rPr>
      <w:rFonts w:eastAsia="Times New Roman"/>
      <w:sz w:val="24"/>
    </w:rPr>
  </w:style>
  <w:style w:type="paragraph" w:customStyle="1" w:styleId="TableAlpha">
    <w:name w:val="TableAlpha"/>
    <w:basedOn w:val="Base"/>
    <w:qFormat/>
    <w:rsid w:val="00C965E8"/>
    <w:pPr>
      <w:numPr>
        <w:numId w:val="1"/>
      </w:numPr>
      <w:tabs>
        <w:tab w:val="left" w:pos="357"/>
      </w:tabs>
      <w:spacing w:before="60" w:line="240" w:lineRule="exact"/>
      <w:jc w:val="left"/>
    </w:pPr>
  </w:style>
  <w:style w:type="paragraph" w:customStyle="1" w:styleId="TableNumeric">
    <w:name w:val="TableNumeric"/>
    <w:basedOn w:val="Base"/>
    <w:qFormat/>
    <w:rsid w:val="00C965E8"/>
    <w:pPr>
      <w:numPr>
        <w:numId w:val="119"/>
      </w:numPr>
      <w:spacing w:before="60" w:line="240" w:lineRule="exact"/>
      <w:jc w:val="left"/>
    </w:pPr>
  </w:style>
  <w:style w:type="paragraph" w:customStyle="1" w:styleId="TableBullet">
    <w:name w:val="TableBullet"/>
    <w:basedOn w:val="Base"/>
    <w:qFormat/>
    <w:rsid w:val="00C965E8"/>
    <w:pPr>
      <w:numPr>
        <w:numId w:val="2"/>
      </w:numPr>
      <w:spacing w:before="60" w:line="240" w:lineRule="exact"/>
      <w:ind w:left="357" w:hanging="357"/>
      <w:jc w:val="left"/>
    </w:pPr>
  </w:style>
  <w:style w:type="paragraph" w:customStyle="1" w:styleId="TableOutline">
    <w:name w:val="TableOutline"/>
    <w:basedOn w:val="Base"/>
    <w:rsid w:val="00C965E8"/>
    <w:pPr>
      <w:numPr>
        <w:numId w:val="3"/>
      </w:numPr>
      <w:spacing w:before="60" w:line="240" w:lineRule="exact"/>
      <w:jc w:val="left"/>
    </w:pPr>
  </w:style>
  <w:style w:type="paragraph" w:customStyle="1" w:styleId="OutlineList0">
    <w:name w:val="Outline List0"/>
    <w:basedOn w:val="Heading1"/>
    <w:qFormat/>
    <w:rsid w:val="00C965E8"/>
    <w:pPr>
      <w:numPr>
        <w:numId w:val="24"/>
      </w:numPr>
    </w:pPr>
    <w:rPr>
      <w:bCs w:val="0"/>
      <w:szCs w:val="24"/>
    </w:rPr>
  </w:style>
  <w:style w:type="paragraph" w:customStyle="1" w:styleId="OutlineList1">
    <w:name w:val="Outline List1"/>
    <w:basedOn w:val="Heading1"/>
    <w:qFormat/>
    <w:rsid w:val="00C965E8"/>
    <w:pPr>
      <w:numPr>
        <w:ilvl w:val="1"/>
        <w:numId w:val="25"/>
      </w:numPr>
      <w:outlineLvl w:val="1"/>
    </w:pPr>
    <w:rPr>
      <w:b w:val="0"/>
      <w:bCs w:val="0"/>
      <w:sz w:val="22"/>
      <w:szCs w:val="24"/>
    </w:rPr>
  </w:style>
  <w:style w:type="paragraph" w:customStyle="1" w:styleId="OutlineList2">
    <w:name w:val="Outline List2"/>
    <w:basedOn w:val="Heading2"/>
    <w:qFormat/>
    <w:rsid w:val="00C965E8"/>
    <w:pPr>
      <w:numPr>
        <w:numId w:val="26"/>
      </w:numPr>
    </w:pPr>
    <w:rPr>
      <w:b w:val="0"/>
      <w:bCs w:val="0"/>
      <w:sz w:val="22"/>
      <w:szCs w:val="24"/>
    </w:rPr>
  </w:style>
  <w:style w:type="paragraph" w:customStyle="1" w:styleId="OutlineList3">
    <w:name w:val="Outline List3"/>
    <w:basedOn w:val="Base"/>
    <w:qFormat/>
    <w:rsid w:val="00C965E8"/>
    <w:pPr>
      <w:numPr>
        <w:numId w:val="27"/>
      </w:numPr>
    </w:pPr>
  </w:style>
  <w:style w:type="character" w:styleId="FollowedHyperlink">
    <w:name w:val="FollowedHyperlink"/>
    <w:basedOn w:val="DefaultParagraphFont"/>
    <w:uiPriority w:val="99"/>
    <w:unhideWhenUsed/>
    <w:rsid w:val="00C965E8"/>
    <w:rPr>
      <w:color w:val="800080" w:themeColor="followedHyperlink"/>
      <w:u w:val="single"/>
    </w:rPr>
  </w:style>
  <w:style w:type="paragraph" w:styleId="Footer">
    <w:name w:val="footer"/>
    <w:basedOn w:val="Normal"/>
    <w:link w:val="FooterChar"/>
    <w:unhideWhenUsed/>
    <w:rsid w:val="00C965E8"/>
    <w:pPr>
      <w:tabs>
        <w:tab w:val="center" w:pos="4153"/>
        <w:tab w:val="right" w:pos="8306"/>
      </w:tabs>
    </w:pPr>
  </w:style>
  <w:style w:type="character" w:customStyle="1" w:styleId="FooterChar">
    <w:name w:val="Footer Char"/>
    <w:basedOn w:val="DefaultParagraphFont"/>
    <w:link w:val="Footer"/>
    <w:rsid w:val="00C965E8"/>
    <w:rPr>
      <w:rFonts w:eastAsia="Times New Roman"/>
      <w:sz w:val="24"/>
    </w:rPr>
  </w:style>
  <w:style w:type="paragraph" w:customStyle="1" w:styleId="TableTitle">
    <w:name w:val="TableTitle"/>
    <w:basedOn w:val="Base"/>
    <w:qFormat/>
    <w:rsid w:val="00C965E8"/>
    <w:pPr>
      <w:spacing w:before="60" w:line="240" w:lineRule="exact"/>
      <w:jc w:val="left"/>
    </w:pPr>
    <w:rPr>
      <w:b/>
      <w:bCs/>
    </w:rPr>
  </w:style>
  <w:style w:type="paragraph" w:styleId="TOC6">
    <w:name w:val="toc 6"/>
    <w:basedOn w:val="Normal"/>
    <w:next w:val="Normal"/>
    <w:autoRedefine/>
    <w:uiPriority w:val="39"/>
    <w:unhideWhenUsed/>
    <w:rsid w:val="00C965E8"/>
    <w:pPr>
      <w:spacing w:after="100"/>
      <w:ind w:left="1200"/>
    </w:pPr>
  </w:style>
  <w:style w:type="paragraph" w:styleId="TOC7">
    <w:name w:val="toc 7"/>
    <w:basedOn w:val="Normal"/>
    <w:next w:val="Normal"/>
    <w:autoRedefine/>
    <w:uiPriority w:val="39"/>
    <w:unhideWhenUsed/>
    <w:rsid w:val="00C965E8"/>
    <w:pPr>
      <w:spacing w:after="100"/>
      <w:ind w:left="1440"/>
    </w:pPr>
  </w:style>
  <w:style w:type="paragraph" w:styleId="TOC8">
    <w:name w:val="toc 8"/>
    <w:basedOn w:val="Normal"/>
    <w:next w:val="Normal"/>
    <w:autoRedefine/>
    <w:uiPriority w:val="39"/>
    <w:unhideWhenUsed/>
    <w:rsid w:val="00C965E8"/>
    <w:pPr>
      <w:spacing w:after="100"/>
      <w:ind w:left="1680"/>
    </w:pPr>
  </w:style>
  <w:style w:type="paragraph" w:styleId="TOC9">
    <w:name w:val="toc 9"/>
    <w:basedOn w:val="Normal"/>
    <w:next w:val="Normal"/>
    <w:autoRedefine/>
    <w:uiPriority w:val="39"/>
    <w:unhideWhenUsed/>
    <w:rsid w:val="00C965E8"/>
    <w:pPr>
      <w:spacing w:after="100"/>
      <w:ind w:left="1920"/>
    </w:pPr>
  </w:style>
  <w:style w:type="paragraph" w:customStyle="1" w:styleId="12">
    <w:name w:val="מהדורה1"/>
    <w:hidden/>
    <w:semiHidden/>
    <w:rsid w:val="00DC52CA"/>
    <w:rPr>
      <w:rFonts w:eastAsia="Times New Roman" w:cs="Times New Roman"/>
      <w:sz w:val="24"/>
    </w:rPr>
  </w:style>
  <w:style w:type="paragraph" w:styleId="Revision">
    <w:name w:val="Revision"/>
    <w:hidden/>
    <w:semiHidden/>
    <w:rsid w:val="00DC52CA"/>
    <w:rPr>
      <w:rFonts w:eastAsia="Times New Roman" w:cs="Times New Roman"/>
      <w:sz w:val="24"/>
    </w:rPr>
  </w:style>
  <w:style w:type="paragraph" w:customStyle="1" w:styleId="Revision1">
    <w:name w:val="Revision1"/>
    <w:hidden/>
    <w:semiHidden/>
    <w:rsid w:val="00DC52CA"/>
    <w:rPr>
      <w:rFonts w:eastAsia="Times New Roman" w:cs="Times New Roman"/>
      <w:sz w:val="24"/>
    </w:rPr>
  </w:style>
  <w:style w:type="paragraph" w:customStyle="1" w:styleId="13">
    <w:name w:val="1"/>
    <w:basedOn w:val="Normal"/>
    <w:next w:val="Normal"/>
    <w:rsid w:val="0066614E"/>
    <w:pPr>
      <w:bidi w:val="0"/>
      <w:spacing w:before="100" w:beforeAutospacing="1" w:after="100" w:afterAutospacing="1"/>
    </w:pPr>
    <w:rPr>
      <w:rFonts w:cs="Times New Roman"/>
    </w:rPr>
  </w:style>
  <w:style w:type="paragraph" w:customStyle="1" w:styleId="22">
    <w:name w:val="מהדורה2"/>
    <w:hidden/>
    <w:semiHidden/>
    <w:rsid w:val="0066614E"/>
    <w:rPr>
      <w:rFonts w:eastAsia="Times New Roman" w:cs="Times New Roman"/>
      <w:sz w:val="24"/>
    </w:rPr>
  </w:style>
  <w:style w:type="character" w:styleId="Hyperlink">
    <w:name w:val="Hyperlink"/>
    <w:basedOn w:val="DefaultParagraphFont"/>
    <w:uiPriority w:val="99"/>
    <w:rsid w:val="00C965E8"/>
    <w:rPr>
      <w:color w:val="0000FF"/>
      <w:u w:val="single"/>
    </w:rPr>
  </w:style>
  <w:style w:type="paragraph" w:styleId="CommentText">
    <w:name w:val="annotation text"/>
    <w:basedOn w:val="Normal"/>
    <w:link w:val="CommentTextChar1"/>
    <w:uiPriority w:val="99"/>
    <w:unhideWhenUsed/>
    <w:rsid w:val="00C965E8"/>
    <w:rPr>
      <w:sz w:val="20"/>
      <w:szCs w:val="20"/>
    </w:rPr>
  </w:style>
  <w:style w:type="character" w:customStyle="1" w:styleId="CommentTextChar1">
    <w:name w:val="Comment Text Char1"/>
    <w:basedOn w:val="DefaultParagraphFont"/>
    <w:link w:val="CommentText"/>
    <w:uiPriority w:val="99"/>
    <w:rsid w:val="00C965E8"/>
    <w:rPr>
      <w:rFonts w:eastAsia="Times New Roman"/>
      <w:sz w:val="20"/>
      <w:szCs w:val="20"/>
    </w:rPr>
  </w:style>
  <w:style w:type="character" w:styleId="CommentReference">
    <w:name w:val="annotation reference"/>
    <w:basedOn w:val="DefaultParagraphFont"/>
    <w:uiPriority w:val="99"/>
    <w:unhideWhenUsed/>
    <w:rsid w:val="00C965E8"/>
    <w:rPr>
      <w:sz w:val="16"/>
      <w:szCs w:val="16"/>
    </w:rPr>
  </w:style>
  <w:style w:type="paragraph" w:customStyle="1" w:styleId="a1">
    <w:name w:val="פסקת פתיחה"/>
    <w:basedOn w:val="Normal"/>
    <w:next w:val="Normal"/>
    <w:link w:val="a2"/>
    <w:qFormat/>
    <w:rsid w:val="004324DB"/>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2">
    <w:name w:val="פסקת פתיחה תו"/>
    <w:link w:val="a1"/>
    <w:rsid w:val="004324DB"/>
    <w:rPr>
      <w:rFonts w:eastAsia="Times New Roman" w:cs="FrankRuehl"/>
      <w:kern w:val="28"/>
      <w:szCs w:val="26"/>
    </w:rPr>
  </w:style>
  <w:style w:type="character" w:styleId="PlaceholderText">
    <w:name w:val="Placeholder Text"/>
    <w:basedOn w:val="DefaultParagraphFont"/>
    <w:uiPriority w:val="99"/>
    <w:semiHidden/>
    <w:rsid w:val="00C965E8"/>
    <w:rPr>
      <w:color w:val="808080"/>
    </w:rPr>
  </w:style>
  <w:style w:type="table" w:styleId="TableGrid">
    <w:name w:val="Table Grid"/>
    <w:aliases w:val="טקסט טבלה תחתונה"/>
    <w:basedOn w:val="TableNormal"/>
    <w:uiPriority w:val="39"/>
    <w:rsid w:val="00C96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1"/>
    <w:uiPriority w:val="99"/>
    <w:unhideWhenUsed/>
    <w:rsid w:val="00C965E8"/>
    <w:rPr>
      <w:b/>
      <w:bCs/>
    </w:rPr>
  </w:style>
  <w:style w:type="character" w:customStyle="1" w:styleId="CommentSubjectChar1">
    <w:name w:val="Comment Subject Char1"/>
    <w:basedOn w:val="CommentTextChar1"/>
    <w:link w:val="CommentSubject"/>
    <w:uiPriority w:val="99"/>
    <w:rsid w:val="00C965E8"/>
    <w:rPr>
      <w:rFonts w:eastAsia="Times New Roman"/>
      <w:b/>
      <w:bCs/>
      <w:sz w:val="20"/>
      <w:szCs w:val="20"/>
    </w:rPr>
  </w:style>
  <w:style w:type="paragraph" w:styleId="ListParagraph">
    <w:name w:val="List Paragraph"/>
    <w:aliases w:val="נספח 2 מתוקן,style 2"/>
    <w:basedOn w:val="Normal"/>
    <w:link w:val="ListParagraphChar1"/>
    <w:uiPriority w:val="34"/>
    <w:qFormat/>
    <w:rsid w:val="00C965E8"/>
    <w:pPr>
      <w:ind w:left="720"/>
      <w:contextualSpacing/>
    </w:pPr>
  </w:style>
  <w:style w:type="paragraph" w:styleId="PlainText">
    <w:name w:val="Plain Text"/>
    <w:basedOn w:val="Normal"/>
    <w:link w:val="PlainTextChar"/>
    <w:unhideWhenUsed/>
    <w:rsid w:val="00C965E8"/>
    <w:pPr>
      <w:spacing w:before="240" w:line="320" w:lineRule="exact"/>
    </w:pPr>
    <w:rPr>
      <w:rFonts w:ascii="Consolas" w:hAnsi="Consolas" w:cs="Consolas"/>
      <w:sz w:val="21"/>
      <w:szCs w:val="21"/>
    </w:rPr>
  </w:style>
  <w:style w:type="character" w:customStyle="1" w:styleId="PlainTextChar">
    <w:name w:val="Plain Text Char"/>
    <w:basedOn w:val="DefaultParagraphFont"/>
    <w:link w:val="PlainText"/>
    <w:rsid w:val="00C965E8"/>
    <w:rPr>
      <w:rFonts w:ascii="Consolas" w:eastAsia="Times New Roman" w:hAnsi="Consolas" w:cs="Consolas"/>
      <w:sz w:val="21"/>
      <w:szCs w:val="21"/>
    </w:rPr>
  </w:style>
  <w:style w:type="numbering" w:customStyle="1" w:styleId="HeadingNumbers">
    <w:name w:val="Heading Numbers"/>
    <w:uiPriority w:val="99"/>
    <w:rsid w:val="00C965E8"/>
    <w:pPr>
      <w:numPr>
        <w:numId w:val="35"/>
      </w:numPr>
    </w:pPr>
  </w:style>
  <w:style w:type="numbering" w:styleId="111111">
    <w:name w:val="Outline List 2"/>
    <w:basedOn w:val="NoList"/>
    <w:uiPriority w:val="99"/>
    <w:unhideWhenUsed/>
    <w:rsid w:val="00C965E8"/>
    <w:pPr>
      <w:numPr>
        <w:numId w:val="40"/>
      </w:numPr>
    </w:pPr>
  </w:style>
  <w:style w:type="numbering" w:styleId="1ai">
    <w:name w:val="Outline List 1"/>
    <w:basedOn w:val="NoList"/>
    <w:uiPriority w:val="99"/>
    <w:unhideWhenUsed/>
    <w:rsid w:val="00C965E8"/>
    <w:pPr>
      <w:numPr>
        <w:numId w:val="41"/>
      </w:numPr>
    </w:pPr>
  </w:style>
  <w:style w:type="character" w:styleId="HTMLCite">
    <w:name w:val="HTML Cite"/>
    <w:basedOn w:val="DefaultParagraphFont"/>
    <w:uiPriority w:val="99"/>
    <w:unhideWhenUsed/>
    <w:rsid w:val="00C965E8"/>
    <w:rPr>
      <w:i/>
      <w:iCs/>
    </w:rPr>
  </w:style>
  <w:style w:type="character" w:styleId="HTMLCode">
    <w:name w:val="HTML Code"/>
    <w:basedOn w:val="DefaultParagraphFont"/>
    <w:uiPriority w:val="99"/>
    <w:unhideWhenUsed/>
    <w:rsid w:val="00C965E8"/>
    <w:rPr>
      <w:rFonts w:ascii="Consolas" w:hAnsi="Consolas" w:cs="Consolas"/>
      <w:sz w:val="20"/>
      <w:szCs w:val="20"/>
    </w:rPr>
  </w:style>
  <w:style w:type="character" w:styleId="HTMLDefinition">
    <w:name w:val="HTML Definition"/>
    <w:basedOn w:val="DefaultParagraphFont"/>
    <w:uiPriority w:val="99"/>
    <w:unhideWhenUsed/>
    <w:rsid w:val="00C965E8"/>
    <w:rPr>
      <w:i/>
      <w:iCs/>
    </w:rPr>
  </w:style>
  <w:style w:type="character" w:styleId="HTMLVariable">
    <w:name w:val="HTML Variable"/>
    <w:basedOn w:val="DefaultParagraphFont"/>
    <w:uiPriority w:val="99"/>
    <w:unhideWhenUsed/>
    <w:rsid w:val="00C965E8"/>
    <w:rPr>
      <w:i/>
      <w:iCs/>
    </w:rPr>
  </w:style>
  <w:style w:type="paragraph" w:styleId="HTMLPreformatted">
    <w:name w:val="HTML Preformatted"/>
    <w:basedOn w:val="Normal"/>
    <w:link w:val="HTMLPreformattedChar"/>
    <w:uiPriority w:val="99"/>
    <w:unhideWhenUsed/>
    <w:rsid w:val="00C965E8"/>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C965E8"/>
    <w:rPr>
      <w:rFonts w:ascii="Consolas" w:eastAsia="Times New Roman" w:hAnsi="Consolas" w:cs="Consolas"/>
      <w:sz w:val="20"/>
      <w:szCs w:val="20"/>
    </w:rPr>
  </w:style>
  <w:style w:type="paragraph" w:styleId="Index1">
    <w:name w:val="index 1"/>
    <w:basedOn w:val="Normal"/>
    <w:next w:val="Normal"/>
    <w:autoRedefine/>
    <w:uiPriority w:val="99"/>
    <w:unhideWhenUsed/>
    <w:rsid w:val="00C965E8"/>
    <w:pPr>
      <w:ind w:left="240" w:hanging="240"/>
    </w:pPr>
  </w:style>
  <w:style w:type="paragraph" w:styleId="Index2">
    <w:name w:val="index 2"/>
    <w:basedOn w:val="Normal"/>
    <w:next w:val="Normal"/>
    <w:autoRedefine/>
    <w:uiPriority w:val="99"/>
    <w:unhideWhenUsed/>
    <w:rsid w:val="00C965E8"/>
    <w:pPr>
      <w:ind w:left="480" w:hanging="240"/>
    </w:pPr>
  </w:style>
  <w:style w:type="paragraph" w:styleId="Index3">
    <w:name w:val="index 3"/>
    <w:basedOn w:val="Normal"/>
    <w:next w:val="Normal"/>
    <w:autoRedefine/>
    <w:uiPriority w:val="99"/>
    <w:unhideWhenUsed/>
    <w:rsid w:val="00C965E8"/>
    <w:pPr>
      <w:ind w:left="720" w:hanging="240"/>
    </w:pPr>
  </w:style>
  <w:style w:type="paragraph" w:styleId="Index4">
    <w:name w:val="index 4"/>
    <w:basedOn w:val="Normal"/>
    <w:next w:val="Normal"/>
    <w:autoRedefine/>
    <w:uiPriority w:val="99"/>
    <w:unhideWhenUsed/>
    <w:rsid w:val="00C965E8"/>
    <w:pPr>
      <w:ind w:left="960" w:hanging="240"/>
    </w:pPr>
  </w:style>
  <w:style w:type="paragraph" w:styleId="Index5">
    <w:name w:val="index 5"/>
    <w:basedOn w:val="Normal"/>
    <w:next w:val="Normal"/>
    <w:autoRedefine/>
    <w:uiPriority w:val="99"/>
    <w:unhideWhenUsed/>
    <w:rsid w:val="00C965E8"/>
    <w:pPr>
      <w:ind w:left="1200" w:hanging="240"/>
    </w:pPr>
  </w:style>
  <w:style w:type="paragraph" w:styleId="Index6">
    <w:name w:val="index 6"/>
    <w:basedOn w:val="Normal"/>
    <w:next w:val="Normal"/>
    <w:autoRedefine/>
    <w:uiPriority w:val="99"/>
    <w:unhideWhenUsed/>
    <w:rsid w:val="00C965E8"/>
    <w:pPr>
      <w:ind w:left="1440" w:hanging="240"/>
    </w:pPr>
  </w:style>
  <w:style w:type="paragraph" w:styleId="Index7">
    <w:name w:val="index 7"/>
    <w:basedOn w:val="Normal"/>
    <w:next w:val="Normal"/>
    <w:autoRedefine/>
    <w:uiPriority w:val="99"/>
    <w:unhideWhenUsed/>
    <w:rsid w:val="00C965E8"/>
    <w:pPr>
      <w:ind w:left="1680" w:hanging="240"/>
    </w:pPr>
  </w:style>
  <w:style w:type="paragraph" w:styleId="Index8">
    <w:name w:val="index 8"/>
    <w:basedOn w:val="Normal"/>
    <w:next w:val="Normal"/>
    <w:autoRedefine/>
    <w:uiPriority w:val="99"/>
    <w:unhideWhenUsed/>
    <w:rsid w:val="00C965E8"/>
    <w:pPr>
      <w:ind w:left="1920" w:hanging="240"/>
    </w:pPr>
  </w:style>
  <w:style w:type="paragraph" w:styleId="Index9">
    <w:name w:val="index 9"/>
    <w:basedOn w:val="Normal"/>
    <w:next w:val="Normal"/>
    <w:autoRedefine/>
    <w:uiPriority w:val="99"/>
    <w:unhideWhenUsed/>
    <w:rsid w:val="00C965E8"/>
    <w:pPr>
      <w:ind w:left="2160" w:hanging="240"/>
    </w:pPr>
  </w:style>
  <w:style w:type="paragraph" w:styleId="NormalWeb">
    <w:name w:val="Normal (Web)"/>
    <w:basedOn w:val="Normal"/>
    <w:uiPriority w:val="99"/>
    <w:unhideWhenUsed/>
    <w:rsid w:val="00C965E8"/>
    <w:rPr>
      <w:rFonts w:cs="Times New Roman"/>
    </w:rPr>
  </w:style>
  <w:style w:type="table" w:styleId="Table3Deffects1">
    <w:name w:val="Table 3D effects 1"/>
    <w:basedOn w:val="TableNormal"/>
    <w:uiPriority w:val="99"/>
    <w:unhideWhenUsed/>
    <w:rsid w:val="00C965E8"/>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C965E8"/>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C965E8"/>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bliography">
    <w:name w:val="Bibliography"/>
    <w:basedOn w:val="Normal"/>
    <w:next w:val="Normal"/>
    <w:uiPriority w:val="37"/>
    <w:semiHidden/>
    <w:unhideWhenUsed/>
    <w:rsid w:val="00C965E8"/>
  </w:style>
  <w:style w:type="paragraph" w:styleId="Salutation">
    <w:name w:val="Salutation"/>
    <w:basedOn w:val="Normal"/>
    <w:next w:val="Normal"/>
    <w:link w:val="SalutationChar"/>
    <w:uiPriority w:val="99"/>
    <w:unhideWhenUsed/>
    <w:rsid w:val="00C965E8"/>
  </w:style>
  <w:style w:type="character" w:customStyle="1" w:styleId="SalutationChar">
    <w:name w:val="Salutation Char"/>
    <w:basedOn w:val="DefaultParagraphFont"/>
    <w:link w:val="Salutation"/>
    <w:uiPriority w:val="99"/>
    <w:rsid w:val="00C965E8"/>
    <w:rPr>
      <w:rFonts w:eastAsia="Times New Roman"/>
      <w:sz w:val="24"/>
    </w:rPr>
  </w:style>
  <w:style w:type="paragraph" w:styleId="BodyText">
    <w:name w:val="Body Text"/>
    <w:basedOn w:val="Normal"/>
    <w:link w:val="BodyTextChar"/>
    <w:uiPriority w:val="99"/>
    <w:unhideWhenUsed/>
    <w:rsid w:val="00C965E8"/>
    <w:pPr>
      <w:spacing w:after="120"/>
    </w:pPr>
  </w:style>
  <w:style w:type="character" w:customStyle="1" w:styleId="BodyTextChar">
    <w:name w:val="Body Text Char"/>
    <w:basedOn w:val="DefaultParagraphFont"/>
    <w:link w:val="BodyText"/>
    <w:uiPriority w:val="99"/>
    <w:rsid w:val="00C965E8"/>
    <w:rPr>
      <w:rFonts w:eastAsia="Times New Roman"/>
      <w:sz w:val="24"/>
    </w:rPr>
  </w:style>
  <w:style w:type="paragraph" w:styleId="BodyText2">
    <w:name w:val="Body Text 2"/>
    <w:basedOn w:val="Normal"/>
    <w:link w:val="BodyText2Char"/>
    <w:uiPriority w:val="99"/>
    <w:unhideWhenUsed/>
    <w:rsid w:val="00C965E8"/>
    <w:pPr>
      <w:spacing w:after="120" w:line="480" w:lineRule="auto"/>
    </w:pPr>
  </w:style>
  <w:style w:type="character" w:customStyle="1" w:styleId="BodyText2Char">
    <w:name w:val="Body Text 2 Char"/>
    <w:basedOn w:val="DefaultParagraphFont"/>
    <w:link w:val="BodyText2"/>
    <w:uiPriority w:val="99"/>
    <w:rsid w:val="00C965E8"/>
    <w:rPr>
      <w:rFonts w:eastAsia="Times New Roman"/>
      <w:sz w:val="24"/>
    </w:rPr>
  </w:style>
  <w:style w:type="paragraph" w:styleId="BodyText3">
    <w:name w:val="Body Text 3"/>
    <w:basedOn w:val="Normal"/>
    <w:link w:val="BodyText3Char"/>
    <w:uiPriority w:val="99"/>
    <w:unhideWhenUsed/>
    <w:rsid w:val="00C965E8"/>
    <w:pPr>
      <w:spacing w:after="120"/>
    </w:pPr>
    <w:rPr>
      <w:sz w:val="16"/>
      <w:szCs w:val="16"/>
    </w:rPr>
  </w:style>
  <w:style w:type="character" w:customStyle="1" w:styleId="BodyText3Char">
    <w:name w:val="Body Text 3 Char"/>
    <w:basedOn w:val="DefaultParagraphFont"/>
    <w:link w:val="BodyText3"/>
    <w:uiPriority w:val="99"/>
    <w:rsid w:val="00C965E8"/>
    <w:rPr>
      <w:rFonts w:eastAsia="Times New Roman"/>
      <w:sz w:val="16"/>
      <w:szCs w:val="16"/>
    </w:rPr>
  </w:style>
  <w:style w:type="character" w:styleId="HTMLSample">
    <w:name w:val="HTML Sample"/>
    <w:basedOn w:val="DefaultParagraphFont"/>
    <w:uiPriority w:val="99"/>
    <w:unhideWhenUsed/>
    <w:rsid w:val="00C965E8"/>
    <w:rPr>
      <w:rFonts w:ascii="Consolas" w:hAnsi="Consolas" w:cs="Consolas"/>
      <w:sz w:val="24"/>
      <w:szCs w:val="24"/>
    </w:rPr>
  </w:style>
  <w:style w:type="character" w:styleId="Emphasis">
    <w:name w:val="Emphasis"/>
    <w:basedOn w:val="DefaultParagraphFont"/>
    <w:uiPriority w:val="20"/>
    <w:qFormat/>
    <w:rsid w:val="00C965E8"/>
    <w:rPr>
      <w:i/>
      <w:iCs/>
    </w:rPr>
  </w:style>
  <w:style w:type="character" w:styleId="IntenseEmphasis">
    <w:name w:val="Intense Emphasis"/>
    <w:basedOn w:val="DefaultParagraphFont"/>
    <w:uiPriority w:val="21"/>
    <w:qFormat/>
    <w:rsid w:val="00C965E8"/>
    <w:rPr>
      <w:b/>
      <w:bCs/>
      <w:i/>
      <w:iCs/>
      <w:color w:val="4F81BD" w:themeColor="accent1"/>
    </w:rPr>
  </w:style>
  <w:style w:type="character" w:styleId="SubtleEmphasis">
    <w:name w:val="Subtle Emphasis"/>
    <w:basedOn w:val="DefaultParagraphFont"/>
    <w:uiPriority w:val="19"/>
    <w:qFormat/>
    <w:rsid w:val="00C965E8"/>
    <w:rPr>
      <w:i/>
      <w:iCs/>
      <w:color w:val="808080" w:themeColor="text1" w:themeTint="7F"/>
    </w:rPr>
  </w:style>
  <w:style w:type="paragraph" w:styleId="ListContinue">
    <w:name w:val="List Continue"/>
    <w:basedOn w:val="Normal"/>
    <w:uiPriority w:val="99"/>
    <w:unhideWhenUsed/>
    <w:rsid w:val="00C965E8"/>
    <w:pPr>
      <w:spacing w:after="120"/>
      <w:ind w:left="283"/>
      <w:contextualSpacing/>
    </w:pPr>
  </w:style>
  <w:style w:type="paragraph" w:styleId="ListContinue20">
    <w:name w:val="List Continue 2"/>
    <w:basedOn w:val="Normal"/>
    <w:uiPriority w:val="99"/>
    <w:unhideWhenUsed/>
    <w:rsid w:val="00C965E8"/>
    <w:pPr>
      <w:spacing w:after="120"/>
      <w:ind w:left="566"/>
      <w:contextualSpacing/>
    </w:pPr>
  </w:style>
  <w:style w:type="paragraph" w:styleId="ListContinue30">
    <w:name w:val="List Continue 3"/>
    <w:basedOn w:val="Normal"/>
    <w:uiPriority w:val="99"/>
    <w:unhideWhenUsed/>
    <w:rsid w:val="00C965E8"/>
    <w:pPr>
      <w:spacing w:after="120"/>
      <w:ind w:left="849"/>
      <w:contextualSpacing/>
    </w:pPr>
  </w:style>
  <w:style w:type="paragraph" w:styleId="ListContinue40">
    <w:name w:val="List Continue 4"/>
    <w:basedOn w:val="Normal"/>
    <w:uiPriority w:val="99"/>
    <w:unhideWhenUsed/>
    <w:rsid w:val="00C965E8"/>
    <w:pPr>
      <w:spacing w:after="120"/>
      <w:ind w:left="1132"/>
      <w:contextualSpacing/>
    </w:pPr>
  </w:style>
  <w:style w:type="paragraph" w:styleId="ListContinue50">
    <w:name w:val="List Continue 5"/>
    <w:basedOn w:val="Normal"/>
    <w:uiPriority w:val="99"/>
    <w:unhideWhenUsed/>
    <w:rsid w:val="00C965E8"/>
    <w:pPr>
      <w:spacing w:after="120"/>
      <w:ind w:left="1415"/>
      <w:contextualSpacing/>
    </w:pPr>
  </w:style>
  <w:style w:type="character" w:styleId="IntenseReference">
    <w:name w:val="Intense Reference"/>
    <w:basedOn w:val="DefaultParagraphFont"/>
    <w:uiPriority w:val="32"/>
    <w:qFormat/>
    <w:rsid w:val="00C965E8"/>
    <w:rPr>
      <w:b/>
      <w:bCs/>
      <w:smallCaps/>
      <w:color w:val="C0504D" w:themeColor="accent2"/>
      <w:spacing w:val="5"/>
      <w:u w:val="single"/>
    </w:rPr>
  </w:style>
  <w:style w:type="character" w:styleId="EndnoteReference">
    <w:name w:val="endnote reference"/>
    <w:basedOn w:val="DefaultParagraphFont"/>
    <w:uiPriority w:val="99"/>
    <w:unhideWhenUsed/>
    <w:rsid w:val="00C965E8"/>
    <w:rPr>
      <w:vertAlign w:val="superscript"/>
    </w:rPr>
  </w:style>
  <w:style w:type="character" w:styleId="FootnoteReference">
    <w:name w:val="footnote reference"/>
    <w:basedOn w:val="DefaultParagraphFont"/>
    <w:uiPriority w:val="99"/>
    <w:unhideWhenUsed/>
    <w:rsid w:val="00C965E8"/>
    <w:rPr>
      <w:vertAlign w:val="superscript"/>
    </w:rPr>
  </w:style>
  <w:style w:type="character" w:styleId="SubtleReference">
    <w:name w:val="Subtle Reference"/>
    <w:basedOn w:val="DefaultParagraphFont"/>
    <w:uiPriority w:val="31"/>
    <w:qFormat/>
    <w:rsid w:val="00C965E8"/>
    <w:rPr>
      <w:smallCaps/>
      <w:color w:val="C0504D" w:themeColor="accent2"/>
      <w:u w:val="single"/>
    </w:rPr>
  </w:style>
  <w:style w:type="table" w:styleId="LightShading">
    <w:name w:val="Light Shading"/>
    <w:basedOn w:val="TableNormal"/>
    <w:uiPriority w:val="60"/>
    <w:rsid w:val="00C965E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965E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965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C965E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C965E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C965E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C965E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2-Accent4">
    <w:name w:val="Medium Shading 2 Accent 4"/>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965E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Shading">
    <w:name w:val="Colorful Shading"/>
    <w:basedOn w:val="TableNormal"/>
    <w:uiPriority w:val="71"/>
    <w:rsid w:val="00C965E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965E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965E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965E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965E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965E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965E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trong">
    <w:name w:val="Strong"/>
    <w:basedOn w:val="DefaultParagraphFont"/>
    <w:uiPriority w:val="22"/>
    <w:qFormat/>
    <w:rsid w:val="00C965E8"/>
    <w:rPr>
      <w:b/>
      <w:bCs/>
    </w:rPr>
  </w:style>
  <w:style w:type="paragraph" w:styleId="Signature">
    <w:name w:val="Signature"/>
    <w:basedOn w:val="Normal"/>
    <w:link w:val="SignatureChar"/>
    <w:uiPriority w:val="99"/>
    <w:unhideWhenUsed/>
    <w:rsid w:val="00C965E8"/>
    <w:pPr>
      <w:ind w:left="4252"/>
    </w:pPr>
  </w:style>
  <w:style w:type="character" w:customStyle="1" w:styleId="SignatureChar">
    <w:name w:val="Signature Char"/>
    <w:basedOn w:val="DefaultParagraphFont"/>
    <w:link w:val="Signature"/>
    <w:uiPriority w:val="99"/>
    <w:rsid w:val="00C965E8"/>
    <w:rPr>
      <w:rFonts w:eastAsia="Times New Roman"/>
      <w:sz w:val="24"/>
    </w:rPr>
  </w:style>
  <w:style w:type="paragraph" w:styleId="E-mailSignature">
    <w:name w:val="E-mail Signature"/>
    <w:basedOn w:val="Normal"/>
    <w:link w:val="E-mailSignatureChar"/>
    <w:uiPriority w:val="99"/>
    <w:unhideWhenUsed/>
    <w:rsid w:val="00C965E8"/>
  </w:style>
  <w:style w:type="character" w:customStyle="1" w:styleId="E-mailSignatureChar">
    <w:name w:val="E-mail Signature Char"/>
    <w:basedOn w:val="DefaultParagraphFont"/>
    <w:link w:val="E-mailSignature"/>
    <w:uiPriority w:val="99"/>
    <w:rsid w:val="00C965E8"/>
    <w:rPr>
      <w:rFonts w:eastAsia="Times New Roman"/>
      <w:sz w:val="24"/>
    </w:rPr>
  </w:style>
  <w:style w:type="table" w:styleId="TableElegant">
    <w:name w:val="Table Elegant"/>
    <w:basedOn w:val="TableNormal"/>
    <w:uiPriority w:val="99"/>
    <w:unhideWhenUsed/>
    <w:rsid w:val="00C965E8"/>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C965E8"/>
    <w:pPr>
      <w:bidi/>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C965E8"/>
    <w:pPr>
      <w:bidi/>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unhideWhenUsed/>
    <w:rsid w:val="00C965E8"/>
    <w:pPr>
      <w:bidi/>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unhideWhenUsed/>
    <w:rsid w:val="00C965E8"/>
    <w:pPr>
      <w:bidi/>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C965E8"/>
    <w:pPr>
      <w:bidi/>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olorful1">
    <w:name w:val="Table Colorful 1"/>
    <w:basedOn w:val="TableNormal"/>
    <w:uiPriority w:val="99"/>
    <w:unhideWhenUsed/>
    <w:rsid w:val="00C965E8"/>
    <w:pPr>
      <w:bidi/>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C965E8"/>
    <w:pPr>
      <w:bidi/>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C965E8"/>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unhideWhenUsed/>
    <w:rsid w:val="00C965E8"/>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C965E8"/>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C965E8"/>
    <w:pPr>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C965E8"/>
    <w:pPr>
      <w:bidi/>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Web1">
    <w:name w:val="Table Web 1"/>
    <w:basedOn w:val="TableNormal"/>
    <w:uiPriority w:val="99"/>
    <w:unhideWhenUsed/>
    <w:rsid w:val="00C965E8"/>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C965E8"/>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C965E8"/>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C965E8"/>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C965E8"/>
    <w:pPr>
      <w:bidi/>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C965E8"/>
    <w:pPr>
      <w:bidi/>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C965E8"/>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C965E8"/>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lockText">
    <w:name w:val="Block Text"/>
    <w:basedOn w:val="Normal"/>
    <w:uiPriority w:val="99"/>
    <w:unhideWhenUsed/>
    <w:rsid w:val="00C965E8"/>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EndnoteText">
    <w:name w:val="endnote text"/>
    <w:basedOn w:val="Normal"/>
    <w:link w:val="EndnoteTextChar"/>
    <w:uiPriority w:val="99"/>
    <w:unhideWhenUsed/>
    <w:rsid w:val="00C965E8"/>
    <w:rPr>
      <w:sz w:val="20"/>
      <w:szCs w:val="20"/>
    </w:rPr>
  </w:style>
  <w:style w:type="character" w:customStyle="1" w:styleId="EndnoteTextChar">
    <w:name w:val="Endnote Text Char"/>
    <w:basedOn w:val="DefaultParagraphFont"/>
    <w:link w:val="EndnoteText"/>
    <w:uiPriority w:val="99"/>
    <w:rsid w:val="00C965E8"/>
    <w:rPr>
      <w:rFonts w:eastAsia="Times New Roman"/>
      <w:sz w:val="20"/>
      <w:szCs w:val="20"/>
    </w:rPr>
  </w:style>
  <w:style w:type="paragraph" w:styleId="FootnoteText">
    <w:name w:val="footnote text"/>
    <w:basedOn w:val="Normal"/>
    <w:link w:val="FootnoteTextChar"/>
    <w:uiPriority w:val="99"/>
    <w:unhideWhenUsed/>
    <w:rsid w:val="00C965E8"/>
    <w:rPr>
      <w:sz w:val="20"/>
      <w:szCs w:val="20"/>
    </w:rPr>
  </w:style>
  <w:style w:type="character" w:customStyle="1" w:styleId="FootnoteTextChar">
    <w:name w:val="Footnote Text Char"/>
    <w:basedOn w:val="DefaultParagraphFont"/>
    <w:link w:val="FootnoteText"/>
    <w:uiPriority w:val="99"/>
    <w:rsid w:val="00C965E8"/>
    <w:rPr>
      <w:rFonts w:eastAsia="Times New Roman"/>
      <w:sz w:val="20"/>
      <w:szCs w:val="20"/>
    </w:rPr>
  </w:style>
  <w:style w:type="paragraph" w:styleId="MacroText">
    <w:name w:val="macro"/>
    <w:link w:val="MacroTextChar"/>
    <w:uiPriority w:val="99"/>
    <w:unhideWhenUsed/>
    <w:rsid w:val="00C965E8"/>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rsid w:val="00C965E8"/>
    <w:rPr>
      <w:rFonts w:ascii="Consolas" w:eastAsia="Times New Roman" w:hAnsi="Consolas" w:cs="Consolas"/>
      <w:sz w:val="20"/>
      <w:szCs w:val="20"/>
    </w:rPr>
  </w:style>
  <w:style w:type="character" w:styleId="BookTitle">
    <w:name w:val="Book Title"/>
    <w:basedOn w:val="DefaultParagraphFont"/>
    <w:uiPriority w:val="33"/>
    <w:qFormat/>
    <w:rsid w:val="00C965E8"/>
    <w:rPr>
      <w:b/>
      <w:bCs/>
      <w:smallCaps/>
      <w:spacing w:val="5"/>
    </w:rPr>
  </w:style>
  <w:style w:type="paragraph" w:styleId="IndexHeading">
    <w:name w:val="index heading"/>
    <w:basedOn w:val="Normal"/>
    <w:next w:val="Index1"/>
    <w:uiPriority w:val="99"/>
    <w:unhideWhenUsed/>
    <w:rsid w:val="00C965E8"/>
    <w:rPr>
      <w:rFonts w:asciiTheme="majorHAnsi" w:eastAsiaTheme="majorEastAsia" w:hAnsiTheme="majorHAnsi" w:cstheme="majorBidi"/>
      <w:b/>
      <w:bCs/>
    </w:rPr>
  </w:style>
  <w:style w:type="paragraph" w:styleId="NoteHeading">
    <w:name w:val="Note Heading"/>
    <w:basedOn w:val="Normal"/>
    <w:next w:val="Normal"/>
    <w:link w:val="NoteHeadingChar"/>
    <w:uiPriority w:val="99"/>
    <w:unhideWhenUsed/>
    <w:rsid w:val="00C965E8"/>
  </w:style>
  <w:style w:type="character" w:customStyle="1" w:styleId="NoteHeadingChar">
    <w:name w:val="Note Heading Char"/>
    <w:basedOn w:val="DefaultParagraphFont"/>
    <w:link w:val="NoteHeading"/>
    <w:uiPriority w:val="99"/>
    <w:rsid w:val="00C965E8"/>
    <w:rPr>
      <w:rFonts w:eastAsia="Times New Roman"/>
      <w:sz w:val="24"/>
    </w:rPr>
  </w:style>
  <w:style w:type="paragraph" w:styleId="Title">
    <w:name w:val="Title"/>
    <w:basedOn w:val="Normal"/>
    <w:next w:val="Normal"/>
    <w:link w:val="TitleChar"/>
    <w:uiPriority w:val="10"/>
    <w:qFormat/>
    <w:rsid w:val="00C965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65E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C965E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C965E8"/>
    <w:rPr>
      <w:rFonts w:asciiTheme="majorHAnsi" w:eastAsiaTheme="majorEastAsia" w:hAnsiTheme="majorHAnsi" w:cstheme="majorBidi"/>
      <w:i/>
      <w:iCs/>
      <w:color w:val="4F81BD" w:themeColor="accent1"/>
      <w:spacing w:val="15"/>
      <w:sz w:val="24"/>
    </w:rPr>
  </w:style>
  <w:style w:type="paragraph" w:styleId="MessageHeader">
    <w:name w:val="Message Header"/>
    <w:basedOn w:val="Normal"/>
    <w:link w:val="MessageHeaderChar"/>
    <w:uiPriority w:val="99"/>
    <w:unhideWhenUsed/>
    <w:rsid w:val="00C965E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C965E8"/>
    <w:rPr>
      <w:rFonts w:asciiTheme="majorHAnsi" w:eastAsiaTheme="majorEastAsia" w:hAnsiTheme="majorHAnsi" w:cstheme="majorBidi"/>
      <w:sz w:val="24"/>
      <w:shd w:val="pct20" w:color="auto" w:fill="auto"/>
    </w:rPr>
  </w:style>
  <w:style w:type="paragraph" w:styleId="TOAHeading">
    <w:name w:val="toa heading"/>
    <w:basedOn w:val="Normal"/>
    <w:next w:val="Normal"/>
    <w:uiPriority w:val="99"/>
    <w:unhideWhenUsed/>
    <w:rsid w:val="00C965E8"/>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C965E8"/>
    <w:pPr>
      <w:keepNext/>
      <w:keepLines/>
      <w:numPr>
        <w:numId w:val="0"/>
      </w:numPr>
      <w:spacing w:before="480" w:line="240" w:lineRule="auto"/>
      <w:jc w:val="left"/>
      <w:outlineLvl w:val="9"/>
    </w:pPr>
    <w:rPr>
      <w:rFonts w:asciiTheme="majorHAnsi" w:eastAsiaTheme="majorEastAsia" w:hAnsiTheme="majorHAnsi" w:cstheme="majorBidi"/>
      <w:smallCaps w:val="0"/>
      <w:color w:val="365F91" w:themeColor="accent1" w:themeShade="BF"/>
      <w:szCs w:val="28"/>
      <w:lang w:eastAsia="en-US"/>
    </w:rPr>
  </w:style>
  <w:style w:type="paragraph" w:styleId="Caption">
    <w:name w:val="caption"/>
    <w:basedOn w:val="Normal"/>
    <w:next w:val="Normal"/>
    <w:uiPriority w:val="35"/>
    <w:semiHidden/>
    <w:unhideWhenUsed/>
    <w:qFormat/>
    <w:rsid w:val="00C965E8"/>
    <w:pPr>
      <w:spacing w:after="200"/>
    </w:pPr>
    <w:rPr>
      <w:b/>
      <w:bCs/>
      <w:color w:val="4F81BD" w:themeColor="accent1"/>
      <w:sz w:val="18"/>
      <w:szCs w:val="18"/>
    </w:rPr>
  </w:style>
  <w:style w:type="paragraph" w:styleId="BodyTextIndent">
    <w:name w:val="Body Text Indent"/>
    <w:basedOn w:val="Normal"/>
    <w:link w:val="BodyTextIndentChar"/>
    <w:uiPriority w:val="99"/>
    <w:unhideWhenUsed/>
    <w:rsid w:val="00C965E8"/>
    <w:pPr>
      <w:spacing w:after="120"/>
      <w:ind w:left="283"/>
    </w:pPr>
  </w:style>
  <w:style w:type="character" w:customStyle="1" w:styleId="BodyTextIndentChar">
    <w:name w:val="Body Text Indent Char"/>
    <w:basedOn w:val="DefaultParagraphFont"/>
    <w:link w:val="BodyTextIndent"/>
    <w:uiPriority w:val="99"/>
    <w:rsid w:val="00C965E8"/>
    <w:rPr>
      <w:rFonts w:eastAsia="Times New Roman"/>
      <w:sz w:val="24"/>
    </w:rPr>
  </w:style>
  <w:style w:type="paragraph" w:styleId="BodyTextIndent2">
    <w:name w:val="Body Text Indent 2"/>
    <w:basedOn w:val="Normal"/>
    <w:link w:val="BodyTextIndent2Char"/>
    <w:uiPriority w:val="99"/>
    <w:unhideWhenUsed/>
    <w:rsid w:val="00C965E8"/>
    <w:pPr>
      <w:spacing w:after="120" w:line="480" w:lineRule="auto"/>
      <w:ind w:left="283"/>
    </w:pPr>
  </w:style>
  <w:style w:type="character" w:customStyle="1" w:styleId="BodyTextIndent2Char">
    <w:name w:val="Body Text Indent 2 Char"/>
    <w:basedOn w:val="DefaultParagraphFont"/>
    <w:link w:val="BodyTextIndent2"/>
    <w:uiPriority w:val="99"/>
    <w:rsid w:val="00C965E8"/>
    <w:rPr>
      <w:rFonts w:eastAsia="Times New Roman"/>
      <w:sz w:val="24"/>
    </w:rPr>
  </w:style>
  <w:style w:type="paragraph" w:styleId="BodyTextIndent3">
    <w:name w:val="Body Text Indent 3"/>
    <w:basedOn w:val="Normal"/>
    <w:link w:val="BodyTextIndent3Char"/>
    <w:uiPriority w:val="99"/>
    <w:unhideWhenUsed/>
    <w:rsid w:val="00C965E8"/>
    <w:pPr>
      <w:spacing w:after="120"/>
      <w:ind w:left="283"/>
    </w:pPr>
    <w:rPr>
      <w:sz w:val="16"/>
      <w:szCs w:val="16"/>
    </w:rPr>
  </w:style>
  <w:style w:type="character" w:customStyle="1" w:styleId="BodyTextIndent3Char">
    <w:name w:val="Body Text Indent 3 Char"/>
    <w:basedOn w:val="DefaultParagraphFont"/>
    <w:link w:val="BodyTextIndent3"/>
    <w:uiPriority w:val="99"/>
    <w:rsid w:val="00C965E8"/>
    <w:rPr>
      <w:rFonts w:eastAsia="Times New Roman"/>
      <w:sz w:val="16"/>
      <w:szCs w:val="16"/>
    </w:rPr>
  </w:style>
  <w:style w:type="paragraph" w:styleId="NormalIndent">
    <w:name w:val="Normal Indent"/>
    <w:basedOn w:val="Normal"/>
    <w:uiPriority w:val="99"/>
    <w:unhideWhenUsed/>
    <w:rsid w:val="00C965E8"/>
    <w:pPr>
      <w:ind w:left="720"/>
    </w:pPr>
  </w:style>
  <w:style w:type="paragraph" w:styleId="BodyTextFirstIndent">
    <w:name w:val="Body Text First Indent"/>
    <w:basedOn w:val="BodyText"/>
    <w:link w:val="BodyTextFirstIndentChar"/>
    <w:uiPriority w:val="99"/>
    <w:unhideWhenUsed/>
    <w:rsid w:val="00C965E8"/>
    <w:pPr>
      <w:spacing w:after="0"/>
      <w:ind w:firstLine="360"/>
    </w:pPr>
  </w:style>
  <w:style w:type="character" w:customStyle="1" w:styleId="BodyTextFirstIndentChar">
    <w:name w:val="Body Text First Indent Char"/>
    <w:basedOn w:val="BodyTextChar"/>
    <w:link w:val="BodyTextFirstIndent"/>
    <w:uiPriority w:val="99"/>
    <w:rsid w:val="00C965E8"/>
    <w:rPr>
      <w:rFonts w:eastAsia="Times New Roman"/>
      <w:sz w:val="24"/>
    </w:rPr>
  </w:style>
  <w:style w:type="paragraph" w:styleId="BodyTextFirstIndent2">
    <w:name w:val="Body Text First Indent 2"/>
    <w:basedOn w:val="BodyTextIndent"/>
    <w:link w:val="BodyTextFirstIndent2Char"/>
    <w:uiPriority w:val="99"/>
    <w:unhideWhenUsed/>
    <w:rsid w:val="00C965E8"/>
    <w:pPr>
      <w:spacing w:after="0"/>
      <w:ind w:left="360" w:firstLine="360"/>
    </w:pPr>
  </w:style>
  <w:style w:type="character" w:customStyle="1" w:styleId="BodyTextFirstIndent2Char">
    <w:name w:val="Body Text First Indent 2 Char"/>
    <w:basedOn w:val="BodyTextIndentChar"/>
    <w:link w:val="BodyTextFirstIndent2"/>
    <w:uiPriority w:val="99"/>
    <w:rsid w:val="00C965E8"/>
    <w:rPr>
      <w:rFonts w:eastAsia="Times New Roman"/>
      <w:sz w:val="24"/>
    </w:rPr>
  </w:style>
  <w:style w:type="paragraph" w:styleId="HTMLAddress">
    <w:name w:val="HTML Address"/>
    <w:basedOn w:val="Normal"/>
    <w:link w:val="HTMLAddressChar"/>
    <w:uiPriority w:val="99"/>
    <w:unhideWhenUsed/>
    <w:rsid w:val="00C965E8"/>
    <w:rPr>
      <w:i/>
      <w:iCs/>
    </w:rPr>
  </w:style>
  <w:style w:type="character" w:customStyle="1" w:styleId="HTMLAddressChar">
    <w:name w:val="HTML Address Char"/>
    <w:basedOn w:val="DefaultParagraphFont"/>
    <w:link w:val="HTMLAddress"/>
    <w:uiPriority w:val="99"/>
    <w:rsid w:val="00C965E8"/>
    <w:rPr>
      <w:rFonts w:eastAsia="Times New Roman"/>
      <w:i/>
      <w:iCs/>
      <w:sz w:val="24"/>
    </w:rPr>
  </w:style>
  <w:style w:type="paragraph" w:styleId="EnvelopeAddress">
    <w:name w:val="envelope address"/>
    <w:basedOn w:val="Normal"/>
    <w:uiPriority w:val="99"/>
    <w:unhideWhenUsed/>
    <w:rsid w:val="00C965E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unhideWhenUsed/>
    <w:rsid w:val="00C965E8"/>
    <w:rPr>
      <w:rFonts w:asciiTheme="majorHAnsi" w:eastAsiaTheme="majorEastAsia" w:hAnsiTheme="majorHAnsi" w:cstheme="majorBidi"/>
      <w:sz w:val="20"/>
      <w:szCs w:val="20"/>
    </w:rPr>
  </w:style>
  <w:style w:type="paragraph" w:styleId="NoSpacing">
    <w:name w:val="No Spacing"/>
    <w:uiPriority w:val="1"/>
    <w:qFormat/>
    <w:rsid w:val="00C965E8"/>
    <w:pPr>
      <w:bidi/>
    </w:pPr>
    <w:rPr>
      <w:rFonts w:eastAsia="Times New Roman"/>
      <w:sz w:val="24"/>
    </w:rPr>
  </w:style>
  <w:style w:type="numbering" w:styleId="ArticleSection">
    <w:name w:val="Outline List 3"/>
    <w:basedOn w:val="NoList"/>
    <w:uiPriority w:val="99"/>
    <w:unhideWhenUsed/>
    <w:rsid w:val="00C965E8"/>
    <w:pPr>
      <w:numPr>
        <w:numId w:val="42"/>
      </w:numPr>
    </w:pPr>
  </w:style>
  <w:style w:type="character" w:styleId="HTMLTypewriter">
    <w:name w:val="HTML Typewriter"/>
    <w:basedOn w:val="DefaultParagraphFont"/>
    <w:uiPriority w:val="99"/>
    <w:unhideWhenUsed/>
    <w:rsid w:val="00C965E8"/>
    <w:rPr>
      <w:rFonts w:ascii="Consolas" w:hAnsi="Consolas" w:cs="Consolas"/>
      <w:sz w:val="20"/>
      <w:szCs w:val="20"/>
    </w:rPr>
  </w:style>
  <w:style w:type="character" w:styleId="PageNumber">
    <w:name w:val="page number"/>
    <w:basedOn w:val="DefaultParagraphFont"/>
    <w:unhideWhenUsed/>
    <w:rsid w:val="00C965E8"/>
  </w:style>
  <w:style w:type="character" w:styleId="LineNumber">
    <w:name w:val="line number"/>
    <w:basedOn w:val="DefaultParagraphFont"/>
    <w:uiPriority w:val="99"/>
    <w:unhideWhenUsed/>
    <w:rsid w:val="00C965E8"/>
  </w:style>
  <w:style w:type="paragraph" w:styleId="DocumentMap">
    <w:name w:val="Document Map"/>
    <w:basedOn w:val="Normal"/>
    <w:link w:val="DocumentMapChar"/>
    <w:unhideWhenUsed/>
    <w:rsid w:val="00C965E8"/>
    <w:rPr>
      <w:rFonts w:ascii="Tahoma" w:hAnsi="Tahoma" w:cs="Tahoma"/>
      <w:sz w:val="16"/>
      <w:szCs w:val="16"/>
    </w:rPr>
  </w:style>
  <w:style w:type="character" w:customStyle="1" w:styleId="DocumentMapChar">
    <w:name w:val="Document Map Char"/>
    <w:basedOn w:val="DefaultParagraphFont"/>
    <w:link w:val="DocumentMap"/>
    <w:rsid w:val="00C965E8"/>
    <w:rPr>
      <w:rFonts w:ascii="Tahoma" w:eastAsia="Times New Roman" w:hAnsi="Tahoma" w:cs="Tahoma"/>
      <w:sz w:val="16"/>
      <w:szCs w:val="16"/>
    </w:rPr>
  </w:style>
  <w:style w:type="character" w:styleId="HTMLKeyboard">
    <w:name w:val="HTML Keyboard"/>
    <w:basedOn w:val="DefaultParagraphFont"/>
    <w:uiPriority w:val="99"/>
    <w:unhideWhenUsed/>
    <w:rsid w:val="00C965E8"/>
    <w:rPr>
      <w:rFonts w:ascii="Consolas" w:hAnsi="Consolas" w:cs="Consolas"/>
      <w:sz w:val="20"/>
      <w:szCs w:val="20"/>
    </w:rPr>
  </w:style>
  <w:style w:type="table" w:styleId="TableTheme">
    <w:name w:val="Table Theme"/>
    <w:basedOn w:val="TableNormal"/>
    <w:uiPriority w:val="99"/>
    <w:unhideWhenUsed/>
    <w:rsid w:val="00C965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link w:val="ClosingChar"/>
    <w:uiPriority w:val="99"/>
    <w:unhideWhenUsed/>
    <w:rsid w:val="00C965E8"/>
    <w:pPr>
      <w:ind w:left="4252"/>
    </w:pPr>
  </w:style>
  <w:style w:type="character" w:customStyle="1" w:styleId="ClosingChar">
    <w:name w:val="Closing Char"/>
    <w:basedOn w:val="DefaultParagraphFont"/>
    <w:link w:val="Closing"/>
    <w:uiPriority w:val="99"/>
    <w:rsid w:val="00C965E8"/>
    <w:rPr>
      <w:rFonts w:eastAsia="Times New Roman"/>
      <w:sz w:val="24"/>
    </w:rPr>
  </w:style>
  <w:style w:type="table" w:styleId="TableColumns1">
    <w:name w:val="Table Columns 1"/>
    <w:basedOn w:val="TableNormal"/>
    <w:uiPriority w:val="99"/>
    <w:unhideWhenUsed/>
    <w:rsid w:val="00C965E8"/>
    <w:pPr>
      <w:bidi/>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C965E8"/>
    <w:pPr>
      <w:bidi/>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C965E8"/>
    <w:pPr>
      <w:bidi/>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C965E8"/>
    <w:pPr>
      <w:bidi/>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C965E8"/>
    <w:pPr>
      <w:bidi/>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Quote">
    <w:name w:val="Quote"/>
    <w:basedOn w:val="Normal"/>
    <w:next w:val="Normal"/>
    <w:link w:val="QuoteChar"/>
    <w:uiPriority w:val="29"/>
    <w:qFormat/>
    <w:rsid w:val="00C965E8"/>
    <w:rPr>
      <w:i/>
      <w:iCs/>
      <w:color w:val="000000" w:themeColor="text1"/>
    </w:rPr>
  </w:style>
  <w:style w:type="character" w:customStyle="1" w:styleId="QuoteChar">
    <w:name w:val="Quote Char"/>
    <w:basedOn w:val="DefaultParagraphFont"/>
    <w:link w:val="Quote"/>
    <w:uiPriority w:val="29"/>
    <w:rsid w:val="00C965E8"/>
    <w:rPr>
      <w:rFonts w:eastAsia="Times New Roman"/>
      <w:i/>
      <w:iCs/>
      <w:color w:val="000000" w:themeColor="text1"/>
      <w:sz w:val="24"/>
    </w:rPr>
  </w:style>
  <w:style w:type="paragraph" w:styleId="IntenseQuote">
    <w:name w:val="Intense Quote"/>
    <w:basedOn w:val="Normal"/>
    <w:next w:val="Normal"/>
    <w:link w:val="IntenseQuoteChar"/>
    <w:uiPriority w:val="30"/>
    <w:qFormat/>
    <w:rsid w:val="00C965E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965E8"/>
    <w:rPr>
      <w:rFonts w:eastAsia="Times New Roman"/>
      <w:b/>
      <w:bCs/>
      <w:i/>
      <w:iCs/>
      <w:color w:val="4F81BD" w:themeColor="accent1"/>
      <w:sz w:val="24"/>
    </w:rPr>
  </w:style>
  <w:style w:type="character" w:styleId="HTMLAcronym">
    <w:name w:val="HTML Acronym"/>
    <w:basedOn w:val="DefaultParagraphFont"/>
    <w:uiPriority w:val="99"/>
    <w:unhideWhenUsed/>
    <w:rsid w:val="00C965E8"/>
  </w:style>
  <w:style w:type="paragraph" w:styleId="List">
    <w:name w:val="List"/>
    <w:basedOn w:val="Normal"/>
    <w:uiPriority w:val="99"/>
    <w:unhideWhenUsed/>
    <w:rsid w:val="00C965E8"/>
    <w:pPr>
      <w:ind w:left="283" w:hanging="283"/>
      <w:contextualSpacing/>
    </w:pPr>
  </w:style>
  <w:style w:type="paragraph" w:styleId="List2">
    <w:name w:val="List 2"/>
    <w:basedOn w:val="Normal"/>
    <w:uiPriority w:val="99"/>
    <w:unhideWhenUsed/>
    <w:rsid w:val="00C965E8"/>
    <w:pPr>
      <w:ind w:left="566" w:hanging="283"/>
      <w:contextualSpacing/>
    </w:pPr>
  </w:style>
  <w:style w:type="paragraph" w:styleId="List3">
    <w:name w:val="List 3"/>
    <w:basedOn w:val="Normal"/>
    <w:uiPriority w:val="99"/>
    <w:unhideWhenUsed/>
    <w:rsid w:val="00C965E8"/>
    <w:pPr>
      <w:ind w:left="849" w:hanging="283"/>
      <w:contextualSpacing/>
    </w:pPr>
  </w:style>
  <w:style w:type="paragraph" w:styleId="List4">
    <w:name w:val="List 4"/>
    <w:basedOn w:val="Normal"/>
    <w:uiPriority w:val="99"/>
    <w:unhideWhenUsed/>
    <w:rsid w:val="00C965E8"/>
    <w:pPr>
      <w:ind w:left="1132" w:hanging="283"/>
      <w:contextualSpacing/>
    </w:pPr>
  </w:style>
  <w:style w:type="paragraph" w:styleId="List5">
    <w:name w:val="List 5"/>
    <w:basedOn w:val="Normal"/>
    <w:uiPriority w:val="99"/>
    <w:unhideWhenUsed/>
    <w:rsid w:val="00C965E8"/>
    <w:pPr>
      <w:ind w:left="1415" w:hanging="283"/>
      <w:contextualSpacing/>
    </w:pPr>
  </w:style>
  <w:style w:type="table" w:styleId="LightList">
    <w:name w:val="Light List"/>
    <w:basedOn w:val="TableNormal"/>
    <w:uiPriority w:val="61"/>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TableList1">
    <w:name w:val="Table List 1"/>
    <w:basedOn w:val="TableNormal"/>
    <w:uiPriority w:val="99"/>
    <w:unhideWhenUsed/>
    <w:rsid w:val="00C965E8"/>
    <w:pPr>
      <w:bidi/>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C965E8"/>
    <w:pPr>
      <w:bidi/>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C965E8"/>
    <w:pPr>
      <w:bidi/>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C965E8"/>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C965E8"/>
    <w:pPr>
      <w:bidi/>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C965E8"/>
    <w:pPr>
      <w:bidi/>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C965E8"/>
    <w:pPr>
      <w:bidi/>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MediumList1">
    <w:name w:val="Medium List 1"/>
    <w:basedOn w:val="TableNormal"/>
    <w:uiPriority w:val="65"/>
    <w:rsid w:val="00C965E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965E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965E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965E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965E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965E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965E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DarkList">
    <w:name w:val="Dark List"/>
    <w:basedOn w:val="TableNormal"/>
    <w:uiPriority w:val="70"/>
    <w:rsid w:val="00C965E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965E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965E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965E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965E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965E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965E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Number">
    <w:name w:val="List Number"/>
    <w:basedOn w:val="Normal"/>
    <w:uiPriority w:val="99"/>
    <w:unhideWhenUsed/>
    <w:rsid w:val="00C965E8"/>
    <w:pPr>
      <w:numPr>
        <w:numId w:val="43"/>
      </w:numPr>
      <w:contextualSpacing/>
    </w:pPr>
  </w:style>
  <w:style w:type="paragraph" w:styleId="ListNumber2">
    <w:name w:val="List Number 2"/>
    <w:basedOn w:val="Normal"/>
    <w:uiPriority w:val="99"/>
    <w:unhideWhenUsed/>
    <w:rsid w:val="00C965E8"/>
    <w:pPr>
      <w:numPr>
        <w:numId w:val="44"/>
      </w:numPr>
      <w:contextualSpacing/>
    </w:pPr>
  </w:style>
  <w:style w:type="paragraph" w:styleId="ListNumber3">
    <w:name w:val="List Number 3"/>
    <w:basedOn w:val="Normal"/>
    <w:uiPriority w:val="99"/>
    <w:unhideWhenUsed/>
    <w:rsid w:val="00C965E8"/>
    <w:pPr>
      <w:numPr>
        <w:numId w:val="45"/>
      </w:numPr>
      <w:contextualSpacing/>
    </w:pPr>
  </w:style>
  <w:style w:type="paragraph" w:styleId="ListNumber4">
    <w:name w:val="List Number 4"/>
    <w:basedOn w:val="Normal"/>
    <w:uiPriority w:val="99"/>
    <w:unhideWhenUsed/>
    <w:rsid w:val="00C965E8"/>
    <w:pPr>
      <w:numPr>
        <w:numId w:val="46"/>
      </w:numPr>
      <w:contextualSpacing/>
    </w:pPr>
  </w:style>
  <w:style w:type="paragraph" w:styleId="ListNumber5">
    <w:name w:val="List Number 5"/>
    <w:basedOn w:val="Normal"/>
    <w:uiPriority w:val="99"/>
    <w:unhideWhenUsed/>
    <w:rsid w:val="00C965E8"/>
    <w:pPr>
      <w:numPr>
        <w:numId w:val="47"/>
      </w:numPr>
      <w:contextualSpacing/>
    </w:pPr>
  </w:style>
  <w:style w:type="paragraph" w:styleId="ListBullet">
    <w:name w:val="List Bullet"/>
    <w:basedOn w:val="Normal"/>
    <w:uiPriority w:val="99"/>
    <w:unhideWhenUsed/>
    <w:rsid w:val="00C965E8"/>
    <w:pPr>
      <w:numPr>
        <w:numId w:val="48"/>
      </w:numPr>
      <w:contextualSpacing/>
    </w:pPr>
  </w:style>
  <w:style w:type="paragraph" w:styleId="ListBullet2">
    <w:name w:val="List Bullet 2"/>
    <w:basedOn w:val="Normal"/>
    <w:uiPriority w:val="99"/>
    <w:unhideWhenUsed/>
    <w:rsid w:val="00C965E8"/>
    <w:pPr>
      <w:numPr>
        <w:numId w:val="49"/>
      </w:numPr>
      <w:contextualSpacing/>
    </w:pPr>
  </w:style>
  <w:style w:type="paragraph" w:styleId="ListBullet3">
    <w:name w:val="List Bullet 3"/>
    <w:basedOn w:val="Normal"/>
    <w:uiPriority w:val="99"/>
    <w:unhideWhenUsed/>
    <w:rsid w:val="00C965E8"/>
    <w:pPr>
      <w:numPr>
        <w:numId w:val="50"/>
      </w:numPr>
      <w:contextualSpacing/>
    </w:pPr>
  </w:style>
  <w:style w:type="paragraph" w:styleId="ListBullet4">
    <w:name w:val="List Bullet 4"/>
    <w:basedOn w:val="Normal"/>
    <w:uiPriority w:val="99"/>
    <w:unhideWhenUsed/>
    <w:rsid w:val="00C965E8"/>
    <w:pPr>
      <w:numPr>
        <w:numId w:val="51"/>
      </w:numPr>
      <w:contextualSpacing/>
    </w:pPr>
  </w:style>
  <w:style w:type="paragraph" w:styleId="ListBullet5">
    <w:name w:val="List Bullet 5"/>
    <w:basedOn w:val="Normal"/>
    <w:uiPriority w:val="99"/>
    <w:unhideWhenUsed/>
    <w:rsid w:val="00C965E8"/>
    <w:pPr>
      <w:numPr>
        <w:numId w:val="52"/>
      </w:numPr>
      <w:contextualSpacing/>
    </w:pPr>
  </w:style>
  <w:style w:type="table" w:styleId="ColorfulList">
    <w:name w:val="Colorful List"/>
    <w:basedOn w:val="TableNormal"/>
    <w:uiPriority w:val="72"/>
    <w:rsid w:val="00C965E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965E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965E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965E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965E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965E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965E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TableofFigures">
    <w:name w:val="table of figures"/>
    <w:basedOn w:val="Normal"/>
    <w:next w:val="Normal"/>
    <w:unhideWhenUsed/>
    <w:rsid w:val="00C965E8"/>
  </w:style>
  <w:style w:type="paragraph" w:styleId="TableofAuthorities">
    <w:name w:val="table of authorities"/>
    <w:basedOn w:val="Normal"/>
    <w:next w:val="Normal"/>
    <w:uiPriority w:val="99"/>
    <w:unhideWhenUsed/>
    <w:rsid w:val="00C965E8"/>
    <w:pPr>
      <w:ind w:left="240" w:hanging="240"/>
    </w:pPr>
  </w:style>
  <w:style w:type="table" w:styleId="LightGrid">
    <w:name w:val="Light Grid"/>
    <w:basedOn w:val="TableNormal"/>
    <w:uiPriority w:val="62"/>
    <w:rsid w:val="00C965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965E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965E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965E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965E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965E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965E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Grid1-Accent1">
    <w:name w:val="Medium Grid 1 Accent 1"/>
    <w:basedOn w:val="TableNormal"/>
    <w:uiPriority w:val="67"/>
    <w:rsid w:val="00C965E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
    <w:name w:val="Medium Grid 1"/>
    <w:basedOn w:val="TableNormal"/>
    <w:uiPriority w:val="67"/>
    <w:rsid w:val="00C965E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2">
    <w:name w:val="Medium Grid 1 Accent 2"/>
    <w:basedOn w:val="TableNormal"/>
    <w:uiPriority w:val="67"/>
    <w:rsid w:val="00C965E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965E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965E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965E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965E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965E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965E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olorfulGrid">
    <w:name w:val="Colorful Grid"/>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965E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Date">
    <w:name w:val="Date"/>
    <w:basedOn w:val="Normal"/>
    <w:next w:val="Normal"/>
    <w:link w:val="DateChar"/>
    <w:uiPriority w:val="99"/>
    <w:unhideWhenUsed/>
    <w:rsid w:val="00C965E8"/>
  </w:style>
  <w:style w:type="character" w:customStyle="1" w:styleId="DateChar">
    <w:name w:val="Date Char"/>
    <w:basedOn w:val="DefaultParagraphFont"/>
    <w:link w:val="Date"/>
    <w:uiPriority w:val="99"/>
    <w:rsid w:val="00C965E8"/>
    <w:rPr>
      <w:rFonts w:eastAsia="Times New Roman"/>
      <w:sz w:val="24"/>
    </w:rPr>
  </w:style>
  <w:style w:type="paragraph" w:customStyle="1" w:styleId="Normal2">
    <w:name w:val="Normal2"/>
    <w:basedOn w:val="Base"/>
    <w:link w:val="Normal2Char"/>
    <w:rsid w:val="003569B8"/>
    <w:pPr>
      <w:ind w:left="795"/>
    </w:pPr>
  </w:style>
  <w:style w:type="paragraph" w:customStyle="1" w:styleId="Normal1">
    <w:name w:val="Normal1"/>
    <w:basedOn w:val="Base"/>
    <w:link w:val="Normal11"/>
    <w:rsid w:val="00D41E5C"/>
    <w:pPr>
      <w:ind w:left="397"/>
    </w:pPr>
  </w:style>
  <w:style w:type="paragraph" w:customStyle="1" w:styleId="RonnyBase">
    <w:name w:val="RonnyBase"/>
    <w:link w:val="RonnyBase1"/>
    <w:rsid w:val="00074401"/>
    <w:pPr>
      <w:keepLines/>
      <w:bidi/>
      <w:spacing w:before="120"/>
      <w:ind w:right="1040"/>
      <w:jc w:val="both"/>
    </w:pPr>
    <w:rPr>
      <w:rFonts w:eastAsia="Times New Roman"/>
      <w:szCs w:val="22"/>
    </w:rPr>
  </w:style>
  <w:style w:type="character" w:customStyle="1" w:styleId="RonnyBase1">
    <w:name w:val="RonnyBase תו1"/>
    <w:link w:val="RonnyBase"/>
    <w:rsid w:val="00074401"/>
    <w:rPr>
      <w:rFonts w:eastAsia="Times New Roman"/>
      <w:szCs w:val="22"/>
    </w:rPr>
  </w:style>
  <w:style w:type="character" w:customStyle="1" w:styleId="apple-converted-space">
    <w:name w:val="apple-converted-space"/>
    <w:basedOn w:val="DefaultParagraphFont"/>
    <w:rsid w:val="00BD2F5B"/>
  </w:style>
  <w:style w:type="character" w:customStyle="1" w:styleId="AlphaList10">
    <w:name w:val="Alpha List 1 תו"/>
    <w:basedOn w:val="DefaultParagraphFont"/>
    <w:locked/>
    <w:rsid w:val="007425D1"/>
    <w:rPr>
      <w:rFonts w:ascii="Times New Roman" w:eastAsia="Times New Roman" w:hAnsi="Times New Roman" w:cs="David"/>
      <w:szCs w:val="24"/>
      <w:lang w:eastAsia="he-IL"/>
    </w:rPr>
  </w:style>
  <w:style w:type="character" w:customStyle="1" w:styleId="Normal11">
    <w:name w:val="Normal1 תו1"/>
    <w:basedOn w:val="DefaultParagraphFont"/>
    <w:link w:val="Normal1"/>
    <w:locked/>
    <w:rsid w:val="007425D1"/>
    <w:rPr>
      <w:rFonts w:eastAsia="Times New Roman"/>
      <w:lang w:eastAsia="he-IL"/>
    </w:rPr>
  </w:style>
  <w:style w:type="paragraph" w:customStyle="1" w:styleId="AlphaList">
    <w:name w:val="Alpha List"/>
    <w:basedOn w:val="Base"/>
    <w:rsid w:val="00DF7BA5"/>
    <w:pPr>
      <w:tabs>
        <w:tab w:val="num" w:pos="357"/>
      </w:tabs>
      <w:ind w:left="357" w:hanging="357"/>
    </w:pPr>
  </w:style>
  <w:style w:type="character" w:customStyle="1" w:styleId="Normal1Char">
    <w:name w:val="Normal1 Char"/>
    <w:rsid w:val="00DF7BA5"/>
    <w:rPr>
      <w:rFonts w:cs="David"/>
      <w:sz w:val="22"/>
      <w:szCs w:val="24"/>
      <w:lang w:eastAsia="he-IL"/>
    </w:rPr>
  </w:style>
  <w:style w:type="paragraph" w:customStyle="1" w:styleId="a">
    <w:name w:val="טקסט סעיף"/>
    <w:basedOn w:val="Normal"/>
    <w:rsid w:val="00702D98"/>
    <w:pPr>
      <w:numPr>
        <w:ilvl w:val="1"/>
        <w:numId w:val="77"/>
      </w:numPr>
      <w:spacing w:line="360" w:lineRule="auto"/>
      <w:jc w:val="both"/>
    </w:pPr>
    <w:rPr>
      <w:rFonts w:ascii="Arial" w:hAnsi="Arial" w:cs="Arial"/>
      <w:sz w:val="22"/>
      <w:szCs w:val="22"/>
    </w:rPr>
  </w:style>
  <w:style w:type="paragraph" w:customStyle="1" w:styleId="a0">
    <w:name w:val="תת סעיף"/>
    <w:basedOn w:val="Normal"/>
    <w:rsid w:val="00702D98"/>
    <w:pPr>
      <w:numPr>
        <w:ilvl w:val="2"/>
        <w:numId w:val="77"/>
      </w:numPr>
      <w:spacing w:line="360" w:lineRule="auto"/>
      <w:jc w:val="both"/>
    </w:pPr>
    <w:rPr>
      <w:rFonts w:cs="Arial"/>
      <w:sz w:val="22"/>
      <w:szCs w:val="22"/>
    </w:rPr>
  </w:style>
  <w:style w:type="paragraph" w:customStyle="1" w:styleId="10">
    <w:name w:val="תת סעיף1"/>
    <w:basedOn w:val="a0"/>
    <w:rsid w:val="00702D98"/>
    <w:pPr>
      <w:numPr>
        <w:ilvl w:val="3"/>
      </w:numPr>
    </w:pPr>
  </w:style>
  <w:style w:type="paragraph" w:customStyle="1" w:styleId="211111">
    <w:name w:val="תת סעיף2 1.1.1.1.1"/>
    <w:basedOn w:val="10"/>
    <w:rsid w:val="00702D98"/>
    <w:pPr>
      <w:numPr>
        <w:ilvl w:val="4"/>
      </w:numPr>
    </w:pPr>
  </w:style>
  <w:style w:type="paragraph" w:customStyle="1" w:styleId="30">
    <w:name w:val="מכרז 3"/>
    <w:basedOn w:val="Heading3"/>
    <w:next w:val="Normal"/>
    <w:link w:val="3Char"/>
    <w:qFormat/>
    <w:rsid w:val="00272859"/>
    <w:pPr>
      <w:numPr>
        <w:ilvl w:val="0"/>
        <w:numId w:val="0"/>
      </w:numPr>
      <w:tabs>
        <w:tab w:val="num" w:pos="2160"/>
      </w:tabs>
      <w:spacing w:after="120" w:line="360" w:lineRule="auto"/>
      <w:ind w:left="2160" w:hanging="180"/>
    </w:pPr>
    <w:rPr>
      <w:rFonts w:ascii="David" w:hAnsi="David"/>
      <w:sz w:val="24"/>
    </w:rPr>
  </w:style>
  <w:style w:type="character" w:customStyle="1" w:styleId="3Char">
    <w:name w:val="מכרז 3 Char"/>
    <w:basedOn w:val="DefaultParagraphFont"/>
    <w:link w:val="30"/>
    <w:rsid w:val="00272859"/>
    <w:rPr>
      <w:rFonts w:ascii="David" w:eastAsia="Times New Roman" w:hAnsi="David"/>
      <w:b/>
      <w:bCs/>
      <w:sz w:val="24"/>
      <w:lang w:eastAsia="he-IL"/>
    </w:rPr>
  </w:style>
  <w:style w:type="paragraph" w:customStyle="1" w:styleId="14">
    <w:name w:val="סגנון 1"/>
    <w:basedOn w:val="Normal"/>
    <w:qFormat/>
    <w:rsid w:val="00F370B4"/>
    <w:pPr>
      <w:spacing w:before="240" w:after="120" w:line="360" w:lineRule="auto"/>
    </w:pPr>
    <w:rPr>
      <w:rFonts w:ascii="Tahoma" w:hAnsi="Tahoma" w:cs="Tahoma"/>
      <w:b/>
      <w:bCs/>
      <w:lang w:eastAsia="he-IL"/>
    </w:rPr>
  </w:style>
  <w:style w:type="character" w:customStyle="1" w:styleId="ListParagraphChar1">
    <w:name w:val="List Paragraph Char1"/>
    <w:aliases w:val="נספח 2 מתוקן Char,style 2 Char1"/>
    <w:link w:val="ListParagraph"/>
    <w:uiPriority w:val="34"/>
    <w:locked/>
    <w:rsid w:val="00C57ACF"/>
    <w:rPr>
      <w:rFonts w:eastAsia="Times New Roman"/>
      <w:sz w:val="24"/>
    </w:rPr>
  </w:style>
  <w:style w:type="paragraph" w:customStyle="1" w:styleId="Normal3">
    <w:name w:val="Normal3"/>
    <w:basedOn w:val="Normal"/>
    <w:qFormat/>
    <w:rsid w:val="004A0874"/>
    <w:pPr>
      <w:keepLines/>
      <w:widowControl w:val="0"/>
      <w:spacing w:before="60" w:line="360" w:lineRule="auto"/>
      <w:ind w:left="1584"/>
      <w:jc w:val="both"/>
    </w:pPr>
    <w:rPr>
      <w:smallCaps/>
      <w:lang w:eastAsia="he-IL"/>
    </w:rPr>
  </w:style>
  <w:style w:type="paragraph" w:customStyle="1" w:styleId="2">
    <w:name w:val="מיספור 2"/>
    <w:basedOn w:val="Normal"/>
    <w:rsid w:val="00074163"/>
    <w:pPr>
      <w:numPr>
        <w:ilvl w:val="1"/>
        <w:numId w:val="89"/>
      </w:numPr>
      <w:jc w:val="both"/>
    </w:pPr>
    <w:rPr>
      <w:rFonts w:cs="Times New Roman"/>
      <w:b/>
      <w:bCs/>
    </w:rPr>
  </w:style>
  <w:style w:type="paragraph" w:customStyle="1" w:styleId="3">
    <w:name w:val="מיספור 3"/>
    <w:basedOn w:val="Normal"/>
    <w:rsid w:val="00074163"/>
    <w:pPr>
      <w:numPr>
        <w:ilvl w:val="2"/>
        <w:numId w:val="89"/>
      </w:numPr>
      <w:jc w:val="both"/>
    </w:pPr>
    <w:rPr>
      <w:rFonts w:cs="Times New Roman"/>
      <w:i/>
      <w:iCs/>
    </w:rPr>
  </w:style>
  <w:style w:type="paragraph" w:customStyle="1" w:styleId="1">
    <w:name w:val="מספור 1"/>
    <w:basedOn w:val="Normal"/>
    <w:rsid w:val="00074163"/>
    <w:pPr>
      <w:numPr>
        <w:numId w:val="89"/>
      </w:numPr>
      <w:spacing w:before="240"/>
      <w:jc w:val="both"/>
    </w:pPr>
    <w:rPr>
      <w:rFonts w:cs="Times New Roman"/>
      <w:b/>
      <w:bCs/>
      <w:sz w:val="32"/>
      <w:szCs w:val="32"/>
    </w:rPr>
  </w:style>
  <w:style w:type="numbering" w:customStyle="1" w:styleId="Style11">
    <w:name w:val="Style11"/>
    <w:uiPriority w:val="99"/>
    <w:rsid w:val="00074163"/>
    <w:pPr>
      <w:numPr>
        <w:numId w:val="89"/>
      </w:numPr>
    </w:pPr>
  </w:style>
  <w:style w:type="paragraph" w:customStyle="1" w:styleId="BulletList">
    <w:name w:val="Bullet List"/>
    <w:basedOn w:val="Base"/>
    <w:rsid w:val="00074163"/>
    <w:pPr>
      <w:tabs>
        <w:tab w:val="num" w:pos="357"/>
      </w:tabs>
      <w:ind w:left="357" w:hanging="300"/>
    </w:pPr>
  </w:style>
  <w:style w:type="paragraph" w:customStyle="1" w:styleId="15">
    <w:name w:val="כיתוב1"/>
    <w:basedOn w:val="Base"/>
    <w:rsid w:val="00074163"/>
    <w:pPr>
      <w:jc w:val="center"/>
    </w:pPr>
    <w:rPr>
      <w:bCs/>
    </w:rPr>
  </w:style>
  <w:style w:type="paragraph" w:customStyle="1" w:styleId="DataItem">
    <w:name w:val="DataItem"/>
    <w:basedOn w:val="Base"/>
    <w:rsid w:val="00074163"/>
    <w:pPr>
      <w:jc w:val="left"/>
    </w:pPr>
  </w:style>
  <w:style w:type="paragraph" w:customStyle="1" w:styleId="DataItemB">
    <w:name w:val="DataItemB"/>
    <w:basedOn w:val="Base"/>
    <w:rsid w:val="00074163"/>
    <w:pPr>
      <w:jc w:val="left"/>
    </w:pPr>
    <w:rPr>
      <w:b/>
      <w:bCs/>
    </w:rPr>
  </w:style>
  <w:style w:type="paragraph" w:customStyle="1" w:styleId="Instruction">
    <w:name w:val="Instruction"/>
    <w:basedOn w:val="Base"/>
    <w:rsid w:val="00074163"/>
    <w:pPr>
      <w:tabs>
        <w:tab w:val="num" w:pos="0"/>
      </w:tabs>
      <w:ind w:left="357" w:hanging="357"/>
    </w:pPr>
    <w:rPr>
      <w:i/>
      <w:iCs/>
    </w:rPr>
  </w:style>
  <w:style w:type="paragraph" w:customStyle="1" w:styleId="Instruction1">
    <w:name w:val="Instruction1"/>
    <w:basedOn w:val="Base"/>
    <w:rsid w:val="00074163"/>
    <w:pPr>
      <w:tabs>
        <w:tab w:val="num" w:pos="720"/>
      </w:tabs>
      <w:ind w:left="720" w:hanging="363"/>
    </w:pPr>
    <w:rPr>
      <w:i/>
      <w:iCs/>
    </w:rPr>
  </w:style>
  <w:style w:type="paragraph" w:customStyle="1" w:styleId="Instruction2">
    <w:name w:val="Instruction2"/>
    <w:basedOn w:val="Base"/>
    <w:rsid w:val="00074163"/>
    <w:pPr>
      <w:tabs>
        <w:tab w:val="num" w:pos="1083"/>
      </w:tabs>
      <w:ind w:left="1083" w:hanging="363"/>
    </w:pPr>
    <w:rPr>
      <w:i/>
      <w:iCs/>
    </w:rPr>
  </w:style>
  <w:style w:type="paragraph" w:customStyle="1" w:styleId="Instruction3">
    <w:name w:val="Instruction3"/>
    <w:basedOn w:val="Base"/>
    <w:rsid w:val="00074163"/>
    <w:pPr>
      <w:tabs>
        <w:tab w:val="num" w:pos="1440"/>
      </w:tabs>
      <w:ind w:left="1440" w:hanging="357"/>
    </w:pPr>
    <w:rPr>
      <w:i/>
      <w:iCs/>
    </w:rPr>
  </w:style>
  <w:style w:type="paragraph" w:customStyle="1" w:styleId="ListContinue6">
    <w:name w:val="ListContinue"/>
    <w:basedOn w:val="Base"/>
    <w:rsid w:val="00074163"/>
    <w:pPr>
      <w:spacing w:before="0"/>
      <w:ind w:left="397"/>
    </w:pPr>
  </w:style>
  <w:style w:type="paragraph" w:customStyle="1" w:styleId="16">
    <w:name w:val="רגיל1"/>
    <w:basedOn w:val="Base"/>
    <w:rsid w:val="00074163"/>
  </w:style>
  <w:style w:type="paragraph" w:customStyle="1" w:styleId="Normaltitle">
    <w:name w:val="Normal title"/>
    <w:basedOn w:val="Base"/>
    <w:next w:val="16"/>
    <w:rsid w:val="00074163"/>
    <w:rPr>
      <w:b/>
      <w:bCs/>
    </w:rPr>
  </w:style>
  <w:style w:type="paragraph" w:customStyle="1" w:styleId="Normal1Title">
    <w:name w:val="Normal1 Title"/>
    <w:basedOn w:val="Base"/>
    <w:next w:val="Normal1"/>
    <w:rsid w:val="00074163"/>
    <w:pPr>
      <w:ind w:left="397"/>
    </w:pPr>
    <w:rPr>
      <w:b/>
      <w:bCs/>
    </w:rPr>
  </w:style>
  <w:style w:type="paragraph" w:customStyle="1" w:styleId="Normal2Title">
    <w:name w:val="Normal2 Title"/>
    <w:basedOn w:val="Base"/>
    <w:next w:val="Normal2"/>
    <w:rsid w:val="00074163"/>
    <w:pPr>
      <w:ind w:left="795"/>
    </w:pPr>
    <w:rPr>
      <w:b/>
      <w:bCs/>
    </w:rPr>
  </w:style>
  <w:style w:type="paragraph" w:customStyle="1" w:styleId="Normal3Title">
    <w:name w:val="Normal3 Title"/>
    <w:basedOn w:val="Base"/>
    <w:next w:val="Normal3"/>
    <w:rsid w:val="00074163"/>
    <w:pPr>
      <w:ind w:left="1200"/>
    </w:pPr>
    <w:rPr>
      <w:b/>
      <w:bCs/>
    </w:rPr>
  </w:style>
  <w:style w:type="paragraph" w:customStyle="1" w:styleId="NumberList">
    <w:name w:val="Number List"/>
    <w:basedOn w:val="Base"/>
    <w:link w:val="NumberList6"/>
    <w:rsid w:val="00074163"/>
    <w:pPr>
      <w:tabs>
        <w:tab w:val="num" w:pos="357"/>
      </w:tabs>
      <w:ind w:left="357" w:hanging="357"/>
    </w:pPr>
  </w:style>
  <w:style w:type="paragraph" w:customStyle="1" w:styleId="Tableofcontents">
    <w:name w:val="Table of contents"/>
    <w:basedOn w:val="Base"/>
    <w:next w:val="Normal1"/>
    <w:rsid w:val="00074163"/>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074163"/>
    <w:pPr>
      <w:pageBreakBefore w:val="0"/>
    </w:pPr>
  </w:style>
  <w:style w:type="paragraph" w:customStyle="1" w:styleId="Normal4">
    <w:name w:val="Normal4"/>
    <w:basedOn w:val="Base"/>
    <w:qFormat/>
    <w:rsid w:val="00074163"/>
    <w:pPr>
      <w:ind w:left="1588"/>
    </w:pPr>
  </w:style>
  <w:style w:type="paragraph" w:customStyle="1" w:styleId="Normal4Title">
    <w:name w:val="Normal4 Title"/>
    <w:basedOn w:val="Base"/>
    <w:qFormat/>
    <w:rsid w:val="00074163"/>
    <w:pPr>
      <w:ind w:left="1588"/>
    </w:pPr>
    <w:rPr>
      <w:b/>
      <w:bCs/>
    </w:rPr>
  </w:style>
  <w:style w:type="paragraph" w:customStyle="1" w:styleId="Instruction4">
    <w:name w:val="Instruction4"/>
    <w:basedOn w:val="Base"/>
    <w:qFormat/>
    <w:rsid w:val="00074163"/>
    <w:pPr>
      <w:numPr>
        <w:numId w:val="90"/>
      </w:numPr>
      <w:ind w:left="1985" w:hanging="397"/>
    </w:pPr>
  </w:style>
  <w:style w:type="paragraph" w:customStyle="1" w:styleId="23">
    <w:name w:val="רגיל2"/>
    <w:basedOn w:val="Base"/>
    <w:qFormat/>
    <w:rsid w:val="00074163"/>
  </w:style>
  <w:style w:type="paragraph" w:customStyle="1" w:styleId="Normal0">
    <w:name w:val="Normal0"/>
    <w:basedOn w:val="Base"/>
    <w:qFormat/>
    <w:rsid w:val="00074163"/>
  </w:style>
  <w:style w:type="paragraph" w:customStyle="1" w:styleId="24">
    <w:name w:val="כיתוב2"/>
    <w:basedOn w:val="Base"/>
    <w:rsid w:val="00074163"/>
    <w:pPr>
      <w:jc w:val="center"/>
    </w:pPr>
    <w:rPr>
      <w:bCs/>
    </w:rPr>
  </w:style>
  <w:style w:type="paragraph" w:customStyle="1" w:styleId="Caption1">
    <w:name w:val="Caption1"/>
    <w:basedOn w:val="Base"/>
    <w:rsid w:val="00074163"/>
    <w:pPr>
      <w:jc w:val="center"/>
    </w:pPr>
    <w:rPr>
      <w:bCs/>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Normal"/>
    <w:rsid w:val="00074163"/>
    <w:pPr>
      <w:bidi w:val="0"/>
      <w:spacing w:after="160" w:line="240" w:lineRule="exact"/>
    </w:pPr>
    <w:rPr>
      <w:rFonts w:ascii="Verdana" w:hAnsi="Verdana"/>
      <w:sz w:val="20"/>
      <w:szCs w:val="20"/>
      <w:lang w:bidi="ar-SA"/>
    </w:rPr>
  </w:style>
  <w:style w:type="character" w:customStyle="1" w:styleId="210">
    <w:name w:val="כותרת 2 תו1"/>
    <w:aliases w:val="Heading 2 תו תו,כותרת 2 תו תו"/>
    <w:locked/>
    <w:rsid w:val="00074163"/>
    <w:rPr>
      <w:rFonts w:cs="David"/>
      <w:b/>
      <w:bCs/>
      <w:smallCaps/>
      <w:spacing w:val="60"/>
      <w:sz w:val="28"/>
      <w:szCs w:val="32"/>
      <w:lang w:eastAsia="he-IL"/>
    </w:rPr>
  </w:style>
  <w:style w:type="character" w:customStyle="1" w:styleId="Normal2Char">
    <w:name w:val="Normal2 Char"/>
    <w:link w:val="Normal2"/>
    <w:rsid w:val="00074163"/>
    <w:rPr>
      <w:rFonts w:eastAsia="Times New Roman"/>
      <w:lang w:eastAsia="he-IL"/>
    </w:rPr>
  </w:style>
  <w:style w:type="character" w:customStyle="1" w:styleId="NumberList6">
    <w:name w:val="Number List תו"/>
    <w:link w:val="NumberList"/>
    <w:rsid w:val="00074163"/>
    <w:rPr>
      <w:rFonts w:eastAsia="Times New Roman"/>
      <w:lang w:eastAsia="he-IL"/>
    </w:rPr>
  </w:style>
  <w:style w:type="paragraph" w:customStyle="1" w:styleId="Normal7">
    <w:name w:val="Normal7"/>
    <w:basedOn w:val="Base"/>
    <w:rsid w:val="00074163"/>
  </w:style>
  <w:style w:type="paragraph" w:customStyle="1" w:styleId="a3">
    <w:name w:val="כותרות"/>
    <w:basedOn w:val="Normal"/>
    <w:rsid w:val="00074163"/>
    <w:pPr>
      <w:overflowPunct w:val="0"/>
      <w:autoSpaceDE w:val="0"/>
      <w:autoSpaceDN w:val="0"/>
      <w:adjustRightInd w:val="0"/>
      <w:spacing w:line="360" w:lineRule="atLeast"/>
      <w:jc w:val="center"/>
      <w:textAlignment w:val="baseline"/>
    </w:pPr>
    <w:rPr>
      <w:sz w:val="20"/>
      <w:lang w:eastAsia="he-IL"/>
    </w:rPr>
  </w:style>
  <w:style w:type="paragraph" w:customStyle="1" w:styleId="CharCharCharChar">
    <w:name w:val="תו תו Char Char תו תו Char Char"/>
    <w:basedOn w:val="Normal"/>
    <w:rsid w:val="00074163"/>
    <w:pPr>
      <w:bidi w:val="0"/>
      <w:spacing w:after="160" w:line="240" w:lineRule="exact"/>
    </w:pPr>
    <w:rPr>
      <w:rFonts w:ascii="Verdana" w:hAnsi="Verdana"/>
      <w:sz w:val="20"/>
      <w:szCs w:val="20"/>
      <w:lang w:bidi="ar-SA"/>
    </w:rPr>
  </w:style>
  <w:style w:type="paragraph" w:customStyle="1" w:styleId="normal20">
    <w:name w:val="normal 2"/>
    <w:basedOn w:val="Heading2"/>
    <w:rsid w:val="00074163"/>
    <w:pPr>
      <w:numPr>
        <w:ilvl w:val="0"/>
        <w:numId w:val="0"/>
      </w:numPr>
      <w:tabs>
        <w:tab w:val="left" w:pos="851"/>
        <w:tab w:val="num" w:pos="1440"/>
        <w:tab w:val="left" w:pos="1701"/>
        <w:tab w:val="left" w:pos="2552"/>
        <w:tab w:val="left" w:pos="3402"/>
        <w:tab w:val="left" w:pos="4253"/>
      </w:tabs>
      <w:spacing w:before="0" w:line="240" w:lineRule="auto"/>
      <w:ind w:left="1701"/>
      <w:outlineLvl w:val="9"/>
    </w:pPr>
    <w:rPr>
      <w:b w:val="0"/>
      <w:bCs w:val="0"/>
      <w:sz w:val="24"/>
      <w:szCs w:val="24"/>
    </w:rPr>
  </w:style>
  <w:style w:type="paragraph" w:customStyle="1" w:styleId="NameAddress">
    <w:name w:val="NameAddress"/>
    <w:basedOn w:val="Normal"/>
    <w:rsid w:val="00074163"/>
    <w:pPr>
      <w:spacing w:line="240" w:lineRule="atLeast"/>
      <w:jc w:val="both"/>
    </w:pPr>
    <w:rPr>
      <w:rFonts w:ascii="Arial" w:hAnsi="Arial"/>
      <w:lang w:eastAsia="he-IL"/>
    </w:rPr>
  </w:style>
  <w:style w:type="paragraph" w:customStyle="1" w:styleId="LetterEnd">
    <w:name w:val="LetterEnd"/>
    <w:basedOn w:val="Normal"/>
    <w:rsid w:val="00074163"/>
    <w:pPr>
      <w:spacing w:after="240" w:line="240" w:lineRule="atLeast"/>
      <w:ind w:left="5102" w:hanging="1"/>
      <w:jc w:val="both"/>
    </w:pPr>
    <w:rPr>
      <w:rFonts w:ascii="Arial" w:hAnsi="Arial"/>
      <w:lang w:eastAsia="he-IL"/>
    </w:rPr>
  </w:style>
  <w:style w:type="paragraph" w:customStyle="1" w:styleId="Normal10">
    <w:name w:val="Normal 1"/>
    <w:basedOn w:val="Normal"/>
    <w:rsid w:val="00074163"/>
    <w:pPr>
      <w:spacing w:after="240" w:line="360" w:lineRule="auto"/>
      <w:ind w:left="567"/>
      <w:jc w:val="both"/>
    </w:pPr>
    <w:rPr>
      <w:rFonts w:ascii="Arial" w:hAnsi="Arial"/>
      <w:lang w:eastAsia="he-IL"/>
    </w:rPr>
  </w:style>
  <w:style w:type="paragraph" w:customStyle="1" w:styleId="Normal21">
    <w:name w:val="Normal 2"/>
    <w:basedOn w:val="Normal"/>
    <w:rsid w:val="00074163"/>
    <w:pPr>
      <w:spacing w:after="240" w:line="360" w:lineRule="auto"/>
      <w:ind w:left="1274"/>
      <w:jc w:val="both"/>
    </w:pPr>
    <w:rPr>
      <w:rFonts w:ascii="Arial" w:hAnsi="Arial"/>
      <w:sz w:val="20"/>
      <w:lang w:eastAsia="he-IL"/>
    </w:rPr>
  </w:style>
  <w:style w:type="paragraph" w:customStyle="1" w:styleId="Normal30">
    <w:name w:val="Normal 3"/>
    <w:basedOn w:val="Normal"/>
    <w:rsid w:val="00074163"/>
    <w:pPr>
      <w:suppressAutoHyphens/>
      <w:spacing w:after="240" w:line="360" w:lineRule="auto"/>
      <w:ind w:left="2125"/>
      <w:jc w:val="both"/>
    </w:pPr>
    <w:rPr>
      <w:rFonts w:ascii="Arial" w:hAnsi="Arial"/>
      <w:sz w:val="20"/>
      <w:lang w:eastAsia="he-IL"/>
    </w:rPr>
  </w:style>
  <w:style w:type="paragraph" w:customStyle="1" w:styleId="Normal40">
    <w:name w:val="Normal 4"/>
    <w:basedOn w:val="Normal"/>
    <w:rsid w:val="00074163"/>
    <w:pPr>
      <w:spacing w:after="240" w:line="360" w:lineRule="auto"/>
      <w:ind w:left="2268"/>
      <w:jc w:val="both"/>
    </w:pPr>
    <w:rPr>
      <w:rFonts w:ascii="Arial" w:hAnsi="Arial"/>
      <w:lang w:eastAsia="he-IL"/>
    </w:rPr>
  </w:style>
  <w:style w:type="paragraph" w:customStyle="1" w:styleId="Normal5">
    <w:name w:val="Normal 5"/>
    <w:basedOn w:val="Normal"/>
    <w:rsid w:val="00074163"/>
    <w:pPr>
      <w:spacing w:after="240" w:line="360" w:lineRule="auto"/>
      <w:ind w:left="2835"/>
      <w:jc w:val="both"/>
    </w:pPr>
    <w:rPr>
      <w:rFonts w:ascii="Arial" w:hAnsi="Arial"/>
      <w:lang w:eastAsia="he-IL"/>
    </w:rPr>
  </w:style>
  <w:style w:type="paragraph" w:customStyle="1" w:styleId="Normal6">
    <w:name w:val="Normal 6"/>
    <w:basedOn w:val="Normal"/>
    <w:rsid w:val="00074163"/>
    <w:pPr>
      <w:spacing w:after="240" w:line="360" w:lineRule="auto"/>
      <w:ind w:left="3402"/>
      <w:jc w:val="both"/>
    </w:pPr>
    <w:rPr>
      <w:rFonts w:ascii="Arial" w:hAnsi="Arial"/>
      <w:lang w:eastAsia="he-IL"/>
    </w:rPr>
  </w:style>
  <w:style w:type="paragraph" w:customStyle="1" w:styleId="17">
    <w:name w:val="ציטוט1"/>
    <w:basedOn w:val="Normal"/>
    <w:rsid w:val="00074163"/>
    <w:pPr>
      <w:spacing w:after="240" w:line="360" w:lineRule="auto"/>
      <w:ind w:left="1700" w:right="567"/>
      <w:jc w:val="both"/>
    </w:pPr>
    <w:rPr>
      <w:rFonts w:ascii="Arial" w:hAnsi="Arial"/>
      <w:lang w:eastAsia="he-IL"/>
    </w:rPr>
  </w:style>
  <w:style w:type="paragraph" w:customStyle="1" w:styleId="a4">
    <w:name w:val="הואיל"/>
    <w:basedOn w:val="Normal"/>
    <w:rsid w:val="00074163"/>
    <w:pPr>
      <w:keepLines/>
      <w:spacing w:after="240"/>
      <w:ind w:left="907" w:right="907" w:hanging="907"/>
      <w:jc w:val="both"/>
    </w:pPr>
    <w:rPr>
      <w:sz w:val="20"/>
      <w:lang w:val="en-GB" w:eastAsia="he-IL"/>
    </w:rPr>
  </w:style>
  <w:style w:type="paragraph" w:customStyle="1" w:styleId="25">
    <w:name w:val="תלויה2"/>
    <w:basedOn w:val="Heading2"/>
    <w:rsid w:val="00074163"/>
    <w:pPr>
      <w:numPr>
        <w:ilvl w:val="0"/>
        <w:numId w:val="0"/>
      </w:numPr>
      <w:tabs>
        <w:tab w:val="num" w:pos="0"/>
        <w:tab w:val="num" w:pos="1440"/>
      </w:tabs>
      <w:spacing w:before="0" w:after="240" w:line="240" w:lineRule="auto"/>
      <w:ind w:left="1418" w:right="1418"/>
      <w:outlineLvl w:val="9"/>
    </w:pPr>
    <w:rPr>
      <w:b w:val="0"/>
      <w:bCs w:val="0"/>
      <w:sz w:val="20"/>
      <w:szCs w:val="24"/>
      <w:lang w:val="en-GB"/>
    </w:rPr>
  </w:style>
  <w:style w:type="paragraph" w:customStyle="1" w:styleId="18">
    <w:name w:val="תלויה1"/>
    <w:basedOn w:val="Normal"/>
    <w:rsid w:val="00074163"/>
    <w:pPr>
      <w:spacing w:after="240"/>
      <w:ind w:left="624" w:right="624"/>
      <w:jc w:val="both"/>
    </w:pPr>
    <w:rPr>
      <w:sz w:val="20"/>
      <w:lang w:val="en-GB" w:eastAsia="he-IL"/>
    </w:rPr>
  </w:style>
  <w:style w:type="paragraph" w:customStyle="1" w:styleId="31">
    <w:name w:val="תלויה3"/>
    <w:basedOn w:val="Heading3"/>
    <w:rsid w:val="00074163"/>
    <w:pPr>
      <w:numPr>
        <w:ilvl w:val="0"/>
        <w:numId w:val="0"/>
      </w:numPr>
      <w:tabs>
        <w:tab w:val="num" w:pos="0"/>
        <w:tab w:val="num" w:pos="2160"/>
      </w:tabs>
      <w:spacing w:before="0" w:after="240" w:line="240" w:lineRule="auto"/>
      <w:ind w:left="2381" w:right="2381"/>
      <w:outlineLvl w:val="9"/>
    </w:pPr>
    <w:rPr>
      <w:b w:val="0"/>
      <w:bCs w:val="0"/>
      <w:sz w:val="20"/>
      <w:lang w:val="en-GB"/>
    </w:rPr>
  </w:style>
  <w:style w:type="paragraph" w:customStyle="1" w:styleId="19">
    <w:name w:val="נושא הערה1"/>
    <w:basedOn w:val="CommentText"/>
    <w:next w:val="CommentText"/>
    <w:semiHidden/>
    <w:rsid w:val="00074163"/>
    <w:pPr>
      <w:spacing w:after="240" w:line="360" w:lineRule="auto"/>
      <w:jc w:val="both"/>
    </w:pPr>
    <w:rPr>
      <w:rFonts w:ascii="Arial" w:hAnsi="Arial"/>
      <w:lang w:eastAsia="he-IL"/>
    </w:rPr>
  </w:style>
  <w:style w:type="character" w:customStyle="1" w:styleId="a5">
    <w:name w:val="תואר תו"/>
    <w:rsid w:val="00074163"/>
    <w:rPr>
      <w:rFonts w:cs="David"/>
      <w:b/>
      <w:bCs/>
      <w:sz w:val="16"/>
      <w:szCs w:val="24"/>
      <w:u w:val="single"/>
      <w:lang w:eastAsia="he-IL"/>
    </w:rPr>
  </w:style>
  <w:style w:type="paragraph" w:customStyle="1" w:styleId="1a">
    <w:name w:val="פסקה 1"/>
    <w:basedOn w:val="Normal"/>
    <w:rsid w:val="00074163"/>
    <w:pPr>
      <w:jc w:val="both"/>
    </w:pPr>
    <w:rPr>
      <w:rFonts w:ascii="Tahoma" w:hAnsi="Tahoma" w:cs="Tahoma"/>
      <w:sz w:val="22"/>
      <w:szCs w:val="22"/>
    </w:rPr>
  </w:style>
  <w:style w:type="character" w:customStyle="1" w:styleId="CommentSubjectChar">
    <w:name w:val="Comment Subject Char"/>
    <w:rsid w:val="00074163"/>
    <w:rPr>
      <w:rFonts w:ascii="Arial" w:hAnsi="Arial" w:cs="David"/>
      <w:lang w:eastAsia="he-IL"/>
    </w:rPr>
  </w:style>
  <w:style w:type="paragraph" w:customStyle="1" w:styleId="Footer2">
    <w:name w:val="Footer2"/>
    <w:basedOn w:val="Header"/>
    <w:rsid w:val="00074163"/>
    <w:pPr>
      <w:tabs>
        <w:tab w:val="clear" w:pos="4153"/>
        <w:tab w:val="clear" w:pos="8306"/>
        <w:tab w:val="center" w:pos="4570"/>
        <w:tab w:val="right" w:pos="9070"/>
      </w:tabs>
    </w:pPr>
  </w:style>
  <w:style w:type="paragraph" w:customStyle="1" w:styleId="Style6">
    <w:name w:val="Style6"/>
    <w:basedOn w:val="Heading2"/>
    <w:link w:val="Style6Char"/>
    <w:qFormat/>
    <w:rsid w:val="00074163"/>
    <w:pPr>
      <w:numPr>
        <w:ilvl w:val="0"/>
        <w:numId w:val="0"/>
      </w:numPr>
      <w:tabs>
        <w:tab w:val="num" w:pos="1440"/>
      </w:tabs>
      <w:spacing w:before="0" w:after="240" w:line="240" w:lineRule="auto"/>
      <w:jc w:val="center"/>
    </w:pPr>
    <w:rPr>
      <w:rFonts w:ascii="Times New Roman Bold" w:hAnsi="Times New Roman Bold"/>
      <w:sz w:val="24"/>
      <w:szCs w:val="26"/>
      <w:u w:val="single"/>
      <w:lang w:eastAsia="en-US"/>
    </w:rPr>
  </w:style>
  <w:style w:type="character" w:customStyle="1" w:styleId="Style6Char">
    <w:name w:val="Style6 Char"/>
    <w:basedOn w:val="DefaultParagraphFont"/>
    <w:link w:val="Style6"/>
    <w:rsid w:val="00074163"/>
    <w:rPr>
      <w:rFonts w:ascii="Times New Roman Bold" w:eastAsia="Times New Roman" w:hAnsi="Times New Roman Bold"/>
      <w:b/>
      <w:bCs/>
      <w:sz w:val="24"/>
      <w:szCs w:val="26"/>
      <w:u w:val="single"/>
    </w:rPr>
  </w:style>
  <w:style w:type="paragraph" w:customStyle="1" w:styleId="Default">
    <w:name w:val="Default"/>
    <w:rsid w:val="00074163"/>
    <w:pPr>
      <w:autoSpaceDE w:val="0"/>
      <w:autoSpaceDN w:val="0"/>
      <w:adjustRightInd w:val="0"/>
    </w:pPr>
    <w:rPr>
      <w:rFonts w:ascii="Calibri" w:hAnsi="Calibri" w:cs="Calibri"/>
      <w:color w:val="000000"/>
      <w:sz w:val="24"/>
    </w:rPr>
  </w:style>
  <w:style w:type="paragraph" w:customStyle="1" w:styleId="Normal00">
    <w:name w:val="Normal 0"/>
    <w:basedOn w:val="Normal"/>
    <w:link w:val="Normal01"/>
    <w:rsid w:val="00074163"/>
    <w:pPr>
      <w:spacing w:before="120" w:line="320" w:lineRule="exact"/>
      <w:jc w:val="both"/>
    </w:pPr>
    <w:rPr>
      <w:sz w:val="22"/>
      <w:lang w:eastAsia="he-IL"/>
    </w:rPr>
  </w:style>
  <w:style w:type="character" w:customStyle="1" w:styleId="Normal22">
    <w:name w:val="Normal2 תו"/>
    <w:locked/>
    <w:rsid w:val="00074163"/>
    <w:rPr>
      <w:rFonts w:cs="David"/>
      <w:sz w:val="22"/>
      <w:szCs w:val="24"/>
      <w:lang w:eastAsia="he-IL"/>
    </w:rPr>
  </w:style>
  <w:style w:type="character" w:customStyle="1" w:styleId="Normal01">
    <w:name w:val="Normal 0 תו"/>
    <w:link w:val="Normal00"/>
    <w:rsid w:val="00074163"/>
    <w:rPr>
      <w:rFonts w:eastAsia="Times New Roman"/>
      <w:lang w:eastAsia="he-IL"/>
    </w:rPr>
  </w:style>
  <w:style w:type="character" w:customStyle="1" w:styleId="1b">
    <w:name w:val="כותרת טקסט תו1"/>
    <w:basedOn w:val="DefaultParagraphFont"/>
    <w:rsid w:val="00074163"/>
    <w:rPr>
      <w:rFonts w:ascii="Times New Roman" w:eastAsia="Times New Roman" w:hAnsi="Times New Roman" w:cs="David"/>
      <w:bCs/>
      <w:snapToGrid w:val="0"/>
      <w:sz w:val="24"/>
      <w:szCs w:val="28"/>
      <w:u w:val="single"/>
      <w:lang w:eastAsia="he-IL"/>
    </w:rPr>
  </w:style>
  <w:style w:type="paragraph" w:customStyle="1" w:styleId="BulletizedIndented">
    <w:name w:val="Bulletized Indented"/>
    <w:basedOn w:val="Normal"/>
    <w:rsid w:val="00074163"/>
    <w:pPr>
      <w:numPr>
        <w:numId w:val="94"/>
      </w:numPr>
      <w:tabs>
        <w:tab w:val="left" w:pos="612"/>
      </w:tabs>
      <w:bidi w:val="0"/>
      <w:spacing w:before="40" w:after="40" w:line="276" w:lineRule="auto"/>
      <w:jc w:val="both"/>
    </w:pPr>
    <w:rPr>
      <w:rFonts w:cs="Times New Roman"/>
    </w:rPr>
  </w:style>
  <w:style w:type="paragraph" w:customStyle="1" w:styleId="20">
    <w:name w:val="מכרז 2"/>
    <w:basedOn w:val="Heading2"/>
    <w:next w:val="Normal"/>
    <w:link w:val="2Char"/>
    <w:qFormat/>
    <w:rsid w:val="00F34D18"/>
    <w:pPr>
      <w:numPr>
        <w:numId w:val="54"/>
      </w:numPr>
      <w:spacing w:after="120" w:line="360" w:lineRule="auto"/>
    </w:pPr>
    <w:rPr>
      <w:rFonts w:ascii="David" w:hAnsi="David"/>
    </w:rPr>
  </w:style>
  <w:style w:type="character" w:customStyle="1" w:styleId="2Char">
    <w:name w:val="מכרז 2 Char"/>
    <w:basedOn w:val="Heading2Char"/>
    <w:link w:val="20"/>
    <w:rsid w:val="00F34D18"/>
    <w:rPr>
      <w:rFonts w:ascii="David" w:eastAsia="Times New Roman" w:hAnsi="David"/>
      <w:b/>
      <w:bCs/>
      <w:sz w:val="28"/>
      <w:szCs w:val="28"/>
      <w:lang w:eastAsia="he-IL"/>
    </w:rPr>
  </w:style>
  <w:style w:type="paragraph" w:customStyle="1" w:styleId="1c">
    <w:name w:val="פיסקת רשימה1"/>
    <w:basedOn w:val="Normal"/>
    <w:rsid w:val="00F36049"/>
    <w:pPr>
      <w:spacing w:after="200" w:line="276" w:lineRule="auto"/>
      <w:ind w:left="720"/>
      <w:contextualSpacing/>
    </w:pPr>
    <w:rPr>
      <w:rFonts w:ascii="Calibri" w:hAnsi="Calibri" w:cs="Arial"/>
      <w:sz w:val="22"/>
      <w:szCs w:val="22"/>
    </w:rPr>
  </w:style>
  <w:style w:type="paragraph" w:customStyle="1" w:styleId="HNormal">
    <w:name w:val="HNormal"/>
    <w:link w:val="HNormal0"/>
    <w:rsid w:val="00032C07"/>
    <w:pPr>
      <w:bidi/>
      <w:spacing w:after="120" w:line="276" w:lineRule="auto"/>
      <w:jc w:val="both"/>
    </w:pPr>
    <w:rPr>
      <w:rFonts w:ascii="Calibri" w:eastAsia="Calibri" w:hAnsi="Calibri" w:cs="Times New Roman"/>
      <w:noProof/>
      <w:sz w:val="20"/>
      <w:lang w:eastAsia="he-IL"/>
    </w:rPr>
  </w:style>
  <w:style w:type="character" w:customStyle="1" w:styleId="HNormal0">
    <w:name w:val="HNormal תו"/>
    <w:link w:val="HNormal"/>
    <w:rsid w:val="00032C07"/>
    <w:rPr>
      <w:rFonts w:ascii="Calibri" w:eastAsia="Calibri" w:hAnsi="Calibri" w:cs="Times New Roman"/>
      <w:noProof/>
      <w:sz w:val="20"/>
      <w:lang w:eastAsia="he-IL"/>
    </w:rPr>
  </w:style>
  <w:style w:type="paragraph" w:customStyle="1" w:styleId="11">
    <w:name w:val="כותרת1"/>
    <w:basedOn w:val="Normal"/>
    <w:next w:val="Normal"/>
    <w:qFormat/>
    <w:rsid w:val="001C415A"/>
    <w:pPr>
      <w:numPr>
        <w:numId w:val="120"/>
      </w:numPr>
      <w:spacing w:line="360" w:lineRule="auto"/>
      <w:outlineLvl w:val="3"/>
    </w:pPr>
    <w:rPr>
      <w:b/>
      <w:bCs/>
      <w:sz w:val="36"/>
      <w:szCs w:val="36"/>
      <w:u w:val="single"/>
      <w:lang w:eastAsia="he-IL"/>
    </w:rPr>
  </w:style>
  <w:style w:type="paragraph" w:customStyle="1" w:styleId="21">
    <w:name w:val="כותרת 21"/>
    <w:basedOn w:val="11"/>
    <w:link w:val="2Char0"/>
    <w:qFormat/>
    <w:rsid w:val="001C415A"/>
    <w:pPr>
      <w:numPr>
        <w:ilvl w:val="1"/>
      </w:numPr>
    </w:pPr>
    <w:rPr>
      <w:sz w:val="28"/>
      <w:szCs w:val="28"/>
    </w:rPr>
  </w:style>
  <w:style w:type="paragraph" w:customStyle="1" w:styleId="Level3">
    <w:name w:val="Level 3"/>
    <w:basedOn w:val="21"/>
    <w:link w:val="Level3Char"/>
    <w:qFormat/>
    <w:rsid w:val="001C415A"/>
    <w:pPr>
      <w:numPr>
        <w:ilvl w:val="2"/>
      </w:numPr>
      <w:tabs>
        <w:tab w:val="num" w:pos="2160"/>
      </w:tabs>
      <w:ind w:left="2160" w:hanging="360"/>
      <w:jc w:val="both"/>
    </w:pPr>
    <w:rPr>
      <w:b w:val="0"/>
      <w:bCs w:val="0"/>
      <w:sz w:val="24"/>
      <w:szCs w:val="24"/>
      <w:u w:val="none"/>
    </w:rPr>
  </w:style>
  <w:style w:type="character" w:customStyle="1" w:styleId="2Char0">
    <w:name w:val="כותרת 2 Char"/>
    <w:basedOn w:val="DefaultParagraphFont"/>
    <w:link w:val="21"/>
    <w:rsid w:val="001C415A"/>
    <w:rPr>
      <w:rFonts w:eastAsia="Times New Roman"/>
      <w:b/>
      <w:bCs/>
      <w:sz w:val="28"/>
      <w:szCs w:val="28"/>
      <w:u w:val="single"/>
      <w:lang w:eastAsia="he-IL"/>
    </w:rPr>
  </w:style>
  <w:style w:type="paragraph" w:customStyle="1" w:styleId="-">
    <w:name w:val="טקסט א-ב"/>
    <w:basedOn w:val="Normal"/>
    <w:rsid w:val="00BE331B"/>
    <w:pPr>
      <w:keepLines/>
      <w:widowControl w:val="0"/>
      <w:numPr>
        <w:numId w:val="121"/>
      </w:numPr>
      <w:spacing w:before="60" w:beforeAutospacing="1" w:after="60" w:line="360" w:lineRule="auto"/>
      <w:ind w:right="-720"/>
    </w:pPr>
    <w:rPr>
      <w:rFonts w:cs="Narkisim"/>
    </w:rPr>
  </w:style>
  <w:style w:type="character" w:customStyle="1" w:styleId="Level3Char">
    <w:name w:val="Level 3 Char"/>
    <w:basedOn w:val="2Char0"/>
    <w:link w:val="Level3"/>
    <w:rsid w:val="00AC2A1E"/>
    <w:rPr>
      <w:rFonts w:eastAsia="Times New Roman"/>
      <w:b w:val="0"/>
      <w:bCs w:val="0"/>
      <w:sz w:val="24"/>
      <w:szCs w:val="28"/>
      <w:u w:val="single"/>
      <w:lang w:eastAsia="he-IL"/>
    </w:rPr>
  </w:style>
  <w:style w:type="character" w:customStyle="1" w:styleId="CommentTextChar">
    <w:name w:val="Comment Text Char"/>
    <w:aliases w:val="תו Char"/>
    <w:basedOn w:val="DefaultParagraphFont"/>
    <w:link w:val="CommentText1"/>
    <w:uiPriority w:val="99"/>
    <w:locked/>
    <w:rsid w:val="00FC1705"/>
    <w:rPr>
      <w:lang w:eastAsia="he-IL"/>
    </w:rPr>
  </w:style>
  <w:style w:type="paragraph" w:customStyle="1" w:styleId="CommentText1">
    <w:name w:val="Comment Text1"/>
    <w:aliases w:val="תו"/>
    <w:basedOn w:val="Normal"/>
    <w:link w:val="CommentTextChar"/>
    <w:uiPriority w:val="99"/>
    <w:rsid w:val="00FC1705"/>
    <w:rPr>
      <w:rFonts w:eastAsiaTheme="minorHAnsi"/>
      <w:sz w:val="22"/>
      <w:lang w:eastAsia="he-IL"/>
    </w:rPr>
  </w:style>
  <w:style w:type="character" w:customStyle="1" w:styleId="ListParagraphChar">
    <w:name w:val="List Paragraph Char"/>
    <w:aliases w:val="style 2 Char"/>
    <w:basedOn w:val="DefaultParagraphFont"/>
    <w:uiPriority w:val="34"/>
    <w:locked/>
    <w:rsid w:val="00FC1705"/>
    <w:rPr>
      <w:rFonts w:cs="FrankRuehl"/>
      <w:lang w:eastAsia="he-IL"/>
    </w:rPr>
  </w:style>
  <w:style w:type="paragraph" w:customStyle="1" w:styleId="Level2">
    <w:name w:val="Level 2"/>
    <w:basedOn w:val="21"/>
    <w:link w:val="Level2Char"/>
    <w:qFormat/>
    <w:rsid w:val="00E27A88"/>
    <w:pPr>
      <w:numPr>
        <w:numId w:val="5"/>
      </w:numPr>
      <w:tabs>
        <w:tab w:val="right" w:pos="992"/>
      </w:tabs>
      <w:ind w:left="992" w:hanging="567"/>
    </w:pPr>
  </w:style>
  <w:style w:type="character" w:customStyle="1" w:styleId="Level2Char">
    <w:name w:val="Level 2 Char"/>
    <w:basedOn w:val="2Char0"/>
    <w:link w:val="Level2"/>
    <w:rsid w:val="00E27A88"/>
    <w:rPr>
      <w:rFonts w:eastAsia="Times New Roman"/>
      <w:b/>
      <w:bCs/>
      <w:sz w:val="28"/>
      <w:szCs w:val="28"/>
      <w:u w:val="single"/>
      <w:lang w:eastAsia="he-IL"/>
    </w:rPr>
  </w:style>
  <w:style w:type="character" w:customStyle="1" w:styleId="ms-rtefontsize-2">
    <w:name w:val="ms-rtefontsize-2"/>
    <w:basedOn w:val="DefaultParagraphFont"/>
    <w:rsid w:val="00691A2B"/>
  </w:style>
  <w:style w:type="paragraph" w:customStyle="1" w:styleId="Hnormal1">
    <w:name w:val="Hnormal"/>
    <w:rsid w:val="00054B83"/>
    <w:pPr>
      <w:bidi/>
      <w:jc w:val="both"/>
    </w:pPr>
    <w:rPr>
      <w:rFonts w:eastAsia="Times New Roman"/>
      <w:noProof/>
      <w:sz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663">
      <w:bodyDiv w:val="1"/>
      <w:marLeft w:val="0"/>
      <w:marRight w:val="0"/>
      <w:marTop w:val="0"/>
      <w:marBottom w:val="0"/>
      <w:divBdr>
        <w:top w:val="none" w:sz="0" w:space="0" w:color="auto"/>
        <w:left w:val="none" w:sz="0" w:space="0" w:color="auto"/>
        <w:bottom w:val="none" w:sz="0" w:space="0" w:color="auto"/>
        <w:right w:val="none" w:sz="0" w:space="0" w:color="auto"/>
      </w:divBdr>
    </w:div>
    <w:div w:id="26108545">
      <w:bodyDiv w:val="1"/>
      <w:marLeft w:val="0"/>
      <w:marRight w:val="0"/>
      <w:marTop w:val="0"/>
      <w:marBottom w:val="0"/>
      <w:divBdr>
        <w:top w:val="none" w:sz="0" w:space="0" w:color="auto"/>
        <w:left w:val="none" w:sz="0" w:space="0" w:color="auto"/>
        <w:bottom w:val="none" w:sz="0" w:space="0" w:color="auto"/>
        <w:right w:val="none" w:sz="0" w:space="0" w:color="auto"/>
      </w:divBdr>
    </w:div>
    <w:div w:id="47802035">
      <w:bodyDiv w:val="1"/>
      <w:marLeft w:val="0"/>
      <w:marRight w:val="0"/>
      <w:marTop w:val="0"/>
      <w:marBottom w:val="0"/>
      <w:divBdr>
        <w:top w:val="none" w:sz="0" w:space="0" w:color="auto"/>
        <w:left w:val="none" w:sz="0" w:space="0" w:color="auto"/>
        <w:bottom w:val="none" w:sz="0" w:space="0" w:color="auto"/>
        <w:right w:val="none" w:sz="0" w:space="0" w:color="auto"/>
      </w:divBdr>
    </w:div>
    <w:div w:id="48236710">
      <w:bodyDiv w:val="1"/>
      <w:marLeft w:val="0"/>
      <w:marRight w:val="0"/>
      <w:marTop w:val="0"/>
      <w:marBottom w:val="0"/>
      <w:divBdr>
        <w:top w:val="none" w:sz="0" w:space="0" w:color="auto"/>
        <w:left w:val="none" w:sz="0" w:space="0" w:color="auto"/>
        <w:bottom w:val="none" w:sz="0" w:space="0" w:color="auto"/>
        <w:right w:val="none" w:sz="0" w:space="0" w:color="auto"/>
      </w:divBdr>
    </w:div>
    <w:div w:id="52389270">
      <w:bodyDiv w:val="1"/>
      <w:marLeft w:val="0"/>
      <w:marRight w:val="0"/>
      <w:marTop w:val="0"/>
      <w:marBottom w:val="0"/>
      <w:divBdr>
        <w:top w:val="none" w:sz="0" w:space="0" w:color="auto"/>
        <w:left w:val="none" w:sz="0" w:space="0" w:color="auto"/>
        <w:bottom w:val="none" w:sz="0" w:space="0" w:color="auto"/>
        <w:right w:val="none" w:sz="0" w:space="0" w:color="auto"/>
      </w:divBdr>
    </w:div>
    <w:div w:id="55979769">
      <w:bodyDiv w:val="1"/>
      <w:marLeft w:val="0"/>
      <w:marRight w:val="0"/>
      <w:marTop w:val="0"/>
      <w:marBottom w:val="0"/>
      <w:divBdr>
        <w:top w:val="none" w:sz="0" w:space="0" w:color="auto"/>
        <w:left w:val="none" w:sz="0" w:space="0" w:color="auto"/>
        <w:bottom w:val="none" w:sz="0" w:space="0" w:color="auto"/>
        <w:right w:val="none" w:sz="0" w:space="0" w:color="auto"/>
      </w:divBdr>
    </w:div>
    <w:div w:id="57022097">
      <w:bodyDiv w:val="1"/>
      <w:marLeft w:val="0"/>
      <w:marRight w:val="0"/>
      <w:marTop w:val="0"/>
      <w:marBottom w:val="0"/>
      <w:divBdr>
        <w:top w:val="none" w:sz="0" w:space="0" w:color="auto"/>
        <w:left w:val="none" w:sz="0" w:space="0" w:color="auto"/>
        <w:bottom w:val="none" w:sz="0" w:space="0" w:color="auto"/>
        <w:right w:val="none" w:sz="0" w:space="0" w:color="auto"/>
      </w:divBdr>
    </w:div>
    <w:div w:id="73354882">
      <w:bodyDiv w:val="1"/>
      <w:marLeft w:val="0"/>
      <w:marRight w:val="0"/>
      <w:marTop w:val="0"/>
      <w:marBottom w:val="0"/>
      <w:divBdr>
        <w:top w:val="none" w:sz="0" w:space="0" w:color="auto"/>
        <w:left w:val="none" w:sz="0" w:space="0" w:color="auto"/>
        <w:bottom w:val="none" w:sz="0" w:space="0" w:color="auto"/>
        <w:right w:val="none" w:sz="0" w:space="0" w:color="auto"/>
      </w:divBdr>
    </w:div>
    <w:div w:id="75513665">
      <w:bodyDiv w:val="1"/>
      <w:marLeft w:val="0"/>
      <w:marRight w:val="0"/>
      <w:marTop w:val="0"/>
      <w:marBottom w:val="0"/>
      <w:divBdr>
        <w:top w:val="none" w:sz="0" w:space="0" w:color="auto"/>
        <w:left w:val="none" w:sz="0" w:space="0" w:color="auto"/>
        <w:bottom w:val="none" w:sz="0" w:space="0" w:color="auto"/>
        <w:right w:val="none" w:sz="0" w:space="0" w:color="auto"/>
      </w:divBdr>
    </w:div>
    <w:div w:id="85198362">
      <w:bodyDiv w:val="1"/>
      <w:marLeft w:val="0"/>
      <w:marRight w:val="0"/>
      <w:marTop w:val="0"/>
      <w:marBottom w:val="0"/>
      <w:divBdr>
        <w:top w:val="none" w:sz="0" w:space="0" w:color="auto"/>
        <w:left w:val="none" w:sz="0" w:space="0" w:color="auto"/>
        <w:bottom w:val="none" w:sz="0" w:space="0" w:color="auto"/>
        <w:right w:val="none" w:sz="0" w:space="0" w:color="auto"/>
      </w:divBdr>
    </w:div>
    <w:div w:id="112670992">
      <w:bodyDiv w:val="1"/>
      <w:marLeft w:val="0"/>
      <w:marRight w:val="0"/>
      <w:marTop w:val="0"/>
      <w:marBottom w:val="0"/>
      <w:divBdr>
        <w:top w:val="none" w:sz="0" w:space="0" w:color="auto"/>
        <w:left w:val="none" w:sz="0" w:space="0" w:color="auto"/>
        <w:bottom w:val="none" w:sz="0" w:space="0" w:color="auto"/>
        <w:right w:val="none" w:sz="0" w:space="0" w:color="auto"/>
      </w:divBdr>
    </w:div>
    <w:div w:id="138888448">
      <w:bodyDiv w:val="1"/>
      <w:marLeft w:val="0"/>
      <w:marRight w:val="0"/>
      <w:marTop w:val="0"/>
      <w:marBottom w:val="0"/>
      <w:divBdr>
        <w:top w:val="none" w:sz="0" w:space="0" w:color="auto"/>
        <w:left w:val="none" w:sz="0" w:space="0" w:color="auto"/>
        <w:bottom w:val="none" w:sz="0" w:space="0" w:color="auto"/>
        <w:right w:val="none" w:sz="0" w:space="0" w:color="auto"/>
      </w:divBdr>
    </w:div>
    <w:div w:id="141655915">
      <w:bodyDiv w:val="1"/>
      <w:marLeft w:val="0"/>
      <w:marRight w:val="0"/>
      <w:marTop w:val="0"/>
      <w:marBottom w:val="0"/>
      <w:divBdr>
        <w:top w:val="none" w:sz="0" w:space="0" w:color="auto"/>
        <w:left w:val="none" w:sz="0" w:space="0" w:color="auto"/>
        <w:bottom w:val="none" w:sz="0" w:space="0" w:color="auto"/>
        <w:right w:val="none" w:sz="0" w:space="0" w:color="auto"/>
      </w:divBdr>
    </w:div>
    <w:div w:id="150607218">
      <w:bodyDiv w:val="1"/>
      <w:marLeft w:val="0"/>
      <w:marRight w:val="0"/>
      <w:marTop w:val="0"/>
      <w:marBottom w:val="0"/>
      <w:divBdr>
        <w:top w:val="none" w:sz="0" w:space="0" w:color="auto"/>
        <w:left w:val="none" w:sz="0" w:space="0" w:color="auto"/>
        <w:bottom w:val="none" w:sz="0" w:space="0" w:color="auto"/>
        <w:right w:val="none" w:sz="0" w:space="0" w:color="auto"/>
      </w:divBdr>
    </w:div>
    <w:div w:id="176308963">
      <w:bodyDiv w:val="1"/>
      <w:marLeft w:val="0"/>
      <w:marRight w:val="0"/>
      <w:marTop w:val="0"/>
      <w:marBottom w:val="0"/>
      <w:divBdr>
        <w:top w:val="none" w:sz="0" w:space="0" w:color="auto"/>
        <w:left w:val="none" w:sz="0" w:space="0" w:color="auto"/>
        <w:bottom w:val="none" w:sz="0" w:space="0" w:color="auto"/>
        <w:right w:val="none" w:sz="0" w:space="0" w:color="auto"/>
      </w:divBdr>
    </w:div>
    <w:div w:id="176388720">
      <w:bodyDiv w:val="1"/>
      <w:marLeft w:val="0"/>
      <w:marRight w:val="0"/>
      <w:marTop w:val="0"/>
      <w:marBottom w:val="0"/>
      <w:divBdr>
        <w:top w:val="none" w:sz="0" w:space="0" w:color="auto"/>
        <w:left w:val="none" w:sz="0" w:space="0" w:color="auto"/>
        <w:bottom w:val="none" w:sz="0" w:space="0" w:color="auto"/>
        <w:right w:val="none" w:sz="0" w:space="0" w:color="auto"/>
      </w:divBdr>
    </w:div>
    <w:div w:id="179199246">
      <w:bodyDiv w:val="1"/>
      <w:marLeft w:val="0"/>
      <w:marRight w:val="0"/>
      <w:marTop w:val="0"/>
      <w:marBottom w:val="0"/>
      <w:divBdr>
        <w:top w:val="none" w:sz="0" w:space="0" w:color="auto"/>
        <w:left w:val="none" w:sz="0" w:space="0" w:color="auto"/>
        <w:bottom w:val="none" w:sz="0" w:space="0" w:color="auto"/>
        <w:right w:val="none" w:sz="0" w:space="0" w:color="auto"/>
      </w:divBdr>
    </w:div>
    <w:div w:id="191723833">
      <w:bodyDiv w:val="1"/>
      <w:marLeft w:val="0"/>
      <w:marRight w:val="0"/>
      <w:marTop w:val="0"/>
      <w:marBottom w:val="0"/>
      <w:divBdr>
        <w:top w:val="none" w:sz="0" w:space="0" w:color="auto"/>
        <w:left w:val="none" w:sz="0" w:space="0" w:color="auto"/>
        <w:bottom w:val="none" w:sz="0" w:space="0" w:color="auto"/>
        <w:right w:val="none" w:sz="0" w:space="0" w:color="auto"/>
      </w:divBdr>
    </w:div>
    <w:div w:id="193426282">
      <w:bodyDiv w:val="1"/>
      <w:marLeft w:val="0"/>
      <w:marRight w:val="0"/>
      <w:marTop w:val="0"/>
      <w:marBottom w:val="0"/>
      <w:divBdr>
        <w:top w:val="none" w:sz="0" w:space="0" w:color="auto"/>
        <w:left w:val="none" w:sz="0" w:space="0" w:color="auto"/>
        <w:bottom w:val="none" w:sz="0" w:space="0" w:color="auto"/>
        <w:right w:val="none" w:sz="0" w:space="0" w:color="auto"/>
      </w:divBdr>
    </w:div>
    <w:div w:id="195968090">
      <w:bodyDiv w:val="1"/>
      <w:marLeft w:val="0"/>
      <w:marRight w:val="0"/>
      <w:marTop w:val="0"/>
      <w:marBottom w:val="0"/>
      <w:divBdr>
        <w:top w:val="none" w:sz="0" w:space="0" w:color="auto"/>
        <w:left w:val="none" w:sz="0" w:space="0" w:color="auto"/>
        <w:bottom w:val="none" w:sz="0" w:space="0" w:color="auto"/>
        <w:right w:val="none" w:sz="0" w:space="0" w:color="auto"/>
      </w:divBdr>
    </w:div>
    <w:div w:id="200944653">
      <w:bodyDiv w:val="1"/>
      <w:marLeft w:val="0"/>
      <w:marRight w:val="0"/>
      <w:marTop w:val="0"/>
      <w:marBottom w:val="0"/>
      <w:divBdr>
        <w:top w:val="none" w:sz="0" w:space="0" w:color="auto"/>
        <w:left w:val="none" w:sz="0" w:space="0" w:color="auto"/>
        <w:bottom w:val="none" w:sz="0" w:space="0" w:color="auto"/>
        <w:right w:val="none" w:sz="0" w:space="0" w:color="auto"/>
      </w:divBdr>
    </w:div>
    <w:div w:id="209994621">
      <w:bodyDiv w:val="1"/>
      <w:marLeft w:val="0"/>
      <w:marRight w:val="0"/>
      <w:marTop w:val="0"/>
      <w:marBottom w:val="0"/>
      <w:divBdr>
        <w:top w:val="none" w:sz="0" w:space="0" w:color="auto"/>
        <w:left w:val="none" w:sz="0" w:space="0" w:color="auto"/>
        <w:bottom w:val="none" w:sz="0" w:space="0" w:color="auto"/>
        <w:right w:val="none" w:sz="0" w:space="0" w:color="auto"/>
      </w:divBdr>
    </w:div>
    <w:div w:id="211115009">
      <w:bodyDiv w:val="1"/>
      <w:marLeft w:val="0"/>
      <w:marRight w:val="0"/>
      <w:marTop w:val="0"/>
      <w:marBottom w:val="0"/>
      <w:divBdr>
        <w:top w:val="none" w:sz="0" w:space="0" w:color="auto"/>
        <w:left w:val="none" w:sz="0" w:space="0" w:color="auto"/>
        <w:bottom w:val="none" w:sz="0" w:space="0" w:color="auto"/>
        <w:right w:val="none" w:sz="0" w:space="0" w:color="auto"/>
      </w:divBdr>
    </w:div>
    <w:div w:id="216625113">
      <w:bodyDiv w:val="1"/>
      <w:marLeft w:val="0"/>
      <w:marRight w:val="0"/>
      <w:marTop w:val="0"/>
      <w:marBottom w:val="0"/>
      <w:divBdr>
        <w:top w:val="none" w:sz="0" w:space="0" w:color="auto"/>
        <w:left w:val="none" w:sz="0" w:space="0" w:color="auto"/>
        <w:bottom w:val="none" w:sz="0" w:space="0" w:color="auto"/>
        <w:right w:val="none" w:sz="0" w:space="0" w:color="auto"/>
      </w:divBdr>
    </w:div>
    <w:div w:id="233970831">
      <w:bodyDiv w:val="1"/>
      <w:marLeft w:val="0"/>
      <w:marRight w:val="0"/>
      <w:marTop w:val="0"/>
      <w:marBottom w:val="0"/>
      <w:divBdr>
        <w:top w:val="none" w:sz="0" w:space="0" w:color="auto"/>
        <w:left w:val="none" w:sz="0" w:space="0" w:color="auto"/>
        <w:bottom w:val="none" w:sz="0" w:space="0" w:color="auto"/>
        <w:right w:val="none" w:sz="0" w:space="0" w:color="auto"/>
      </w:divBdr>
    </w:div>
    <w:div w:id="238099904">
      <w:bodyDiv w:val="1"/>
      <w:marLeft w:val="0"/>
      <w:marRight w:val="0"/>
      <w:marTop w:val="0"/>
      <w:marBottom w:val="0"/>
      <w:divBdr>
        <w:top w:val="none" w:sz="0" w:space="0" w:color="auto"/>
        <w:left w:val="none" w:sz="0" w:space="0" w:color="auto"/>
        <w:bottom w:val="none" w:sz="0" w:space="0" w:color="auto"/>
        <w:right w:val="none" w:sz="0" w:space="0" w:color="auto"/>
      </w:divBdr>
    </w:div>
    <w:div w:id="241375696">
      <w:bodyDiv w:val="1"/>
      <w:marLeft w:val="0"/>
      <w:marRight w:val="0"/>
      <w:marTop w:val="0"/>
      <w:marBottom w:val="0"/>
      <w:divBdr>
        <w:top w:val="none" w:sz="0" w:space="0" w:color="auto"/>
        <w:left w:val="none" w:sz="0" w:space="0" w:color="auto"/>
        <w:bottom w:val="none" w:sz="0" w:space="0" w:color="auto"/>
        <w:right w:val="none" w:sz="0" w:space="0" w:color="auto"/>
      </w:divBdr>
      <w:divsChild>
        <w:div w:id="156969081">
          <w:marLeft w:val="0"/>
          <w:marRight w:val="288"/>
          <w:marTop w:val="0"/>
          <w:marBottom w:val="0"/>
          <w:divBdr>
            <w:top w:val="none" w:sz="0" w:space="0" w:color="auto"/>
            <w:left w:val="none" w:sz="0" w:space="0" w:color="auto"/>
            <w:bottom w:val="none" w:sz="0" w:space="0" w:color="auto"/>
            <w:right w:val="none" w:sz="0" w:space="0" w:color="auto"/>
          </w:divBdr>
        </w:div>
        <w:div w:id="446586328">
          <w:marLeft w:val="0"/>
          <w:marRight w:val="720"/>
          <w:marTop w:val="0"/>
          <w:marBottom w:val="0"/>
          <w:divBdr>
            <w:top w:val="none" w:sz="0" w:space="0" w:color="auto"/>
            <w:left w:val="none" w:sz="0" w:space="0" w:color="auto"/>
            <w:bottom w:val="none" w:sz="0" w:space="0" w:color="auto"/>
            <w:right w:val="none" w:sz="0" w:space="0" w:color="auto"/>
          </w:divBdr>
        </w:div>
        <w:div w:id="859662177">
          <w:marLeft w:val="0"/>
          <w:marRight w:val="288"/>
          <w:marTop w:val="0"/>
          <w:marBottom w:val="0"/>
          <w:divBdr>
            <w:top w:val="none" w:sz="0" w:space="0" w:color="auto"/>
            <w:left w:val="none" w:sz="0" w:space="0" w:color="auto"/>
            <w:bottom w:val="none" w:sz="0" w:space="0" w:color="auto"/>
            <w:right w:val="none" w:sz="0" w:space="0" w:color="auto"/>
          </w:divBdr>
        </w:div>
        <w:div w:id="966932562">
          <w:marLeft w:val="0"/>
          <w:marRight w:val="288"/>
          <w:marTop w:val="0"/>
          <w:marBottom w:val="0"/>
          <w:divBdr>
            <w:top w:val="none" w:sz="0" w:space="0" w:color="auto"/>
            <w:left w:val="none" w:sz="0" w:space="0" w:color="auto"/>
            <w:bottom w:val="none" w:sz="0" w:space="0" w:color="auto"/>
            <w:right w:val="none" w:sz="0" w:space="0" w:color="auto"/>
          </w:divBdr>
        </w:div>
        <w:div w:id="1000347477">
          <w:marLeft w:val="0"/>
          <w:marRight w:val="720"/>
          <w:marTop w:val="0"/>
          <w:marBottom w:val="0"/>
          <w:divBdr>
            <w:top w:val="none" w:sz="0" w:space="0" w:color="auto"/>
            <w:left w:val="none" w:sz="0" w:space="0" w:color="auto"/>
            <w:bottom w:val="none" w:sz="0" w:space="0" w:color="auto"/>
            <w:right w:val="none" w:sz="0" w:space="0" w:color="auto"/>
          </w:divBdr>
        </w:div>
        <w:div w:id="1135833730">
          <w:marLeft w:val="0"/>
          <w:marRight w:val="720"/>
          <w:marTop w:val="0"/>
          <w:marBottom w:val="0"/>
          <w:divBdr>
            <w:top w:val="none" w:sz="0" w:space="0" w:color="auto"/>
            <w:left w:val="none" w:sz="0" w:space="0" w:color="auto"/>
            <w:bottom w:val="none" w:sz="0" w:space="0" w:color="auto"/>
            <w:right w:val="none" w:sz="0" w:space="0" w:color="auto"/>
          </w:divBdr>
        </w:div>
        <w:div w:id="1254584778">
          <w:marLeft w:val="0"/>
          <w:marRight w:val="720"/>
          <w:marTop w:val="0"/>
          <w:marBottom w:val="0"/>
          <w:divBdr>
            <w:top w:val="none" w:sz="0" w:space="0" w:color="auto"/>
            <w:left w:val="none" w:sz="0" w:space="0" w:color="auto"/>
            <w:bottom w:val="none" w:sz="0" w:space="0" w:color="auto"/>
            <w:right w:val="none" w:sz="0" w:space="0" w:color="auto"/>
          </w:divBdr>
        </w:div>
        <w:div w:id="1569613208">
          <w:marLeft w:val="0"/>
          <w:marRight w:val="288"/>
          <w:marTop w:val="0"/>
          <w:marBottom w:val="0"/>
          <w:divBdr>
            <w:top w:val="none" w:sz="0" w:space="0" w:color="auto"/>
            <w:left w:val="none" w:sz="0" w:space="0" w:color="auto"/>
            <w:bottom w:val="none" w:sz="0" w:space="0" w:color="auto"/>
            <w:right w:val="none" w:sz="0" w:space="0" w:color="auto"/>
          </w:divBdr>
        </w:div>
        <w:div w:id="1588423368">
          <w:marLeft w:val="0"/>
          <w:marRight w:val="720"/>
          <w:marTop w:val="0"/>
          <w:marBottom w:val="0"/>
          <w:divBdr>
            <w:top w:val="none" w:sz="0" w:space="0" w:color="auto"/>
            <w:left w:val="none" w:sz="0" w:space="0" w:color="auto"/>
            <w:bottom w:val="none" w:sz="0" w:space="0" w:color="auto"/>
            <w:right w:val="none" w:sz="0" w:space="0" w:color="auto"/>
          </w:divBdr>
        </w:div>
        <w:div w:id="2015522673">
          <w:marLeft w:val="0"/>
          <w:marRight w:val="720"/>
          <w:marTop w:val="0"/>
          <w:marBottom w:val="0"/>
          <w:divBdr>
            <w:top w:val="none" w:sz="0" w:space="0" w:color="auto"/>
            <w:left w:val="none" w:sz="0" w:space="0" w:color="auto"/>
            <w:bottom w:val="none" w:sz="0" w:space="0" w:color="auto"/>
            <w:right w:val="none" w:sz="0" w:space="0" w:color="auto"/>
          </w:divBdr>
        </w:div>
      </w:divsChild>
    </w:div>
    <w:div w:id="241527081">
      <w:bodyDiv w:val="1"/>
      <w:marLeft w:val="0"/>
      <w:marRight w:val="0"/>
      <w:marTop w:val="0"/>
      <w:marBottom w:val="0"/>
      <w:divBdr>
        <w:top w:val="none" w:sz="0" w:space="0" w:color="auto"/>
        <w:left w:val="none" w:sz="0" w:space="0" w:color="auto"/>
        <w:bottom w:val="none" w:sz="0" w:space="0" w:color="auto"/>
        <w:right w:val="none" w:sz="0" w:space="0" w:color="auto"/>
      </w:divBdr>
    </w:div>
    <w:div w:id="263465731">
      <w:bodyDiv w:val="1"/>
      <w:marLeft w:val="0"/>
      <w:marRight w:val="0"/>
      <w:marTop w:val="0"/>
      <w:marBottom w:val="0"/>
      <w:divBdr>
        <w:top w:val="none" w:sz="0" w:space="0" w:color="auto"/>
        <w:left w:val="none" w:sz="0" w:space="0" w:color="auto"/>
        <w:bottom w:val="none" w:sz="0" w:space="0" w:color="auto"/>
        <w:right w:val="none" w:sz="0" w:space="0" w:color="auto"/>
      </w:divBdr>
      <w:divsChild>
        <w:div w:id="1055735412">
          <w:marLeft w:val="0"/>
          <w:marRight w:val="0"/>
          <w:marTop w:val="0"/>
          <w:marBottom w:val="0"/>
          <w:divBdr>
            <w:top w:val="none" w:sz="0" w:space="0" w:color="auto"/>
            <w:left w:val="none" w:sz="0" w:space="0" w:color="auto"/>
            <w:bottom w:val="none" w:sz="0" w:space="0" w:color="auto"/>
            <w:right w:val="none" w:sz="0" w:space="0" w:color="auto"/>
          </w:divBdr>
          <w:divsChild>
            <w:div w:id="2135632217">
              <w:marLeft w:val="0"/>
              <w:marRight w:val="0"/>
              <w:marTop w:val="0"/>
              <w:marBottom w:val="0"/>
              <w:divBdr>
                <w:top w:val="none" w:sz="0" w:space="0" w:color="auto"/>
                <w:left w:val="none" w:sz="0" w:space="0" w:color="auto"/>
                <w:bottom w:val="none" w:sz="0" w:space="0" w:color="auto"/>
                <w:right w:val="none" w:sz="0" w:space="0" w:color="auto"/>
              </w:divBdr>
              <w:divsChild>
                <w:div w:id="1057122955">
                  <w:marLeft w:val="0"/>
                  <w:marRight w:val="0"/>
                  <w:marTop w:val="0"/>
                  <w:marBottom w:val="0"/>
                  <w:divBdr>
                    <w:top w:val="none" w:sz="0" w:space="0" w:color="auto"/>
                    <w:left w:val="none" w:sz="0" w:space="0" w:color="auto"/>
                    <w:bottom w:val="none" w:sz="0" w:space="0" w:color="auto"/>
                    <w:right w:val="none" w:sz="0" w:space="0" w:color="auto"/>
                  </w:divBdr>
                  <w:divsChild>
                    <w:div w:id="1524592856">
                      <w:marLeft w:val="0"/>
                      <w:marRight w:val="0"/>
                      <w:marTop w:val="0"/>
                      <w:marBottom w:val="0"/>
                      <w:divBdr>
                        <w:top w:val="none" w:sz="0" w:space="0" w:color="auto"/>
                        <w:left w:val="none" w:sz="0" w:space="0" w:color="auto"/>
                        <w:bottom w:val="none" w:sz="0" w:space="0" w:color="auto"/>
                        <w:right w:val="none" w:sz="0" w:space="0" w:color="auto"/>
                      </w:divBdr>
                      <w:divsChild>
                        <w:div w:id="36767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0746053">
      <w:bodyDiv w:val="1"/>
      <w:marLeft w:val="0"/>
      <w:marRight w:val="0"/>
      <w:marTop w:val="0"/>
      <w:marBottom w:val="0"/>
      <w:divBdr>
        <w:top w:val="none" w:sz="0" w:space="0" w:color="auto"/>
        <w:left w:val="none" w:sz="0" w:space="0" w:color="auto"/>
        <w:bottom w:val="none" w:sz="0" w:space="0" w:color="auto"/>
        <w:right w:val="none" w:sz="0" w:space="0" w:color="auto"/>
      </w:divBdr>
    </w:div>
    <w:div w:id="274024563">
      <w:bodyDiv w:val="1"/>
      <w:marLeft w:val="0"/>
      <w:marRight w:val="0"/>
      <w:marTop w:val="0"/>
      <w:marBottom w:val="0"/>
      <w:divBdr>
        <w:top w:val="none" w:sz="0" w:space="0" w:color="auto"/>
        <w:left w:val="none" w:sz="0" w:space="0" w:color="auto"/>
        <w:bottom w:val="none" w:sz="0" w:space="0" w:color="auto"/>
        <w:right w:val="none" w:sz="0" w:space="0" w:color="auto"/>
      </w:divBdr>
    </w:div>
    <w:div w:id="295332848">
      <w:bodyDiv w:val="1"/>
      <w:marLeft w:val="0"/>
      <w:marRight w:val="0"/>
      <w:marTop w:val="0"/>
      <w:marBottom w:val="0"/>
      <w:divBdr>
        <w:top w:val="none" w:sz="0" w:space="0" w:color="auto"/>
        <w:left w:val="none" w:sz="0" w:space="0" w:color="auto"/>
        <w:bottom w:val="none" w:sz="0" w:space="0" w:color="auto"/>
        <w:right w:val="none" w:sz="0" w:space="0" w:color="auto"/>
      </w:divBdr>
    </w:div>
    <w:div w:id="295989187">
      <w:bodyDiv w:val="1"/>
      <w:marLeft w:val="0"/>
      <w:marRight w:val="0"/>
      <w:marTop w:val="0"/>
      <w:marBottom w:val="0"/>
      <w:divBdr>
        <w:top w:val="none" w:sz="0" w:space="0" w:color="auto"/>
        <w:left w:val="none" w:sz="0" w:space="0" w:color="auto"/>
        <w:bottom w:val="none" w:sz="0" w:space="0" w:color="auto"/>
        <w:right w:val="none" w:sz="0" w:space="0" w:color="auto"/>
      </w:divBdr>
    </w:div>
    <w:div w:id="299385049">
      <w:bodyDiv w:val="1"/>
      <w:marLeft w:val="0"/>
      <w:marRight w:val="0"/>
      <w:marTop w:val="0"/>
      <w:marBottom w:val="0"/>
      <w:divBdr>
        <w:top w:val="none" w:sz="0" w:space="0" w:color="auto"/>
        <w:left w:val="none" w:sz="0" w:space="0" w:color="auto"/>
        <w:bottom w:val="none" w:sz="0" w:space="0" w:color="auto"/>
        <w:right w:val="none" w:sz="0" w:space="0" w:color="auto"/>
      </w:divBdr>
    </w:div>
    <w:div w:id="300690877">
      <w:bodyDiv w:val="1"/>
      <w:marLeft w:val="0"/>
      <w:marRight w:val="0"/>
      <w:marTop w:val="0"/>
      <w:marBottom w:val="0"/>
      <w:divBdr>
        <w:top w:val="none" w:sz="0" w:space="0" w:color="auto"/>
        <w:left w:val="none" w:sz="0" w:space="0" w:color="auto"/>
        <w:bottom w:val="none" w:sz="0" w:space="0" w:color="auto"/>
        <w:right w:val="none" w:sz="0" w:space="0" w:color="auto"/>
      </w:divBdr>
    </w:div>
    <w:div w:id="304242423">
      <w:bodyDiv w:val="1"/>
      <w:marLeft w:val="0"/>
      <w:marRight w:val="0"/>
      <w:marTop w:val="0"/>
      <w:marBottom w:val="0"/>
      <w:divBdr>
        <w:top w:val="none" w:sz="0" w:space="0" w:color="auto"/>
        <w:left w:val="none" w:sz="0" w:space="0" w:color="auto"/>
        <w:bottom w:val="none" w:sz="0" w:space="0" w:color="auto"/>
        <w:right w:val="none" w:sz="0" w:space="0" w:color="auto"/>
      </w:divBdr>
    </w:div>
    <w:div w:id="305859690">
      <w:bodyDiv w:val="1"/>
      <w:marLeft w:val="0"/>
      <w:marRight w:val="0"/>
      <w:marTop w:val="0"/>
      <w:marBottom w:val="0"/>
      <w:divBdr>
        <w:top w:val="none" w:sz="0" w:space="0" w:color="auto"/>
        <w:left w:val="none" w:sz="0" w:space="0" w:color="auto"/>
        <w:bottom w:val="none" w:sz="0" w:space="0" w:color="auto"/>
        <w:right w:val="none" w:sz="0" w:space="0" w:color="auto"/>
      </w:divBdr>
    </w:div>
    <w:div w:id="311447536">
      <w:bodyDiv w:val="1"/>
      <w:marLeft w:val="0"/>
      <w:marRight w:val="0"/>
      <w:marTop w:val="0"/>
      <w:marBottom w:val="0"/>
      <w:divBdr>
        <w:top w:val="none" w:sz="0" w:space="0" w:color="auto"/>
        <w:left w:val="none" w:sz="0" w:space="0" w:color="auto"/>
        <w:bottom w:val="none" w:sz="0" w:space="0" w:color="auto"/>
        <w:right w:val="none" w:sz="0" w:space="0" w:color="auto"/>
      </w:divBdr>
    </w:div>
    <w:div w:id="316617718">
      <w:bodyDiv w:val="1"/>
      <w:marLeft w:val="0"/>
      <w:marRight w:val="0"/>
      <w:marTop w:val="0"/>
      <w:marBottom w:val="0"/>
      <w:divBdr>
        <w:top w:val="none" w:sz="0" w:space="0" w:color="auto"/>
        <w:left w:val="none" w:sz="0" w:space="0" w:color="auto"/>
        <w:bottom w:val="none" w:sz="0" w:space="0" w:color="auto"/>
        <w:right w:val="none" w:sz="0" w:space="0" w:color="auto"/>
      </w:divBdr>
    </w:div>
    <w:div w:id="317346038">
      <w:bodyDiv w:val="1"/>
      <w:marLeft w:val="0"/>
      <w:marRight w:val="0"/>
      <w:marTop w:val="0"/>
      <w:marBottom w:val="0"/>
      <w:divBdr>
        <w:top w:val="none" w:sz="0" w:space="0" w:color="auto"/>
        <w:left w:val="none" w:sz="0" w:space="0" w:color="auto"/>
        <w:bottom w:val="none" w:sz="0" w:space="0" w:color="auto"/>
        <w:right w:val="none" w:sz="0" w:space="0" w:color="auto"/>
      </w:divBdr>
    </w:div>
    <w:div w:id="321397745">
      <w:bodyDiv w:val="1"/>
      <w:marLeft w:val="0"/>
      <w:marRight w:val="0"/>
      <w:marTop w:val="0"/>
      <w:marBottom w:val="0"/>
      <w:divBdr>
        <w:top w:val="none" w:sz="0" w:space="0" w:color="auto"/>
        <w:left w:val="none" w:sz="0" w:space="0" w:color="auto"/>
        <w:bottom w:val="none" w:sz="0" w:space="0" w:color="auto"/>
        <w:right w:val="none" w:sz="0" w:space="0" w:color="auto"/>
      </w:divBdr>
    </w:div>
    <w:div w:id="321663689">
      <w:bodyDiv w:val="1"/>
      <w:marLeft w:val="0"/>
      <w:marRight w:val="0"/>
      <w:marTop w:val="0"/>
      <w:marBottom w:val="0"/>
      <w:divBdr>
        <w:top w:val="none" w:sz="0" w:space="0" w:color="auto"/>
        <w:left w:val="none" w:sz="0" w:space="0" w:color="auto"/>
        <w:bottom w:val="none" w:sz="0" w:space="0" w:color="auto"/>
        <w:right w:val="none" w:sz="0" w:space="0" w:color="auto"/>
      </w:divBdr>
    </w:div>
    <w:div w:id="326056726">
      <w:bodyDiv w:val="1"/>
      <w:marLeft w:val="0"/>
      <w:marRight w:val="0"/>
      <w:marTop w:val="0"/>
      <w:marBottom w:val="0"/>
      <w:divBdr>
        <w:top w:val="none" w:sz="0" w:space="0" w:color="auto"/>
        <w:left w:val="none" w:sz="0" w:space="0" w:color="auto"/>
        <w:bottom w:val="none" w:sz="0" w:space="0" w:color="auto"/>
        <w:right w:val="none" w:sz="0" w:space="0" w:color="auto"/>
      </w:divBdr>
    </w:div>
    <w:div w:id="347752914">
      <w:bodyDiv w:val="1"/>
      <w:marLeft w:val="0"/>
      <w:marRight w:val="0"/>
      <w:marTop w:val="0"/>
      <w:marBottom w:val="0"/>
      <w:divBdr>
        <w:top w:val="none" w:sz="0" w:space="0" w:color="auto"/>
        <w:left w:val="none" w:sz="0" w:space="0" w:color="auto"/>
        <w:bottom w:val="none" w:sz="0" w:space="0" w:color="auto"/>
        <w:right w:val="none" w:sz="0" w:space="0" w:color="auto"/>
      </w:divBdr>
    </w:div>
    <w:div w:id="352070792">
      <w:bodyDiv w:val="1"/>
      <w:marLeft w:val="0"/>
      <w:marRight w:val="0"/>
      <w:marTop w:val="0"/>
      <w:marBottom w:val="0"/>
      <w:divBdr>
        <w:top w:val="none" w:sz="0" w:space="0" w:color="auto"/>
        <w:left w:val="none" w:sz="0" w:space="0" w:color="auto"/>
        <w:bottom w:val="none" w:sz="0" w:space="0" w:color="auto"/>
        <w:right w:val="none" w:sz="0" w:space="0" w:color="auto"/>
      </w:divBdr>
    </w:div>
    <w:div w:id="353072350">
      <w:bodyDiv w:val="1"/>
      <w:marLeft w:val="0"/>
      <w:marRight w:val="0"/>
      <w:marTop w:val="0"/>
      <w:marBottom w:val="0"/>
      <w:divBdr>
        <w:top w:val="none" w:sz="0" w:space="0" w:color="auto"/>
        <w:left w:val="none" w:sz="0" w:space="0" w:color="auto"/>
        <w:bottom w:val="none" w:sz="0" w:space="0" w:color="auto"/>
        <w:right w:val="none" w:sz="0" w:space="0" w:color="auto"/>
      </w:divBdr>
    </w:div>
    <w:div w:id="353655278">
      <w:bodyDiv w:val="1"/>
      <w:marLeft w:val="0"/>
      <w:marRight w:val="0"/>
      <w:marTop w:val="0"/>
      <w:marBottom w:val="0"/>
      <w:divBdr>
        <w:top w:val="none" w:sz="0" w:space="0" w:color="auto"/>
        <w:left w:val="none" w:sz="0" w:space="0" w:color="auto"/>
        <w:bottom w:val="none" w:sz="0" w:space="0" w:color="auto"/>
        <w:right w:val="none" w:sz="0" w:space="0" w:color="auto"/>
      </w:divBdr>
    </w:div>
    <w:div w:id="360474280">
      <w:bodyDiv w:val="1"/>
      <w:marLeft w:val="0"/>
      <w:marRight w:val="0"/>
      <w:marTop w:val="0"/>
      <w:marBottom w:val="0"/>
      <w:divBdr>
        <w:top w:val="none" w:sz="0" w:space="0" w:color="auto"/>
        <w:left w:val="none" w:sz="0" w:space="0" w:color="auto"/>
        <w:bottom w:val="none" w:sz="0" w:space="0" w:color="auto"/>
        <w:right w:val="none" w:sz="0" w:space="0" w:color="auto"/>
      </w:divBdr>
    </w:div>
    <w:div w:id="360860052">
      <w:bodyDiv w:val="1"/>
      <w:marLeft w:val="0"/>
      <w:marRight w:val="0"/>
      <w:marTop w:val="0"/>
      <w:marBottom w:val="0"/>
      <w:divBdr>
        <w:top w:val="none" w:sz="0" w:space="0" w:color="auto"/>
        <w:left w:val="none" w:sz="0" w:space="0" w:color="auto"/>
        <w:bottom w:val="none" w:sz="0" w:space="0" w:color="auto"/>
        <w:right w:val="none" w:sz="0" w:space="0" w:color="auto"/>
      </w:divBdr>
    </w:div>
    <w:div w:id="362052052">
      <w:bodyDiv w:val="1"/>
      <w:marLeft w:val="0"/>
      <w:marRight w:val="0"/>
      <w:marTop w:val="0"/>
      <w:marBottom w:val="0"/>
      <w:divBdr>
        <w:top w:val="none" w:sz="0" w:space="0" w:color="auto"/>
        <w:left w:val="none" w:sz="0" w:space="0" w:color="auto"/>
        <w:bottom w:val="none" w:sz="0" w:space="0" w:color="auto"/>
        <w:right w:val="none" w:sz="0" w:space="0" w:color="auto"/>
      </w:divBdr>
    </w:div>
    <w:div w:id="363680709">
      <w:bodyDiv w:val="1"/>
      <w:marLeft w:val="0"/>
      <w:marRight w:val="0"/>
      <w:marTop w:val="0"/>
      <w:marBottom w:val="0"/>
      <w:divBdr>
        <w:top w:val="none" w:sz="0" w:space="0" w:color="auto"/>
        <w:left w:val="none" w:sz="0" w:space="0" w:color="auto"/>
        <w:bottom w:val="none" w:sz="0" w:space="0" w:color="auto"/>
        <w:right w:val="none" w:sz="0" w:space="0" w:color="auto"/>
      </w:divBdr>
    </w:div>
    <w:div w:id="364066342">
      <w:bodyDiv w:val="1"/>
      <w:marLeft w:val="0"/>
      <w:marRight w:val="0"/>
      <w:marTop w:val="0"/>
      <w:marBottom w:val="0"/>
      <w:divBdr>
        <w:top w:val="none" w:sz="0" w:space="0" w:color="auto"/>
        <w:left w:val="none" w:sz="0" w:space="0" w:color="auto"/>
        <w:bottom w:val="none" w:sz="0" w:space="0" w:color="auto"/>
        <w:right w:val="none" w:sz="0" w:space="0" w:color="auto"/>
      </w:divBdr>
    </w:div>
    <w:div w:id="365909134">
      <w:bodyDiv w:val="1"/>
      <w:marLeft w:val="0"/>
      <w:marRight w:val="0"/>
      <w:marTop w:val="0"/>
      <w:marBottom w:val="0"/>
      <w:divBdr>
        <w:top w:val="none" w:sz="0" w:space="0" w:color="auto"/>
        <w:left w:val="none" w:sz="0" w:space="0" w:color="auto"/>
        <w:bottom w:val="none" w:sz="0" w:space="0" w:color="auto"/>
        <w:right w:val="none" w:sz="0" w:space="0" w:color="auto"/>
      </w:divBdr>
    </w:div>
    <w:div w:id="368185034">
      <w:bodyDiv w:val="1"/>
      <w:marLeft w:val="0"/>
      <w:marRight w:val="0"/>
      <w:marTop w:val="0"/>
      <w:marBottom w:val="0"/>
      <w:divBdr>
        <w:top w:val="none" w:sz="0" w:space="0" w:color="auto"/>
        <w:left w:val="none" w:sz="0" w:space="0" w:color="auto"/>
        <w:bottom w:val="none" w:sz="0" w:space="0" w:color="auto"/>
        <w:right w:val="none" w:sz="0" w:space="0" w:color="auto"/>
      </w:divBdr>
      <w:divsChild>
        <w:div w:id="269552617">
          <w:marLeft w:val="0"/>
          <w:marRight w:val="547"/>
          <w:marTop w:val="120"/>
          <w:marBottom w:val="0"/>
          <w:divBdr>
            <w:top w:val="none" w:sz="0" w:space="0" w:color="auto"/>
            <w:left w:val="none" w:sz="0" w:space="0" w:color="auto"/>
            <w:bottom w:val="none" w:sz="0" w:space="0" w:color="auto"/>
            <w:right w:val="none" w:sz="0" w:space="0" w:color="auto"/>
          </w:divBdr>
        </w:div>
        <w:div w:id="517038331">
          <w:marLeft w:val="0"/>
          <w:marRight w:val="547"/>
          <w:marTop w:val="120"/>
          <w:marBottom w:val="0"/>
          <w:divBdr>
            <w:top w:val="none" w:sz="0" w:space="0" w:color="auto"/>
            <w:left w:val="none" w:sz="0" w:space="0" w:color="auto"/>
            <w:bottom w:val="none" w:sz="0" w:space="0" w:color="auto"/>
            <w:right w:val="none" w:sz="0" w:space="0" w:color="auto"/>
          </w:divBdr>
        </w:div>
        <w:div w:id="721634478">
          <w:marLeft w:val="0"/>
          <w:marRight w:val="547"/>
          <w:marTop w:val="120"/>
          <w:marBottom w:val="0"/>
          <w:divBdr>
            <w:top w:val="none" w:sz="0" w:space="0" w:color="auto"/>
            <w:left w:val="none" w:sz="0" w:space="0" w:color="auto"/>
            <w:bottom w:val="none" w:sz="0" w:space="0" w:color="auto"/>
            <w:right w:val="none" w:sz="0" w:space="0" w:color="auto"/>
          </w:divBdr>
        </w:div>
        <w:div w:id="933784563">
          <w:marLeft w:val="0"/>
          <w:marRight w:val="547"/>
          <w:marTop w:val="120"/>
          <w:marBottom w:val="0"/>
          <w:divBdr>
            <w:top w:val="none" w:sz="0" w:space="0" w:color="auto"/>
            <w:left w:val="none" w:sz="0" w:space="0" w:color="auto"/>
            <w:bottom w:val="none" w:sz="0" w:space="0" w:color="auto"/>
            <w:right w:val="none" w:sz="0" w:space="0" w:color="auto"/>
          </w:divBdr>
        </w:div>
        <w:div w:id="956107748">
          <w:marLeft w:val="0"/>
          <w:marRight w:val="547"/>
          <w:marTop w:val="120"/>
          <w:marBottom w:val="0"/>
          <w:divBdr>
            <w:top w:val="none" w:sz="0" w:space="0" w:color="auto"/>
            <w:left w:val="none" w:sz="0" w:space="0" w:color="auto"/>
            <w:bottom w:val="none" w:sz="0" w:space="0" w:color="auto"/>
            <w:right w:val="none" w:sz="0" w:space="0" w:color="auto"/>
          </w:divBdr>
        </w:div>
        <w:div w:id="1384644682">
          <w:marLeft w:val="0"/>
          <w:marRight w:val="547"/>
          <w:marTop w:val="120"/>
          <w:marBottom w:val="0"/>
          <w:divBdr>
            <w:top w:val="none" w:sz="0" w:space="0" w:color="auto"/>
            <w:left w:val="none" w:sz="0" w:space="0" w:color="auto"/>
            <w:bottom w:val="none" w:sz="0" w:space="0" w:color="auto"/>
            <w:right w:val="none" w:sz="0" w:space="0" w:color="auto"/>
          </w:divBdr>
        </w:div>
        <w:div w:id="1584531691">
          <w:marLeft w:val="0"/>
          <w:marRight w:val="547"/>
          <w:marTop w:val="120"/>
          <w:marBottom w:val="0"/>
          <w:divBdr>
            <w:top w:val="none" w:sz="0" w:space="0" w:color="auto"/>
            <w:left w:val="none" w:sz="0" w:space="0" w:color="auto"/>
            <w:bottom w:val="none" w:sz="0" w:space="0" w:color="auto"/>
            <w:right w:val="none" w:sz="0" w:space="0" w:color="auto"/>
          </w:divBdr>
        </w:div>
        <w:div w:id="2095203930">
          <w:marLeft w:val="0"/>
          <w:marRight w:val="547"/>
          <w:marTop w:val="120"/>
          <w:marBottom w:val="0"/>
          <w:divBdr>
            <w:top w:val="none" w:sz="0" w:space="0" w:color="auto"/>
            <w:left w:val="none" w:sz="0" w:space="0" w:color="auto"/>
            <w:bottom w:val="none" w:sz="0" w:space="0" w:color="auto"/>
            <w:right w:val="none" w:sz="0" w:space="0" w:color="auto"/>
          </w:divBdr>
        </w:div>
      </w:divsChild>
    </w:div>
    <w:div w:id="368652028">
      <w:bodyDiv w:val="1"/>
      <w:marLeft w:val="0"/>
      <w:marRight w:val="0"/>
      <w:marTop w:val="0"/>
      <w:marBottom w:val="0"/>
      <w:divBdr>
        <w:top w:val="none" w:sz="0" w:space="0" w:color="auto"/>
        <w:left w:val="none" w:sz="0" w:space="0" w:color="auto"/>
        <w:bottom w:val="none" w:sz="0" w:space="0" w:color="auto"/>
        <w:right w:val="none" w:sz="0" w:space="0" w:color="auto"/>
      </w:divBdr>
    </w:div>
    <w:div w:id="370420151">
      <w:bodyDiv w:val="1"/>
      <w:marLeft w:val="0"/>
      <w:marRight w:val="0"/>
      <w:marTop w:val="0"/>
      <w:marBottom w:val="0"/>
      <w:divBdr>
        <w:top w:val="none" w:sz="0" w:space="0" w:color="auto"/>
        <w:left w:val="none" w:sz="0" w:space="0" w:color="auto"/>
        <w:bottom w:val="none" w:sz="0" w:space="0" w:color="auto"/>
        <w:right w:val="none" w:sz="0" w:space="0" w:color="auto"/>
      </w:divBdr>
    </w:div>
    <w:div w:id="372846718">
      <w:bodyDiv w:val="1"/>
      <w:marLeft w:val="0"/>
      <w:marRight w:val="0"/>
      <w:marTop w:val="0"/>
      <w:marBottom w:val="0"/>
      <w:divBdr>
        <w:top w:val="none" w:sz="0" w:space="0" w:color="auto"/>
        <w:left w:val="none" w:sz="0" w:space="0" w:color="auto"/>
        <w:bottom w:val="none" w:sz="0" w:space="0" w:color="auto"/>
        <w:right w:val="none" w:sz="0" w:space="0" w:color="auto"/>
      </w:divBdr>
    </w:div>
    <w:div w:id="373820171">
      <w:bodyDiv w:val="1"/>
      <w:marLeft w:val="0"/>
      <w:marRight w:val="0"/>
      <w:marTop w:val="0"/>
      <w:marBottom w:val="0"/>
      <w:divBdr>
        <w:top w:val="none" w:sz="0" w:space="0" w:color="auto"/>
        <w:left w:val="none" w:sz="0" w:space="0" w:color="auto"/>
        <w:bottom w:val="none" w:sz="0" w:space="0" w:color="auto"/>
        <w:right w:val="none" w:sz="0" w:space="0" w:color="auto"/>
      </w:divBdr>
    </w:div>
    <w:div w:id="376973968">
      <w:bodyDiv w:val="1"/>
      <w:marLeft w:val="0"/>
      <w:marRight w:val="0"/>
      <w:marTop w:val="0"/>
      <w:marBottom w:val="0"/>
      <w:divBdr>
        <w:top w:val="none" w:sz="0" w:space="0" w:color="auto"/>
        <w:left w:val="none" w:sz="0" w:space="0" w:color="auto"/>
        <w:bottom w:val="none" w:sz="0" w:space="0" w:color="auto"/>
        <w:right w:val="none" w:sz="0" w:space="0" w:color="auto"/>
      </w:divBdr>
    </w:div>
    <w:div w:id="391854454">
      <w:bodyDiv w:val="1"/>
      <w:marLeft w:val="0"/>
      <w:marRight w:val="0"/>
      <w:marTop w:val="0"/>
      <w:marBottom w:val="0"/>
      <w:divBdr>
        <w:top w:val="none" w:sz="0" w:space="0" w:color="auto"/>
        <w:left w:val="none" w:sz="0" w:space="0" w:color="auto"/>
        <w:bottom w:val="none" w:sz="0" w:space="0" w:color="auto"/>
        <w:right w:val="none" w:sz="0" w:space="0" w:color="auto"/>
      </w:divBdr>
    </w:div>
    <w:div w:id="399863728">
      <w:bodyDiv w:val="1"/>
      <w:marLeft w:val="0"/>
      <w:marRight w:val="0"/>
      <w:marTop w:val="0"/>
      <w:marBottom w:val="0"/>
      <w:divBdr>
        <w:top w:val="none" w:sz="0" w:space="0" w:color="auto"/>
        <w:left w:val="none" w:sz="0" w:space="0" w:color="auto"/>
        <w:bottom w:val="none" w:sz="0" w:space="0" w:color="auto"/>
        <w:right w:val="none" w:sz="0" w:space="0" w:color="auto"/>
      </w:divBdr>
    </w:div>
    <w:div w:id="409692723">
      <w:bodyDiv w:val="1"/>
      <w:marLeft w:val="0"/>
      <w:marRight w:val="0"/>
      <w:marTop w:val="0"/>
      <w:marBottom w:val="0"/>
      <w:divBdr>
        <w:top w:val="none" w:sz="0" w:space="0" w:color="auto"/>
        <w:left w:val="none" w:sz="0" w:space="0" w:color="auto"/>
        <w:bottom w:val="none" w:sz="0" w:space="0" w:color="auto"/>
        <w:right w:val="none" w:sz="0" w:space="0" w:color="auto"/>
      </w:divBdr>
      <w:divsChild>
        <w:div w:id="40331253">
          <w:marLeft w:val="0"/>
          <w:marRight w:val="0"/>
          <w:marTop w:val="0"/>
          <w:marBottom w:val="0"/>
          <w:divBdr>
            <w:top w:val="none" w:sz="0" w:space="0" w:color="auto"/>
            <w:left w:val="none" w:sz="0" w:space="0" w:color="auto"/>
            <w:bottom w:val="none" w:sz="0" w:space="0" w:color="auto"/>
            <w:right w:val="none" w:sz="0" w:space="0" w:color="auto"/>
          </w:divBdr>
          <w:divsChild>
            <w:div w:id="8692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41798">
      <w:bodyDiv w:val="1"/>
      <w:marLeft w:val="0"/>
      <w:marRight w:val="0"/>
      <w:marTop w:val="0"/>
      <w:marBottom w:val="0"/>
      <w:divBdr>
        <w:top w:val="none" w:sz="0" w:space="0" w:color="auto"/>
        <w:left w:val="none" w:sz="0" w:space="0" w:color="auto"/>
        <w:bottom w:val="none" w:sz="0" w:space="0" w:color="auto"/>
        <w:right w:val="none" w:sz="0" w:space="0" w:color="auto"/>
      </w:divBdr>
    </w:div>
    <w:div w:id="413942240">
      <w:bodyDiv w:val="1"/>
      <w:marLeft w:val="0"/>
      <w:marRight w:val="0"/>
      <w:marTop w:val="0"/>
      <w:marBottom w:val="0"/>
      <w:divBdr>
        <w:top w:val="none" w:sz="0" w:space="0" w:color="auto"/>
        <w:left w:val="none" w:sz="0" w:space="0" w:color="auto"/>
        <w:bottom w:val="none" w:sz="0" w:space="0" w:color="auto"/>
        <w:right w:val="none" w:sz="0" w:space="0" w:color="auto"/>
      </w:divBdr>
    </w:div>
    <w:div w:id="415132740">
      <w:bodyDiv w:val="1"/>
      <w:marLeft w:val="0"/>
      <w:marRight w:val="0"/>
      <w:marTop w:val="0"/>
      <w:marBottom w:val="0"/>
      <w:divBdr>
        <w:top w:val="none" w:sz="0" w:space="0" w:color="auto"/>
        <w:left w:val="none" w:sz="0" w:space="0" w:color="auto"/>
        <w:bottom w:val="none" w:sz="0" w:space="0" w:color="auto"/>
        <w:right w:val="none" w:sz="0" w:space="0" w:color="auto"/>
      </w:divBdr>
    </w:div>
    <w:div w:id="424738980">
      <w:bodyDiv w:val="1"/>
      <w:marLeft w:val="0"/>
      <w:marRight w:val="0"/>
      <w:marTop w:val="0"/>
      <w:marBottom w:val="0"/>
      <w:divBdr>
        <w:top w:val="none" w:sz="0" w:space="0" w:color="auto"/>
        <w:left w:val="none" w:sz="0" w:space="0" w:color="auto"/>
        <w:bottom w:val="none" w:sz="0" w:space="0" w:color="auto"/>
        <w:right w:val="none" w:sz="0" w:space="0" w:color="auto"/>
      </w:divBdr>
      <w:divsChild>
        <w:div w:id="389773211">
          <w:marLeft w:val="0"/>
          <w:marRight w:val="0"/>
          <w:marTop w:val="0"/>
          <w:marBottom w:val="0"/>
          <w:divBdr>
            <w:top w:val="none" w:sz="0" w:space="0" w:color="auto"/>
            <w:left w:val="none" w:sz="0" w:space="0" w:color="auto"/>
            <w:bottom w:val="none" w:sz="0" w:space="0" w:color="auto"/>
            <w:right w:val="none" w:sz="0" w:space="0" w:color="auto"/>
          </w:divBdr>
          <w:divsChild>
            <w:div w:id="1960405036">
              <w:marLeft w:val="0"/>
              <w:marRight w:val="0"/>
              <w:marTop w:val="0"/>
              <w:marBottom w:val="0"/>
              <w:divBdr>
                <w:top w:val="none" w:sz="0" w:space="0" w:color="auto"/>
                <w:left w:val="none" w:sz="0" w:space="0" w:color="auto"/>
                <w:bottom w:val="none" w:sz="0" w:space="0" w:color="auto"/>
                <w:right w:val="none" w:sz="0" w:space="0" w:color="auto"/>
              </w:divBdr>
              <w:divsChild>
                <w:div w:id="1225068171">
                  <w:marLeft w:val="0"/>
                  <w:marRight w:val="0"/>
                  <w:marTop w:val="0"/>
                  <w:marBottom w:val="0"/>
                  <w:divBdr>
                    <w:top w:val="none" w:sz="0" w:space="0" w:color="auto"/>
                    <w:left w:val="none" w:sz="0" w:space="0" w:color="auto"/>
                    <w:bottom w:val="none" w:sz="0" w:space="0" w:color="auto"/>
                    <w:right w:val="none" w:sz="0" w:space="0" w:color="auto"/>
                  </w:divBdr>
                  <w:divsChild>
                    <w:div w:id="526020077">
                      <w:marLeft w:val="0"/>
                      <w:marRight w:val="0"/>
                      <w:marTop w:val="0"/>
                      <w:marBottom w:val="0"/>
                      <w:divBdr>
                        <w:top w:val="none" w:sz="0" w:space="0" w:color="auto"/>
                        <w:left w:val="none" w:sz="0" w:space="0" w:color="auto"/>
                        <w:bottom w:val="none" w:sz="0" w:space="0" w:color="auto"/>
                        <w:right w:val="none" w:sz="0" w:space="0" w:color="auto"/>
                      </w:divBdr>
                      <w:divsChild>
                        <w:div w:id="1373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249077">
      <w:bodyDiv w:val="1"/>
      <w:marLeft w:val="0"/>
      <w:marRight w:val="0"/>
      <w:marTop w:val="0"/>
      <w:marBottom w:val="0"/>
      <w:divBdr>
        <w:top w:val="none" w:sz="0" w:space="0" w:color="auto"/>
        <w:left w:val="none" w:sz="0" w:space="0" w:color="auto"/>
        <w:bottom w:val="none" w:sz="0" w:space="0" w:color="auto"/>
        <w:right w:val="none" w:sz="0" w:space="0" w:color="auto"/>
      </w:divBdr>
    </w:div>
    <w:div w:id="455952965">
      <w:bodyDiv w:val="1"/>
      <w:marLeft w:val="0"/>
      <w:marRight w:val="0"/>
      <w:marTop w:val="0"/>
      <w:marBottom w:val="0"/>
      <w:divBdr>
        <w:top w:val="none" w:sz="0" w:space="0" w:color="auto"/>
        <w:left w:val="none" w:sz="0" w:space="0" w:color="auto"/>
        <w:bottom w:val="none" w:sz="0" w:space="0" w:color="auto"/>
        <w:right w:val="none" w:sz="0" w:space="0" w:color="auto"/>
      </w:divBdr>
    </w:div>
    <w:div w:id="459304927">
      <w:bodyDiv w:val="1"/>
      <w:marLeft w:val="0"/>
      <w:marRight w:val="0"/>
      <w:marTop w:val="0"/>
      <w:marBottom w:val="0"/>
      <w:divBdr>
        <w:top w:val="none" w:sz="0" w:space="0" w:color="auto"/>
        <w:left w:val="none" w:sz="0" w:space="0" w:color="auto"/>
        <w:bottom w:val="none" w:sz="0" w:space="0" w:color="auto"/>
        <w:right w:val="none" w:sz="0" w:space="0" w:color="auto"/>
      </w:divBdr>
    </w:div>
    <w:div w:id="463696666">
      <w:bodyDiv w:val="1"/>
      <w:marLeft w:val="0"/>
      <w:marRight w:val="0"/>
      <w:marTop w:val="0"/>
      <w:marBottom w:val="0"/>
      <w:divBdr>
        <w:top w:val="none" w:sz="0" w:space="0" w:color="auto"/>
        <w:left w:val="none" w:sz="0" w:space="0" w:color="auto"/>
        <w:bottom w:val="none" w:sz="0" w:space="0" w:color="auto"/>
        <w:right w:val="none" w:sz="0" w:space="0" w:color="auto"/>
      </w:divBdr>
    </w:div>
    <w:div w:id="469177663">
      <w:bodyDiv w:val="1"/>
      <w:marLeft w:val="0"/>
      <w:marRight w:val="0"/>
      <w:marTop w:val="0"/>
      <w:marBottom w:val="0"/>
      <w:divBdr>
        <w:top w:val="none" w:sz="0" w:space="0" w:color="auto"/>
        <w:left w:val="none" w:sz="0" w:space="0" w:color="auto"/>
        <w:bottom w:val="none" w:sz="0" w:space="0" w:color="auto"/>
        <w:right w:val="none" w:sz="0" w:space="0" w:color="auto"/>
      </w:divBdr>
    </w:div>
    <w:div w:id="473765882">
      <w:bodyDiv w:val="1"/>
      <w:marLeft w:val="0"/>
      <w:marRight w:val="0"/>
      <w:marTop w:val="0"/>
      <w:marBottom w:val="0"/>
      <w:divBdr>
        <w:top w:val="none" w:sz="0" w:space="0" w:color="auto"/>
        <w:left w:val="none" w:sz="0" w:space="0" w:color="auto"/>
        <w:bottom w:val="none" w:sz="0" w:space="0" w:color="auto"/>
        <w:right w:val="none" w:sz="0" w:space="0" w:color="auto"/>
      </w:divBdr>
    </w:div>
    <w:div w:id="476538183">
      <w:bodyDiv w:val="1"/>
      <w:marLeft w:val="0"/>
      <w:marRight w:val="0"/>
      <w:marTop w:val="0"/>
      <w:marBottom w:val="0"/>
      <w:divBdr>
        <w:top w:val="none" w:sz="0" w:space="0" w:color="auto"/>
        <w:left w:val="none" w:sz="0" w:space="0" w:color="auto"/>
        <w:bottom w:val="none" w:sz="0" w:space="0" w:color="auto"/>
        <w:right w:val="none" w:sz="0" w:space="0" w:color="auto"/>
      </w:divBdr>
    </w:div>
    <w:div w:id="479927101">
      <w:bodyDiv w:val="1"/>
      <w:marLeft w:val="0"/>
      <w:marRight w:val="0"/>
      <w:marTop w:val="0"/>
      <w:marBottom w:val="0"/>
      <w:divBdr>
        <w:top w:val="none" w:sz="0" w:space="0" w:color="auto"/>
        <w:left w:val="none" w:sz="0" w:space="0" w:color="auto"/>
        <w:bottom w:val="none" w:sz="0" w:space="0" w:color="auto"/>
        <w:right w:val="none" w:sz="0" w:space="0" w:color="auto"/>
      </w:divBdr>
      <w:divsChild>
        <w:div w:id="239566332">
          <w:marLeft w:val="0"/>
          <w:marRight w:val="1094"/>
          <w:marTop w:val="0"/>
          <w:marBottom w:val="0"/>
          <w:divBdr>
            <w:top w:val="none" w:sz="0" w:space="0" w:color="auto"/>
            <w:left w:val="none" w:sz="0" w:space="0" w:color="auto"/>
            <w:bottom w:val="none" w:sz="0" w:space="0" w:color="auto"/>
            <w:right w:val="none" w:sz="0" w:space="0" w:color="auto"/>
          </w:divBdr>
        </w:div>
        <w:div w:id="312679203">
          <w:marLeft w:val="0"/>
          <w:marRight w:val="1094"/>
          <w:marTop w:val="0"/>
          <w:marBottom w:val="0"/>
          <w:divBdr>
            <w:top w:val="none" w:sz="0" w:space="0" w:color="auto"/>
            <w:left w:val="none" w:sz="0" w:space="0" w:color="auto"/>
            <w:bottom w:val="none" w:sz="0" w:space="0" w:color="auto"/>
            <w:right w:val="none" w:sz="0" w:space="0" w:color="auto"/>
          </w:divBdr>
        </w:div>
        <w:div w:id="935746275">
          <w:marLeft w:val="0"/>
          <w:marRight w:val="1094"/>
          <w:marTop w:val="0"/>
          <w:marBottom w:val="0"/>
          <w:divBdr>
            <w:top w:val="none" w:sz="0" w:space="0" w:color="auto"/>
            <w:left w:val="none" w:sz="0" w:space="0" w:color="auto"/>
            <w:bottom w:val="none" w:sz="0" w:space="0" w:color="auto"/>
            <w:right w:val="none" w:sz="0" w:space="0" w:color="auto"/>
          </w:divBdr>
        </w:div>
        <w:div w:id="946424865">
          <w:marLeft w:val="0"/>
          <w:marRight w:val="288"/>
          <w:marTop w:val="0"/>
          <w:marBottom w:val="0"/>
          <w:divBdr>
            <w:top w:val="none" w:sz="0" w:space="0" w:color="auto"/>
            <w:left w:val="none" w:sz="0" w:space="0" w:color="auto"/>
            <w:bottom w:val="none" w:sz="0" w:space="0" w:color="auto"/>
            <w:right w:val="none" w:sz="0" w:space="0" w:color="auto"/>
          </w:divBdr>
        </w:div>
        <w:div w:id="948119137">
          <w:marLeft w:val="0"/>
          <w:marRight w:val="288"/>
          <w:marTop w:val="0"/>
          <w:marBottom w:val="0"/>
          <w:divBdr>
            <w:top w:val="none" w:sz="0" w:space="0" w:color="auto"/>
            <w:left w:val="none" w:sz="0" w:space="0" w:color="auto"/>
            <w:bottom w:val="none" w:sz="0" w:space="0" w:color="auto"/>
            <w:right w:val="none" w:sz="0" w:space="0" w:color="auto"/>
          </w:divBdr>
        </w:div>
        <w:div w:id="996299947">
          <w:marLeft w:val="0"/>
          <w:marRight w:val="288"/>
          <w:marTop w:val="0"/>
          <w:marBottom w:val="0"/>
          <w:divBdr>
            <w:top w:val="none" w:sz="0" w:space="0" w:color="auto"/>
            <w:left w:val="none" w:sz="0" w:space="0" w:color="auto"/>
            <w:bottom w:val="none" w:sz="0" w:space="0" w:color="auto"/>
            <w:right w:val="none" w:sz="0" w:space="0" w:color="auto"/>
          </w:divBdr>
        </w:div>
        <w:div w:id="1072195249">
          <w:marLeft w:val="0"/>
          <w:marRight w:val="288"/>
          <w:marTop w:val="0"/>
          <w:marBottom w:val="0"/>
          <w:divBdr>
            <w:top w:val="none" w:sz="0" w:space="0" w:color="auto"/>
            <w:left w:val="none" w:sz="0" w:space="0" w:color="auto"/>
            <w:bottom w:val="none" w:sz="0" w:space="0" w:color="auto"/>
            <w:right w:val="none" w:sz="0" w:space="0" w:color="auto"/>
          </w:divBdr>
        </w:div>
        <w:div w:id="1379864527">
          <w:marLeft w:val="0"/>
          <w:marRight w:val="288"/>
          <w:marTop w:val="0"/>
          <w:marBottom w:val="0"/>
          <w:divBdr>
            <w:top w:val="none" w:sz="0" w:space="0" w:color="auto"/>
            <w:left w:val="none" w:sz="0" w:space="0" w:color="auto"/>
            <w:bottom w:val="none" w:sz="0" w:space="0" w:color="auto"/>
            <w:right w:val="none" w:sz="0" w:space="0" w:color="auto"/>
          </w:divBdr>
        </w:div>
        <w:div w:id="1742409485">
          <w:marLeft w:val="0"/>
          <w:marRight w:val="288"/>
          <w:marTop w:val="0"/>
          <w:marBottom w:val="0"/>
          <w:divBdr>
            <w:top w:val="none" w:sz="0" w:space="0" w:color="auto"/>
            <w:left w:val="none" w:sz="0" w:space="0" w:color="auto"/>
            <w:bottom w:val="none" w:sz="0" w:space="0" w:color="auto"/>
            <w:right w:val="none" w:sz="0" w:space="0" w:color="auto"/>
          </w:divBdr>
        </w:div>
        <w:div w:id="1868326959">
          <w:marLeft w:val="0"/>
          <w:marRight w:val="288"/>
          <w:marTop w:val="0"/>
          <w:marBottom w:val="0"/>
          <w:divBdr>
            <w:top w:val="none" w:sz="0" w:space="0" w:color="auto"/>
            <w:left w:val="none" w:sz="0" w:space="0" w:color="auto"/>
            <w:bottom w:val="none" w:sz="0" w:space="0" w:color="auto"/>
            <w:right w:val="none" w:sz="0" w:space="0" w:color="auto"/>
          </w:divBdr>
        </w:div>
      </w:divsChild>
    </w:div>
    <w:div w:id="480772375">
      <w:bodyDiv w:val="1"/>
      <w:marLeft w:val="0"/>
      <w:marRight w:val="0"/>
      <w:marTop w:val="0"/>
      <w:marBottom w:val="0"/>
      <w:divBdr>
        <w:top w:val="none" w:sz="0" w:space="0" w:color="auto"/>
        <w:left w:val="none" w:sz="0" w:space="0" w:color="auto"/>
        <w:bottom w:val="none" w:sz="0" w:space="0" w:color="auto"/>
        <w:right w:val="none" w:sz="0" w:space="0" w:color="auto"/>
      </w:divBdr>
    </w:div>
    <w:div w:id="489060673">
      <w:bodyDiv w:val="1"/>
      <w:marLeft w:val="0"/>
      <w:marRight w:val="0"/>
      <w:marTop w:val="0"/>
      <w:marBottom w:val="0"/>
      <w:divBdr>
        <w:top w:val="none" w:sz="0" w:space="0" w:color="auto"/>
        <w:left w:val="none" w:sz="0" w:space="0" w:color="auto"/>
        <w:bottom w:val="none" w:sz="0" w:space="0" w:color="auto"/>
        <w:right w:val="none" w:sz="0" w:space="0" w:color="auto"/>
      </w:divBdr>
    </w:div>
    <w:div w:id="494027435">
      <w:bodyDiv w:val="1"/>
      <w:marLeft w:val="0"/>
      <w:marRight w:val="0"/>
      <w:marTop w:val="0"/>
      <w:marBottom w:val="0"/>
      <w:divBdr>
        <w:top w:val="none" w:sz="0" w:space="0" w:color="auto"/>
        <w:left w:val="none" w:sz="0" w:space="0" w:color="auto"/>
        <w:bottom w:val="none" w:sz="0" w:space="0" w:color="auto"/>
        <w:right w:val="none" w:sz="0" w:space="0" w:color="auto"/>
      </w:divBdr>
    </w:div>
    <w:div w:id="505631580">
      <w:bodyDiv w:val="1"/>
      <w:marLeft w:val="0"/>
      <w:marRight w:val="0"/>
      <w:marTop w:val="0"/>
      <w:marBottom w:val="0"/>
      <w:divBdr>
        <w:top w:val="none" w:sz="0" w:space="0" w:color="auto"/>
        <w:left w:val="none" w:sz="0" w:space="0" w:color="auto"/>
        <w:bottom w:val="none" w:sz="0" w:space="0" w:color="auto"/>
        <w:right w:val="none" w:sz="0" w:space="0" w:color="auto"/>
      </w:divBdr>
    </w:div>
    <w:div w:id="513113654">
      <w:bodyDiv w:val="1"/>
      <w:marLeft w:val="0"/>
      <w:marRight w:val="0"/>
      <w:marTop w:val="0"/>
      <w:marBottom w:val="0"/>
      <w:divBdr>
        <w:top w:val="none" w:sz="0" w:space="0" w:color="auto"/>
        <w:left w:val="none" w:sz="0" w:space="0" w:color="auto"/>
        <w:bottom w:val="none" w:sz="0" w:space="0" w:color="auto"/>
        <w:right w:val="none" w:sz="0" w:space="0" w:color="auto"/>
      </w:divBdr>
      <w:divsChild>
        <w:div w:id="413163609">
          <w:marLeft w:val="0"/>
          <w:marRight w:val="547"/>
          <w:marTop w:val="0"/>
          <w:marBottom w:val="0"/>
          <w:divBdr>
            <w:top w:val="none" w:sz="0" w:space="0" w:color="auto"/>
            <w:left w:val="none" w:sz="0" w:space="0" w:color="auto"/>
            <w:bottom w:val="none" w:sz="0" w:space="0" w:color="auto"/>
            <w:right w:val="none" w:sz="0" w:space="0" w:color="auto"/>
          </w:divBdr>
        </w:div>
        <w:div w:id="443228540">
          <w:marLeft w:val="0"/>
          <w:marRight w:val="547"/>
          <w:marTop w:val="0"/>
          <w:marBottom w:val="0"/>
          <w:divBdr>
            <w:top w:val="none" w:sz="0" w:space="0" w:color="auto"/>
            <w:left w:val="none" w:sz="0" w:space="0" w:color="auto"/>
            <w:bottom w:val="none" w:sz="0" w:space="0" w:color="auto"/>
            <w:right w:val="none" w:sz="0" w:space="0" w:color="auto"/>
          </w:divBdr>
        </w:div>
        <w:div w:id="861210068">
          <w:marLeft w:val="0"/>
          <w:marRight w:val="547"/>
          <w:marTop w:val="0"/>
          <w:marBottom w:val="0"/>
          <w:divBdr>
            <w:top w:val="none" w:sz="0" w:space="0" w:color="auto"/>
            <w:left w:val="none" w:sz="0" w:space="0" w:color="auto"/>
            <w:bottom w:val="none" w:sz="0" w:space="0" w:color="auto"/>
            <w:right w:val="none" w:sz="0" w:space="0" w:color="auto"/>
          </w:divBdr>
        </w:div>
        <w:div w:id="1326936930">
          <w:marLeft w:val="0"/>
          <w:marRight w:val="547"/>
          <w:marTop w:val="0"/>
          <w:marBottom w:val="0"/>
          <w:divBdr>
            <w:top w:val="none" w:sz="0" w:space="0" w:color="auto"/>
            <w:left w:val="none" w:sz="0" w:space="0" w:color="auto"/>
            <w:bottom w:val="none" w:sz="0" w:space="0" w:color="auto"/>
            <w:right w:val="none" w:sz="0" w:space="0" w:color="auto"/>
          </w:divBdr>
        </w:div>
        <w:div w:id="1591890944">
          <w:marLeft w:val="0"/>
          <w:marRight w:val="547"/>
          <w:marTop w:val="0"/>
          <w:marBottom w:val="0"/>
          <w:divBdr>
            <w:top w:val="none" w:sz="0" w:space="0" w:color="auto"/>
            <w:left w:val="none" w:sz="0" w:space="0" w:color="auto"/>
            <w:bottom w:val="none" w:sz="0" w:space="0" w:color="auto"/>
            <w:right w:val="none" w:sz="0" w:space="0" w:color="auto"/>
          </w:divBdr>
        </w:div>
      </w:divsChild>
    </w:div>
    <w:div w:id="533883604">
      <w:bodyDiv w:val="1"/>
      <w:marLeft w:val="0"/>
      <w:marRight w:val="0"/>
      <w:marTop w:val="0"/>
      <w:marBottom w:val="0"/>
      <w:divBdr>
        <w:top w:val="none" w:sz="0" w:space="0" w:color="auto"/>
        <w:left w:val="none" w:sz="0" w:space="0" w:color="auto"/>
        <w:bottom w:val="none" w:sz="0" w:space="0" w:color="auto"/>
        <w:right w:val="none" w:sz="0" w:space="0" w:color="auto"/>
      </w:divBdr>
    </w:div>
    <w:div w:id="535781069">
      <w:bodyDiv w:val="1"/>
      <w:marLeft w:val="0"/>
      <w:marRight w:val="0"/>
      <w:marTop w:val="0"/>
      <w:marBottom w:val="0"/>
      <w:divBdr>
        <w:top w:val="none" w:sz="0" w:space="0" w:color="auto"/>
        <w:left w:val="none" w:sz="0" w:space="0" w:color="auto"/>
        <w:bottom w:val="none" w:sz="0" w:space="0" w:color="auto"/>
        <w:right w:val="none" w:sz="0" w:space="0" w:color="auto"/>
      </w:divBdr>
    </w:div>
    <w:div w:id="554007425">
      <w:bodyDiv w:val="1"/>
      <w:marLeft w:val="0"/>
      <w:marRight w:val="0"/>
      <w:marTop w:val="0"/>
      <w:marBottom w:val="0"/>
      <w:divBdr>
        <w:top w:val="none" w:sz="0" w:space="0" w:color="auto"/>
        <w:left w:val="none" w:sz="0" w:space="0" w:color="auto"/>
        <w:bottom w:val="none" w:sz="0" w:space="0" w:color="auto"/>
        <w:right w:val="none" w:sz="0" w:space="0" w:color="auto"/>
      </w:divBdr>
    </w:div>
    <w:div w:id="559823861">
      <w:bodyDiv w:val="1"/>
      <w:marLeft w:val="0"/>
      <w:marRight w:val="0"/>
      <w:marTop w:val="0"/>
      <w:marBottom w:val="0"/>
      <w:divBdr>
        <w:top w:val="none" w:sz="0" w:space="0" w:color="auto"/>
        <w:left w:val="none" w:sz="0" w:space="0" w:color="auto"/>
        <w:bottom w:val="none" w:sz="0" w:space="0" w:color="auto"/>
        <w:right w:val="none" w:sz="0" w:space="0" w:color="auto"/>
      </w:divBdr>
    </w:div>
    <w:div w:id="565533342">
      <w:bodyDiv w:val="1"/>
      <w:marLeft w:val="0"/>
      <w:marRight w:val="0"/>
      <w:marTop w:val="0"/>
      <w:marBottom w:val="0"/>
      <w:divBdr>
        <w:top w:val="none" w:sz="0" w:space="0" w:color="auto"/>
        <w:left w:val="none" w:sz="0" w:space="0" w:color="auto"/>
        <w:bottom w:val="none" w:sz="0" w:space="0" w:color="auto"/>
        <w:right w:val="none" w:sz="0" w:space="0" w:color="auto"/>
      </w:divBdr>
    </w:div>
    <w:div w:id="565840397">
      <w:bodyDiv w:val="1"/>
      <w:marLeft w:val="0"/>
      <w:marRight w:val="0"/>
      <w:marTop w:val="0"/>
      <w:marBottom w:val="0"/>
      <w:divBdr>
        <w:top w:val="none" w:sz="0" w:space="0" w:color="auto"/>
        <w:left w:val="none" w:sz="0" w:space="0" w:color="auto"/>
        <w:bottom w:val="none" w:sz="0" w:space="0" w:color="auto"/>
        <w:right w:val="none" w:sz="0" w:space="0" w:color="auto"/>
      </w:divBdr>
    </w:div>
    <w:div w:id="567617779">
      <w:bodyDiv w:val="1"/>
      <w:marLeft w:val="0"/>
      <w:marRight w:val="0"/>
      <w:marTop w:val="0"/>
      <w:marBottom w:val="0"/>
      <w:divBdr>
        <w:top w:val="none" w:sz="0" w:space="0" w:color="auto"/>
        <w:left w:val="none" w:sz="0" w:space="0" w:color="auto"/>
        <w:bottom w:val="none" w:sz="0" w:space="0" w:color="auto"/>
        <w:right w:val="none" w:sz="0" w:space="0" w:color="auto"/>
      </w:divBdr>
    </w:div>
    <w:div w:id="567691693">
      <w:bodyDiv w:val="1"/>
      <w:marLeft w:val="0"/>
      <w:marRight w:val="0"/>
      <w:marTop w:val="0"/>
      <w:marBottom w:val="0"/>
      <w:divBdr>
        <w:top w:val="none" w:sz="0" w:space="0" w:color="auto"/>
        <w:left w:val="none" w:sz="0" w:space="0" w:color="auto"/>
        <w:bottom w:val="none" w:sz="0" w:space="0" w:color="auto"/>
        <w:right w:val="none" w:sz="0" w:space="0" w:color="auto"/>
      </w:divBdr>
      <w:divsChild>
        <w:div w:id="101069551">
          <w:marLeft w:val="0"/>
          <w:marRight w:val="806"/>
          <w:marTop w:val="0"/>
          <w:marBottom w:val="0"/>
          <w:divBdr>
            <w:top w:val="none" w:sz="0" w:space="0" w:color="auto"/>
            <w:left w:val="none" w:sz="0" w:space="0" w:color="auto"/>
            <w:bottom w:val="none" w:sz="0" w:space="0" w:color="auto"/>
            <w:right w:val="none" w:sz="0" w:space="0" w:color="auto"/>
          </w:divBdr>
        </w:div>
      </w:divsChild>
    </w:div>
    <w:div w:id="585577759">
      <w:bodyDiv w:val="1"/>
      <w:marLeft w:val="0"/>
      <w:marRight w:val="0"/>
      <w:marTop w:val="0"/>
      <w:marBottom w:val="0"/>
      <w:divBdr>
        <w:top w:val="none" w:sz="0" w:space="0" w:color="auto"/>
        <w:left w:val="none" w:sz="0" w:space="0" w:color="auto"/>
        <w:bottom w:val="none" w:sz="0" w:space="0" w:color="auto"/>
        <w:right w:val="none" w:sz="0" w:space="0" w:color="auto"/>
      </w:divBdr>
    </w:div>
    <w:div w:id="591860574">
      <w:bodyDiv w:val="1"/>
      <w:marLeft w:val="0"/>
      <w:marRight w:val="0"/>
      <w:marTop w:val="0"/>
      <w:marBottom w:val="0"/>
      <w:divBdr>
        <w:top w:val="none" w:sz="0" w:space="0" w:color="auto"/>
        <w:left w:val="none" w:sz="0" w:space="0" w:color="auto"/>
        <w:bottom w:val="none" w:sz="0" w:space="0" w:color="auto"/>
        <w:right w:val="none" w:sz="0" w:space="0" w:color="auto"/>
      </w:divBdr>
    </w:div>
    <w:div w:id="593438775">
      <w:bodyDiv w:val="1"/>
      <w:marLeft w:val="0"/>
      <w:marRight w:val="0"/>
      <w:marTop w:val="0"/>
      <w:marBottom w:val="0"/>
      <w:divBdr>
        <w:top w:val="none" w:sz="0" w:space="0" w:color="auto"/>
        <w:left w:val="none" w:sz="0" w:space="0" w:color="auto"/>
        <w:bottom w:val="none" w:sz="0" w:space="0" w:color="auto"/>
        <w:right w:val="none" w:sz="0" w:space="0" w:color="auto"/>
      </w:divBdr>
    </w:div>
    <w:div w:id="601691743">
      <w:bodyDiv w:val="1"/>
      <w:marLeft w:val="0"/>
      <w:marRight w:val="0"/>
      <w:marTop w:val="0"/>
      <w:marBottom w:val="0"/>
      <w:divBdr>
        <w:top w:val="none" w:sz="0" w:space="0" w:color="auto"/>
        <w:left w:val="none" w:sz="0" w:space="0" w:color="auto"/>
        <w:bottom w:val="none" w:sz="0" w:space="0" w:color="auto"/>
        <w:right w:val="none" w:sz="0" w:space="0" w:color="auto"/>
      </w:divBdr>
    </w:div>
    <w:div w:id="613635143">
      <w:bodyDiv w:val="1"/>
      <w:marLeft w:val="0"/>
      <w:marRight w:val="0"/>
      <w:marTop w:val="0"/>
      <w:marBottom w:val="0"/>
      <w:divBdr>
        <w:top w:val="none" w:sz="0" w:space="0" w:color="auto"/>
        <w:left w:val="none" w:sz="0" w:space="0" w:color="auto"/>
        <w:bottom w:val="none" w:sz="0" w:space="0" w:color="auto"/>
        <w:right w:val="none" w:sz="0" w:space="0" w:color="auto"/>
      </w:divBdr>
    </w:div>
    <w:div w:id="613757563">
      <w:bodyDiv w:val="1"/>
      <w:marLeft w:val="0"/>
      <w:marRight w:val="0"/>
      <w:marTop w:val="0"/>
      <w:marBottom w:val="0"/>
      <w:divBdr>
        <w:top w:val="none" w:sz="0" w:space="0" w:color="auto"/>
        <w:left w:val="none" w:sz="0" w:space="0" w:color="auto"/>
        <w:bottom w:val="none" w:sz="0" w:space="0" w:color="auto"/>
        <w:right w:val="none" w:sz="0" w:space="0" w:color="auto"/>
      </w:divBdr>
    </w:div>
    <w:div w:id="615061365">
      <w:bodyDiv w:val="1"/>
      <w:marLeft w:val="0"/>
      <w:marRight w:val="0"/>
      <w:marTop w:val="0"/>
      <w:marBottom w:val="0"/>
      <w:divBdr>
        <w:top w:val="none" w:sz="0" w:space="0" w:color="auto"/>
        <w:left w:val="none" w:sz="0" w:space="0" w:color="auto"/>
        <w:bottom w:val="none" w:sz="0" w:space="0" w:color="auto"/>
        <w:right w:val="none" w:sz="0" w:space="0" w:color="auto"/>
      </w:divBdr>
    </w:div>
    <w:div w:id="627198027">
      <w:bodyDiv w:val="1"/>
      <w:marLeft w:val="0"/>
      <w:marRight w:val="0"/>
      <w:marTop w:val="0"/>
      <w:marBottom w:val="0"/>
      <w:divBdr>
        <w:top w:val="none" w:sz="0" w:space="0" w:color="auto"/>
        <w:left w:val="none" w:sz="0" w:space="0" w:color="auto"/>
        <w:bottom w:val="none" w:sz="0" w:space="0" w:color="auto"/>
        <w:right w:val="none" w:sz="0" w:space="0" w:color="auto"/>
      </w:divBdr>
    </w:div>
    <w:div w:id="631405680">
      <w:bodyDiv w:val="1"/>
      <w:marLeft w:val="0"/>
      <w:marRight w:val="0"/>
      <w:marTop w:val="0"/>
      <w:marBottom w:val="0"/>
      <w:divBdr>
        <w:top w:val="none" w:sz="0" w:space="0" w:color="auto"/>
        <w:left w:val="none" w:sz="0" w:space="0" w:color="auto"/>
        <w:bottom w:val="none" w:sz="0" w:space="0" w:color="auto"/>
        <w:right w:val="none" w:sz="0" w:space="0" w:color="auto"/>
      </w:divBdr>
    </w:div>
    <w:div w:id="633290260">
      <w:bodyDiv w:val="1"/>
      <w:marLeft w:val="0"/>
      <w:marRight w:val="0"/>
      <w:marTop w:val="0"/>
      <w:marBottom w:val="0"/>
      <w:divBdr>
        <w:top w:val="none" w:sz="0" w:space="0" w:color="auto"/>
        <w:left w:val="none" w:sz="0" w:space="0" w:color="auto"/>
        <w:bottom w:val="none" w:sz="0" w:space="0" w:color="auto"/>
        <w:right w:val="none" w:sz="0" w:space="0" w:color="auto"/>
      </w:divBdr>
    </w:div>
    <w:div w:id="634024227">
      <w:bodyDiv w:val="1"/>
      <w:marLeft w:val="0"/>
      <w:marRight w:val="0"/>
      <w:marTop w:val="0"/>
      <w:marBottom w:val="0"/>
      <w:divBdr>
        <w:top w:val="none" w:sz="0" w:space="0" w:color="auto"/>
        <w:left w:val="none" w:sz="0" w:space="0" w:color="auto"/>
        <w:bottom w:val="none" w:sz="0" w:space="0" w:color="auto"/>
        <w:right w:val="none" w:sz="0" w:space="0" w:color="auto"/>
      </w:divBdr>
    </w:div>
    <w:div w:id="651183432">
      <w:bodyDiv w:val="1"/>
      <w:marLeft w:val="0"/>
      <w:marRight w:val="0"/>
      <w:marTop w:val="0"/>
      <w:marBottom w:val="0"/>
      <w:divBdr>
        <w:top w:val="none" w:sz="0" w:space="0" w:color="auto"/>
        <w:left w:val="none" w:sz="0" w:space="0" w:color="auto"/>
        <w:bottom w:val="none" w:sz="0" w:space="0" w:color="auto"/>
        <w:right w:val="none" w:sz="0" w:space="0" w:color="auto"/>
      </w:divBdr>
    </w:div>
    <w:div w:id="657149475">
      <w:bodyDiv w:val="1"/>
      <w:marLeft w:val="0"/>
      <w:marRight w:val="0"/>
      <w:marTop w:val="0"/>
      <w:marBottom w:val="0"/>
      <w:divBdr>
        <w:top w:val="none" w:sz="0" w:space="0" w:color="auto"/>
        <w:left w:val="none" w:sz="0" w:space="0" w:color="auto"/>
        <w:bottom w:val="none" w:sz="0" w:space="0" w:color="auto"/>
        <w:right w:val="none" w:sz="0" w:space="0" w:color="auto"/>
      </w:divBdr>
    </w:div>
    <w:div w:id="659118608">
      <w:bodyDiv w:val="1"/>
      <w:marLeft w:val="0"/>
      <w:marRight w:val="0"/>
      <w:marTop w:val="0"/>
      <w:marBottom w:val="0"/>
      <w:divBdr>
        <w:top w:val="none" w:sz="0" w:space="0" w:color="auto"/>
        <w:left w:val="none" w:sz="0" w:space="0" w:color="auto"/>
        <w:bottom w:val="none" w:sz="0" w:space="0" w:color="auto"/>
        <w:right w:val="none" w:sz="0" w:space="0" w:color="auto"/>
      </w:divBdr>
    </w:div>
    <w:div w:id="661814579">
      <w:bodyDiv w:val="1"/>
      <w:marLeft w:val="0"/>
      <w:marRight w:val="0"/>
      <w:marTop w:val="0"/>
      <w:marBottom w:val="0"/>
      <w:divBdr>
        <w:top w:val="none" w:sz="0" w:space="0" w:color="auto"/>
        <w:left w:val="none" w:sz="0" w:space="0" w:color="auto"/>
        <w:bottom w:val="none" w:sz="0" w:space="0" w:color="auto"/>
        <w:right w:val="none" w:sz="0" w:space="0" w:color="auto"/>
      </w:divBdr>
    </w:div>
    <w:div w:id="679966703">
      <w:bodyDiv w:val="1"/>
      <w:marLeft w:val="0"/>
      <w:marRight w:val="0"/>
      <w:marTop w:val="0"/>
      <w:marBottom w:val="0"/>
      <w:divBdr>
        <w:top w:val="none" w:sz="0" w:space="0" w:color="auto"/>
        <w:left w:val="none" w:sz="0" w:space="0" w:color="auto"/>
        <w:bottom w:val="none" w:sz="0" w:space="0" w:color="auto"/>
        <w:right w:val="none" w:sz="0" w:space="0" w:color="auto"/>
      </w:divBdr>
    </w:div>
    <w:div w:id="682244139">
      <w:bodyDiv w:val="1"/>
      <w:marLeft w:val="0"/>
      <w:marRight w:val="0"/>
      <w:marTop w:val="0"/>
      <w:marBottom w:val="0"/>
      <w:divBdr>
        <w:top w:val="none" w:sz="0" w:space="0" w:color="auto"/>
        <w:left w:val="none" w:sz="0" w:space="0" w:color="auto"/>
        <w:bottom w:val="none" w:sz="0" w:space="0" w:color="auto"/>
        <w:right w:val="none" w:sz="0" w:space="0" w:color="auto"/>
      </w:divBdr>
    </w:div>
    <w:div w:id="684403969">
      <w:bodyDiv w:val="1"/>
      <w:marLeft w:val="0"/>
      <w:marRight w:val="0"/>
      <w:marTop w:val="0"/>
      <w:marBottom w:val="0"/>
      <w:divBdr>
        <w:top w:val="none" w:sz="0" w:space="0" w:color="auto"/>
        <w:left w:val="none" w:sz="0" w:space="0" w:color="auto"/>
        <w:bottom w:val="none" w:sz="0" w:space="0" w:color="auto"/>
        <w:right w:val="none" w:sz="0" w:space="0" w:color="auto"/>
      </w:divBdr>
    </w:div>
    <w:div w:id="686761188">
      <w:bodyDiv w:val="1"/>
      <w:marLeft w:val="0"/>
      <w:marRight w:val="0"/>
      <w:marTop w:val="0"/>
      <w:marBottom w:val="0"/>
      <w:divBdr>
        <w:top w:val="none" w:sz="0" w:space="0" w:color="auto"/>
        <w:left w:val="none" w:sz="0" w:space="0" w:color="auto"/>
        <w:bottom w:val="none" w:sz="0" w:space="0" w:color="auto"/>
        <w:right w:val="none" w:sz="0" w:space="0" w:color="auto"/>
      </w:divBdr>
    </w:div>
    <w:div w:id="697317796">
      <w:bodyDiv w:val="1"/>
      <w:marLeft w:val="0"/>
      <w:marRight w:val="0"/>
      <w:marTop w:val="0"/>
      <w:marBottom w:val="0"/>
      <w:divBdr>
        <w:top w:val="none" w:sz="0" w:space="0" w:color="auto"/>
        <w:left w:val="none" w:sz="0" w:space="0" w:color="auto"/>
        <w:bottom w:val="none" w:sz="0" w:space="0" w:color="auto"/>
        <w:right w:val="none" w:sz="0" w:space="0" w:color="auto"/>
      </w:divBdr>
    </w:div>
    <w:div w:id="699206674">
      <w:bodyDiv w:val="1"/>
      <w:marLeft w:val="0"/>
      <w:marRight w:val="0"/>
      <w:marTop w:val="0"/>
      <w:marBottom w:val="0"/>
      <w:divBdr>
        <w:top w:val="none" w:sz="0" w:space="0" w:color="auto"/>
        <w:left w:val="none" w:sz="0" w:space="0" w:color="auto"/>
        <w:bottom w:val="none" w:sz="0" w:space="0" w:color="auto"/>
        <w:right w:val="none" w:sz="0" w:space="0" w:color="auto"/>
      </w:divBdr>
    </w:div>
    <w:div w:id="706956866">
      <w:bodyDiv w:val="1"/>
      <w:marLeft w:val="0"/>
      <w:marRight w:val="0"/>
      <w:marTop w:val="0"/>
      <w:marBottom w:val="0"/>
      <w:divBdr>
        <w:top w:val="none" w:sz="0" w:space="0" w:color="auto"/>
        <w:left w:val="none" w:sz="0" w:space="0" w:color="auto"/>
        <w:bottom w:val="none" w:sz="0" w:space="0" w:color="auto"/>
        <w:right w:val="none" w:sz="0" w:space="0" w:color="auto"/>
      </w:divBdr>
    </w:div>
    <w:div w:id="710494403">
      <w:bodyDiv w:val="1"/>
      <w:marLeft w:val="0"/>
      <w:marRight w:val="0"/>
      <w:marTop w:val="0"/>
      <w:marBottom w:val="0"/>
      <w:divBdr>
        <w:top w:val="none" w:sz="0" w:space="0" w:color="auto"/>
        <w:left w:val="none" w:sz="0" w:space="0" w:color="auto"/>
        <w:bottom w:val="none" w:sz="0" w:space="0" w:color="auto"/>
        <w:right w:val="none" w:sz="0" w:space="0" w:color="auto"/>
      </w:divBdr>
    </w:div>
    <w:div w:id="714626474">
      <w:bodyDiv w:val="1"/>
      <w:marLeft w:val="0"/>
      <w:marRight w:val="0"/>
      <w:marTop w:val="0"/>
      <w:marBottom w:val="0"/>
      <w:divBdr>
        <w:top w:val="none" w:sz="0" w:space="0" w:color="auto"/>
        <w:left w:val="none" w:sz="0" w:space="0" w:color="auto"/>
        <w:bottom w:val="none" w:sz="0" w:space="0" w:color="auto"/>
        <w:right w:val="none" w:sz="0" w:space="0" w:color="auto"/>
      </w:divBdr>
    </w:div>
    <w:div w:id="726799907">
      <w:bodyDiv w:val="1"/>
      <w:marLeft w:val="0"/>
      <w:marRight w:val="0"/>
      <w:marTop w:val="0"/>
      <w:marBottom w:val="0"/>
      <w:divBdr>
        <w:top w:val="none" w:sz="0" w:space="0" w:color="auto"/>
        <w:left w:val="none" w:sz="0" w:space="0" w:color="auto"/>
        <w:bottom w:val="none" w:sz="0" w:space="0" w:color="auto"/>
        <w:right w:val="none" w:sz="0" w:space="0" w:color="auto"/>
      </w:divBdr>
    </w:div>
    <w:div w:id="732896392">
      <w:bodyDiv w:val="1"/>
      <w:marLeft w:val="0"/>
      <w:marRight w:val="0"/>
      <w:marTop w:val="0"/>
      <w:marBottom w:val="0"/>
      <w:divBdr>
        <w:top w:val="none" w:sz="0" w:space="0" w:color="auto"/>
        <w:left w:val="none" w:sz="0" w:space="0" w:color="auto"/>
        <w:bottom w:val="none" w:sz="0" w:space="0" w:color="auto"/>
        <w:right w:val="none" w:sz="0" w:space="0" w:color="auto"/>
      </w:divBdr>
    </w:div>
    <w:div w:id="739525880">
      <w:bodyDiv w:val="1"/>
      <w:marLeft w:val="0"/>
      <w:marRight w:val="0"/>
      <w:marTop w:val="0"/>
      <w:marBottom w:val="0"/>
      <w:divBdr>
        <w:top w:val="none" w:sz="0" w:space="0" w:color="auto"/>
        <w:left w:val="none" w:sz="0" w:space="0" w:color="auto"/>
        <w:bottom w:val="none" w:sz="0" w:space="0" w:color="auto"/>
        <w:right w:val="none" w:sz="0" w:space="0" w:color="auto"/>
      </w:divBdr>
    </w:div>
    <w:div w:id="747924400">
      <w:bodyDiv w:val="1"/>
      <w:marLeft w:val="0"/>
      <w:marRight w:val="0"/>
      <w:marTop w:val="0"/>
      <w:marBottom w:val="0"/>
      <w:divBdr>
        <w:top w:val="none" w:sz="0" w:space="0" w:color="auto"/>
        <w:left w:val="none" w:sz="0" w:space="0" w:color="auto"/>
        <w:bottom w:val="none" w:sz="0" w:space="0" w:color="auto"/>
        <w:right w:val="none" w:sz="0" w:space="0" w:color="auto"/>
      </w:divBdr>
    </w:div>
    <w:div w:id="751270564">
      <w:bodyDiv w:val="1"/>
      <w:marLeft w:val="0"/>
      <w:marRight w:val="0"/>
      <w:marTop w:val="0"/>
      <w:marBottom w:val="0"/>
      <w:divBdr>
        <w:top w:val="none" w:sz="0" w:space="0" w:color="auto"/>
        <w:left w:val="none" w:sz="0" w:space="0" w:color="auto"/>
        <w:bottom w:val="none" w:sz="0" w:space="0" w:color="auto"/>
        <w:right w:val="none" w:sz="0" w:space="0" w:color="auto"/>
      </w:divBdr>
    </w:div>
    <w:div w:id="759758900">
      <w:bodyDiv w:val="1"/>
      <w:marLeft w:val="0"/>
      <w:marRight w:val="0"/>
      <w:marTop w:val="0"/>
      <w:marBottom w:val="0"/>
      <w:divBdr>
        <w:top w:val="none" w:sz="0" w:space="0" w:color="auto"/>
        <w:left w:val="none" w:sz="0" w:space="0" w:color="auto"/>
        <w:bottom w:val="none" w:sz="0" w:space="0" w:color="auto"/>
        <w:right w:val="none" w:sz="0" w:space="0" w:color="auto"/>
      </w:divBdr>
    </w:div>
    <w:div w:id="774180493">
      <w:bodyDiv w:val="1"/>
      <w:marLeft w:val="0"/>
      <w:marRight w:val="0"/>
      <w:marTop w:val="0"/>
      <w:marBottom w:val="0"/>
      <w:divBdr>
        <w:top w:val="none" w:sz="0" w:space="0" w:color="auto"/>
        <w:left w:val="none" w:sz="0" w:space="0" w:color="auto"/>
        <w:bottom w:val="none" w:sz="0" w:space="0" w:color="auto"/>
        <w:right w:val="none" w:sz="0" w:space="0" w:color="auto"/>
      </w:divBdr>
    </w:div>
    <w:div w:id="780219787">
      <w:bodyDiv w:val="1"/>
      <w:marLeft w:val="0"/>
      <w:marRight w:val="0"/>
      <w:marTop w:val="0"/>
      <w:marBottom w:val="0"/>
      <w:divBdr>
        <w:top w:val="none" w:sz="0" w:space="0" w:color="auto"/>
        <w:left w:val="none" w:sz="0" w:space="0" w:color="auto"/>
        <w:bottom w:val="none" w:sz="0" w:space="0" w:color="auto"/>
        <w:right w:val="none" w:sz="0" w:space="0" w:color="auto"/>
      </w:divBdr>
    </w:div>
    <w:div w:id="780488309">
      <w:bodyDiv w:val="1"/>
      <w:marLeft w:val="0"/>
      <w:marRight w:val="0"/>
      <w:marTop w:val="0"/>
      <w:marBottom w:val="0"/>
      <w:divBdr>
        <w:top w:val="none" w:sz="0" w:space="0" w:color="auto"/>
        <w:left w:val="none" w:sz="0" w:space="0" w:color="auto"/>
        <w:bottom w:val="none" w:sz="0" w:space="0" w:color="auto"/>
        <w:right w:val="none" w:sz="0" w:space="0" w:color="auto"/>
      </w:divBdr>
    </w:div>
    <w:div w:id="782841634">
      <w:bodyDiv w:val="1"/>
      <w:marLeft w:val="0"/>
      <w:marRight w:val="0"/>
      <w:marTop w:val="0"/>
      <w:marBottom w:val="0"/>
      <w:divBdr>
        <w:top w:val="none" w:sz="0" w:space="0" w:color="auto"/>
        <w:left w:val="none" w:sz="0" w:space="0" w:color="auto"/>
        <w:bottom w:val="none" w:sz="0" w:space="0" w:color="auto"/>
        <w:right w:val="none" w:sz="0" w:space="0" w:color="auto"/>
      </w:divBdr>
    </w:div>
    <w:div w:id="806817010">
      <w:bodyDiv w:val="1"/>
      <w:marLeft w:val="0"/>
      <w:marRight w:val="0"/>
      <w:marTop w:val="0"/>
      <w:marBottom w:val="0"/>
      <w:divBdr>
        <w:top w:val="none" w:sz="0" w:space="0" w:color="auto"/>
        <w:left w:val="none" w:sz="0" w:space="0" w:color="auto"/>
        <w:bottom w:val="none" w:sz="0" w:space="0" w:color="auto"/>
        <w:right w:val="none" w:sz="0" w:space="0" w:color="auto"/>
      </w:divBdr>
    </w:div>
    <w:div w:id="811603095">
      <w:bodyDiv w:val="1"/>
      <w:marLeft w:val="0"/>
      <w:marRight w:val="0"/>
      <w:marTop w:val="0"/>
      <w:marBottom w:val="0"/>
      <w:divBdr>
        <w:top w:val="none" w:sz="0" w:space="0" w:color="auto"/>
        <w:left w:val="none" w:sz="0" w:space="0" w:color="auto"/>
        <w:bottom w:val="none" w:sz="0" w:space="0" w:color="auto"/>
        <w:right w:val="none" w:sz="0" w:space="0" w:color="auto"/>
      </w:divBdr>
    </w:div>
    <w:div w:id="812596762">
      <w:bodyDiv w:val="1"/>
      <w:marLeft w:val="0"/>
      <w:marRight w:val="0"/>
      <w:marTop w:val="0"/>
      <w:marBottom w:val="0"/>
      <w:divBdr>
        <w:top w:val="none" w:sz="0" w:space="0" w:color="auto"/>
        <w:left w:val="none" w:sz="0" w:space="0" w:color="auto"/>
        <w:bottom w:val="none" w:sz="0" w:space="0" w:color="auto"/>
        <w:right w:val="none" w:sz="0" w:space="0" w:color="auto"/>
      </w:divBdr>
    </w:div>
    <w:div w:id="814682258">
      <w:bodyDiv w:val="1"/>
      <w:marLeft w:val="0"/>
      <w:marRight w:val="0"/>
      <w:marTop w:val="0"/>
      <w:marBottom w:val="0"/>
      <w:divBdr>
        <w:top w:val="none" w:sz="0" w:space="0" w:color="auto"/>
        <w:left w:val="none" w:sz="0" w:space="0" w:color="auto"/>
        <w:bottom w:val="none" w:sz="0" w:space="0" w:color="auto"/>
        <w:right w:val="none" w:sz="0" w:space="0" w:color="auto"/>
      </w:divBdr>
    </w:div>
    <w:div w:id="828061523">
      <w:bodyDiv w:val="1"/>
      <w:marLeft w:val="0"/>
      <w:marRight w:val="0"/>
      <w:marTop w:val="0"/>
      <w:marBottom w:val="0"/>
      <w:divBdr>
        <w:top w:val="none" w:sz="0" w:space="0" w:color="auto"/>
        <w:left w:val="none" w:sz="0" w:space="0" w:color="auto"/>
        <w:bottom w:val="none" w:sz="0" w:space="0" w:color="auto"/>
        <w:right w:val="none" w:sz="0" w:space="0" w:color="auto"/>
      </w:divBdr>
    </w:div>
    <w:div w:id="838929384">
      <w:bodyDiv w:val="1"/>
      <w:marLeft w:val="0"/>
      <w:marRight w:val="0"/>
      <w:marTop w:val="0"/>
      <w:marBottom w:val="0"/>
      <w:divBdr>
        <w:top w:val="none" w:sz="0" w:space="0" w:color="auto"/>
        <w:left w:val="none" w:sz="0" w:space="0" w:color="auto"/>
        <w:bottom w:val="none" w:sz="0" w:space="0" w:color="auto"/>
        <w:right w:val="none" w:sz="0" w:space="0" w:color="auto"/>
      </w:divBdr>
    </w:div>
    <w:div w:id="876818369">
      <w:bodyDiv w:val="1"/>
      <w:marLeft w:val="0"/>
      <w:marRight w:val="0"/>
      <w:marTop w:val="0"/>
      <w:marBottom w:val="0"/>
      <w:divBdr>
        <w:top w:val="none" w:sz="0" w:space="0" w:color="auto"/>
        <w:left w:val="none" w:sz="0" w:space="0" w:color="auto"/>
        <w:bottom w:val="none" w:sz="0" w:space="0" w:color="auto"/>
        <w:right w:val="none" w:sz="0" w:space="0" w:color="auto"/>
      </w:divBdr>
    </w:div>
    <w:div w:id="878935477">
      <w:bodyDiv w:val="1"/>
      <w:marLeft w:val="0"/>
      <w:marRight w:val="0"/>
      <w:marTop w:val="0"/>
      <w:marBottom w:val="0"/>
      <w:divBdr>
        <w:top w:val="none" w:sz="0" w:space="0" w:color="auto"/>
        <w:left w:val="none" w:sz="0" w:space="0" w:color="auto"/>
        <w:bottom w:val="none" w:sz="0" w:space="0" w:color="auto"/>
        <w:right w:val="none" w:sz="0" w:space="0" w:color="auto"/>
      </w:divBdr>
    </w:div>
    <w:div w:id="892083055">
      <w:bodyDiv w:val="1"/>
      <w:marLeft w:val="0"/>
      <w:marRight w:val="0"/>
      <w:marTop w:val="0"/>
      <w:marBottom w:val="0"/>
      <w:divBdr>
        <w:top w:val="none" w:sz="0" w:space="0" w:color="auto"/>
        <w:left w:val="none" w:sz="0" w:space="0" w:color="auto"/>
        <w:bottom w:val="none" w:sz="0" w:space="0" w:color="auto"/>
        <w:right w:val="none" w:sz="0" w:space="0" w:color="auto"/>
      </w:divBdr>
    </w:div>
    <w:div w:id="906185770">
      <w:bodyDiv w:val="1"/>
      <w:marLeft w:val="0"/>
      <w:marRight w:val="0"/>
      <w:marTop w:val="0"/>
      <w:marBottom w:val="0"/>
      <w:divBdr>
        <w:top w:val="none" w:sz="0" w:space="0" w:color="auto"/>
        <w:left w:val="none" w:sz="0" w:space="0" w:color="auto"/>
        <w:bottom w:val="none" w:sz="0" w:space="0" w:color="auto"/>
        <w:right w:val="none" w:sz="0" w:space="0" w:color="auto"/>
      </w:divBdr>
    </w:div>
    <w:div w:id="914245655">
      <w:bodyDiv w:val="1"/>
      <w:marLeft w:val="0"/>
      <w:marRight w:val="0"/>
      <w:marTop w:val="0"/>
      <w:marBottom w:val="0"/>
      <w:divBdr>
        <w:top w:val="none" w:sz="0" w:space="0" w:color="auto"/>
        <w:left w:val="none" w:sz="0" w:space="0" w:color="auto"/>
        <w:bottom w:val="none" w:sz="0" w:space="0" w:color="auto"/>
        <w:right w:val="none" w:sz="0" w:space="0" w:color="auto"/>
      </w:divBdr>
    </w:div>
    <w:div w:id="922103470">
      <w:bodyDiv w:val="1"/>
      <w:marLeft w:val="0"/>
      <w:marRight w:val="0"/>
      <w:marTop w:val="0"/>
      <w:marBottom w:val="0"/>
      <w:divBdr>
        <w:top w:val="none" w:sz="0" w:space="0" w:color="auto"/>
        <w:left w:val="none" w:sz="0" w:space="0" w:color="auto"/>
        <w:bottom w:val="none" w:sz="0" w:space="0" w:color="auto"/>
        <w:right w:val="none" w:sz="0" w:space="0" w:color="auto"/>
      </w:divBdr>
    </w:div>
    <w:div w:id="922489848">
      <w:bodyDiv w:val="1"/>
      <w:marLeft w:val="0"/>
      <w:marRight w:val="0"/>
      <w:marTop w:val="0"/>
      <w:marBottom w:val="0"/>
      <w:divBdr>
        <w:top w:val="none" w:sz="0" w:space="0" w:color="auto"/>
        <w:left w:val="none" w:sz="0" w:space="0" w:color="auto"/>
        <w:bottom w:val="none" w:sz="0" w:space="0" w:color="auto"/>
        <w:right w:val="none" w:sz="0" w:space="0" w:color="auto"/>
      </w:divBdr>
    </w:div>
    <w:div w:id="930356917">
      <w:bodyDiv w:val="1"/>
      <w:marLeft w:val="0"/>
      <w:marRight w:val="0"/>
      <w:marTop w:val="0"/>
      <w:marBottom w:val="0"/>
      <w:divBdr>
        <w:top w:val="none" w:sz="0" w:space="0" w:color="auto"/>
        <w:left w:val="none" w:sz="0" w:space="0" w:color="auto"/>
        <w:bottom w:val="none" w:sz="0" w:space="0" w:color="auto"/>
        <w:right w:val="none" w:sz="0" w:space="0" w:color="auto"/>
      </w:divBdr>
    </w:div>
    <w:div w:id="944195882">
      <w:bodyDiv w:val="1"/>
      <w:marLeft w:val="0"/>
      <w:marRight w:val="0"/>
      <w:marTop w:val="0"/>
      <w:marBottom w:val="0"/>
      <w:divBdr>
        <w:top w:val="none" w:sz="0" w:space="0" w:color="auto"/>
        <w:left w:val="none" w:sz="0" w:space="0" w:color="auto"/>
        <w:bottom w:val="none" w:sz="0" w:space="0" w:color="auto"/>
        <w:right w:val="none" w:sz="0" w:space="0" w:color="auto"/>
      </w:divBdr>
    </w:div>
    <w:div w:id="949120712">
      <w:bodyDiv w:val="1"/>
      <w:marLeft w:val="0"/>
      <w:marRight w:val="0"/>
      <w:marTop w:val="0"/>
      <w:marBottom w:val="0"/>
      <w:divBdr>
        <w:top w:val="none" w:sz="0" w:space="0" w:color="auto"/>
        <w:left w:val="none" w:sz="0" w:space="0" w:color="auto"/>
        <w:bottom w:val="none" w:sz="0" w:space="0" w:color="auto"/>
        <w:right w:val="none" w:sz="0" w:space="0" w:color="auto"/>
      </w:divBdr>
    </w:div>
    <w:div w:id="952401187">
      <w:bodyDiv w:val="1"/>
      <w:marLeft w:val="0"/>
      <w:marRight w:val="0"/>
      <w:marTop w:val="0"/>
      <w:marBottom w:val="0"/>
      <w:divBdr>
        <w:top w:val="none" w:sz="0" w:space="0" w:color="auto"/>
        <w:left w:val="none" w:sz="0" w:space="0" w:color="auto"/>
        <w:bottom w:val="none" w:sz="0" w:space="0" w:color="auto"/>
        <w:right w:val="none" w:sz="0" w:space="0" w:color="auto"/>
      </w:divBdr>
    </w:div>
    <w:div w:id="969435572">
      <w:bodyDiv w:val="1"/>
      <w:marLeft w:val="0"/>
      <w:marRight w:val="0"/>
      <w:marTop w:val="0"/>
      <w:marBottom w:val="0"/>
      <w:divBdr>
        <w:top w:val="none" w:sz="0" w:space="0" w:color="auto"/>
        <w:left w:val="none" w:sz="0" w:space="0" w:color="auto"/>
        <w:bottom w:val="none" w:sz="0" w:space="0" w:color="auto"/>
        <w:right w:val="none" w:sz="0" w:space="0" w:color="auto"/>
      </w:divBdr>
    </w:div>
    <w:div w:id="972098524">
      <w:bodyDiv w:val="1"/>
      <w:marLeft w:val="0"/>
      <w:marRight w:val="0"/>
      <w:marTop w:val="0"/>
      <w:marBottom w:val="0"/>
      <w:divBdr>
        <w:top w:val="none" w:sz="0" w:space="0" w:color="auto"/>
        <w:left w:val="none" w:sz="0" w:space="0" w:color="auto"/>
        <w:bottom w:val="none" w:sz="0" w:space="0" w:color="auto"/>
        <w:right w:val="none" w:sz="0" w:space="0" w:color="auto"/>
      </w:divBdr>
    </w:div>
    <w:div w:id="983510594">
      <w:bodyDiv w:val="1"/>
      <w:marLeft w:val="0"/>
      <w:marRight w:val="0"/>
      <w:marTop w:val="0"/>
      <w:marBottom w:val="0"/>
      <w:divBdr>
        <w:top w:val="none" w:sz="0" w:space="0" w:color="auto"/>
        <w:left w:val="none" w:sz="0" w:space="0" w:color="auto"/>
        <w:bottom w:val="none" w:sz="0" w:space="0" w:color="auto"/>
        <w:right w:val="none" w:sz="0" w:space="0" w:color="auto"/>
      </w:divBdr>
    </w:div>
    <w:div w:id="1000498861">
      <w:bodyDiv w:val="1"/>
      <w:marLeft w:val="0"/>
      <w:marRight w:val="0"/>
      <w:marTop w:val="0"/>
      <w:marBottom w:val="0"/>
      <w:divBdr>
        <w:top w:val="none" w:sz="0" w:space="0" w:color="auto"/>
        <w:left w:val="none" w:sz="0" w:space="0" w:color="auto"/>
        <w:bottom w:val="none" w:sz="0" w:space="0" w:color="auto"/>
        <w:right w:val="none" w:sz="0" w:space="0" w:color="auto"/>
      </w:divBdr>
    </w:div>
    <w:div w:id="1018430620">
      <w:bodyDiv w:val="1"/>
      <w:marLeft w:val="0"/>
      <w:marRight w:val="0"/>
      <w:marTop w:val="0"/>
      <w:marBottom w:val="0"/>
      <w:divBdr>
        <w:top w:val="none" w:sz="0" w:space="0" w:color="auto"/>
        <w:left w:val="none" w:sz="0" w:space="0" w:color="auto"/>
        <w:bottom w:val="none" w:sz="0" w:space="0" w:color="auto"/>
        <w:right w:val="none" w:sz="0" w:space="0" w:color="auto"/>
      </w:divBdr>
    </w:div>
    <w:div w:id="1019887512">
      <w:bodyDiv w:val="1"/>
      <w:marLeft w:val="0"/>
      <w:marRight w:val="0"/>
      <w:marTop w:val="0"/>
      <w:marBottom w:val="0"/>
      <w:divBdr>
        <w:top w:val="none" w:sz="0" w:space="0" w:color="auto"/>
        <w:left w:val="none" w:sz="0" w:space="0" w:color="auto"/>
        <w:bottom w:val="none" w:sz="0" w:space="0" w:color="auto"/>
        <w:right w:val="none" w:sz="0" w:space="0" w:color="auto"/>
      </w:divBdr>
    </w:div>
    <w:div w:id="1020398010">
      <w:bodyDiv w:val="1"/>
      <w:marLeft w:val="0"/>
      <w:marRight w:val="0"/>
      <w:marTop w:val="0"/>
      <w:marBottom w:val="0"/>
      <w:divBdr>
        <w:top w:val="none" w:sz="0" w:space="0" w:color="auto"/>
        <w:left w:val="none" w:sz="0" w:space="0" w:color="auto"/>
        <w:bottom w:val="none" w:sz="0" w:space="0" w:color="auto"/>
        <w:right w:val="none" w:sz="0" w:space="0" w:color="auto"/>
      </w:divBdr>
    </w:div>
    <w:div w:id="1021080329">
      <w:bodyDiv w:val="1"/>
      <w:marLeft w:val="0"/>
      <w:marRight w:val="0"/>
      <w:marTop w:val="0"/>
      <w:marBottom w:val="0"/>
      <w:divBdr>
        <w:top w:val="none" w:sz="0" w:space="0" w:color="auto"/>
        <w:left w:val="none" w:sz="0" w:space="0" w:color="auto"/>
        <w:bottom w:val="none" w:sz="0" w:space="0" w:color="auto"/>
        <w:right w:val="none" w:sz="0" w:space="0" w:color="auto"/>
      </w:divBdr>
    </w:div>
    <w:div w:id="1022701836">
      <w:bodyDiv w:val="1"/>
      <w:marLeft w:val="0"/>
      <w:marRight w:val="0"/>
      <w:marTop w:val="0"/>
      <w:marBottom w:val="0"/>
      <w:divBdr>
        <w:top w:val="none" w:sz="0" w:space="0" w:color="auto"/>
        <w:left w:val="none" w:sz="0" w:space="0" w:color="auto"/>
        <w:bottom w:val="none" w:sz="0" w:space="0" w:color="auto"/>
        <w:right w:val="none" w:sz="0" w:space="0" w:color="auto"/>
      </w:divBdr>
    </w:div>
    <w:div w:id="1023475819">
      <w:bodyDiv w:val="1"/>
      <w:marLeft w:val="0"/>
      <w:marRight w:val="0"/>
      <w:marTop w:val="0"/>
      <w:marBottom w:val="0"/>
      <w:divBdr>
        <w:top w:val="none" w:sz="0" w:space="0" w:color="auto"/>
        <w:left w:val="none" w:sz="0" w:space="0" w:color="auto"/>
        <w:bottom w:val="none" w:sz="0" w:space="0" w:color="auto"/>
        <w:right w:val="none" w:sz="0" w:space="0" w:color="auto"/>
      </w:divBdr>
    </w:div>
    <w:div w:id="1032802138">
      <w:bodyDiv w:val="1"/>
      <w:marLeft w:val="0"/>
      <w:marRight w:val="0"/>
      <w:marTop w:val="0"/>
      <w:marBottom w:val="0"/>
      <w:divBdr>
        <w:top w:val="none" w:sz="0" w:space="0" w:color="auto"/>
        <w:left w:val="none" w:sz="0" w:space="0" w:color="auto"/>
        <w:bottom w:val="none" w:sz="0" w:space="0" w:color="auto"/>
        <w:right w:val="none" w:sz="0" w:space="0" w:color="auto"/>
      </w:divBdr>
      <w:divsChild>
        <w:div w:id="561599922">
          <w:marLeft w:val="0"/>
          <w:marRight w:val="547"/>
          <w:marTop w:val="0"/>
          <w:marBottom w:val="0"/>
          <w:divBdr>
            <w:top w:val="none" w:sz="0" w:space="0" w:color="auto"/>
            <w:left w:val="none" w:sz="0" w:space="0" w:color="auto"/>
            <w:bottom w:val="none" w:sz="0" w:space="0" w:color="auto"/>
            <w:right w:val="none" w:sz="0" w:space="0" w:color="auto"/>
          </w:divBdr>
        </w:div>
        <w:div w:id="2141071881">
          <w:marLeft w:val="0"/>
          <w:marRight w:val="547"/>
          <w:marTop w:val="0"/>
          <w:marBottom w:val="0"/>
          <w:divBdr>
            <w:top w:val="none" w:sz="0" w:space="0" w:color="auto"/>
            <w:left w:val="none" w:sz="0" w:space="0" w:color="auto"/>
            <w:bottom w:val="none" w:sz="0" w:space="0" w:color="auto"/>
            <w:right w:val="none" w:sz="0" w:space="0" w:color="auto"/>
          </w:divBdr>
        </w:div>
      </w:divsChild>
    </w:div>
    <w:div w:id="1033505047">
      <w:bodyDiv w:val="1"/>
      <w:marLeft w:val="0"/>
      <w:marRight w:val="0"/>
      <w:marTop w:val="0"/>
      <w:marBottom w:val="0"/>
      <w:divBdr>
        <w:top w:val="none" w:sz="0" w:space="0" w:color="auto"/>
        <w:left w:val="none" w:sz="0" w:space="0" w:color="auto"/>
        <w:bottom w:val="none" w:sz="0" w:space="0" w:color="auto"/>
        <w:right w:val="none" w:sz="0" w:space="0" w:color="auto"/>
      </w:divBdr>
    </w:div>
    <w:div w:id="1043335293">
      <w:bodyDiv w:val="1"/>
      <w:marLeft w:val="0"/>
      <w:marRight w:val="0"/>
      <w:marTop w:val="0"/>
      <w:marBottom w:val="0"/>
      <w:divBdr>
        <w:top w:val="none" w:sz="0" w:space="0" w:color="auto"/>
        <w:left w:val="none" w:sz="0" w:space="0" w:color="auto"/>
        <w:bottom w:val="none" w:sz="0" w:space="0" w:color="auto"/>
        <w:right w:val="none" w:sz="0" w:space="0" w:color="auto"/>
      </w:divBdr>
    </w:div>
    <w:div w:id="1048721718">
      <w:bodyDiv w:val="1"/>
      <w:marLeft w:val="0"/>
      <w:marRight w:val="0"/>
      <w:marTop w:val="0"/>
      <w:marBottom w:val="0"/>
      <w:divBdr>
        <w:top w:val="none" w:sz="0" w:space="0" w:color="auto"/>
        <w:left w:val="none" w:sz="0" w:space="0" w:color="auto"/>
        <w:bottom w:val="none" w:sz="0" w:space="0" w:color="auto"/>
        <w:right w:val="none" w:sz="0" w:space="0" w:color="auto"/>
      </w:divBdr>
    </w:div>
    <w:div w:id="1052463704">
      <w:bodyDiv w:val="1"/>
      <w:marLeft w:val="0"/>
      <w:marRight w:val="0"/>
      <w:marTop w:val="0"/>
      <w:marBottom w:val="0"/>
      <w:divBdr>
        <w:top w:val="none" w:sz="0" w:space="0" w:color="auto"/>
        <w:left w:val="none" w:sz="0" w:space="0" w:color="auto"/>
        <w:bottom w:val="none" w:sz="0" w:space="0" w:color="auto"/>
        <w:right w:val="none" w:sz="0" w:space="0" w:color="auto"/>
      </w:divBdr>
    </w:div>
    <w:div w:id="1053849564">
      <w:bodyDiv w:val="1"/>
      <w:marLeft w:val="0"/>
      <w:marRight w:val="0"/>
      <w:marTop w:val="0"/>
      <w:marBottom w:val="0"/>
      <w:divBdr>
        <w:top w:val="none" w:sz="0" w:space="0" w:color="auto"/>
        <w:left w:val="none" w:sz="0" w:space="0" w:color="auto"/>
        <w:bottom w:val="none" w:sz="0" w:space="0" w:color="auto"/>
        <w:right w:val="none" w:sz="0" w:space="0" w:color="auto"/>
      </w:divBdr>
    </w:div>
    <w:div w:id="1054810102">
      <w:bodyDiv w:val="1"/>
      <w:marLeft w:val="0"/>
      <w:marRight w:val="0"/>
      <w:marTop w:val="0"/>
      <w:marBottom w:val="0"/>
      <w:divBdr>
        <w:top w:val="none" w:sz="0" w:space="0" w:color="auto"/>
        <w:left w:val="none" w:sz="0" w:space="0" w:color="auto"/>
        <w:bottom w:val="none" w:sz="0" w:space="0" w:color="auto"/>
        <w:right w:val="none" w:sz="0" w:space="0" w:color="auto"/>
      </w:divBdr>
    </w:div>
    <w:div w:id="1064646921">
      <w:bodyDiv w:val="1"/>
      <w:marLeft w:val="0"/>
      <w:marRight w:val="0"/>
      <w:marTop w:val="0"/>
      <w:marBottom w:val="0"/>
      <w:divBdr>
        <w:top w:val="none" w:sz="0" w:space="0" w:color="auto"/>
        <w:left w:val="none" w:sz="0" w:space="0" w:color="auto"/>
        <w:bottom w:val="none" w:sz="0" w:space="0" w:color="auto"/>
        <w:right w:val="none" w:sz="0" w:space="0" w:color="auto"/>
      </w:divBdr>
    </w:div>
    <w:div w:id="1071535724">
      <w:bodyDiv w:val="1"/>
      <w:marLeft w:val="0"/>
      <w:marRight w:val="0"/>
      <w:marTop w:val="0"/>
      <w:marBottom w:val="0"/>
      <w:divBdr>
        <w:top w:val="none" w:sz="0" w:space="0" w:color="auto"/>
        <w:left w:val="none" w:sz="0" w:space="0" w:color="auto"/>
        <w:bottom w:val="none" w:sz="0" w:space="0" w:color="auto"/>
        <w:right w:val="none" w:sz="0" w:space="0" w:color="auto"/>
      </w:divBdr>
    </w:div>
    <w:div w:id="1080178789">
      <w:bodyDiv w:val="1"/>
      <w:marLeft w:val="0"/>
      <w:marRight w:val="0"/>
      <w:marTop w:val="0"/>
      <w:marBottom w:val="0"/>
      <w:divBdr>
        <w:top w:val="none" w:sz="0" w:space="0" w:color="auto"/>
        <w:left w:val="none" w:sz="0" w:space="0" w:color="auto"/>
        <w:bottom w:val="none" w:sz="0" w:space="0" w:color="auto"/>
        <w:right w:val="none" w:sz="0" w:space="0" w:color="auto"/>
      </w:divBdr>
    </w:div>
    <w:div w:id="1080710981">
      <w:bodyDiv w:val="1"/>
      <w:marLeft w:val="0"/>
      <w:marRight w:val="0"/>
      <w:marTop w:val="0"/>
      <w:marBottom w:val="0"/>
      <w:divBdr>
        <w:top w:val="none" w:sz="0" w:space="0" w:color="auto"/>
        <w:left w:val="none" w:sz="0" w:space="0" w:color="auto"/>
        <w:bottom w:val="none" w:sz="0" w:space="0" w:color="auto"/>
        <w:right w:val="none" w:sz="0" w:space="0" w:color="auto"/>
      </w:divBdr>
    </w:div>
    <w:div w:id="1085150856">
      <w:bodyDiv w:val="1"/>
      <w:marLeft w:val="0"/>
      <w:marRight w:val="0"/>
      <w:marTop w:val="0"/>
      <w:marBottom w:val="0"/>
      <w:divBdr>
        <w:top w:val="none" w:sz="0" w:space="0" w:color="auto"/>
        <w:left w:val="none" w:sz="0" w:space="0" w:color="auto"/>
        <w:bottom w:val="none" w:sz="0" w:space="0" w:color="auto"/>
        <w:right w:val="none" w:sz="0" w:space="0" w:color="auto"/>
      </w:divBdr>
    </w:div>
    <w:div w:id="1100101719">
      <w:bodyDiv w:val="1"/>
      <w:marLeft w:val="0"/>
      <w:marRight w:val="0"/>
      <w:marTop w:val="0"/>
      <w:marBottom w:val="0"/>
      <w:divBdr>
        <w:top w:val="none" w:sz="0" w:space="0" w:color="auto"/>
        <w:left w:val="none" w:sz="0" w:space="0" w:color="auto"/>
        <w:bottom w:val="none" w:sz="0" w:space="0" w:color="auto"/>
        <w:right w:val="none" w:sz="0" w:space="0" w:color="auto"/>
      </w:divBdr>
    </w:div>
    <w:div w:id="1103568468">
      <w:bodyDiv w:val="1"/>
      <w:marLeft w:val="0"/>
      <w:marRight w:val="0"/>
      <w:marTop w:val="0"/>
      <w:marBottom w:val="0"/>
      <w:divBdr>
        <w:top w:val="none" w:sz="0" w:space="0" w:color="auto"/>
        <w:left w:val="none" w:sz="0" w:space="0" w:color="auto"/>
        <w:bottom w:val="none" w:sz="0" w:space="0" w:color="auto"/>
        <w:right w:val="none" w:sz="0" w:space="0" w:color="auto"/>
      </w:divBdr>
    </w:div>
    <w:div w:id="1111512862">
      <w:bodyDiv w:val="1"/>
      <w:marLeft w:val="0"/>
      <w:marRight w:val="0"/>
      <w:marTop w:val="0"/>
      <w:marBottom w:val="0"/>
      <w:divBdr>
        <w:top w:val="none" w:sz="0" w:space="0" w:color="auto"/>
        <w:left w:val="none" w:sz="0" w:space="0" w:color="auto"/>
        <w:bottom w:val="none" w:sz="0" w:space="0" w:color="auto"/>
        <w:right w:val="none" w:sz="0" w:space="0" w:color="auto"/>
      </w:divBdr>
    </w:div>
    <w:div w:id="1127746667">
      <w:bodyDiv w:val="1"/>
      <w:marLeft w:val="0"/>
      <w:marRight w:val="0"/>
      <w:marTop w:val="0"/>
      <w:marBottom w:val="0"/>
      <w:divBdr>
        <w:top w:val="none" w:sz="0" w:space="0" w:color="auto"/>
        <w:left w:val="none" w:sz="0" w:space="0" w:color="auto"/>
        <w:bottom w:val="none" w:sz="0" w:space="0" w:color="auto"/>
        <w:right w:val="none" w:sz="0" w:space="0" w:color="auto"/>
      </w:divBdr>
    </w:div>
    <w:div w:id="1132135318">
      <w:bodyDiv w:val="1"/>
      <w:marLeft w:val="0"/>
      <w:marRight w:val="0"/>
      <w:marTop w:val="0"/>
      <w:marBottom w:val="0"/>
      <w:divBdr>
        <w:top w:val="none" w:sz="0" w:space="0" w:color="auto"/>
        <w:left w:val="none" w:sz="0" w:space="0" w:color="auto"/>
        <w:bottom w:val="none" w:sz="0" w:space="0" w:color="auto"/>
        <w:right w:val="none" w:sz="0" w:space="0" w:color="auto"/>
      </w:divBdr>
    </w:div>
    <w:div w:id="1153177896">
      <w:bodyDiv w:val="1"/>
      <w:marLeft w:val="0"/>
      <w:marRight w:val="0"/>
      <w:marTop w:val="0"/>
      <w:marBottom w:val="0"/>
      <w:divBdr>
        <w:top w:val="none" w:sz="0" w:space="0" w:color="auto"/>
        <w:left w:val="none" w:sz="0" w:space="0" w:color="auto"/>
        <w:bottom w:val="none" w:sz="0" w:space="0" w:color="auto"/>
        <w:right w:val="none" w:sz="0" w:space="0" w:color="auto"/>
      </w:divBdr>
    </w:div>
    <w:div w:id="1153525255">
      <w:bodyDiv w:val="1"/>
      <w:marLeft w:val="0"/>
      <w:marRight w:val="0"/>
      <w:marTop w:val="0"/>
      <w:marBottom w:val="0"/>
      <w:divBdr>
        <w:top w:val="none" w:sz="0" w:space="0" w:color="auto"/>
        <w:left w:val="none" w:sz="0" w:space="0" w:color="auto"/>
        <w:bottom w:val="none" w:sz="0" w:space="0" w:color="auto"/>
        <w:right w:val="none" w:sz="0" w:space="0" w:color="auto"/>
      </w:divBdr>
    </w:div>
    <w:div w:id="1191258401">
      <w:bodyDiv w:val="1"/>
      <w:marLeft w:val="0"/>
      <w:marRight w:val="0"/>
      <w:marTop w:val="0"/>
      <w:marBottom w:val="0"/>
      <w:divBdr>
        <w:top w:val="none" w:sz="0" w:space="0" w:color="auto"/>
        <w:left w:val="none" w:sz="0" w:space="0" w:color="auto"/>
        <w:bottom w:val="none" w:sz="0" w:space="0" w:color="auto"/>
        <w:right w:val="none" w:sz="0" w:space="0" w:color="auto"/>
      </w:divBdr>
      <w:divsChild>
        <w:div w:id="50543373">
          <w:marLeft w:val="0"/>
          <w:marRight w:val="907"/>
          <w:marTop w:val="0"/>
          <w:marBottom w:val="0"/>
          <w:divBdr>
            <w:top w:val="none" w:sz="0" w:space="0" w:color="auto"/>
            <w:left w:val="none" w:sz="0" w:space="0" w:color="auto"/>
            <w:bottom w:val="none" w:sz="0" w:space="0" w:color="auto"/>
            <w:right w:val="none" w:sz="0" w:space="0" w:color="auto"/>
          </w:divBdr>
        </w:div>
        <w:div w:id="496384780">
          <w:marLeft w:val="0"/>
          <w:marRight w:val="907"/>
          <w:marTop w:val="0"/>
          <w:marBottom w:val="0"/>
          <w:divBdr>
            <w:top w:val="none" w:sz="0" w:space="0" w:color="auto"/>
            <w:left w:val="none" w:sz="0" w:space="0" w:color="auto"/>
            <w:bottom w:val="none" w:sz="0" w:space="0" w:color="auto"/>
            <w:right w:val="none" w:sz="0" w:space="0" w:color="auto"/>
          </w:divBdr>
        </w:div>
        <w:div w:id="696127205">
          <w:marLeft w:val="0"/>
          <w:marRight w:val="907"/>
          <w:marTop w:val="0"/>
          <w:marBottom w:val="0"/>
          <w:divBdr>
            <w:top w:val="none" w:sz="0" w:space="0" w:color="auto"/>
            <w:left w:val="none" w:sz="0" w:space="0" w:color="auto"/>
            <w:bottom w:val="none" w:sz="0" w:space="0" w:color="auto"/>
            <w:right w:val="none" w:sz="0" w:space="0" w:color="auto"/>
          </w:divBdr>
        </w:div>
        <w:div w:id="866061446">
          <w:marLeft w:val="0"/>
          <w:marRight w:val="907"/>
          <w:marTop w:val="0"/>
          <w:marBottom w:val="0"/>
          <w:divBdr>
            <w:top w:val="none" w:sz="0" w:space="0" w:color="auto"/>
            <w:left w:val="none" w:sz="0" w:space="0" w:color="auto"/>
            <w:bottom w:val="none" w:sz="0" w:space="0" w:color="auto"/>
            <w:right w:val="none" w:sz="0" w:space="0" w:color="auto"/>
          </w:divBdr>
        </w:div>
        <w:div w:id="1303581696">
          <w:marLeft w:val="0"/>
          <w:marRight w:val="907"/>
          <w:marTop w:val="0"/>
          <w:marBottom w:val="0"/>
          <w:divBdr>
            <w:top w:val="none" w:sz="0" w:space="0" w:color="auto"/>
            <w:left w:val="none" w:sz="0" w:space="0" w:color="auto"/>
            <w:bottom w:val="none" w:sz="0" w:space="0" w:color="auto"/>
            <w:right w:val="none" w:sz="0" w:space="0" w:color="auto"/>
          </w:divBdr>
        </w:div>
        <w:div w:id="1432317970">
          <w:marLeft w:val="0"/>
          <w:marRight w:val="907"/>
          <w:marTop w:val="0"/>
          <w:marBottom w:val="0"/>
          <w:divBdr>
            <w:top w:val="none" w:sz="0" w:space="0" w:color="auto"/>
            <w:left w:val="none" w:sz="0" w:space="0" w:color="auto"/>
            <w:bottom w:val="none" w:sz="0" w:space="0" w:color="auto"/>
            <w:right w:val="none" w:sz="0" w:space="0" w:color="auto"/>
          </w:divBdr>
        </w:div>
        <w:div w:id="1689209529">
          <w:marLeft w:val="0"/>
          <w:marRight w:val="288"/>
          <w:marTop w:val="0"/>
          <w:marBottom w:val="0"/>
          <w:divBdr>
            <w:top w:val="none" w:sz="0" w:space="0" w:color="auto"/>
            <w:left w:val="none" w:sz="0" w:space="0" w:color="auto"/>
            <w:bottom w:val="none" w:sz="0" w:space="0" w:color="auto"/>
            <w:right w:val="none" w:sz="0" w:space="0" w:color="auto"/>
          </w:divBdr>
        </w:div>
        <w:div w:id="1739355963">
          <w:marLeft w:val="0"/>
          <w:marRight w:val="907"/>
          <w:marTop w:val="0"/>
          <w:marBottom w:val="0"/>
          <w:divBdr>
            <w:top w:val="none" w:sz="0" w:space="0" w:color="auto"/>
            <w:left w:val="none" w:sz="0" w:space="0" w:color="auto"/>
            <w:bottom w:val="none" w:sz="0" w:space="0" w:color="auto"/>
            <w:right w:val="none" w:sz="0" w:space="0" w:color="auto"/>
          </w:divBdr>
        </w:div>
        <w:div w:id="1804539585">
          <w:marLeft w:val="0"/>
          <w:marRight w:val="907"/>
          <w:marTop w:val="0"/>
          <w:marBottom w:val="0"/>
          <w:divBdr>
            <w:top w:val="none" w:sz="0" w:space="0" w:color="auto"/>
            <w:left w:val="none" w:sz="0" w:space="0" w:color="auto"/>
            <w:bottom w:val="none" w:sz="0" w:space="0" w:color="auto"/>
            <w:right w:val="none" w:sz="0" w:space="0" w:color="auto"/>
          </w:divBdr>
        </w:div>
        <w:div w:id="1987929736">
          <w:marLeft w:val="0"/>
          <w:marRight w:val="907"/>
          <w:marTop w:val="0"/>
          <w:marBottom w:val="0"/>
          <w:divBdr>
            <w:top w:val="none" w:sz="0" w:space="0" w:color="auto"/>
            <w:left w:val="none" w:sz="0" w:space="0" w:color="auto"/>
            <w:bottom w:val="none" w:sz="0" w:space="0" w:color="auto"/>
            <w:right w:val="none" w:sz="0" w:space="0" w:color="auto"/>
          </w:divBdr>
        </w:div>
      </w:divsChild>
    </w:div>
    <w:div w:id="1203666506">
      <w:bodyDiv w:val="1"/>
      <w:marLeft w:val="0"/>
      <w:marRight w:val="0"/>
      <w:marTop w:val="0"/>
      <w:marBottom w:val="0"/>
      <w:divBdr>
        <w:top w:val="none" w:sz="0" w:space="0" w:color="auto"/>
        <w:left w:val="none" w:sz="0" w:space="0" w:color="auto"/>
        <w:bottom w:val="none" w:sz="0" w:space="0" w:color="auto"/>
        <w:right w:val="none" w:sz="0" w:space="0" w:color="auto"/>
      </w:divBdr>
    </w:div>
    <w:div w:id="1204946524">
      <w:bodyDiv w:val="1"/>
      <w:marLeft w:val="0"/>
      <w:marRight w:val="0"/>
      <w:marTop w:val="0"/>
      <w:marBottom w:val="0"/>
      <w:divBdr>
        <w:top w:val="none" w:sz="0" w:space="0" w:color="auto"/>
        <w:left w:val="none" w:sz="0" w:space="0" w:color="auto"/>
        <w:bottom w:val="none" w:sz="0" w:space="0" w:color="auto"/>
        <w:right w:val="none" w:sz="0" w:space="0" w:color="auto"/>
      </w:divBdr>
    </w:div>
    <w:div w:id="1221865753">
      <w:bodyDiv w:val="1"/>
      <w:marLeft w:val="0"/>
      <w:marRight w:val="0"/>
      <w:marTop w:val="0"/>
      <w:marBottom w:val="0"/>
      <w:divBdr>
        <w:top w:val="none" w:sz="0" w:space="0" w:color="auto"/>
        <w:left w:val="none" w:sz="0" w:space="0" w:color="auto"/>
        <w:bottom w:val="none" w:sz="0" w:space="0" w:color="auto"/>
        <w:right w:val="none" w:sz="0" w:space="0" w:color="auto"/>
      </w:divBdr>
    </w:div>
    <w:div w:id="1241984896">
      <w:bodyDiv w:val="1"/>
      <w:marLeft w:val="0"/>
      <w:marRight w:val="0"/>
      <w:marTop w:val="0"/>
      <w:marBottom w:val="0"/>
      <w:divBdr>
        <w:top w:val="none" w:sz="0" w:space="0" w:color="auto"/>
        <w:left w:val="none" w:sz="0" w:space="0" w:color="auto"/>
        <w:bottom w:val="none" w:sz="0" w:space="0" w:color="auto"/>
        <w:right w:val="none" w:sz="0" w:space="0" w:color="auto"/>
      </w:divBdr>
      <w:divsChild>
        <w:div w:id="1962573061">
          <w:marLeft w:val="0"/>
          <w:marRight w:val="0"/>
          <w:marTop w:val="0"/>
          <w:marBottom w:val="0"/>
          <w:divBdr>
            <w:top w:val="none" w:sz="0" w:space="0" w:color="auto"/>
            <w:left w:val="none" w:sz="0" w:space="0" w:color="auto"/>
            <w:bottom w:val="none" w:sz="0" w:space="0" w:color="auto"/>
            <w:right w:val="none" w:sz="0" w:space="0" w:color="auto"/>
          </w:divBdr>
          <w:divsChild>
            <w:div w:id="291831894">
              <w:marLeft w:val="0"/>
              <w:marRight w:val="0"/>
              <w:marTop w:val="0"/>
              <w:marBottom w:val="0"/>
              <w:divBdr>
                <w:top w:val="none" w:sz="0" w:space="0" w:color="auto"/>
                <w:left w:val="none" w:sz="0" w:space="0" w:color="auto"/>
                <w:bottom w:val="none" w:sz="0" w:space="0" w:color="auto"/>
                <w:right w:val="none" w:sz="0" w:space="0" w:color="auto"/>
              </w:divBdr>
              <w:divsChild>
                <w:div w:id="2009945791">
                  <w:marLeft w:val="0"/>
                  <w:marRight w:val="0"/>
                  <w:marTop w:val="0"/>
                  <w:marBottom w:val="0"/>
                  <w:divBdr>
                    <w:top w:val="none" w:sz="0" w:space="0" w:color="auto"/>
                    <w:left w:val="none" w:sz="0" w:space="0" w:color="auto"/>
                    <w:bottom w:val="none" w:sz="0" w:space="0" w:color="auto"/>
                    <w:right w:val="none" w:sz="0" w:space="0" w:color="auto"/>
                  </w:divBdr>
                  <w:divsChild>
                    <w:div w:id="751925139">
                      <w:marLeft w:val="0"/>
                      <w:marRight w:val="0"/>
                      <w:marTop w:val="0"/>
                      <w:marBottom w:val="0"/>
                      <w:divBdr>
                        <w:top w:val="none" w:sz="0" w:space="0" w:color="auto"/>
                        <w:left w:val="none" w:sz="0" w:space="0" w:color="auto"/>
                        <w:bottom w:val="none" w:sz="0" w:space="0" w:color="auto"/>
                        <w:right w:val="none" w:sz="0" w:space="0" w:color="auto"/>
                      </w:divBdr>
                      <w:divsChild>
                        <w:div w:id="128584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929775">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54170842">
      <w:bodyDiv w:val="1"/>
      <w:marLeft w:val="0"/>
      <w:marRight w:val="0"/>
      <w:marTop w:val="0"/>
      <w:marBottom w:val="0"/>
      <w:divBdr>
        <w:top w:val="none" w:sz="0" w:space="0" w:color="auto"/>
        <w:left w:val="none" w:sz="0" w:space="0" w:color="auto"/>
        <w:bottom w:val="none" w:sz="0" w:space="0" w:color="auto"/>
        <w:right w:val="none" w:sz="0" w:space="0" w:color="auto"/>
      </w:divBdr>
    </w:div>
    <w:div w:id="1274827258">
      <w:bodyDiv w:val="1"/>
      <w:marLeft w:val="0"/>
      <w:marRight w:val="0"/>
      <w:marTop w:val="0"/>
      <w:marBottom w:val="0"/>
      <w:divBdr>
        <w:top w:val="none" w:sz="0" w:space="0" w:color="auto"/>
        <w:left w:val="none" w:sz="0" w:space="0" w:color="auto"/>
        <w:bottom w:val="none" w:sz="0" w:space="0" w:color="auto"/>
        <w:right w:val="none" w:sz="0" w:space="0" w:color="auto"/>
      </w:divBdr>
    </w:div>
    <w:div w:id="1279487132">
      <w:bodyDiv w:val="1"/>
      <w:marLeft w:val="0"/>
      <w:marRight w:val="0"/>
      <w:marTop w:val="0"/>
      <w:marBottom w:val="0"/>
      <w:divBdr>
        <w:top w:val="none" w:sz="0" w:space="0" w:color="auto"/>
        <w:left w:val="none" w:sz="0" w:space="0" w:color="auto"/>
        <w:bottom w:val="none" w:sz="0" w:space="0" w:color="auto"/>
        <w:right w:val="none" w:sz="0" w:space="0" w:color="auto"/>
      </w:divBdr>
    </w:div>
    <w:div w:id="1292829730">
      <w:bodyDiv w:val="1"/>
      <w:marLeft w:val="0"/>
      <w:marRight w:val="0"/>
      <w:marTop w:val="0"/>
      <w:marBottom w:val="0"/>
      <w:divBdr>
        <w:top w:val="none" w:sz="0" w:space="0" w:color="auto"/>
        <w:left w:val="none" w:sz="0" w:space="0" w:color="auto"/>
        <w:bottom w:val="none" w:sz="0" w:space="0" w:color="auto"/>
        <w:right w:val="none" w:sz="0" w:space="0" w:color="auto"/>
      </w:divBdr>
    </w:div>
    <w:div w:id="1300301692">
      <w:bodyDiv w:val="1"/>
      <w:marLeft w:val="0"/>
      <w:marRight w:val="0"/>
      <w:marTop w:val="0"/>
      <w:marBottom w:val="0"/>
      <w:divBdr>
        <w:top w:val="none" w:sz="0" w:space="0" w:color="auto"/>
        <w:left w:val="none" w:sz="0" w:space="0" w:color="auto"/>
        <w:bottom w:val="none" w:sz="0" w:space="0" w:color="auto"/>
        <w:right w:val="none" w:sz="0" w:space="0" w:color="auto"/>
      </w:divBdr>
    </w:div>
    <w:div w:id="1312515738">
      <w:bodyDiv w:val="1"/>
      <w:marLeft w:val="0"/>
      <w:marRight w:val="0"/>
      <w:marTop w:val="0"/>
      <w:marBottom w:val="0"/>
      <w:divBdr>
        <w:top w:val="none" w:sz="0" w:space="0" w:color="auto"/>
        <w:left w:val="none" w:sz="0" w:space="0" w:color="auto"/>
        <w:bottom w:val="none" w:sz="0" w:space="0" w:color="auto"/>
        <w:right w:val="none" w:sz="0" w:space="0" w:color="auto"/>
      </w:divBdr>
    </w:div>
    <w:div w:id="1317682222">
      <w:bodyDiv w:val="1"/>
      <w:marLeft w:val="0"/>
      <w:marRight w:val="0"/>
      <w:marTop w:val="0"/>
      <w:marBottom w:val="0"/>
      <w:divBdr>
        <w:top w:val="none" w:sz="0" w:space="0" w:color="auto"/>
        <w:left w:val="none" w:sz="0" w:space="0" w:color="auto"/>
        <w:bottom w:val="none" w:sz="0" w:space="0" w:color="auto"/>
        <w:right w:val="none" w:sz="0" w:space="0" w:color="auto"/>
      </w:divBdr>
    </w:div>
    <w:div w:id="1328552825">
      <w:bodyDiv w:val="1"/>
      <w:marLeft w:val="0"/>
      <w:marRight w:val="0"/>
      <w:marTop w:val="0"/>
      <w:marBottom w:val="0"/>
      <w:divBdr>
        <w:top w:val="none" w:sz="0" w:space="0" w:color="auto"/>
        <w:left w:val="none" w:sz="0" w:space="0" w:color="auto"/>
        <w:bottom w:val="none" w:sz="0" w:space="0" w:color="auto"/>
        <w:right w:val="none" w:sz="0" w:space="0" w:color="auto"/>
      </w:divBdr>
    </w:div>
    <w:div w:id="1333946403">
      <w:bodyDiv w:val="1"/>
      <w:marLeft w:val="0"/>
      <w:marRight w:val="0"/>
      <w:marTop w:val="0"/>
      <w:marBottom w:val="0"/>
      <w:divBdr>
        <w:top w:val="none" w:sz="0" w:space="0" w:color="auto"/>
        <w:left w:val="none" w:sz="0" w:space="0" w:color="auto"/>
        <w:bottom w:val="none" w:sz="0" w:space="0" w:color="auto"/>
        <w:right w:val="none" w:sz="0" w:space="0" w:color="auto"/>
      </w:divBdr>
    </w:div>
    <w:div w:id="1344672488">
      <w:bodyDiv w:val="1"/>
      <w:marLeft w:val="0"/>
      <w:marRight w:val="0"/>
      <w:marTop w:val="0"/>
      <w:marBottom w:val="0"/>
      <w:divBdr>
        <w:top w:val="none" w:sz="0" w:space="0" w:color="auto"/>
        <w:left w:val="none" w:sz="0" w:space="0" w:color="auto"/>
        <w:bottom w:val="none" w:sz="0" w:space="0" w:color="auto"/>
        <w:right w:val="none" w:sz="0" w:space="0" w:color="auto"/>
      </w:divBdr>
    </w:div>
    <w:div w:id="1360080893">
      <w:bodyDiv w:val="1"/>
      <w:marLeft w:val="0"/>
      <w:marRight w:val="0"/>
      <w:marTop w:val="0"/>
      <w:marBottom w:val="0"/>
      <w:divBdr>
        <w:top w:val="none" w:sz="0" w:space="0" w:color="auto"/>
        <w:left w:val="none" w:sz="0" w:space="0" w:color="auto"/>
        <w:bottom w:val="none" w:sz="0" w:space="0" w:color="auto"/>
        <w:right w:val="none" w:sz="0" w:space="0" w:color="auto"/>
      </w:divBdr>
    </w:div>
    <w:div w:id="1360737145">
      <w:bodyDiv w:val="1"/>
      <w:marLeft w:val="0"/>
      <w:marRight w:val="0"/>
      <w:marTop w:val="0"/>
      <w:marBottom w:val="0"/>
      <w:divBdr>
        <w:top w:val="none" w:sz="0" w:space="0" w:color="auto"/>
        <w:left w:val="none" w:sz="0" w:space="0" w:color="auto"/>
        <w:bottom w:val="none" w:sz="0" w:space="0" w:color="auto"/>
        <w:right w:val="none" w:sz="0" w:space="0" w:color="auto"/>
      </w:divBdr>
    </w:div>
    <w:div w:id="1371304458">
      <w:bodyDiv w:val="1"/>
      <w:marLeft w:val="0"/>
      <w:marRight w:val="0"/>
      <w:marTop w:val="0"/>
      <w:marBottom w:val="0"/>
      <w:divBdr>
        <w:top w:val="none" w:sz="0" w:space="0" w:color="auto"/>
        <w:left w:val="none" w:sz="0" w:space="0" w:color="auto"/>
        <w:bottom w:val="none" w:sz="0" w:space="0" w:color="auto"/>
        <w:right w:val="none" w:sz="0" w:space="0" w:color="auto"/>
      </w:divBdr>
    </w:div>
    <w:div w:id="1377700928">
      <w:bodyDiv w:val="1"/>
      <w:marLeft w:val="0"/>
      <w:marRight w:val="0"/>
      <w:marTop w:val="0"/>
      <w:marBottom w:val="0"/>
      <w:divBdr>
        <w:top w:val="none" w:sz="0" w:space="0" w:color="auto"/>
        <w:left w:val="none" w:sz="0" w:space="0" w:color="auto"/>
        <w:bottom w:val="none" w:sz="0" w:space="0" w:color="auto"/>
        <w:right w:val="none" w:sz="0" w:space="0" w:color="auto"/>
      </w:divBdr>
    </w:div>
    <w:div w:id="1384597840">
      <w:bodyDiv w:val="1"/>
      <w:marLeft w:val="0"/>
      <w:marRight w:val="0"/>
      <w:marTop w:val="0"/>
      <w:marBottom w:val="0"/>
      <w:divBdr>
        <w:top w:val="none" w:sz="0" w:space="0" w:color="auto"/>
        <w:left w:val="none" w:sz="0" w:space="0" w:color="auto"/>
        <w:bottom w:val="none" w:sz="0" w:space="0" w:color="auto"/>
        <w:right w:val="none" w:sz="0" w:space="0" w:color="auto"/>
      </w:divBdr>
    </w:div>
    <w:div w:id="1390765882">
      <w:bodyDiv w:val="1"/>
      <w:marLeft w:val="0"/>
      <w:marRight w:val="0"/>
      <w:marTop w:val="0"/>
      <w:marBottom w:val="0"/>
      <w:divBdr>
        <w:top w:val="none" w:sz="0" w:space="0" w:color="auto"/>
        <w:left w:val="none" w:sz="0" w:space="0" w:color="auto"/>
        <w:bottom w:val="none" w:sz="0" w:space="0" w:color="auto"/>
        <w:right w:val="none" w:sz="0" w:space="0" w:color="auto"/>
      </w:divBdr>
    </w:div>
    <w:div w:id="1390959594">
      <w:bodyDiv w:val="1"/>
      <w:marLeft w:val="0"/>
      <w:marRight w:val="0"/>
      <w:marTop w:val="0"/>
      <w:marBottom w:val="0"/>
      <w:divBdr>
        <w:top w:val="none" w:sz="0" w:space="0" w:color="auto"/>
        <w:left w:val="none" w:sz="0" w:space="0" w:color="auto"/>
        <w:bottom w:val="none" w:sz="0" w:space="0" w:color="auto"/>
        <w:right w:val="none" w:sz="0" w:space="0" w:color="auto"/>
      </w:divBdr>
    </w:div>
    <w:div w:id="1403986777">
      <w:bodyDiv w:val="1"/>
      <w:marLeft w:val="0"/>
      <w:marRight w:val="0"/>
      <w:marTop w:val="0"/>
      <w:marBottom w:val="0"/>
      <w:divBdr>
        <w:top w:val="none" w:sz="0" w:space="0" w:color="auto"/>
        <w:left w:val="none" w:sz="0" w:space="0" w:color="auto"/>
        <w:bottom w:val="none" w:sz="0" w:space="0" w:color="auto"/>
        <w:right w:val="none" w:sz="0" w:space="0" w:color="auto"/>
      </w:divBdr>
    </w:div>
    <w:div w:id="1405882872">
      <w:bodyDiv w:val="1"/>
      <w:marLeft w:val="0"/>
      <w:marRight w:val="0"/>
      <w:marTop w:val="0"/>
      <w:marBottom w:val="0"/>
      <w:divBdr>
        <w:top w:val="none" w:sz="0" w:space="0" w:color="auto"/>
        <w:left w:val="none" w:sz="0" w:space="0" w:color="auto"/>
        <w:bottom w:val="none" w:sz="0" w:space="0" w:color="auto"/>
        <w:right w:val="none" w:sz="0" w:space="0" w:color="auto"/>
      </w:divBdr>
    </w:div>
    <w:div w:id="1417097010">
      <w:bodyDiv w:val="1"/>
      <w:marLeft w:val="0"/>
      <w:marRight w:val="0"/>
      <w:marTop w:val="0"/>
      <w:marBottom w:val="0"/>
      <w:divBdr>
        <w:top w:val="none" w:sz="0" w:space="0" w:color="auto"/>
        <w:left w:val="none" w:sz="0" w:space="0" w:color="auto"/>
        <w:bottom w:val="none" w:sz="0" w:space="0" w:color="auto"/>
        <w:right w:val="none" w:sz="0" w:space="0" w:color="auto"/>
      </w:divBdr>
    </w:div>
    <w:div w:id="1420978045">
      <w:bodyDiv w:val="1"/>
      <w:marLeft w:val="0"/>
      <w:marRight w:val="0"/>
      <w:marTop w:val="0"/>
      <w:marBottom w:val="0"/>
      <w:divBdr>
        <w:top w:val="none" w:sz="0" w:space="0" w:color="auto"/>
        <w:left w:val="none" w:sz="0" w:space="0" w:color="auto"/>
        <w:bottom w:val="none" w:sz="0" w:space="0" w:color="auto"/>
        <w:right w:val="none" w:sz="0" w:space="0" w:color="auto"/>
      </w:divBdr>
    </w:div>
    <w:div w:id="1427918313">
      <w:bodyDiv w:val="1"/>
      <w:marLeft w:val="0"/>
      <w:marRight w:val="0"/>
      <w:marTop w:val="0"/>
      <w:marBottom w:val="0"/>
      <w:divBdr>
        <w:top w:val="none" w:sz="0" w:space="0" w:color="auto"/>
        <w:left w:val="none" w:sz="0" w:space="0" w:color="auto"/>
        <w:bottom w:val="none" w:sz="0" w:space="0" w:color="auto"/>
        <w:right w:val="none" w:sz="0" w:space="0" w:color="auto"/>
      </w:divBdr>
    </w:div>
    <w:div w:id="1429538590">
      <w:bodyDiv w:val="1"/>
      <w:marLeft w:val="0"/>
      <w:marRight w:val="0"/>
      <w:marTop w:val="0"/>
      <w:marBottom w:val="0"/>
      <w:divBdr>
        <w:top w:val="none" w:sz="0" w:space="0" w:color="auto"/>
        <w:left w:val="none" w:sz="0" w:space="0" w:color="auto"/>
        <w:bottom w:val="none" w:sz="0" w:space="0" w:color="auto"/>
        <w:right w:val="none" w:sz="0" w:space="0" w:color="auto"/>
      </w:divBdr>
    </w:div>
    <w:div w:id="1436486204">
      <w:bodyDiv w:val="1"/>
      <w:marLeft w:val="0"/>
      <w:marRight w:val="0"/>
      <w:marTop w:val="0"/>
      <w:marBottom w:val="0"/>
      <w:divBdr>
        <w:top w:val="none" w:sz="0" w:space="0" w:color="auto"/>
        <w:left w:val="none" w:sz="0" w:space="0" w:color="auto"/>
        <w:bottom w:val="none" w:sz="0" w:space="0" w:color="auto"/>
        <w:right w:val="none" w:sz="0" w:space="0" w:color="auto"/>
      </w:divBdr>
    </w:div>
    <w:div w:id="1441993946">
      <w:bodyDiv w:val="1"/>
      <w:marLeft w:val="0"/>
      <w:marRight w:val="0"/>
      <w:marTop w:val="0"/>
      <w:marBottom w:val="0"/>
      <w:divBdr>
        <w:top w:val="none" w:sz="0" w:space="0" w:color="auto"/>
        <w:left w:val="none" w:sz="0" w:space="0" w:color="auto"/>
        <w:bottom w:val="none" w:sz="0" w:space="0" w:color="auto"/>
        <w:right w:val="none" w:sz="0" w:space="0" w:color="auto"/>
      </w:divBdr>
    </w:div>
    <w:div w:id="1442144821">
      <w:bodyDiv w:val="1"/>
      <w:marLeft w:val="0"/>
      <w:marRight w:val="0"/>
      <w:marTop w:val="0"/>
      <w:marBottom w:val="0"/>
      <w:divBdr>
        <w:top w:val="none" w:sz="0" w:space="0" w:color="auto"/>
        <w:left w:val="none" w:sz="0" w:space="0" w:color="auto"/>
        <w:bottom w:val="none" w:sz="0" w:space="0" w:color="auto"/>
        <w:right w:val="none" w:sz="0" w:space="0" w:color="auto"/>
      </w:divBdr>
    </w:div>
    <w:div w:id="1457984483">
      <w:bodyDiv w:val="1"/>
      <w:marLeft w:val="0"/>
      <w:marRight w:val="0"/>
      <w:marTop w:val="0"/>
      <w:marBottom w:val="0"/>
      <w:divBdr>
        <w:top w:val="none" w:sz="0" w:space="0" w:color="auto"/>
        <w:left w:val="none" w:sz="0" w:space="0" w:color="auto"/>
        <w:bottom w:val="none" w:sz="0" w:space="0" w:color="auto"/>
        <w:right w:val="none" w:sz="0" w:space="0" w:color="auto"/>
      </w:divBdr>
    </w:div>
    <w:div w:id="1458841909">
      <w:bodyDiv w:val="1"/>
      <w:marLeft w:val="0"/>
      <w:marRight w:val="0"/>
      <w:marTop w:val="0"/>
      <w:marBottom w:val="0"/>
      <w:divBdr>
        <w:top w:val="none" w:sz="0" w:space="0" w:color="auto"/>
        <w:left w:val="none" w:sz="0" w:space="0" w:color="auto"/>
        <w:bottom w:val="none" w:sz="0" w:space="0" w:color="auto"/>
        <w:right w:val="none" w:sz="0" w:space="0" w:color="auto"/>
      </w:divBdr>
      <w:divsChild>
        <w:div w:id="279071328">
          <w:marLeft w:val="0"/>
          <w:marRight w:val="547"/>
          <w:marTop w:val="0"/>
          <w:marBottom w:val="0"/>
          <w:divBdr>
            <w:top w:val="none" w:sz="0" w:space="0" w:color="auto"/>
            <w:left w:val="none" w:sz="0" w:space="0" w:color="auto"/>
            <w:bottom w:val="none" w:sz="0" w:space="0" w:color="auto"/>
            <w:right w:val="none" w:sz="0" w:space="0" w:color="auto"/>
          </w:divBdr>
        </w:div>
        <w:div w:id="346373510">
          <w:marLeft w:val="0"/>
          <w:marRight w:val="547"/>
          <w:marTop w:val="0"/>
          <w:marBottom w:val="0"/>
          <w:divBdr>
            <w:top w:val="none" w:sz="0" w:space="0" w:color="auto"/>
            <w:left w:val="none" w:sz="0" w:space="0" w:color="auto"/>
            <w:bottom w:val="none" w:sz="0" w:space="0" w:color="auto"/>
            <w:right w:val="none" w:sz="0" w:space="0" w:color="auto"/>
          </w:divBdr>
        </w:div>
        <w:div w:id="1039090974">
          <w:marLeft w:val="0"/>
          <w:marRight w:val="547"/>
          <w:marTop w:val="0"/>
          <w:marBottom w:val="0"/>
          <w:divBdr>
            <w:top w:val="none" w:sz="0" w:space="0" w:color="auto"/>
            <w:left w:val="none" w:sz="0" w:space="0" w:color="auto"/>
            <w:bottom w:val="none" w:sz="0" w:space="0" w:color="auto"/>
            <w:right w:val="none" w:sz="0" w:space="0" w:color="auto"/>
          </w:divBdr>
        </w:div>
        <w:div w:id="1282301804">
          <w:marLeft w:val="0"/>
          <w:marRight w:val="547"/>
          <w:marTop w:val="0"/>
          <w:marBottom w:val="0"/>
          <w:divBdr>
            <w:top w:val="none" w:sz="0" w:space="0" w:color="auto"/>
            <w:left w:val="none" w:sz="0" w:space="0" w:color="auto"/>
            <w:bottom w:val="none" w:sz="0" w:space="0" w:color="auto"/>
            <w:right w:val="none" w:sz="0" w:space="0" w:color="auto"/>
          </w:divBdr>
        </w:div>
        <w:div w:id="1505171261">
          <w:marLeft w:val="0"/>
          <w:marRight w:val="547"/>
          <w:marTop w:val="0"/>
          <w:marBottom w:val="0"/>
          <w:divBdr>
            <w:top w:val="none" w:sz="0" w:space="0" w:color="auto"/>
            <w:left w:val="none" w:sz="0" w:space="0" w:color="auto"/>
            <w:bottom w:val="none" w:sz="0" w:space="0" w:color="auto"/>
            <w:right w:val="none" w:sz="0" w:space="0" w:color="auto"/>
          </w:divBdr>
        </w:div>
      </w:divsChild>
    </w:div>
    <w:div w:id="1468160846">
      <w:bodyDiv w:val="1"/>
      <w:marLeft w:val="0"/>
      <w:marRight w:val="0"/>
      <w:marTop w:val="0"/>
      <w:marBottom w:val="0"/>
      <w:divBdr>
        <w:top w:val="none" w:sz="0" w:space="0" w:color="auto"/>
        <w:left w:val="none" w:sz="0" w:space="0" w:color="auto"/>
        <w:bottom w:val="none" w:sz="0" w:space="0" w:color="auto"/>
        <w:right w:val="none" w:sz="0" w:space="0" w:color="auto"/>
      </w:divBdr>
      <w:divsChild>
        <w:div w:id="308099884">
          <w:marLeft w:val="0"/>
          <w:marRight w:val="720"/>
          <w:marTop w:val="0"/>
          <w:marBottom w:val="0"/>
          <w:divBdr>
            <w:top w:val="none" w:sz="0" w:space="0" w:color="auto"/>
            <w:left w:val="none" w:sz="0" w:space="0" w:color="auto"/>
            <w:bottom w:val="none" w:sz="0" w:space="0" w:color="auto"/>
            <w:right w:val="none" w:sz="0" w:space="0" w:color="auto"/>
          </w:divBdr>
        </w:div>
        <w:div w:id="442923241">
          <w:marLeft w:val="0"/>
          <w:marRight w:val="720"/>
          <w:marTop w:val="0"/>
          <w:marBottom w:val="0"/>
          <w:divBdr>
            <w:top w:val="none" w:sz="0" w:space="0" w:color="auto"/>
            <w:left w:val="none" w:sz="0" w:space="0" w:color="auto"/>
            <w:bottom w:val="none" w:sz="0" w:space="0" w:color="auto"/>
            <w:right w:val="none" w:sz="0" w:space="0" w:color="auto"/>
          </w:divBdr>
        </w:div>
        <w:div w:id="510223402">
          <w:marLeft w:val="0"/>
          <w:marRight w:val="720"/>
          <w:marTop w:val="0"/>
          <w:marBottom w:val="0"/>
          <w:divBdr>
            <w:top w:val="none" w:sz="0" w:space="0" w:color="auto"/>
            <w:left w:val="none" w:sz="0" w:space="0" w:color="auto"/>
            <w:bottom w:val="none" w:sz="0" w:space="0" w:color="auto"/>
            <w:right w:val="none" w:sz="0" w:space="0" w:color="auto"/>
          </w:divBdr>
        </w:div>
        <w:div w:id="621765598">
          <w:marLeft w:val="0"/>
          <w:marRight w:val="720"/>
          <w:marTop w:val="0"/>
          <w:marBottom w:val="0"/>
          <w:divBdr>
            <w:top w:val="none" w:sz="0" w:space="0" w:color="auto"/>
            <w:left w:val="none" w:sz="0" w:space="0" w:color="auto"/>
            <w:bottom w:val="none" w:sz="0" w:space="0" w:color="auto"/>
            <w:right w:val="none" w:sz="0" w:space="0" w:color="auto"/>
          </w:divBdr>
        </w:div>
        <w:div w:id="705374201">
          <w:marLeft w:val="0"/>
          <w:marRight w:val="1354"/>
          <w:marTop w:val="0"/>
          <w:marBottom w:val="0"/>
          <w:divBdr>
            <w:top w:val="none" w:sz="0" w:space="0" w:color="auto"/>
            <w:left w:val="none" w:sz="0" w:space="0" w:color="auto"/>
            <w:bottom w:val="none" w:sz="0" w:space="0" w:color="auto"/>
            <w:right w:val="none" w:sz="0" w:space="0" w:color="auto"/>
          </w:divBdr>
        </w:div>
        <w:div w:id="1109280581">
          <w:marLeft w:val="0"/>
          <w:marRight w:val="1354"/>
          <w:marTop w:val="0"/>
          <w:marBottom w:val="0"/>
          <w:divBdr>
            <w:top w:val="none" w:sz="0" w:space="0" w:color="auto"/>
            <w:left w:val="none" w:sz="0" w:space="0" w:color="auto"/>
            <w:bottom w:val="none" w:sz="0" w:space="0" w:color="auto"/>
            <w:right w:val="none" w:sz="0" w:space="0" w:color="auto"/>
          </w:divBdr>
        </w:div>
        <w:div w:id="1127049865">
          <w:marLeft w:val="0"/>
          <w:marRight w:val="720"/>
          <w:marTop w:val="0"/>
          <w:marBottom w:val="0"/>
          <w:divBdr>
            <w:top w:val="none" w:sz="0" w:space="0" w:color="auto"/>
            <w:left w:val="none" w:sz="0" w:space="0" w:color="auto"/>
            <w:bottom w:val="none" w:sz="0" w:space="0" w:color="auto"/>
            <w:right w:val="none" w:sz="0" w:space="0" w:color="auto"/>
          </w:divBdr>
        </w:div>
        <w:div w:id="1236549006">
          <w:marLeft w:val="0"/>
          <w:marRight w:val="1354"/>
          <w:marTop w:val="0"/>
          <w:marBottom w:val="0"/>
          <w:divBdr>
            <w:top w:val="none" w:sz="0" w:space="0" w:color="auto"/>
            <w:left w:val="none" w:sz="0" w:space="0" w:color="auto"/>
            <w:bottom w:val="none" w:sz="0" w:space="0" w:color="auto"/>
            <w:right w:val="none" w:sz="0" w:space="0" w:color="auto"/>
          </w:divBdr>
        </w:div>
        <w:div w:id="2020231809">
          <w:marLeft w:val="0"/>
          <w:marRight w:val="720"/>
          <w:marTop w:val="0"/>
          <w:marBottom w:val="0"/>
          <w:divBdr>
            <w:top w:val="none" w:sz="0" w:space="0" w:color="auto"/>
            <w:left w:val="none" w:sz="0" w:space="0" w:color="auto"/>
            <w:bottom w:val="none" w:sz="0" w:space="0" w:color="auto"/>
            <w:right w:val="none" w:sz="0" w:space="0" w:color="auto"/>
          </w:divBdr>
        </w:div>
        <w:div w:id="2092191342">
          <w:marLeft w:val="0"/>
          <w:marRight w:val="1354"/>
          <w:marTop w:val="0"/>
          <w:marBottom w:val="0"/>
          <w:divBdr>
            <w:top w:val="none" w:sz="0" w:space="0" w:color="auto"/>
            <w:left w:val="none" w:sz="0" w:space="0" w:color="auto"/>
            <w:bottom w:val="none" w:sz="0" w:space="0" w:color="auto"/>
            <w:right w:val="none" w:sz="0" w:space="0" w:color="auto"/>
          </w:divBdr>
        </w:div>
      </w:divsChild>
    </w:div>
    <w:div w:id="1470438094">
      <w:bodyDiv w:val="1"/>
      <w:marLeft w:val="0"/>
      <w:marRight w:val="0"/>
      <w:marTop w:val="0"/>
      <w:marBottom w:val="0"/>
      <w:divBdr>
        <w:top w:val="none" w:sz="0" w:space="0" w:color="auto"/>
        <w:left w:val="none" w:sz="0" w:space="0" w:color="auto"/>
        <w:bottom w:val="none" w:sz="0" w:space="0" w:color="auto"/>
        <w:right w:val="none" w:sz="0" w:space="0" w:color="auto"/>
      </w:divBdr>
    </w:div>
    <w:div w:id="1472401936">
      <w:bodyDiv w:val="1"/>
      <w:marLeft w:val="0"/>
      <w:marRight w:val="0"/>
      <w:marTop w:val="0"/>
      <w:marBottom w:val="0"/>
      <w:divBdr>
        <w:top w:val="none" w:sz="0" w:space="0" w:color="auto"/>
        <w:left w:val="none" w:sz="0" w:space="0" w:color="auto"/>
        <w:bottom w:val="none" w:sz="0" w:space="0" w:color="auto"/>
        <w:right w:val="none" w:sz="0" w:space="0" w:color="auto"/>
      </w:divBdr>
    </w:div>
    <w:div w:id="1481384890">
      <w:bodyDiv w:val="1"/>
      <w:marLeft w:val="0"/>
      <w:marRight w:val="0"/>
      <w:marTop w:val="0"/>
      <w:marBottom w:val="0"/>
      <w:divBdr>
        <w:top w:val="none" w:sz="0" w:space="0" w:color="auto"/>
        <w:left w:val="none" w:sz="0" w:space="0" w:color="auto"/>
        <w:bottom w:val="none" w:sz="0" w:space="0" w:color="auto"/>
        <w:right w:val="none" w:sz="0" w:space="0" w:color="auto"/>
      </w:divBdr>
    </w:div>
    <w:div w:id="1484159813">
      <w:bodyDiv w:val="1"/>
      <w:marLeft w:val="0"/>
      <w:marRight w:val="0"/>
      <w:marTop w:val="0"/>
      <w:marBottom w:val="0"/>
      <w:divBdr>
        <w:top w:val="none" w:sz="0" w:space="0" w:color="auto"/>
        <w:left w:val="none" w:sz="0" w:space="0" w:color="auto"/>
        <w:bottom w:val="none" w:sz="0" w:space="0" w:color="auto"/>
        <w:right w:val="none" w:sz="0" w:space="0" w:color="auto"/>
      </w:divBdr>
    </w:div>
    <w:div w:id="1484202307">
      <w:bodyDiv w:val="1"/>
      <w:marLeft w:val="0"/>
      <w:marRight w:val="0"/>
      <w:marTop w:val="0"/>
      <w:marBottom w:val="0"/>
      <w:divBdr>
        <w:top w:val="none" w:sz="0" w:space="0" w:color="auto"/>
        <w:left w:val="none" w:sz="0" w:space="0" w:color="auto"/>
        <w:bottom w:val="none" w:sz="0" w:space="0" w:color="auto"/>
        <w:right w:val="none" w:sz="0" w:space="0" w:color="auto"/>
      </w:divBdr>
    </w:div>
    <w:div w:id="1486701034">
      <w:bodyDiv w:val="1"/>
      <w:marLeft w:val="0"/>
      <w:marRight w:val="0"/>
      <w:marTop w:val="0"/>
      <w:marBottom w:val="0"/>
      <w:divBdr>
        <w:top w:val="none" w:sz="0" w:space="0" w:color="auto"/>
        <w:left w:val="none" w:sz="0" w:space="0" w:color="auto"/>
        <w:bottom w:val="none" w:sz="0" w:space="0" w:color="auto"/>
        <w:right w:val="none" w:sz="0" w:space="0" w:color="auto"/>
      </w:divBdr>
    </w:div>
    <w:div w:id="1487434863">
      <w:bodyDiv w:val="1"/>
      <w:marLeft w:val="0"/>
      <w:marRight w:val="0"/>
      <w:marTop w:val="0"/>
      <w:marBottom w:val="0"/>
      <w:divBdr>
        <w:top w:val="none" w:sz="0" w:space="0" w:color="auto"/>
        <w:left w:val="none" w:sz="0" w:space="0" w:color="auto"/>
        <w:bottom w:val="none" w:sz="0" w:space="0" w:color="auto"/>
        <w:right w:val="none" w:sz="0" w:space="0" w:color="auto"/>
      </w:divBdr>
    </w:div>
    <w:div w:id="1496066308">
      <w:bodyDiv w:val="1"/>
      <w:marLeft w:val="0"/>
      <w:marRight w:val="0"/>
      <w:marTop w:val="0"/>
      <w:marBottom w:val="0"/>
      <w:divBdr>
        <w:top w:val="none" w:sz="0" w:space="0" w:color="auto"/>
        <w:left w:val="none" w:sz="0" w:space="0" w:color="auto"/>
        <w:bottom w:val="none" w:sz="0" w:space="0" w:color="auto"/>
        <w:right w:val="none" w:sz="0" w:space="0" w:color="auto"/>
      </w:divBdr>
    </w:div>
    <w:div w:id="1497652660">
      <w:bodyDiv w:val="1"/>
      <w:marLeft w:val="0"/>
      <w:marRight w:val="0"/>
      <w:marTop w:val="0"/>
      <w:marBottom w:val="0"/>
      <w:divBdr>
        <w:top w:val="none" w:sz="0" w:space="0" w:color="auto"/>
        <w:left w:val="none" w:sz="0" w:space="0" w:color="auto"/>
        <w:bottom w:val="none" w:sz="0" w:space="0" w:color="auto"/>
        <w:right w:val="none" w:sz="0" w:space="0" w:color="auto"/>
      </w:divBdr>
    </w:div>
    <w:div w:id="1498809171">
      <w:bodyDiv w:val="1"/>
      <w:marLeft w:val="0"/>
      <w:marRight w:val="0"/>
      <w:marTop w:val="0"/>
      <w:marBottom w:val="0"/>
      <w:divBdr>
        <w:top w:val="none" w:sz="0" w:space="0" w:color="auto"/>
        <w:left w:val="none" w:sz="0" w:space="0" w:color="auto"/>
        <w:bottom w:val="none" w:sz="0" w:space="0" w:color="auto"/>
        <w:right w:val="none" w:sz="0" w:space="0" w:color="auto"/>
      </w:divBdr>
    </w:div>
    <w:div w:id="1499417575">
      <w:bodyDiv w:val="1"/>
      <w:marLeft w:val="0"/>
      <w:marRight w:val="0"/>
      <w:marTop w:val="0"/>
      <w:marBottom w:val="0"/>
      <w:divBdr>
        <w:top w:val="none" w:sz="0" w:space="0" w:color="auto"/>
        <w:left w:val="none" w:sz="0" w:space="0" w:color="auto"/>
        <w:bottom w:val="none" w:sz="0" w:space="0" w:color="auto"/>
        <w:right w:val="none" w:sz="0" w:space="0" w:color="auto"/>
      </w:divBdr>
    </w:div>
    <w:div w:id="1499729725">
      <w:bodyDiv w:val="1"/>
      <w:marLeft w:val="0"/>
      <w:marRight w:val="0"/>
      <w:marTop w:val="0"/>
      <w:marBottom w:val="0"/>
      <w:divBdr>
        <w:top w:val="none" w:sz="0" w:space="0" w:color="auto"/>
        <w:left w:val="none" w:sz="0" w:space="0" w:color="auto"/>
        <w:bottom w:val="none" w:sz="0" w:space="0" w:color="auto"/>
        <w:right w:val="none" w:sz="0" w:space="0" w:color="auto"/>
      </w:divBdr>
    </w:div>
    <w:div w:id="1510438255">
      <w:bodyDiv w:val="1"/>
      <w:marLeft w:val="0"/>
      <w:marRight w:val="0"/>
      <w:marTop w:val="0"/>
      <w:marBottom w:val="0"/>
      <w:divBdr>
        <w:top w:val="none" w:sz="0" w:space="0" w:color="auto"/>
        <w:left w:val="none" w:sz="0" w:space="0" w:color="auto"/>
        <w:bottom w:val="none" w:sz="0" w:space="0" w:color="auto"/>
        <w:right w:val="none" w:sz="0" w:space="0" w:color="auto"/>
      </w:divBdr>
    </w:div>
    <w:div w:id="1512335822">
      <w:bodyDiv w:val="1"/>
      <w:marLeft w:val="0"/>
      <w:marRight w:val="0"/>
      <w:marTop w:val="0"/>
      <w:marBottom w:val="0"/>
      <w:divBdr>
        <w:top w:val="none" w:sz="0" w:space="0" w:color="auto"/>
        <w:left w:val="none" w:sz="0" w:space="0" w:color="auto"/>
        <w:bottom w:val="none" w:sz="0" w:space="0" w:color="auto"/>
        <w:right w:val="none" w:sz="0" w:space="0" w:color="auto"/>
      </w:divBdr>
    </w:div>
    <w:div w:id="1513762069">
      <w:bodyDiv w:val="1"/>
      <w:marLeft w:val="0"/>
      <w:marRight w:val="0"/>
      <w:marTop w:val="0"/>
      <w:marBottom w:val="0"/>
      <w:divBdr>
        <w:top w:val="none" w:sz="0" w:space="0" w:color="auto"/>
        <w:left w:val="none" w:sz="0" w:space="0" w:color="auto"/>
        <w:bottom w:val="none" w:sz="0" w:space="0" w:color="auto"/>
        <w:right w:val="none" w:sz="0" w:space="0" w:color="auto"/>
      </w:divBdr>
    </w:div>
    <w:div w:id="1518230985">
      <w:bodyDiv w:val="1"/>
      <w:marLeft w:val="0"/>
      <w:marRight w:val="0"/>
      <w:marTop w:val="0"/>
      <w:marBottom w:val="0"/>
      <w:divBdr>
        <w:top w:val="none" w:sz="0" w:space="0" w:color="auto"/>
        <w:left w:val="none" w:sz="0" w:space="0" w:color="auto"/>
        <w:bottom w:val="none" w:sz="0" w:space="0" w:color="auto"/>
        <w:right w:val="none" w:sz="0" w:space="0" w:color="auto"/>
      </w:divBdr>
    </w:div>
    <w:div w:id="1522162825">
      <w:bodyDiv w:val="1"/>
      <w:marLeft w:val="0"/>
      <w:marRight w:val="0"/>
      <w:marTop w:val="0"/>
      <w:marBottom w:val="0"/>
      <w:divBdr>
        <w:top w:val="none" w:sz="0" w:space="0" w:color="auto"/>
        <w:left w:val="none" w:sz="0" w:space="0" w:color="auto"/>
        <w:bottom w:val="none" w:sz="0" w:space="0" w:color="auto"/>
        <w:right w:val="none" w:sz="0" w:space="0" w:color="auto"/>
      </w:divBdr>
    </w:div>
    <w:div w:id="1523275379">
      <w:bodyDiv w:val="1"/>
      <w:marLeft w:val="0"/>
      <w:marRight w:val="0"/>
      <w:marTop w:val="0"/>
      <w:marBottom w:val="0"/>
      <w:divBdr>
        <w:top w:val="none" w:sz="0" w:space="0" w:color="auto"/>
        <w:left w:val="none" w:sz="0" w:space="0" w:color="auto"/>
        <w:bottom w:val="none" w:sz="0" w:space="0" w:color="auto"/>
        <w:right w:val="none" w:sz="0" w:space="0" w:color="auto"/>
      </w:divBdr>
    </w:div>
    <w:div w:id="1533567871">
      <w:bodyDiv w:val="1"/>
      <w:marLeft w:val="0"/>
      <w:marRight w:val="0"/>
      <w:marTop w:val="0"/>
      <w:marBottom w:val="0"/>
      <w:divBdr>
        <w:top w:val="none" w:sz="0" w:space="0" w:color="auto"/>
        <w:left w:val="none" w:sz="0" w:space="0" w:color="auto"/>
        <w:bottom w:val="none" w:sz="0" w:space="0" w:color="auto"/>
        <w:right w:val="none" w:sz="0" w:space="0" w:color="auto"/>
      </w:divBdr>
    </w:div>
    <w:div w:id="1535382543">
      <w:bodyDiv w:val="1"/>
      <w:marLeft w:val="0"/>
      <w:marRight w:val="0"/>
      <w:marTop w:val="0"/>
      <w:marBottom w:val="0"/>
      <w:divBdr>
        <w:top w:val="none" w:sz="0" w:space="0" w:color="auto"/>
        <w:left w:val="none" w:sz="0" w:space="0" w:color="auto"/>
        <w:bottom w:val="none" w:sz="0" w:space="0" w:color="auto"/>
        <w:right w:val="none" w:sz="0" w:space="0" w:color="auto"/>
      </w:divBdr>
    </w:div>
    <w:div w:id="1537278973">
      <w:bodyDiv w:val="1"/>
      <w:marLeft w:val="0"/>
      <w:marRight w:val="0"/>
      <w:marTop w:val="0"/>
      <w:marBottom w:val="0"/>
      <w:divBdr>
        <w:top w:val="none" w:sz="0" w:space="0" w:color="auto"/>
        <w:left w:val="none" w:sz="0" w:space="0" w:color="auto"/>
        <w:bottom w:val="none" w:sz="0" w:space="0" w:color="auto"/>
        <w:right w:val="none" w:sz="0" w:space="0" w:color="auto"/>
      </w:divBdr>
      <w:divsChild>
        <w:div w:id="501893155">
          <w:marLeft w:val="0"/>
          <w:marRight w:val="0"/>
          <w:marTop w:val="0"/>
          <w:marBottom w:val="0"/>
          <w:divBdr>
            <w:top w:val="none" w:sz="0" w:space="0" w:color="auto"/>
            <w:left w:val="none" w:sz="0" w:space="0" w:color="auto"/>
            <w:bottom w:val="none" w:sz="0" w:space="0" w:color="auto"/>
            <w:right w:val="none" w:sz="0" w:space="0" w:color="auto"/>
          </w:divBdr>
          <w:divsChild>
            <w:div w:id="10553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4273">
      <w:bodyDiv w:val="1"/>
      <w:marLeft w:val="0"/>
      <w:marRight w:val="0"/>
      <w:marTop w:val="0"/>
      <w:marBottom w:val="0"/>
      <w:divBdr>
        <w:top w:val="none" w:sz="0" w:space="0" w:color="auto"/>
        <w:left w:val="none" w:sz="0" w:space="0" w:color="auto"/>
        <w:bottom w:val="none" w:sz="0" w:space="0" w:color="auto"/>
        <w:right w:val="none" w:sz="0" w:space="0" w:color="auto"/>
      </w:divBdr>
      <w:divsChild>
        <w:div w:id="315231493">
          <w:marLeft w:val="0"/>
          <w:marRight w:val="288"/>
          <w:marTop w:val="0"/>
          <w:marBottom w:val="0"/>
          <w:divBdr>
            <w:top w:val="none" w:sz="0" w:space="0" w:color="auto"/>
            <w:left w:val="none" w:sz="0" w:space="0" w:color="auto"/>
            <w:bottom w:val="none" w:sz="0" w:space="0" w:color="auto"/>
            <w:right w:val="none" w:sz="0" w:space="0" w:color="auto"/>
          </w:divBdr>
        </w:div>
        <w:div w:id="1775133543">
          <w:marLeft w:val="0"/>
          <w:marRight w:val="288"/>
          <w:marTop w:val="0"/>
          <w:marBottom w:val="0"/>
          <w:divBdr>
            <w:top w:val="none" w:sz="0" w:space="0" w:color="auto"/>
            <w:left w:val="none" w:sz="0" w:space="0" w:color="auto"/>
            <w:bottom w:val="none" w:sz="0" w:space="0" w:color="auto"/>
            <w:right w:val="none" w:sz="0" w:space="0" w:color="auto"/>
          </w:divBdr>
        </w:div>
        <w:div w:id="1003969934">
          <w:marLeft w:val="0"/>
          <w:marRight w:val="288"/>
          <w:marTop w:val="0"/>
          <w:marBottom w:val="0"/>
          <w:divBdr>
            <w:top w:val="none" w:sz="0" w:space="0" w:color="auto"/>
            <w:left w:val="none" w:sz="0" w:space="0" w:color="auto"/>
            <w:bottom w:val="none" w:sz="0" w:space="0" w:color="auto"/>
            <w:right w:val="none" w:sz="0" w:space="0" w:color="auto"/>
          </w:divBdr>
        </w:div>
        <w:div w:id="313339174">
          <w:marLeft w:val="0"/>
          <w:marRight w:val="288"/>
          <w:marTop w:val="0"/>
          <w:marBottom w:val="0"/>
          <w:divBdr>
            <w:top w:val="none" w:sz="0" w:space="0" w:color="auto"/>
            <w:left w:val="none" w:sz="0" w:space="0" w:color="auto"/>
            <w:bottom w:val="none" w:sz="0" w:space="0" w:color="auto"/>
            <w:right w:val="none" w:sz="0" w:space="0" w:color="auto"/>
          </w:divBdr>
        </w:div>
        <w:div w:id="76178151">
          <w:marLeft w:val="0"/>
          <w:marRight w:val="288"/>
          <w:marTop w:val="0"/>
          <w:marBottom w:val="0"/>
          <w:divBdr>
            <w:top w:val="none" w:sz="0" w:space="0" w:color="auto"/>
            <w:left w:val="none" w:sz="0" w:space="0" w:color="auto"/>
            <w:bottom w:val="none" w:sz="0" w:space="0" w:color="auto"/>
            <w:right w:val="none" w:sz="0" w:space="0" w:color="auto"/>
          </w:divBdr>
        </w:div>
      </w:divsChild>
    </w:div>
    <w:div w:id="1547251755">
      <w:bodyDiv w:val="1"/>
      <w:marLeft w:val="0"/>
      <w:marRight w:val="0"/>
      <w:marTop w:val="0"/>
      <w:marBottom w:val="0"/>
      <w:divBdr>
        <w:top w:val="none" w:sz="0" w:space="0" w:color="auto"/>
        <w:left w:val="none" w:sz="0" w:space="0" w:color="auto"/>
        <w:bottom w:val="none" w:sz="0" w:space="0" w:color="auto"/>
        <w:right w:val="none" w:sz="0" w:space="0" w:color="auto"/>
      </w:divBdr>
    </w:div>
    <w:div w:id="1552035059">
      <w:bodyDiv w:val="1"/>
      <w:marLeft w:val="0"/>
      <w:marRight w:val="0"/>
      <w:marTop w:val="0"/>
      <w:marBottom w:val="0"/>
      <w:divBdr>
        <w:top w:val="none" w:sz="0" w:space="0" w:color="auto"/>
        <w:left w:val="none" w:sz="0" w:space="0" w:color="auto"/>
        <w:bottom w:val="none" w:sz="0" w:space="0" w:color="auto"/>
        <w:right w:val="none" w:sz="0" w:space="0" w:color="auto"/>
      </w:divBdr>
    </w:div>
    <w:div w:id="1555851521">
      <w:bodyDiv w:val="1"/>
      <w:marLeft w:val="0"/>
      <w:marRight w:val="0"/>
      <w:marTop w:val="0"/>
      <w:marBottom w:val="0"/>
      <w:divBdr>
        <w:top w:val="none" w:sz="0" w:space="0" w:color="auto"/>
        <w:left w:val="none" w:sz="0" w:space="0" w:color="auto"/>
        <w:bottom w:val="none" w:sz="0" w:space="0" w:color="auto"/>
        <w:right w:val="none" w:sz="0" w:space="0" w:color="auto"/>
      </w:divBdr>
    </w:div>
    <w:div w:id="1558710058">
      <w:bodyDiv w:val="1"/>
      <w:marLeft w:val="0"/>
      <w:marRight w:val="0"/>
      <w:marTop w:val="0"/>
      <w:marBottom w:val="0"/>
      <w:divBdr>
        <w:top w:val="none" w:sz="0" w:space="0" w:color="auto"/>
        <w:left w:val="none" w:sz="0" w:space="0" w:color="auto"/>
        <w:bottom w:val="none" w:sz="0" w:space="0" w:color="auto"/>
        <w:right w:val="none" w:sz="0" w:space="0" w:color="auto"/>
      </w:divBdr>
      <w:divsChild>
        <w:div w:id="167134042">
          <w:marLeft w:val="0"/>
          <w:marRight w:val="806"/>
          <w:marTop w:val="0"/>
          <w:marBottom w:val="0"/>
          <w:divBdr>
            <w:top w:val="none" w:sz="0" w:space="0" w:color="auto"/>
            <w:left w:val="none" w:sz="0" w:space="0" w:color="auto"/>
            <w:bottom w:val="none" w:sz="0" w:space="0" w:color="auto"/>
            <w:right w:val="none" w:sz="0" w:space="0" w:color="auto"/>
          </w:divBdr>
        </w:div>
      </w:divsChild>
    </w:div>
    <w:div w:id="1567885414">
      <w:bodyDiv w:val="1"/>
      <w:marLeft w:val="0"/>
      <w:marRight w:val="0"/>
      <w:marTop w:val="0"/>
      <w:marBottom w:val="0"/>
      <w:divBdr>
        <w:top w:val="none" w:sz="0" w:space="0" w:color="auto"/>
        <w:left w:val="none" w:sz="0" w:space="0" w:color="auto"/>
        <w:bottom w:val="none" w:sz="0" w:space="0" w:color="auto"/>
        <w:right w:val="none" w:sz="0" w:space="0" w:color="auto"/>
      </w:divBdr>
    </w:div>
    <w:div w:id="1568301688">
      <w:bodyDiv w:val="1"/>
      <w:marLeft w:val="0"/>
      <w:marRight w:val="0"/>
      <w:marTop w:val="0"/>
      <w:marBottom w:val="0"/>
      <w:divBdr>
        <w:top w:val="none" w:sz="0" w:space="0" w:color="auto"/>
        <w:left w:val="none" w:sz="0" w:space="0" w:color="auto"/>
        <w:bottom w:val="none" w:sz="0" w:space="0" w:color="auto"/>
        <w:right w:val="none" w:sz="0" w:space="0" w:color="auto"/>
      </w:divBdr>
    </w:div>
    <w:div w:id="1571621578">
      <w:bodyDiv w:val="1"/>
      <w:marLeft w:val="0"/>
      <w:marRight w:val="0"/>
      <w:marTop w:val="0"/>
      <w:marBottom w:val="0"/>
      <w:divBdr>
        <w:top w:val="none" w:sz="0" w:space="0" w:color="auto"/>
        <w:left w:val="none" w:sz="0" w:space="0" w:color="auto"/>
        <w:bottom w:val="none" w:sz="0" w:space="0" w:color="auto"/>
        <w:right w:val="none" w:sz="0" w:space="0" w:color="auto"/>
      </w:divBdr>
    </w:div>
    <w:div w:id="1576548987">
      <w:bodyDiv w:val="1"/>
      <w:marLeft w:val="0"/>
      <w:marRight w:val="0"/>
      <w:marTop w:val="0"/>
      <w:marBottom w:val="0"/>
      <w:divBdr>
        <w:top w:val="none" w:sz="0" w:space="0" w:color="auto"/>
        <w:left w:val="none" w:sz="0" w:space="0" w:color="auto"/>
        <w:bottom w:val="none" w:sz="0" w:space="0" w:color="auto"/>
        <w:right w:val="none" w:sz="0" w:space="0" w:color="auto"/>
      </w:divBdr>
    </w:div>
    <w:div w:id="1580096014">
      <w:bodyDiv w:val="1"/>
      <w:marLeft w:val="0"/>
      <w:marRight w:val="0"/>
      <w:marTop w:val="0"/>
      <w:marBottom w:val="0"/>
      <w:divBdr>
        <w:top w:val="none" w:sz="0" w:space="0" w:color="auto"/>
        <w:left w:val="none" w:sz="0" w:space="0" w:color="auto"/>
        <w:bottom w:val="none" w:sz="0" w:space="0" w:color="auto"/>
        <w:right w:val="none" w:sz="0" w:space="0" w:color="auto"/>
      </w:divBdr>
    </w:div>
    <w:div w:id="1582761511">
      <w:bodyDiv w:val="1"/>
      <w:marLeft w:val="0"/>
      <w:marRight w:val="0"/>
      <w:marTop w:val="0"/>
      <w:marBottom w:val="0"/>
      <w:divBdr>
        <w:top w:val="none" w:sz="0" w:space="0" w:color="auto"/>
        <w:left w:val="none" w:sz="0" w:space="0" w:color="auto"/>
        <w:bottom w:val="none" w:sz="0" w:space="0" w:color="auto"/>
        <w:right w:val="none" w:sz="0" w:space="0" w:color="auto"/>
      </w:divBdr>
    </w:div>
    <w:div w:id="1587957446">
      <w:bodyDiv w:val="1"/>
      <w:marLeft w:val="0"/>
      <w:marRight w:val="0"/>
      <w:marTop w:val="0"/>
      <w:marBottom w:val="0"/>
      <w:divBdr>
        <w:top w:val="none" w:sz="0" w:space="0" w:color="auto"/>
        <w:left w:val="none" w:sz="0" w:space="0" w:color="auto"/>
        <w:bottom w:val="none" w:sz="0" w:space="0" w:color="auto"/>
        <w:right w:val="none" w:sz="0" w:space="0" w:color="auto"/>
      </w:divBdr>
    </w:div>
    <w:div w:id="1612475104">
      <w:bodyDiv w:val="1"/>
      <w:marLeft w:val="0"/>
      <w:marRight w:val="0"/>
      <w:marTop w:val="0"/>
      <w:marBottom w:val="0"/>
      <w:divBdr>
        <w:top w:val="none" w:sz="0" w:space="0" w:color="auto"/>
        <w:left w:val="none" w:sz="0" w:space="0" w:color="auto"/>
        <w:bottom w:val="none" w:sz="0" w:space="0" w:color="auto"/>
        <w:right w:val="none" w:sz="0" w:space="0" w:color="auto"/>
      </w:divBdr>
    </w:div>
    <w:div w:id="1613434892">
      <w:bodyDiv w:val="1"/>
      <w:marLeft w:val="0"/>
      <w:marRight w:val="0"/>
      <w:marTop w:val="0"/>
      <w:marBottom w:val="0"/>
      <w:divBdr>
        <w:top w:val="none" w:sz="0" w:space="0" w:color="auto"/>
        <w:left w:val="none" w:sz="0" w:space="0" w:color="auto"/>
        <w:bottom w:val="none" w:sz="0" w:space="0" w:color="auto"/>
        <w:right w:val="none" w:sz="0" w:space="0" w:color="auto"/>
      </w:divBdr>
    </w:div>
    <w:div w:id="1620913159">
      <w:bodyDiv w:val="1"/>
      <w:marLeft w:val="0"/>
      <w:marRight w:val="0"/>
      <w:marTop w:val="0"/>
      <w:marBottom w:val="0"/>
      <w:divBdr>
        <w:top w:val="none" w:sz="0" w:space="0" w:color="auto"/>
        <w:left w:val="none" w:sz="0" w:space="0" w:color="auto"/>
        <w:bottom w:val="none" w:sz="0" w:space="0" w:color="auto"/>
        <w:right w:val="none" w:sz="0" w:space="0" w:color="auto"/>
      </w:divBdr>
    </w:div>
    <w:div w:id="1628777755">
      <w:bodyDiv w:val="1"/>
      <w:marLeft w:val="0"/>
      <w:marRight w:val="0"/>
      <w:marTop w:val="0"/>
      <w:marBottom w:val="0"/>
      <w:divBdr>
        <w:top w:val="none" w:sz="0" w:space="0" w:color="auto"/>
        <w:left w:val="none" w:sz="0" w:space="0" w:color="auto"/>
        <w:bottom w:val="none" w:sz="0" w:space="0" w:color="auto"/>
        <w:right w:val="none" w:sz="0" w:space="0" w:color="auto"/>
      </w:divBdr>
    </w:div>
    <w:div w:id="1634554561">
      <w:bodyDiv w:val="1"/>
      <w:marLeft w:val="0"/>
      <w:marRight w:val="0"/>
      <w:marTop w:val="0"/>
      <w:marBottom w:val="0"/>
      <w:divBdr>
        <w:top w:val="none" w:sz="0" w:space="0" w:color="auto"/>
        <w:left w:val="none" w:sz="0" w:space="0" w:color="auto"/>
        <w:bottom w:val="none" w:sz="0" w:space="0" w:color="auto"/>
        <w:right w:val="none" w:sz="0" w:space="0" w:color="auto"/>
      </w:divBdr>
    </w:div>
    <w:div w:id="1635137142">
      <w:bodyDiv w:val="1"/>
      <w:marLeft w:val="0"/>
      <w:marRight w:val="0"/>
      <w:marTop w:val="0"/>
      <w:marBottom w:val="0"/>
      <w:divBdr>
        <w:top w:val="none" w:sz="0" w:space="0" w:color="auto"/>
        <w:left w:val="none" w:sz="0" w:space="0" w:color="auto"/>
        <w:bottom w:val="none" w:sz="0" w:space="0" w:color="auto"/>
        <w:right w:val="none" w:sz="0" w:space="0" w:color="auto"/>
      </w:divBdr>
    </w:div>
    <w:div w:id="1636058992">
      <w:bodyDiv w:val="1"/>
      <w:marLeft w:val="0"/>
      <w:marRight w:val="0"/>
      <w:marTop w:val="0"/>
      <w:marBottom w:val="0"/>
      <w:divBdr>
        <w:top w:val="none" w:sz="0" w:space="0" w:color="auto"/>
        <w:left w:val="none" w:sz="0" w:space="0" w:color="auto"/>
        <w:bottom w:val="none" w:sz="0" w:space="0" w:color="auto"/>
        <w:right w:val="none" w:sz="0" w:space="0" w:color="auto"/>
      </w:divBdr>
    </w:div>
    <w:div w:id="1637640803">
      <w:bodyDiv w:val="1"/>
      <w:marLeft w:val="0"/>
      <w:marRight w:val="0"/>
      <w:marTop w:val="0"/>
      <w:marBottom w:val="0"/>
      <w:divBdr>
        <w:top w:val="none" w:sz="0" w:space="0" w:color="auto"/>
        <w:left w:val="none" w:sz="0" w:space="0" w:color="auto"/>
        <w:bottom w:val="none" w:sz="0" w:space="0" w:color="auto"/>
        <w:right w:val="none" w:sz="0" w:space="0" w:color="auto"/>
      </w:divBdr>
      <w:divsChild>
        <w:div w:id="690108993">
          <w:marLeft w:val="0"/>
          <w:marRight w:val="806"/>
          <w:marTop w:val="0"/>
          <w:marBottom w:val="0"/>
          <w:divBdr>
            <w:top w:val="none" w:sz="0" w:space="0" w:color="auto"/>
            <w:left w:val="none" w:sz="0" w:space="0" w:color="auto"/>
            <w:bottom w:val="none" w:sz="0" w:space="0" w:color="auto"/>
            <w:right w:val="none" w:sz="0" w:space="0" w:color="auto"/>
          </w:divBdr>
        </w:div>
      </w:divsChild>
    </w:div>
    <w:div w:id="1648316808">
      <w:bodyDiv w:val="1"/>
      <w:marLeft w:val="0"/>
      <w:marRight w:val="0"/>
      <w:marTop w:val="0"/>
      <w:marBottom w:val="0"/>
      <w:divBdr>
        <w:top w:val="none" w:sz="0" w:space="0" w:color="auto"/>
        <w:left w:val="none" w:sz="0" w:space="0" w:color="auto"/>
        <w:bottom w:val="none" w:sz="0" w:space="0" w:color="auto"/>
        <w:right w:val="none" w:sz="0" w:space="0" w:color="auto"/>
      </w:divBdr>
    </w:div>
    <w:div w:id="1660309646">
      <w:bodyDiv w:val="1"/>
      <w:marLeft w:val="0"/>
      <w:marRight w:val="0"/>
      <w:marTop w:val="0"/>
      <w:marBottom w:val="0"/>
      <w:divBdr>
        <w:top w:val="none" w:sz="0" w:space="0" w:color="auto"/>
        <w:left w:val="none" w:sz="0" w:space="0" w:color="auto"/>
        <w:bottom w:val="none" w:sz="0" w:space="0" w:color="auto"/>
        <w:right w:val="none" w:sz="0" w:space="0" w:color="auto"/>
      </w:divBdr>
    </w:div>
    <w:div w:id="1662195977">
      <w:bodyDiv w:val="1"/>
      <w:marLeft w:val="0"/>
      <w:marRight w:val="0"/>
      <w:marTop w:val="0"/>
      <w:marBottom w:val="0"/>
      <w:divBdr>
        <w:top w:val="none" w:sz="0" w:space="0" w:color="auto"/>
        <w:left w:val="none" w:sz="0" w:space="0" w:color="auto"/>
        <w:bottom w:val="none" w:sz="0" w:space="0" w:color="auto"/>
        <w:right w:val="none" w:sz="0" w:space="0" w:color="auto"/>
      </w:divBdr>
    </w:div>
    <w:div w:id="1679234840">
      <w:bodyDiv w:val="1"/>
      <w:marLeft w:val="0"/>
      <w:marRight w:val="0"/>
      <w:marTop w:val="0"/>
      <w:marBottom w:val="0"/>
      <w:divBdr>
        <w:top w:val="none" w:sz="0" w:space="0" w:color="auto"/>
        <w:left w:val="none" w:sz="0" w:space="0" w:color="auto"/>
        <w:bottom w:val="none" w:sz="0" w:space="0" w:color="auto"/>
        <w:right w:val="none" w:sz="0" w:space="0" w:color="auto"/>
      </w:divBdr>
    </w:div>
    <w:div w:id="1681466101">
      <w:bodyDiv w:val="1"/>
      <w:marLeft w:val="0"/>
      <w:marRight w:val="0"/>
      <w:marTop w:val="0"/>
      <w:marBottom w:val="0"/>
      <w:divBdr>
        <w:top w:val="none" w:sz="0" w:space="0" w:color="auto"/>
        <w:left w:val="none" w:sz="0" w:space="0" w:color="auto"/>
        <w:bottom w:val="none" w:sz="0" w:space="0" w:color="auto"/>
        <w:right w:val="none" w:sz="0" w:space="0" w:color="auto"/>
      </w:divBdr>
    </w:div>
    <w:div w:id="1690570153">
      <w:bodyDiv w:val="1"/>
      <w:marLeft w:val="0"/>
      <w:marRight w:val="0"/>
      <w:marTop w:val="0"/>
      <w:marBottom w:val="0"/>
      <w:divBdr>
        <w:top w:val="none" w:sz="0" w:space="0" w:color="auto"/>
        <w:left w:val="none" w:sz="0" w:space="0" w:color="auto"/>
        <w:bottom w:val="none" w:sz="0" w:space="0" w:color="auto"/>
        <w:right w:val="none" w:sz="0" w:space="0" w:color="auto"/>
      </w:divBdr>
    </w:div>
    <w:div w:id="1691101166">
      <w:bodyDiv w:val="1"/>
      <w:marLeft w:val="0"/>
      <w:marRight w:val="0"/>
      <w:marTop w:val="0"/>
      <w:marBottom w:val="0"/>
      <w:divBdr>
        <w:top w:val="none" w:sz="0" w:space="0" w:color="auto"/>
        <w:left w:val="none" w:sz="0" w:space="0" w:color="auto"/>
        <w:bottom w:val="none" w:sz="0" w:space="0" w:color="auto"/>
        <w:right w:val="none" w:sz="0" w:space="0" w:color="auto"/>
      </w:divBdr>
    </w:div>
    <w:div w:id="1696424129">
      <w:bodyDiv w:val="1"/>
      <w:marLeft w:val="0"/>
      <w:marRight w:val="0"/>
      <w:marTop w:val="0"/>
      <w:marBottom w:val="0"/>
      <w:divBdr>
        <w:top w:val="none" w:sz="0" w:space="0" w:color="auto"/>
        <w:left w:val="none" w:sz="0" w:space="0" w:color="auto"/>
        <w:bottom w:val="none" w:sz="0" w:space="0" w:color="auto"/>
        <w:right w:val="none" w:sz="0" w:space="0" w:color="auto"/>
      </w:divBdr>
      <w:divsChild>
        <w:div w:id="89665821">
          <w:marLeft w:val="0"/>
          <w:marRight w:val="720"/>
          <w:marTop w:val="0"/>
          <w:marBottom w:val="0"/>
          <w:divBdr>
            <w:top w:val="none" w:sz="0" w:space="0" w:color="auto"/>
            <w:left w:val="none" w:sz="0" w:space="0" w:color="auto"/>
            <w:bottom w:val="none" w:sz="0" w:space="0" w:color="auto"/>
            <w:right w:val="none" w:sz="0" w:space="0" w:color="auto"/>
          </w:divBdr>
        </w:div>
        <w:div w:id="168719125">
          <w:marLeft w:val="0"/>
          <w:marRight w:val="720"/>
          <w:marTop w:val="0"/>
          <w:marBottom w:val="0"/>
          <w:divBdr>
            <w:top w:val="none" w:sz="0" w:space="0" w:color="auto"/>
            <w:left w:val="none" w:sz="0" w:space="0" w:color="auto"/>
            <w:bottom w:val="none" w:sz="0" w:space="0" w:color="auto"/>
            <w:right w:val="none" w:sz="0" w:space="0" w:color="auto"/>
          </w:divBdr>
        </w:div>
        <w:div w:id="778910093">
          <w:marLeft w:val="0"/>
          <w:marRight w:val="1354"/>
          <w:marTop w:val="0"/>
          <w:marBottom w:val="0"/>
          <w:divBdr>
            <w:top w:val="none" w:sz="0" w:space="0" w:color="auto"/>
            <w:left w:val="none" w:sz="0" w:space="0" w:color="auto"/>
            <w:bottom w:val="none" w:sz="0" w:space="0" w:color="auto"/>
            <w:right w:val="none" w:sz="0" w:space="0" w:color="auto"/>
          </w:divBdr>
        </w:div>
        <w:div w:id="875239024">
          <w:marLeft w:val="0"/>
          <w:marRight w:val="1354"/>
          <w:marTop w:val="0"/>
          <w:marBottom w:val="0"/>
          <w:divBdr>
            <w:top w:val="none" w:sz="0" w:space="0" w:color="auto"/>
            <w:left w:val="none" w:sz="0" w:space="0" w:color="auto"/>
            <w:bottom w:val="none" w:sz="0" w:space="0" w:color="auto"/>
            <w:right w:val="none" w:sz="0" w:space="0" w:color="auto"/>
          </w:divBdr>
        </w:div>
        <w:div w:id="1891377616">
          <w:marLeft w:val="0"/>
          <w:marRight w:val="1354"/>
          <w:marTop w:val="0"/>
          <w:marBottom w:val="0"/>
          <w:divBdr>
            <w:top w:val="none" w:sz="0" w:space="0" w:color="auto"/>
            <w:left w:val="none" w:sz="0" w:space="0" w:color="auto"/>
            <w:bottom w:val="none" w:sz="0" w:space="0" w:color="auto"/>
            <w:right w:val="none" w:sz="0" w:space="0" w:color="auto"/>
          </w:divBdr>
        </w:div>
      </w:divsChild>
    </w:div>
    <w:div w:id="1697150152">
      <w:bodyDiv w:val="1"/>
      <w:marLeft w:val="0"/>
      <w:marRight w:val="0"/>
      <w:marTop w:val="0"/>
      <w:marBottom w:val="0"/>
      <w:divBdr>
        <w:top w:val="none" w:sz="0" w:space="0" w:color="auto"/>
        <w:left w:val="none" w:sz="0" w:space="0" w:color="auto"/>
        <w:bottom w:val="none" w:sz="0" w:space="0" w:color="auto"/>
        <w:right w:val="none" w:sz="0" w:space="0" w:color="auto"/>
      </w:divBdr>
    </w:div>
    <w:div w:id="1703628626">
      <w:bodyDiv w:val="1"/>
      <w:marLeft w:val="0"/>
      <w:marRight w:val="0"/>
      <w:marTop w:val="0"/>
      <w:marBottom w:val="0"/>
      <w:divBdr>
        <w:top w:val="none" w:sz="0" w:space="0" w:color="auto"/>
        <w:left w:val="none" w:sz="0" w:space="0" w:color="auto"/>
        <w:bottom w:val="none" w:sz="0" w:space="0" w:color="auto"/>
        <w:right w:val="none" w:sz="0" w:space="0" w:color="auto"/>
      </w:divBdr>
    </w:div>
    <w:div w:id="1726030531">
      <w:bodyDiv w:val="1"/>
      <w:marLeft w:val="0"/>
      <w:marRight w:val="0"/>
      <w:marTop w:val="0"/>
      <w:marBottom w:val="0"/>
      <w:divBdr>
        <w:top w:val="none" w:sz="0" w:space="0" w:color="auto"/>
        <w:left w:val="none" w:sz="0" w:space="0" w:color="auto"/>
        <w:bottom w:val="none" w:sz="0" w:space="0" w:color="auto"/>
        <w:right w:val="none" w:sz="0" w:space="0" w:color="auto"/>
      </w:divBdr>
    </w:div>
    <w:div w:id="1726678691">
      <w:bodyDiv w:val="1"/>
      <w:marLeft w:val="0"/>
      <w:marRight w:val="0"/>
      <w:marTop w:val="0"/>
      <w:marBottom w:val="0"/>
      <w:divBdr>
        <w:top w:val="none" w:sz="0" w:space="0" w:color="auto"/>
        <w:left w:val="none" w:sz="0" w:space="0" w:color="auto"/>
        <w:bottom w:val="none" w:sz="0" w:space="0" w:color="auto"/>
        <w:right w:val="none" w:sz="0" w:space="0" w:color="auto"/>
      </w:divBdr>
      <w:divsChild>
        <w:div w:id="24186034">
          <w:marLeft w:val="0"/>
          <w:marRight w:val="288"/>
          <w:marTop w:val="0"/>
          <w:marBottom w:val="0"/>
          <w:divBdr>
            <w:top w:val="none" w:sz="0" w:space="0" w:color="auto"/>
            <w:left w:val="none" w:sz="0" w:space="0" w:color="auto"/>
            <w:bottom w:val="none" w:sz="0" w:space="0" w:color="auto"/>
            <w:right w:val="none" w:sz="0" w:space="0" w:color="auto"/>
          </w:divBdr>
        </w:div>
        <w:div w:id="1393380970">
          <w:marLeft w:val="0"/>
          <w:marRight w:val="288"/>
          <w:marTop w:val="0"/>
          <w:marBottom w:val="0"/>
          <w:divBdr>
            <w:top w:val="none" w:sz="0" w:space="0" w:color="auto"/>
            <w:left w:val="none" w:sz="0" w:space="0" w:color="auto"/>
            <w:bottom w:val="none" w:sz="0" w:space="0" w:color="auto"/>
            <w:right w:val="none" w:sz="0" w:space="0" w:color="auto"/>
          </w:divBdr>
        </w:div>
      </w:divsChild>
    </w:div>
    <w:div w:id="1731659014">
      <w:bodyDiv w:val="1"/>
      <w:marLeft w:val="0"/>
      <w:marRight w:val="0"/>
      <w:marTop w:val="0"/>
      <w:marBottom w:val="0"/>
      <w:divBdr>
        <w:top w:val="none" w:sz="0" w:space="0" w:color="auto"/>
        <w:left w:val="none" w:sz="0" w:space="0" w:color="auto"/>
        <w:bottom w:val="none" w:sz="0" w:space="0" w:color="auto"/>
        <w:right w:val="none" w:sz="0" w:space="0" w:color="auto"/>
      </w:divBdr>
    </w:div>
    <w:div w:id="1745444126">
      <w:bodyDiv w:val="1"/>
      <w:marLeft w:val="0"/>
      <w:marRight w:val="0"/>
      <w:marTop w:val="0"/>
      <w:marBottom w:val="0"/>
      <w:divBdr>
        <w:top w:val="none" w:sz="0" w:space="0" w:color="auto"/>
        <w:left w:val="none" w:sz="0" w:space="0" w:color="auto"/>
        <w:bottom w:val="none" w:sz="0" w:space="0" w:color="auto"/>
        <w:right w:val="none" w:sz="0" w:space="0" w:color="auto"/>
      </w:divBdr>
    </w:div>
    <w:div w:id="1759980923">
      <w:bodyDiv w:val="1"/>
      <w:marLeft w:val="0"/>
      <w:marRight w:val="0"/>
      <w:marTop w:val="0"/>
      <w:marBottom w:val="0"/>
      <w:divBdr>
        <w:top w:val="none" w:sz="0" w:space="0" w:color="auto"/>
        <w:left w:val="none" w:sz="0" w:space="0" w:color="auto"/>
        <w:bottom w:val="none" w:sz="0" w:space="0" w:color="auto"/>
        <w:right w:val="none" w:sz="0" w:space="0" w:color="auto"/>
      </w:divBdr>
    </w:div>
    <w:div w:id="1764180624">
      <w:bodyDiv w:val="1"/>
      <w:marLeft w:val="0"/>
      <w:marRight w:val="0"/>
      <w:marTop w:val="0"/>
      <w:marBottom w:val="0"/>
      <w:divBdr>
        <w:top w:val="none" w:sz="0" w:space="0" w:color="auto"/>
        <w:left w:val="none" w:sz="0" w:space="0" w:color="auto"/>
        <w:bottom w:val="none" w:sz="0" w:space="0" w:color="auto"/>
        <w:right w:val="none" w:sz="0" w:space="0" w:color="auto"/>
      </w:divBdr>
    </w:div>
    <w:div w:id="1770350484">
      <w:bodyDiv w:val="1"/>
      <w:marLeft w:val="0"/>
      <w:marRight w:val="0"/>
      <w:marTop w:val="0"/>
      <w:marBottom w:val="0"/>
      <w:divBdr>
        <w:top w:val="none" w:sz="0" w:space="0" w:color="auto"/>
        <w:left w:val="none" w:sz="0" w:space="0" w:color="auto"/>
        <w:bottom w:val="none" w:sz="0" w:space="0" w:color="auto"/>
        <w:right w:val="none" w:sz="0" w:space="0" w:color="auto"/>
      </w:divBdr>
    </w:div>
    <w:div w:id="1775128773">
      <w:bodyDiv w:val="1"/>
      <w:marLeft w:val="0"/>
      <w:marRight w:val="0"/>
      <w:marTop w:val="0"/>
      <w:marBottom w:val="0"/>
      <w:divBdr>
        <w:top w:val="none" w:sz="0" w:space="0" w:color="auto"/>
        <w:left w:val="none" w:sz="0" w:space="0" w:color="auto"/>
        <w:bottom w:val="none" w:sz="0" w:space="0" w:color="auto"/>
        <w:right w:val="none" w:sz="0" w:space="0" w:color="auto"/>
      </w:divBdr>
    </w:div>
    <w:div w:id="1777484578">
      <w:bodyDiv w:val="1"/>
      <w:marLeft w:val="0"/>
      <w:marRight w:val="0"/>
      <w:marTop w:val="0"/>
      <w:marBottom w:val="0"/>
      <w:divBdr>
        <w:top w:val="none" w:sz="0" w:space="0" w:color="auto"/>
        <w:left w:val="none" w:sz="0" w:space="0" w:color="auto"/>
        <w:bottom w:val="none" w:sz="0" w:space="0" w:color="auto"/>
        <w:right w:val="none" w:sz="0" w:space="0" w:color="auto"/>
      </w:divBdr>
    </w:div>
    <w:div w:id="1801217677">
      <w:bodyDiv w:val="1"/>
      <w:marLeft w:val="0"/>
      <w:marRight w:val="0"/>
      <w:marTop w:val="0"/>
      <w:marBottom w:val="0"/>
      <w:divBdr>
        <w:top w:val="none" w:sz="0" w:space="0" w:color="auto"/>
        <w:left w:val="none" w:sz="0" w:space="0" w:color="auto"/>
        <w:bottom w:val="none" w:sz="0" w:space="0" w:color="auto"/>
        <w:right w:val="none" w:sz="0" w:space="0" w:color="auto"/>
      </w:divBdr>
    </w:div>
    <w:div w:id="1813673717">
      <w:bodyDiv w:val="1"/>
      <w:marLeft w:val="0"/>
      <w:marRight w:val="0"/>
      <w:marTop w:val="0"/>
      <w:marBottom w:val="0"/>
      <w:divBdr>
        <w:top w:val="none" w:sz="0" w:space="0" w:color="auto"/>
        <w:left w:val="none" w:sz="0" w:space="0" w:color="auto"/>
        <w:bottom w:val="none" w:sz="0" w:space="0" w:color="auto"/>
        <w:right w:val="none" w:sz="0" w:space="0" w:color="auto"/>
      </w:divBdr>
    </w:div>
    <w:div w:id="1820031700">
      <w:bodyDiv w:val="1"/>
      <w:marLeft w:val="0"/>
      <w:marRight w:val="0"/>
      <w:marTop w:val="0"/>
      <w:marBottom w:val="0"/>
      <w:divBdr>
        <w:top w:val="none" w:sz="0" w:space="0" w:color="auto"/>
        <w:left w:val="none" w:sz="0" w:space="0" w:color="auto"/>
        <w:bottom w:val="none" w:sz="0" w:space="0" w:color="auto"/>
        <w:right w:val="none" w:sz="0" w:space="0" w:color="auto"/>
      </w:divBdr>
    </w:div>
    <w:div w:id="1823227787">
      <w:bodyDiv w:val="1"/>
      <w:marLeft w:val="0"/>
      <w:marRight w:val="0"/>
      <w:marTop w:val="0"/>
      <w:marBottom w:val="0"/>
      <w:divBdr>
        <w:top w:val="none" w:sz="0" w:space="0" w:color="auto"/>
        <w:left w:val="none" w:sz="0" w:space="0" w:color="auto"/>
        <w:bottom w:val="none" w:sz="0" w:space="0" w:color="auto"/>
        <w:right w:val="none" w:sz="0" w:space="0" w:color="auto"/>
      </w:divBdr>
      <w:divsChild>
        <w:div w:id="137963750">
          <w:marLeft w:val="0"/>
          <w:marRight w:val="0"/>
          <w:marTop w:val="0"/>
          <w:marBottom w:val="0"/>
          <w:divBdr>
            <w:top w:val="none" w:sz="0" w:space="0" w:color="auto"/>
            <w:left w:val="none" w:sz="0" w:space="0" w:color="auto"/>
            <w:bottom w:val="none" w:sz="0" w:space="0" w:color="auto"/>
            <w:right w:val="none" w:sz="0" w:space="0" w:color="auto"/>
          </w:divBdr>
          <w:divsChild>
            <w:div w:id="40291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40477">
      <w:bodyDiv w:val="1"/>
      <w:marLeft w:val="0"/>
      <w:marRight w:val="0"/>
      <w:marTop w:val="0"/>
      <w:marBottom w:val="0"/>
      <w:divBdr>
        <w:top w:val="none" w:sz="0" w:space="0" w:color="auto"/>
        <w:left w:val="none" w:sz="0" w:space="0" w:color="auto"/>
        <w:bottom w:val="none" w:sz="0" w:space="0" w:color="auto"/>
        <w:right w:val="none" w:sz="0" w:space="0" w:color="auto"/>
      </w:divBdr>
    </w:div>
    <w:div w:id="1834444383">
      <w:bodyDiv w:val="1"/>
      <w:marLeft w:val="0"/>
      <w:marRight w:val="0"/>
      <w:marTop w:val="0"/>
      <w:marBottom w:val="0"/>
      <w:divBdr>
        <w:top w:val="none" w:sz="0" w:space="0" w:color="auto"/>
        <w:left w:val="none" w:sz="0" w:space="0" w:color="auto"/>
        <w:bottom w:val="none" w:sz="0" w:space="0" w:color="auto"/>
        <w:right w:val="none" w:sz="0" w:space="0" w:color="auto"/>
      </w:divBdr>
      <w:divsChild>
        <w:div w:id="1297370894">
          <w:marLeft w:val="0"/>
          <w:marRight w:val="0"/>
          <w:marTop w:val="0"/>
          <w:marBottom w:val="0"/>
          <w:divBdr>
            <w:top w:val="none" w:sz="0" w:space="0" w:color="auto"/>
            <w:left w:val="none" w:sz="0" w:space="0" w:color="auto"/>
            <w:bottom w:val="none" w:sz="0" w:space="0" w:color="auto"/>
            <w:right w:val="none" w:sz="0" w:space="0" w:color="auto"/>
          </w:divBdr>
          <w:divsChild>
            <w:div w:id="906767782">
              <w:marLeft w:val="0"/>
              <w:marRight w:val="0"/>
              <w:marTop w:val="0"/>
              <w:marBottom w:val="0"/>
              <w:divBdr>
                <w:top w:val="none" w:sz="0" w:space="0" w:color="auto"/>
                <w:left w:val="none" w:sz="0" w:space="0" w:color="auto"/>
                <w:bottom w:val="none" w:sz="0" w:space="0" w:color="auto"/>
                <w:right w:val="none" w:sz="0" w:space="0" w:color="auto"/>
              </w:divBdr>
              <w:divsChild>
                <w:div w:id="1321302239">
                  <w:marLeft w:val="0"/>
                  <w:marRight w:val="0"/>
                  <w:marTop w:val="0"/>
                  <w:marBottom w:val="0"/>
                  <w:divBdr>
                    <w:top w:val="none" w:sz="0" w:space="0" w:color="auto"/>
                    <w:left w:val="none" w:sz="0" w:space="0" w:color="auto"/>
                    <w:bottom w:val="none" w:sz="0" w:space="0" w:color="auto"/>
                    <w:right w:val="none" w:sz="0" w:space="0" w:color="auto"/>
                  </w:divBdr>
                  <w:divsChild>
                    <w:div w:id="462231095">
                      <w:marLeft w:val="0"/>
                      <w:marRight w:val="0"/>
                      <w:marTop w:val="0"/>
                      <w:marBottom w:val="0"/>
                      <w:divBdr>
                        <w:top w:val="none" w:sz="0" w:space="0" w:color="auto"/>
                        <w:left w:val="none" w:sz="0" w:space="0" w:color="auto"/>
                        <w:bottom w:val="none" w:sz="0" w:space="0" w:color="auto"/>
                        <w:right w:val="none" w:sz="0" w:space="0" w:color="auto"/>
                      </w:divBdr>
                      <w:divsChild>
                        <w:div w:id="92504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767765">
      <w:bodyDiv w:val="1"/>
      <w:marLeft w:val="0"/>
      <w:marRight w:val="0"/>
      <w:marTop w:val="0"/>
      <w:marBottom w:val="0"/>
      <w:divBdr>
        <w:top w:val="none" w:sz="0" w:space="0" w:color="auto"/>
        <w:left w:val="none" w:sz="0" w:space="0" w:color="auto"/>
        <w:bottom w:val="none" w:sz="0" w:space="0" w:color="auto"/>
        <w:right w:val="none" w:sz="0" w:space="0" w:color="auto"/>
      </w:divBdr>
    </w:div>
    <w:div w:id="1838110932">
      <w:bodyDiv w:val="1"/>
      <w:marLeft w:val="0"/>
      <w:marRight w:val="0"/>
      <w:marTop w:val="0"/>
      <w:marBottom w:val="0"/>
      <w:divBdr>
        <w:top w:val="none" w:sz="0" w:space="0" w:color="auto"/>
        <w:left w:val="none" w:sz="0" w:space="0" w:color="auto"/>
        <w:bottom w:val="none" w:sz="0" w:space="0" w:color="auto"/>
        <w:right w:val="none" w:sz="0" w:space="0" w:color="auto"/>
      </w:divBdr>
    </w:div>
    <w:div w:id="1845315909">
      <w:bodyDiv w:val="1"/>
      <w:marLeft w:val="0"/>
      <w:marRight w:val="0"/>
      <w:marTop w:val="0"/>
      <w:marBottom w:val="0"/>
      <w:divBdr>
        <w:top w:val="none" w:sz="0" w:space="0" w:color="auto"/>
        <w:left w:val="none" w:sz="0" w:space="0" w:color="auto"/>
        <w:bottom w:val="none" w:sz="0" w:space="0" w:color="auto"/>
        <w:right w:val="none" w:sz="0" w:space="0" w:color="auto"/>
      </w:divBdr>
    </w:div>
    <w:div w:id="1851917010">
      <w:bodyDiv w:val="1"/>
      <w:marLeft w:val="0"/>
      <w:marRight w:val="0"/>
      <w:marTop w:val="0"/>
      <w:marBottom w:val="0"/>
      <w:divBdr>
        <w:top w:val="none" w:sz="0" w:space="0" w:color="auto"/>
        <w:left w:val="none" w:sz="0" w:space="0" w:color="auto"/>
        <w:bottom w:val="none" w:sz="0" w:space="0" w:color="auto"/>
        <w:right w:val="none" w:sz="0" w:space="0" w:color="auto"/>
      </w:divBdr>
    </w:div>
    <w:div w:id="1855607978">
      <w:bodyDiv w:val="1"/>
      <w:marLeft w:val="0"/>
      <w:marRight w:val="0"/>
      <w:marTop w:val="0"/>
      <w:marBottom w:val="0"/>
      <w:divBdr>
        <w:top w:val="none" w:sz="0" w:space="0" w:color="auto"/>
        <w:left w:val="none" w:sz="0" w:space="0" w:color="auto"/>
        <w:bottom w:val="none" w:sz="0" w:space="0" w:color="auto"/>
        <w:right w:val="none" w:sz="0" w:space="0" w:color="auto"/>
      </w:divBdr>
    </w:div>
    <w:div w:id="1864979223">
      <w:bodyDiv w:val="1"/>
      <w:marLeft w:val="0"/>
      <w:marRight w:val="0"/>
      <w:marTop w:val="0"/>
      <w:marBottom w:val="0"/>
      <w:divBdr>
        <w:top w:val="none" w:sz="0" w:space="0" w:color="auto"/>
        <w:left w:val="none" w:sz="0" w:space="0" w:color="auto"/>
        <w:bottom w:val="none" w:sz="0" w:space="0" w:color="auto"/>
        <w:right w:val="none" w:sz="0" w:space="0" w:color="auto"/>
      </w:divBdr>
    </w:div>
    <w:div w:id="1875460964">
      <w:bodyDiv w:val="1"/>
      <w:marLeft w:val="0"/>
      <w:marRight w:val="0"/>
      <w:marTop w:val="0"/>
      <w:marBottom w:val="0"/>
      <w:divBdr>
        <w:top w:val="none" w:sz="0" w:space="0" w:color="auto"/>
        <w:left w:val="none" w:sz="0" w:space="0" w:color="auto"/>
        <w:bottom w:val="none" w:sz="0" w:space="0" w:color="auto"/>
        <w:right w:val="none" w:sz="0" w:space="0" w:color="auto"/>
      </w:divBdr>
    </w:div>
    <w:div w:id="1876193713">
      <w:bodyDiv w:val="1"/>
      <w:marLeft w:val="0"/>
      <w:marRight w:val="0"/>
      <w:marTop w:val="0"/>
      <w:marBottom w:val="0"/>
      <w:divBdr>
        <w:top w:val="none" w:sz="0" w:space="0" w:color="auto"/>
        <w:left w:val="none" w:sz="0" w:space="0" w:color="auto"/>
        <w:bottom w:val="none" w:sz="0" w:space="0" w:color="auto"/>
        <w:right w:val="none" w:sz="0" w:space="0" w:color="auto"/>
      </w:divBdr>
    </w:div>
    <w:div w:id="1883512792">
      <w:bodyDiv w:val="1"/>
      <w:marLeft w:val="0"/>
      <w:marRight w:val="0"/>
      <w:marTop w:val="0"/>
      <w:marBottom w:val="0"/>
      <w:divBdr>
        <w:top w:val="none" w:sz="0" w:space="0" w:color="auto"/>
        <w:left w:val="none" w:sz="0" w:space="0" w:color="auto"/>
        <w:bottom w:val="none" w:sz="0" w:space="0" w:color="auto"/>
        <w:right w:val="none" w:sz="0" w:space="0" w:color="auto"/>
      </w:divBdr>
    </w:div>
    <w:div w:id="1895195934">
      <w:bodyDiv w:val="1"/>
      <w:marLeft w:val="0"/>
      <w:marRight w:val="0"/>
      <w:marTop w:val="0"/>
      <w:marBottom w:val="0"/>
      <w:divBdr>
        <w:top w:val="none" w:sz="0" w:space="0" w:color="auto"/>
        <w:left w:val="none" w:sz="0" w:space="0" w:color="auto"/>
        <w:bottom w:val="none" w:sz="0" w:space="0" w:color="auto"/>
        <w:right w:val="none" w:sz="0" w:space="0" w:color="auto"/>
      </w:divBdr>
    </w:div>
    <w:div w:id="1895238703">
      <w:bodyDiv w:val="1"/>
      <w:marLeft w:val="0"/>
      <w:marRight w:val="0"/>
      <w:marTop w:val="0"/>
      <w:marBottom w:val="0"/>
      <w:divBdr>
        <w:top w:val="none" w:sz="0" w:space="0" w:color="auto"/>
        <w:left w:val="none" w:sz="0" w:space="0" w:color="auto"/>
        <w:bottom w:val="none" w:sz="0" w:space="0" w:color="auto"/>
        <w:right w:val="none" w:sz="0" w:space="0" w:color="auto"/>
      </w:divBdr>
    </w:div>
    <w:div w:id="1895652528">
      <w:bodyDiv w:val="1"/>
      <w:marLeft w:val="0"/>
      <w:marRight w:val="0"/>
      <w:marTop w:val="0"/>
      <w:marBottom w:val="0"/>
      <w:divBdr>
        <w:top w:val="none" w:sz="0" w:space="0" w:color="auto"/>
        <w:left w:val="none" w:sz="0" w:space="0" w:color="auto"/>
        <w:bottom w:val="none" w:sz="0" w:space="0" w:color="auto"/>
        <w:right w:val="none" w:sz="0" w:space="0" w:color="auto"/>
      </w:divBdr>
    </w:div>
    <w:div w:id="1924029621">
      <w:bodyDiv w:val="1"/>
      <w:marLeft w:val="0"/>
      <w:marRight w:val="0"/>
      <w:marTop w:val="0"/>
      <w:marBottom w:val="0"/>
      <w:divBdr>
        <w:top w:val="none" w:sz="0" w:space="0" w:color="auto"/>
        <w:left w:val="none" w:sz="0" w:space="0" w:color="auto"/>
        <w:bottom w:val="none" w:sz="0" w:space="0" w:color="auto"/>
        <w:right w:val="none" w:sz="0" w:space="0" w:color="auto"/>
      </w:divBdr>
    </w:div>
    <w:div w:id="1925871895">
      <w:bodyDiv w:val="1"/>
      <w:marLeft w:val="0"/>
      <w:marRight w:val="0"/>
      <w:marTop w:val="0"/>
      <w:marBottom w:val="0"/>
      <w:divBdr>
        <w:top w:val="none" w:sz="0" w:space="0" w:color="auto"/>
        <w:left w:val="none" w:sz="0" w:space="0" w:color="auto"/>
        <w:bottom w:val="none" w:sz="0" w:space="0" w:color="auto"/>
        <w:right w:val="none" w:sz="0" w:space="0" w:color="auto"/>
      </w:divBdr>
    </w:div>
    <w:div w:id="1929658146">
      <w:bodyDiv w:val="1"/>
      <w:marLeft w:val="0"/>
      <w:marRight w:val="0"/>
      <w:marTop w:val="0"/>
      <w:marBottom w:val="0"/>
      <w:divBdr>
        <w:top w:val="none" w:sz="0" w:space="0" w:color="auto"/>
        <w:left w:val="none" w:sz="0" w:space="0" w:color="auto"/>
        <w:bottom w:val="none" w:sz="0" w:space="0" w:color="auto"/>
        <w:right w:val="none" w:sz="0" w:space="0" w:color="auto"/>
      </w:divBdr>
    </w:div>
    <w:div w:id="1945841847">
      <w:bodyDiv w:val="1"/>
      <w:marLeft w:val="0"/>
      <w:marRight w:val="0"/>
      <w:marTop w:val="0"/>
      <w:marBottom w:val="0"/>
      <w:divBdr>
        <w:top w:val="none" w:sz="0" w:space="0" w:color="auto"/>
        <w:left w:val="none" w:sz="0" w:space="0" w:color="auto"/>
        <w:bottom w:val="none" w:sz="0" w:space="0" w:color="auto"/>
        <w:right w:val="none" w:sz="0" w:space="0" w:color="auto"/>
      </w:divBdr>
    </w:div>
    <w:div w:id="1950509822">
      <w:bodyDiv w:val="1"/>
      <w:marLeft w:val="0"/>
      <w:marRight w:val="0"/>
      <w:marTop w:val="0"/>
      <w:marBottom w:val="0"/>
      <w:divBdr>
        <w:top w:val="none" w:sz="0" w:space="0" w:color="auto"/>
        <w:left w:val="none" w:sz="0" w:space="0" w:color="auto"/>
        <w:bottom w:val="none" w:sz="0" w:space="0" w:color="auto"/>
        <w:right w:val="none" w:sz="0" w:space="0" w:color="auto"/>
      </w:divBdr>
    </w:div>
    <w:div w:id="1969968123">
      <w:bodyDiv w:val="1"/>
      <w:marLeft w:val="0"/>
      <w:marRight w:val="0"/>
      <w:marTop w:val="0"/>
      <w:marBottom w:val="0"/>
      <w:divBdr>
        <w:top w:val="none" w:sz="0" w:space="0" w:color="auto"/>
        <w:left w:val="none" w:sz="0" w:space="0" w:color="auto"/>
        <w:bottom w:val="none" w:sz="0" w:space="0" w:color="auto"/>
        <w:right w:val="none" w:sz="0" w:space="0" w:color="auto"/>
      </w:divBdr>
    </w:div>
    <w:div w:id="1979190355">
      <w:bodyDiv w:val="1"/>
      <w:marLeft w:val="0"/>
      <w:marRight w:val="0"/>
      <w:marTop w:val="0"/>
      <w:marBottom w:val="0"/>
      <w:divBdr>
        <w:top w:val="none" w:sz="0" w:space="0" w:color="auto"/>
        <w:left w:val="none" w:sz="0" w:space="0" w:color="auto"/>
        <w:bottom w:val="none" w:sz="0" w:space="0" w:color="auto"/>
        <w:right w:val="none" w:sz="0" w:space="0" w:color="auto"/>
      </w:divBdr>
    </w:div>
    <w:div w:id="1979341152">
      <w:bodyDiv w:val="1"/>
      <w:marLeft w:val="0"/>
      <w:marRight w:val="0"/>
      <w:marTop w:val="0"/>
      <w:marBottom w:val="0"/>
      <w:divBdr>
        <w:top w:val="none" w:sz="0" w:space="0" w:color="auto"/>
        <w:left w:val="none" w:sz="0" w:space="0" w:color="auto"/>
        <w:bottom w:val="none" w:sz="0" w:space="0" w:color="auto"/>
        <w:right w:val="none" w:sz="0" w:space="0" w:color="auto"/>
      </w:divBdr>
    </w:div>
    <w:div w:id="1980065026">
      <w:bodyDiv w:val="1"/>
      <w:marLeft w:val="0"/>
      <w:marRight w:val="0"/>
      <w:marTop w:val="0"/>
      <w:marBottom w:val="0"/>
      <w:divBdr>
        <w:top w:val="none" w:sz="0" w:space="0" w:color="auto"/>
        <w:left w:val="none" w:sz="0" w:space="0" w:color="auto"/>
        <w:bottom w:val="none" w:sz="0" w:space="0" w:color="auto"/>
        <w:right w:val="none" w:sz="0" w:space="0" w:color="auto"/>
      </w:divBdr>
      <w:divsChild>
        <w:div w:id="3410098">
          <w:marLeft w:val="0"/>
          <w:marRight w:val="288"/>
          <w:marTop w:val="0"/>
          <w:marBottom w:val="0"/>
          <w:divBdr>
            <w:top w:val="none" w:sz="0" w:space="0" w:color="auto"/>
            <w:left w:val="none" w:sz="0" w:space="0" w:color="auto"/>
            <w:bottom w:val="none" w:sz="0" w:space="0" w:color="auto"/>
            <w:right w:val="none" w:sz="0" w:space="0" w:color="auto"/>
          </w:divBdr>
        </w:div>
        <w:div w:id="845173722">
          <w:marLeft w:val="0"/>
          <w:marRight w:val="288"/>
          <w:marTop w:val="0"/>
          <w:marBottom w:val="0"/>
          <w:divBdr>
            <w:top w:val="none" w:sz="0" w:space="0" w:color="auto"/>
            <w:left w:val="none" w:sz="0" w:space="0" w:color="auto"/>
            <w:bottom w:val="none" w:sz="0" w:space="0" w:color="auto"/>
            <w:right w:val="none" w:sz="0" w:space="0" w:color="auto"/>
          </w:divBdr>
        </w:div>
        <w:div w:id="1543861394">
          <w:marLeft w:val="0"/>
          <w:marRight w:val="288"/>
          <w:marTop w:val="0"/>
          <w:marBottom w:val="0"/>
          <w:divBdr>
            <w:top w:val="none" w:sz="0" w:space="0" w:color="auto"/>
            <w:left w:val="none" w:sz="0" w:space="0" w:color="auto"/>
            <w:bottom w:val="none" w:sz="0" w:space="0" w:color="auto"/>
            <w:right w:val="none" w:sz="0" w:space="0" w:color="auto"/>
          </w:divBdr>
        </w:div>
      </w:divsChild>
    </w:div>
    <w:div w:id="1982072475">
      <w:bodyDiv w:val="1"/>
      <w:marLeft w:val="0"/>
      <w:marRight w:val="0"/>
      <w:marTop w:val="0"/>
      <w:marBottom w:val="0"/>
      <w:divBdr>
        <w:top w:val="none" w:sz="0" w:space="0" w:color="auto"/>
        <w:left w:val="none" w:sz="0" w:space="0" w:color="auto"/>
        <w:bottom w:val="none" w:sz="0" w:space="0" w:color="auto"/>
        <w:right w:val="none" w:sz="0" w:space="0" w:color="auto"/>
      </w:divBdr>
      <w:divsChild>
        <w:div w:id="14118631">
          <w:marLeft w:val="0"/>
          <w:marRight w:val="288"/>
          <w:marTop w:val="0"/>
          <w:marBottom w:val="0"/>
          <w:divBdr>
            <w:top w:val="none" w:sz="0" w:space="0" w:color="auto"/>
            <w:left w:val="none" w:sz="0" w:space="0" w:color="auto"/>
            <w:bottom w:val="none" w:sz="0" w:space="0" w:color="auto"/>
            <w:right w:val="none" w:sz="0" w:space="0" w:color="auto"/>
          </w:divBdr>
        </w:div>
        <w:div w:id="58334230">
          <w:marLeft w:val="0"/>
          <w:marRight w:val="288"/>
          <w:marTop w:val="0"/>
          <w:marBottom w:val="0"/>
          <w:divBdr>
            <w:top w:val="none" w:sz="0" w:space="0" w:color="auto"/>
            <w:left w:val="none" w:sz="0" w:space="0" w:color="auto"/>
            <w:bottom w:val="none" w:sz="0" w:space="0" w:color="auto"/>
            <w:right w:val="none" w:sz="0" w:space="0" w:color="auto"/>
          </w:divBdr>
        </w:div>
        <w:div w:id="67268462">
          <w:marLeft w:val="0"/>
          <w:marRight w:val="288"/>
          <w:marTop w:val="0"/>
          <w:marBottom w:val="0"/>
          <w:divBdr>
            <w:top w:val="none" w:sz="0" w:space="0" w:color="auto"/>
            <w:left w:val="none" w:sz="0" w:space="0" w:color="auto"/>
            <w:bottom w:val="none" w:sz="0" w:space="0" w:color="auto"/>
            <w:right w:val="none" w:sz="0" w:space="0" w:color="auto"/>
          </w:divBdr>
        </w:div>
        <w:div w:id="131414188">
          <w:marLeft w:val="0"/>
          <w:marRight w:val="288"/>
          <w:marTop w:val="0"/>
          <w:marBottom w:val="0"/>
          <w:divBdr>
            <w:top w:val="none" w:sz="0" w:space="0" w:color="auto"/>
            <w:left w:val="none" w:sz="0" w:space="0" w:color="auto"/>
            <w:bottom w:val="none" w:sz="0" w:space="0" w:color="auto"/>
            <w:right w:val="none" w:sz="0" w:space="0" w:color="auto"/>
          </w:divBdr>
        </w:div>
        <w:div w:id="260796824">
          <w:marLeft w:val="0"/>
          <w:marRight w:val="288"/>
          <w:marTop w:val="0"/>
          <w:marBottom w:val="0"/>
          <w:divBdr>
            <w:top w:val="none" w:sz="0" w:space="0" w:color="auto"/>
            <w:left w:val="none" w:sz="0" w:space="0" w:color="auto"/>
            <w:bottom w:val="none" w:sz="0" w:space="0" w:color="auto"/>
            <w:right w:val="none" w:sz="0" w:space="0" w:color="auto"/>
          </w:divBdr>
        </w:div>
        <w:div w:id="607858660">
          <w:marLeft w:val="0"/>
          <w:marRight w:val="288"/>
          <w:marTop w:val="0"/>
          <w:marBottom w:val="0"/>
          <w:divBdr>
            <w:top w:val="none" w:sz="0" w:space="0" w:color="auto"/>
            <w:left w:val="none" w:sz="0" w:space="0" w:color="auto"/>
            <w:bottom w:val="none" w:sz="0" w:space="0" w:color="auto"/>
            <w:right w:val="none" w:sz="0" w:space="0" w:color="auto"/>
          </w:divBdr>
        </w:div>
        <w:div w:id="769592367">
          <w:marLeft w:val="0"/>
          <w:marRight w:val="288"/>
          <w:marTop w:val="0"/>
          <w:marBottom w:val="0"/>
          <w:divBdr>
            <w:top w:val="none" w:sz="0" w:space="0" w:color="auto"/>
            <w:left w:val="none" w:sz="0" w:space="0" w:color="auto"/>
            <w:bottom w:val="none" w:sz="0" w:space="0" w:color="auto"/>
            <w:right w:val="none" w:sz="0" w:space="0" w:color="auto"/>
          </w:divBdr>
        </w:div>
        <w:div w:id="1092236790">
          <w:marLeft w:val="0"/>
          <w:marRight w:val="288"/>
          <w:marTop w:val="0"/>
          <w:marBottom w:val="0"/>
          <w:divBdr>
            <w:top w:val="none" w:sz="0" w:space="0" w:color="auto"/>
            <w:left w:val="none" w:sz="0" w:space="0" w:color="auto"/>
            <w:bottom w:val="none" w:sz="0" w:space="0" w:color="auto"/>
            <w:right w:val="none" w:sz="0" w:space="0" w:color="auto"/>
          </w:divBdr>
        </w:div>
        <w:div w:id="1170557154">
          <w:marLeft w:val="0"/>
          <w:marRight w:val="288"/>
          <w:marTop w:val="0"/>
          <w:marBottom w:val="0"/>
          <w:divBdr>
            <w:top w:val="none" w:sz="0" w:space="0" w:color="auto"/>
            <w:left w:val="none" w:sz="0" w:space="0" w:color="auto"/>
            <w:bottom w:val="none" w:sz="0" w:space="0" w:color="auto"/>
            <w:right w:val="none" w:sz="0" w:space="0" w:color="auto"/>
          </w:divBdr>
        </w:div>
        <w:div w:id="1183737814">
          <w:marLeft w:val="0"/>
          <w:marRight w:val="288"/>
          <w:marTop w:val="0"/>
          <w:marBottom w:val="0"/>
          <w:divBdr>
            <w:top w:val="none" w:sz="0" w:space="0" w:color="auto"/>
            <w:left w:val="none" w:sz="0" w:space="0" w:color="auto"/>
            <w:bottom w:val="none" w:sz="0" w:space="0" w:color="auto"/>
            <w:right w:val="none" w:sz="0" w:space="0" w:color="auto"/>
          </w:divBdr>
        </w:div>
      </w:divsChild>
    </w:div>
    <w:div w:id="1992711924">
      <w:bodyDiv w:val="1"/>
      <w:marLeft w:val="0"/>
      <w:marRight w:val="0"/>
      <w:marTop w:val="0"/>
      <w:marBottom w:val="0"/>
      <w:divBdr>
        <w:top w:val="none" w:sz="0" w:space="0" w:color="auto"/>
        <w:left w:val="none" w:sz="0" w:space="0" w:color="auto"/>
        <w:bottom w:val="none" w:sz="0" w:space="0" w:color="auto"/>
        <w:right w:val="none" w:sz="0" w:space="0" w:color="auto"/>
      </w:divBdr>
    </w:div>
    <w:div w:id="2004232820">
      <w:bodyDiv w:val="1"/>
      <w:marLeft w:val="0"/>
      <w:marRight w:val="0"/>
      <w:marTop w:val="0"/>
      <w:marBottom w:val="0"/>
      <w:divBdr>
        <w:top w:val="none" w:sz="0" w:space="0" w:color="auto"/>
        <w:left w:val="none" w:sz="0" w:space="0" w:color="auto"/>
        <w:bottom w:val="none" w:sz="0" w:space="0" w:color="auto"/>
        <w:right w:val="none" w:sz="0" w:space="0" w:color="auto"/>
      </w:divBdr>
    </w:div>
    <w:div w:id="2004776734">
      <w:bodyDiv w:val="1"/>
      <w:marLeft w:val="0"/>
      <w:marRight w:val="0"/>
      <w:marTop w:val="0"/>
      <w:marBottom w:val="0"/>
      <w:divBdr>
        <w:top w:val="none" w:sz="0" w:space="0" w:color="auto"/>
        <w:left w:val="none" w:sz="0" w:space="0" w:color="auto"/>
        <w:bottom w:val="none" w:sz="0" w:space="0" w:color="auto"/>
        <w:right w:val="none" w:sz="0" w:space="0" w:color="auto"/>
      </w:divBdr>
    </w:div>
    <w:div w:id="2027752921">
      <w:bodyDiv w:val="1"/>
      <w:marLeft w:val="0"/>
      <w:marRight w:val="0"/>
      <w:marTop w:val="0"/>
      <w:marBottom w:val="0"/>
      <w:divBdr>
        <w:top w:val="none" w:sz="0" w:space="0" w:color="auto"/>
        <w:left w:val="none" w:sz="0" w:space="0" w:color="auto"/>
        <w:bottom w:val="none" w:sz="0" w:space="0" w:color="auto"/>
        <w:right w:val="none" w:sz="0" w:space="0" w:color="auto"/>
      </w:divBdr>
    </w:div>
    <w:div w:id="2033262150">
      <w:bodyDiv w:val="1"/>
      <w:marLeft w:val="0"/>
      <w:marRight w:val="0"/>
      <w:marTop w:val="0"/>
      <w:marBottom w:val="0"/>
      <w:divBdr>
        <w:top w:val="none" w:sz="0" w:space="0" w:color="auto"/>
        <w:left w:val="none" w:sz="0" w:space="0" w:color="auto"/>
        <w:bottom w:val="none" w:sz="0" w:space="0" w:color="auto"/>
        <w:right w:val="none" w:sz="0" w:space="0" w:color="auto"/>
      </w:divBdr>
    </w:div>
    <w:div w:id="2037191439">
      <w:bodyDiv w:val="1"/>
      <w:marLeft w:val="0"/>
      <w:marRight w:val="0"/>
      <w:marTop w:val="0"/>
      <w:marBottom w:val="0"/>
      <w:divBdr>
        <w:top w:val="none" w:sz="0" w:space="0" w:color="auto"/>
        <w:left w:val="none" w:sz="0" w:space="0" w:color="auto"/>
        <w:bottom w:val="none" w:sz="0" w:space="0" w:color="auto"/>
        <w:right w:val="none" w:sz="0" w:space="0" w:color="auto"/>
      </w:divBdr>
    </w:div>
    <w:div w:id="2044206692">
      <w:bodyDiv w:val="1"/>
      <w:marLeft w:val="0"/>
      <w:marRight w:val="0"/>
      <w:marTop w:val="0"/>
      <w:marBottom w:val="0"/>
      <w:divBdr>
        <w:top w:val="none" w:sz="0" w:space="0" w:color="auto"/>
        <w:left w:val="none" w:sz="0" w:space="0" w:color="auto"/>
        <w:bottom w:val="none" w:sz="0" w:space="0" w:color="auto"/>
        <w:right w:val="none" w:sz="0" w:space="0" w:color="auto"/>
      </w:divBdr>
    </w:div>
    <w:div w:id="2049715799">
      <w:bodyDiv w:val="1"/>
      <w:marLeft w:val="0"/>
      <w:marRight w:val="0"/>
      <w:marTop w:val="0"/>
      <w:marBottom w:val="0"/>
      <w:divBdr>
        <w:top w:val="none" w:sz="0" w:space="0" w:color="auto"/>
        <w:left w:val="none" w:sz="0" w:space="0" w:color="auto"/>
        <w:bottom w:val="none" w:sz="0" w:space="0" w:color="auto"/>
        <w:right w:val="none" w:sz="0" w:space="0" w:color="auto"/>
      </w:divBdr>
      <w:divsChild>
        <w:div w:id="197665908">
          <w:marLeft w:val="0"/>
          <w:marRight w:val="547"/>
          <w:marTop w:val="0"/>
          <w:marBottom w:val="0"/>
          <w:divBdr>
            <w:top w:val="none" w:sz="0" w:space="0" w:color="auto"/>
            <w:left w:val="none" w:sz="0" w:space="0" w:color="auto"/>
            <w:bottom w:val="none" w:sz="0" w:space="0" w:color="auto"/>
            <w:right w:val="none" w:sz="0" w:space="0" w:color="auto"/>
          </w:divBdr>
        </w:div>
      </w:divsChild>
    </w:div>
    <w:div w:id="2061393193">
      <w:bodyDiv w:val="1"/>
      <w:marLeft w:val="0"/>
      <w:marRight w:val="0"/>
      <w:marTop w:val="0"/>
      <w:marBottom w:val="0"/>
      <w:divBdr>
        <w:top w:val="none" w:sz="0" w:space="0" w:color="auto"/>
        <w:left w:val="none" w:sz="0" w:space="0" w:color="auto"/>
        <w:bottom w:val="none" w:sz="0" w:space="0" w:color="auto"/>
        <w:right w:val="none" w:sz="0" w:space="0" w:color="auto"/>
      </w:divBdr>
    </w:div>
    <w:div w:id="2069377046">
      <w:bodyDiv w:val="1"/>
      <w:marLeft w:val="0"/>
      <w:marRight w:val="0"/>
      <w:marTop w:val="0"/>
      <w:marBottom w:val="0"/>
      <w:divBdr>
        <w:top w:val="none" w:sz="0" w:space="0" w:color="auto"/>
        <w:left w:val="none" w:sz="0" w:space="0" w:color="auto"/>
        <w:bottom w:val="none" w:sz="0" w:space="0" w:color="auto"/>
        <w:right w:val="none" w:sz="0" w:space="0" w:color="auto"/>
      </w:divBdr>
    </w:div>
    <w:div w:id="2075228476">
      <w:bodyDiv w:val="1"/>
      <w:marLeft w:val="0"/>
      <w:marRight w:val="0"/>
      <w:marTop w:val="0"/>
      <w:marBottom w:val="0"/>
      <w:divBdr>
        <w:top w:val="none" w:sz="0" w:space="0" w:color="auto"/>
        <w:left w:val="none" w:sz="0" w:space="0" w:color="auto"/>
        <w:bottom w:val="none" w:sz="0" w:space="0" w:color="auto"/>
        <w:right w:val="none" w:sz="0" w:space="0" w:color="auto"/>
      </w:divBdr>
    </w:div>
    <w:div w:id="2082291629">
      <w:bodyDiv w:val="1"/>
      <w:marLeft w:val="0"/>
      <w:marRight w:val="0"/>
      <w:marTop w:val="0"/>
      <w:marBottom w:val="0"/>
      <w:divBdr>
        <w:top w:val="none" w:sz="0" w:space="0" w:color="auto"/>
        <w:left w:val="none" w:sz="0" w:space="0" w:color="auto"/>
        <w:bottom w:val="none" w:sz="0" w:space="0" w:color="auto"/>
        <w:right w:val="none" w:sz="0" w:space="0" w:color="auto"/>
      </w:divBdr>
    </w:div>
    <w:div w:id="2084334820">
      <w:bodyDiv w:val="1"/>
      <w:marLeft w:val="0"/>
      <w:marRight w:val="0"/>
      <w:marTop w:val="0"/>
      <w:marBottom w:val="0"/>
      <w:divBdr>
        <w:top w:val="none" w:sz="0" w:space="0" w:color="auto"/>
        <w:left w:val="none" w:sz="0" w:space="0" w:color="auto"/>
        <w:bottom w:val="none" w:sz="0" w:space="0" w:color="auto"/>
        <w:right w:val="none" w:sz="0" w:space="0" w:color="auto"/>
      </w:divBdr>
    </w:div>
    <w:div w:id="2085058431">
      <w:bodyDiv w:val="1"/>
      <w:marLeft w:val="0"/>
      <w:marRight w:val="0"/>
      <w:marTop w:val="0"/>
      <w:marBottom w:val="0"/>
      <w:divBdr>
        <w:top w:val="none" w:sz="0" w:space="0" w:color="auto"/>
        <w:left w:val="none" w:sz="0" w:space="0" w:color="auto"/>
        <w:bottom w:val="none" w:sz="0" w:space="0" w:color="auto"/>
        <w:right w:val="none" w:sz="0" w:space="0" w:color="auto"/>
      </w:divBdr>
    </w:div>
    <w:div w:id="2088451125">
      <w:bodyDiv w:val="1"/>
      <w:marLeft w:val="0"/>
      <w:marRight w:val="0"/>
      <w:marTop w:val="0"/>
      <w:marBottom w:val="0"/>
      <w:divBdr>
        <w:top w:val="none" w:sz="0" w:space="0" w:color="auto"/>
        <w:left w:val="none" w:sz="0" w:space="0" w:color="auto"/>
        <w:bottom w:val="none" w:sz="0" w:space="0" w:color="auto"/>
        <w:right w:val="none" w:sz="0" w:space="0" w:color="auto"/>
      </w:divBdr>
    </w:div>
    <w:div w:id="2102867160">
      <w:bodyDiv w:val="1"/>
      <w:marLeft w:val="0"/>
      <w:marRight w:val="0"/>
      <w:marTop w:val="0"/>
      <w:marBottom w:val="0"/>
      <w:divBdr>
        <w:top w:val="none" w:sz="0" w:space="0" w:color="auto"/>
        <w:left w:val="none" w:sz="0" w:space="0" w:color="auto"/>
        <w:bottom w:val="none" w:sz="0" w:space="0" w:color="auto"/>
        <w:right w:val="none" w:sz="0" w:space="0" w:color="auto"/>
      </w:divBdr>
    </w:div>
    <w:div w:id="2111124804">
      <w:bodyDiv w:val="1"/>
      <w:marLeft w:val="0"/>
      <w:marRight w:val="0"/>
      <w:marTop w:val="0"/>
      <w:marBottom w:val="0"/>
      <w:divBdr>
        <w:top w:val="none" w:sz="0" w:space="0" w:color="auto"/>
        <w:left w:val="none" w:sz="0" w:space="0" w:color="auto"/>
        <w:bottom w:val="none" w:sz="0" w:space="0" w:color="auto"/>
        <w:right w:val="none" w:sz="0" w:space="0" w:color="auto"/>
      </w:divBdr>
    </w:div>
    <w:div w:id="2115399342">
      <w:bodyDiv w:val="1"/>
      <w:marLeft w:val="0"/>
      <w:marRight w:val="0"/>
      <w:marTop w:val="0"/>
      <w:marBottom w:val="0"/>
      <w:divBdr>
        <w:top w:val="none" w:sz="0" w:space="0" w:color="auto"/>
        <w:left w:val="none" w:sz="0" w:space="0" w:color="auto"/>
        <w:bottom w:val="none" w:sz="0" w:space="0" w:color="auto"/>
        <w:right w:val="none" w:sz="0" w:space="0" w:color="auto"/>
      </w:divBdr>
    </w:div>
    <w:div w:id="2119257462">
      <w:bodyDiv w:val="1"/>
      <w:marLeft w:val="0"/>
      <w:marRight w:val="0"/>
      <w:marTop w:val="0"/>
      <w:marBottom w:val="0"/>
      <w:divBdr>
        <w:top w:val="none" w:sz="0" w:space="0" w:color="auto"/>
        <w:left w:val="none" w:sz="0" w:space="0" w:color="auto"/>
        <w:bottom w:val="none" w:sz="0" w:space="0" w:color="auto"/>
        <w:right w:val="none" w:sz="0" w:space="0" w:color="auto"/>
      </w:divBdr>
    </w:div>
    <w:div w:id="213328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2.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mr.gov.il/OfficesTenders/Pages/SearchOfficeTenders.aspx"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TGaaS@cio.gov.il" TargetMode="External"/><Relationship Id="rId20" Type="http://schemas.openxmlformats.org/officeDocument/2006/relationships/image" Target="media/image4.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mr.gov.il/OfficesTenders/Pages/SearchOfficeTenders.aspx"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3.png"/><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 Id="rId22" Type="http://schemas.openxmlformats.org/officeDocument/2006/relationships/hyperlink" Target="http://www.pmo.gov.il/policyplanning/Documents/guide1.pdf"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v\AppData\Roaming\Microsoft\Templates\Method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C3B4174A2A409FAB19DCE88C57BBEF"/>
        <w:category>
          <w:name w:val="General"/>
          <w:gallery w:val="placeholder"/>
        </w:category>
        <w:types>
          <w:type w:val="bbPlcHdr"/>
        </w:types>
        <w:behaviors>
          <w:behavior w:val="content"/>
        </w:behaviors>
        <w:guid w:val="{2EAAA424-3E02-4C79-931C-291F6AB6A643}"/>
      </w:docPartPr>
      <w:docPartBody>
        <w:p w14:paraId="58499F98" w14:textId="16DE3D30" w:rsidR="004C1047" w:rsidRDefault="004C1047">
          <w:r w:rsidRPr="0031608E">
            <w:rPr>
              <w:rStyle w:val="PlaceholderText"/>
              <w:rtl/>
            </w:rPr>
            <w:t>[ערך ברקוד]</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New Roman Bold">
    <w:panose1 w:val="00000000000000000000"/>
    <w:charset w:val="00"/>
    <w:family w:val="roman"/>
    <w:notTrueType/>
    <w:pitch w:val="default"/>
  </w:font>
  <w:font w:name="Rod">
    <w:panose1 w:val="02030509050101010101"/>
    <w:charset w:val="B1"/>
    <w:family w:val="modern"/>
    <w:pitch w:val="fixed"/>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047"/>
    <w:rsid w:val="004C10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1047"/>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10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-בחר-</manualCreationYear>
    <ProviderName xmlns="c9c6910f-b17c-44db-8954-e241205e4852" xsi:nil="true"/>
    <_dlc_BarcodeImage xmlns="c9c6910f-b17c-44db-8954-e241205e4852">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</_dlc_BarcodeImage>
    <Subject1 xmlns="c9c6910f-b17c-44db-8954-e241205e4852" xsi:nil="true"/>
    <EndDate1 xmlns="c9c6910f-b17c-44db-8954-e241205e4852" xsi:nil="true"/>
    <Lawyer1 xmlns="c9c6910f-b17c-44db-8954-e241205e4852">
      <UserInfo>
        <DisplayName>ג'יין ווגל-כוחי</DisplayName>
        <AccountId>157</AccountId>
        <AccountType/>
      </UserInfo>
    </Lawyer1>
    <Lawyer2 xmlns="c9c6910f-b17c-44db-8954-e241205e4852">
      <UserInfo>
        <DisplayName/>
        <AccountId xsi:nil="true"/>
        <AccountType/>
      </UserInfo>
    </Lawyer2>
    <ExternalOffice xmlns="c9c6910f-b17c-44db-8954-e241205e4852" xsi:nil="true"/>
    <_dlc_BarcodeValue xmlns="c9c6910f-b17c-44db-8954-e241205e4852">9483311653</_dlc_BarcodeValue>
    <_dlc_BarcodePreview xmlns="c9c6910f-b17c-44db-8954-e241205e4852">
      <Url>http://menifa10/sites/LegalDepartment/_layouts/barcodeimagefromitem.aspx?ID=370&amp;list=2be8a081-4735-436c-aeec-f4d704ffdb55</Url>
      <Description>ברקוד: 9483311653</Description>
    </_dlc_BarcodePreview>
  </documentManagement>
</p:properties>
</file>

<file path=customXml/item3.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4.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F0363-3822-49FD-A7E4-43C599CAA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45DD53-177C-4DAB-AE96-EC9A78E3BD95}">
  <ds:schemaRefs>
    <ds:schemaRef ds:uri="http://schemas.microsoft.com/office/infopath/2007/PartnerControls"/>
    <ds:schemaRef ds:uri="http://schemas.openxmlformats.org/package/2006/metadata/core-properties"/>
    <ds:schemaRef ds:uri="http://purl.org/dc/dcmitype/"/>
    <ds:schemaRef ds:uri="http://purl.org/dc/terms/"/>
    <ds:schemaRef ds:uri="http://schemas.microsoft.com/office/2006/documentManagement/types"/>
    <ds:schemaRef ds:uri="http://schemas.microsoft.com/office/2006/metadata/properties"/>
    <ds:schemaRef ds:uri="http://purl.org/dc/elements/1.1/"/>
    <ds:schemaRef ds:uri="c9c6910f-b17c-44db-8954-e241205e4852"/>
    <ds:schemaRef ds:uri="http://schemas.microsoft.com/sharepoint/v3"/>
    <ds:schemaRef ds:uri="http://www.w3.org/XML/1998/namespace"/>
  </ds:schemaRefs>
</ds:datastoreItem>
</file>

<file path=customXml/itemProps3.xml><?xml version="1.0" encoding="utf-8"?>
<ds:datastoreItem xmlns:ds="http://schemas.openxmlformats.org/officeDocument/2006/customXml" ds:itemID="{6F45ADAF-D6F5-4ACC-A962-80DCE117E469}">
  <ds:schemaRefs>
    <ds:schemaRef ds:uri="http://schemas.microsoft.com/sharepoint/events"/>
  </ds:schemaRefs>
</ds:datastoreItem>
</file>

<file path=customXml/itemProps4.xml><?xml version="1.0" encoding="utf-8"?>
<ds:datastoreItem xmlns:ds="http://schemas.openxmlformats.org/officeDocument/2006/customXml" ds:itemID="{43203AFC-9471-40A2-B673-DEA6CF8B8B87}">
  <ds:schemaRefs>
    <ds:schemaRef ds:uri="office.server.policy"/>
  </ds:schemaRefs>
</ds:datastoreItem>
</file>

<file path=customXml/itemProps5.xml><?xml version="1.0" encoding="utf-8"?>
<ds:datastoreItem xmlns:ds="http://schemas.openxmlformats.org/officeDocument/2006/customXml" ds:itemID="{D1ECBC0F-8B36-45F1-983C-6D88536345A1}">
  <ds:schemaRefs>
    <ds:schemaRef ds:uri="http://schemas.microsoft.com/sharepoint/v3/contenttype/forms"/>
  </ds:schemaRefs>
</ds:datastoreItem>
</file>

<file path=customXml/itemProps6.xml><?xml version="1.0" encoding="utf-8"?>
<ds:datastoreItem xmlns:ds="http://schemas.openxmlformats.org/officeDocument/2006/customXml" ds:itemID="{90FCBB9D-C187-4696-B795-40043B427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MethodDoc_H14</Template>
  <TotalTime>0</TotalTime>
  <Pages>132</Pages>
  <Words>29690</Words>
  <Characters>169238</Characters>
  <Application>Microsoft Office Word</Application>
  <DocSecurity>0</DocSecurity>
  <Lines>1410</Lines>
  <Paragraphs>397</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ITGaaS - רשות התקשוב הממשלתי - שלב המיון המוקדם לפרסום</vt:lpstr>
      <vt:lpstr/>
    </vt:vector>
  </TitlesOfParts>
  <Company>רשות התקשוב הממשלתי</Company>
  <LinksUpToDate>false</LinksUpToDate>
  <CharactersWithSpaces>198531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ITGaaS - רשות התקשוב הממשלתי - שלב המיון המוקדם לפרסום</dc:title>
  <dc:creator>eyalk@cio.gov.il</dc:creator>
  <cp:lastModifiedBy>JVK0204</cp:lastModifiedBy>
  <cp:revision>2</cp:revision>
  <cp:lastPrinted>2017-05-16T07:45:00Z</cp:lastPrinted>
  <dcterms:created xsi:type="dcterms:W3CDTF">2017-06-07T06:55:00Z</dcterms:created>
  <dcterms:modified xsi:type="dcterms:W3CDTF">2017-06-07T06:55:00Z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